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E873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ВОСПИТАНИЕ ДОШКОЛЬНИКОВ</w:t>
      </w:r>
    </w:p>
    <w:p w14:paraId="6C2D3920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b/>
          <w:bCs/>
          <w:color w:val="111111"/>
          <w:sz w:val="28"/>
          <w:szCs w:val="28"/>
        </w:rPr>
        <w:t>В</w:t>
      </w:r>
      <w:r w:rsidRPr="008F0030">
        <w:rPr>
          <w:color w:val="111111"/>
          <w:sz w:val="28"/>
          <w:szCs w:val="28"/>
        </w:rPr>
        <w:t>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УСЛОВИЯХ РЕАЛИЗАЦИИ ФГОС ДОУ</w:t>
      </w:r>
      <w:r w:rsidRPr="008F0030">
        <w:rPr>
          <w:color w:val="111111"/>
          <w:sz w:val="28"/>
          <w:szCs w:val="28"/>
        </w:rPr>
        <w:t>.</w:t>
      </w:r>
    </w:p>
    <w:p w14:paraId="1DF5670E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«Какое счастье получить доброе</w:t>
      </w:r>
    </w:p>
    <w:p w14:paraId="6A7F4340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истинно – христианское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8F0030">
        <w:rPr>
          <w:color w:val="111111"/>
          <w:sz w:val="28"/>
          <w:szCs w:val="28"/>
        </w:rPr>
        <w:t>,</w:t>
      </w:r>
    </w:p>
    <w:p w14:paraId="2F43CCD0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вступить с ним в лета юности, и потом,</w:t>
      </w:r>
    </w:p>
    <w:p w14:paraId="571503E1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в том же духе, вступить в лета мужества»</w:t>
      </w:r>
    </w:p>
    <w:p w14:paraId="5C42B10B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(Святитель Феофан Затворник)</w:t>
      </w:r>
      <w:r w:rsidRPr="008F0030">
        <w:rPr>
          <w:color w:val="111111"/>
          <w:sz w:val="28"/>
          <w:szCs w:val="28"/>
        </w:rPr>
        <w:t>.</w:t>
      </w:r>
    </w:p>
    <w:p w14:paraId="058ED8D4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 Настоящее и будущее нашего общества и государства определяются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духовно-нравственным здоровьем народа</w:t>
      </w:r>
      <w:r w:rsidRPr="008F0030">
        <w:rPr>
          <w:color w:val="111111"/>
          <w:sz w:val="28"/>
          <w:szCs w:val="28"/>
        </w:rPr>
        <w:t>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14:paraId="5420EAB9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Поэтому на современном этапе развития образования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8F0030">
        <w:rPr>
          <w:color w:val="111111"/>
          <w:sz w:val="28"/>
          <w:szCs w:val="28"/>
        </w:rPr>
        <w:t> является одной из важнейших задач в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8F0030">
        <w:rPr>
          <w:color w:val="111111"/>
          <w:sz w:val="28"/>
          <w:szCs w:val="28"/>
        </w:rPr>
        <w:t> подрастающего поколения.</w:t>
      </w:r>
    </w:p>
    <w:p w14:paraId="0DD98D68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Актуальность этой задачи в современной России отражена и в Федеральном государственном образовательном стандарте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8F0030">
        <w:rPr>
          <w:color w:val="111111"/>
          <w:sz w:val="28"/>
          <w:szCs w:val="28"/>
        </w:rPr>
        <w:t>. В методологическую основу разработки и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реализации</w:t>
      </w:r>
      <w:r w:rsidRPr="008F0030">
        <w:rPr>
          <w:color w:val="111111"/>
          <w:sz w:val="28"/>
          <w:szCs w:val="28"/>
        </w:rPr>
        <w:t> Федерального государственного образовательного стандарта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8F0030">
        <w:rPr>
          <w:color w:val="111111"/>
          <w:sz w:val="28"/>
          <w:szCs w:val="28"/>
        </w:rPr>
        <w:t> образования была заложена Концепция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развития и воспитания</w:t>
      </w:r>
      <w:r w:rsidRPr="008F0030">
        <w:rPr>
          <w:color w:val="111111"/>
          <w:sz w:val="28"/>
          <w:szCs w:val="28"/>
        </w:rPr>
        <w:t> личности гражданина России. Проблема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 – нравственного воспитания представлена в ФГОС дошкольного</w:t>
      </w:r>
      <w:r w:rsidRPr="008F0030">
        <w:rPr>
          <w:color w:val="111111"/>
          <w:sz w:val="28"/>
          <w:szCs w:val="28"/>
        </w:rPr>
        <w:t> образования в логике ценностного и социокультурного подходов.</w:t>
      </w:r>
    </w:p>
    <w:p w14:paraId="6E128C38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lastRenderedPageBreak/>
        <w:t>Федеральный государственный образовательный стандарт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8F0030">
        <w:rPr>
          <w:color w:val="111111"/>
          <w:sz w:val="28"/>
          <w:szCs w:val="28"/>
        </w:rPr>
        <w:t> образования выдвигает одним из основополагающих принципов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воспитания </w:t>
      </w:r>
      <w:r w:rsidRPr="008F0030">
        <w:rPr>
          <w:color w:val="111111"/>
          <w:sz w:val="28"/>
          <w:szCs w:val="28"/>
        </w:rPr>
        <w:t>«приобщение детей к социокультурным нормам, традициям семьи, общества и государства».</w:t>
      </w:r>
    </w:p>
    <w:p w14:paraId="589A3E72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Стандарт направлен на решение ряда задач, в том числе и на «объединения обучение и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8F0030">
        <w:rPr>
          <w:color w:val="111111"/>
          <w:sz w:val="28"/>
          <w:szCs w:val="28"/>
        </w:rPr>
        <w:t> в целостный образовательный процесс на основе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духовно-нравственных</w:t>
      </w:r>
      <w:r w:rsidRPr="008F0030">
        <w:rPr>
          <w:color w:val="111111"/>
          <w:sz w:val="28"/>
          <w:szCs w:val="28"/>
        </w:rPr>
        <w:t> 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</w:t>
      </w:r>
    </w:p>
    <w:p w14:paraId="305A903B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>Ценностный и социокультурный аспекты выделены в формулировках</w:t>
      </w:r>
      <w:r w:rsidRPr="008F0030">
        <w:rPr>
          <w:color w:val="111111"/>
          <w:sz w:val="28"/>
          <w:szCs w:val="28"/>
        </w:rPr>
        <w:t>:</w:t>
      </w:r>
    </w:p>
    <w:p w14:paraId="1D5BE1BB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-принципов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8F0030">
        <w:rPr>
          <w:color w:val="111111"/>
          <w:sz w:val="28"/>
          <w:szCs w:val="28"/>
        </w:rPr>
        <w:t>;</w:t>
      </w:r>
    </w:p>
    <w:p w14:paraId="68EF828C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задач, на решение которых направлен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ФГОС ДО</w:t>
      </w:r>
      <w:r w:rsidRPr="008F0030">
        <w:rPr>
          <w:color w:val="111111"/>
          <w:sz w:val="28"/>
          <w:szCs w:val="28"/>
        </w:rPr>
        <w:t>;</w:t>
      </w:r>
    </w:p>
    <w:p w14:paraId="477016DE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характеристик содержательного наполнения образовательной программы по образовательным областям;</w:t>
      </w:r>
    </w:p>
    <w:p w14:paraId="322A0C9B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требований к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условиям реализации</w:t>
      </w:r>
      <w:r w:rsidRPr="008F0030">
        <w:rPr>
          <w:color w:val="111111"/>
          <w:sz w:val="28"/>
          <w:szCs w:val="28"/>
        </w:rPr>
        <w:t> образовательной программы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8F0030">
        <w:rPr>
          <w:color w:val="111111"/>
          <w:sz w:val="28"/>
          <w:szCs w:val="28"/>
        </w:rPr>
        <w:t> образования и развивающей предметно – пространственной среде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8F0030">
        <w:rPr>
          <w:color w:val="111111"/>
          <w:sz w:val="28"/>
          <w:szCs w:val="28"/>
        </w:rPr>
        <w:t>;</w:t>
      </w:r>
    </w:p>
    <w:p w14:paraId="12325481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основных целевых ориентиров (социально – нормативных возрастных характеристиках возможных достижений ребенка на этапе завершения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8F0030">
        <w:rPr>
          <w:color w:val="111111"/>
          <w:sz w:val="28"/>
          <w:szCs w:val="28"/>
        </w:rPr>
        <w:t>)</w:t>
      </w:r>
    </w:p>
    <w:p w14:paraId="2FE08333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Ценностный и социокультурный аспекты выделены в характеристике всех пяти образовательных областей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</w:p>
    <w:p w14:paraId="5316070E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-В качестве основы социально-коммуникативного развития обозначено «усвоение норм и ценностей, принятых в обществе, включая моральные и нравственные ценности».</w:t>
      </w:r>
    </w:p>
    <w:p w14:paraId="0F198186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lastRenderedPageBreak/>
        <w:t>-В перечень первичных представлений, формирующихся у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8F0030">
        <w:rPr>
          <w:color w:val="111111"/>
          <w:sz w:val="28"/>
          <w:szCs w:val="28"/>
        </w:rPr>
        <w:t xml:space="preserve"> в ходе познавательно – речевого </w:t>
      </w:r>
      <w:proofErr w:type="spellStart"/>
      <w:r w:rsidRPr="008F0030">
        <w:rPr>
          <w:color w:val="111111"/>
          <w:sz w:val="28"/>
          <w:szCs w:val="28"/>
        </w:rPr>
        <w:t>развития,</w:t>
      </w:r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>включен</w:t>
      </w:r>
      <w:proofErr w:type="spellEnd"/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ряд социокультурных категорий</w:t>
      </w:r>
      <w:r w:rsidRPr="008F0030">
        <w:rPr>
          <w:color w:val="111111"/>
          <w:sz w:val="28"/>
          <w:szCs w:val="28"/>
        </w:rPr>
        <w:t>: представления 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«о малой родине и Отечестве»</w:t>
      </w:r>
      <w:r w:rsidRPr="008F0030">
        <w:rPr>
          <w:color w:val="111111"/>
          <w:sz w:val="28"/>
          <w:szCs w:val="28"/>
        </w:rPr>
        <w:t>, 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«о социокультурных ценностях нашего народа»</w:t>
      </w:r>
      <w:r w:rsidRPr="008F0030">
        <w:rPr>
          <w:color w:val="111111"/>
          <w:sz w:val="28"/>
          <w:szCs w:val="28"/>
        </w:rPr>
        <w:t>, 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«об отечественных традициях и праздниках»</w:t>
      </w:r>
      <w:r w:rsidRPr="008F0030">
        <w:rPr>
          <w:color w:val="111111"/>
          <w:sz w:val="28"/>
          <w:szCs w:val="28"/>
        </w:rPr>
        <w:t>.</w:t>
      </w:r>
    </w:p>
    <w:p w14:paraId="608AB88F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-Художественно-эстетическое развитие в контексте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ФГОС дошкольного образования </w:t>
      </w:r>
      <w:r w:rsidRPr="008F0030">
        <w:rPr>
          <w:color w:val="111111"/>
          <w:sz w:val="28"/>
          <w:szCs w:val="28"/>
        </w:rPr>
        <w:t>«предполагает развитие предпосылок ценностно-смыслового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восприятия</w:t>
      </w:r>
      <w:r w:rsidRPr="008F0030">
        <w:rPr>
          <w:color w:val="111111"/>
          <w:sz w:val="28"/>
          <w:szCs w:val="28"/>
        </w:rPr>
        <w:t> и понимания произведений искусства (словесного, музыкального, изобразительного, мира природы» как основы развития нравственной способности различения доброго и злого и эстетической способности различения прекрасного и нелепого, а также содействия формированию соответствующего отношения к явлениям окружающего мира.</w:t>
      </w:r>
    </w:p>
    <w:p w14:paraId="44D73FB5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-Физическое развитие также предполагает содействие становлению ценностно-смысловой сферы личности ребенка (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«ценности здорового образа жизни»</w:t>
      </w:r>
      <w:r w:rsidRPr="008F0030">
        <w:rPr>
          <w:color w:val="111111"/>
          <w:sz w:val="28"/>
          <w:szCs w:val="28"/>
        </w:rPr>
        <w:t>)</w:t>
      </w:r>
    </w:p>
    <w:p w14:paraId="10B3E2F7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Дошкольный</w:t>
      </w:r>
      <w:r w:rsidRPr="008F0030">
        <w:rPr>
          <w:color w:val="111111"/>
          <w:sz w:val="28"/>
          <w:szCs w:val="28"/>
        </w:rPr>
        <w:t> возраст – важнейший этап в развитии ребёнка. Именно в этот период ребёнок приобщается к миру общественных ценностей. Именно в этом возрасте ребёнок входит в этот огромный, удивительный и прекрасный мир. Только в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8F0030">
        <w:rPr>
          <w:color w:val="111111"/>
          <w:sz w:val="28"/>
          <w:szCs w:val="28"/>
        </w:rPr>
        <w:t> возрасте закладывается основа системы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</w:t>
      </w:r>
      <w:r w:rsidRPr="008F0030">
        <w:rPr>
          <w:color w:val="111111"/>
          <w:sz w:val="28"/>
          <w:szCs w:val="28"/>
        </w:rPr>
        <w:t> - нравственных ценностей, которая будет определять отношение взрослого человека к миру и его проявлениям во всем его многообразии. У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8F0030">
        <w:rPr>
          <w:color w:val="111111"/>
          <w:sz w:val="28"/>
          <w:szCs w:val="28"/>
        </w:rPr>
        <w:t> формируются основы отношения к себе, к близкому окружению и к обществу в целом.</w:t>
      </w:r>
    </w:p>
    <w:p w14:paraId="6016D9E5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Существенные характеристики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духовно – нравственного </w:t>
      </w:r>
      <w:proofErr w:type="spellStart"/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proofErr w:type="spellEnd"/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педагогического процесса</w:t>
      </w:r>
      <w:r w:rsidRPr="008F0030">
        <w:rPr>
          <w:color w:val="111111"/>
          <w:sz w:val="28"/>
          <w:szCs w:val="28"/>
        </w:rPr>
        <w:t>:</w:t>
      </w:r>
    </w:p>
    <w:p w14:paraId="67B220EC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 xml:space="preserve">-направленность на формирование высших над обыденных, </w:t>
      </w:r>
      <w:proofErr w:type="spellStart"/>
      <w:r w:rsidRPr="008F0030">
        <w:rPr>
          <w:color w:val="111111"/>
          <w:sz w:val="28"/>
          <w:szCs w:val="28"/>
        </w:rPr>
        <w:t>смысложизненных</w:t>
      </w:r>
      <w:proofErr w:type="spellEnd"/>
      <w:r w:rsidRPr="008F0030">
        <w:rPr>
          <w:color w:val="111111"/>
          <w:sz w:val="28"/>
          <w:szCs w:val="28"/>
        </w:rPr>
        <w:t xml:space="preserve"> ценностей;</w:t>
      </w:r>
    </w:p>
    <w:p w14:paraId="37A5EBCE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lastRenderedPageBreak/>
        <w:t xml:space="preserve">- отношение к субъективному внутреннему миру человека (раскрытие полноты достоинства личности через развитие самосознания и </w:t>
      </w:r>
      <w:proofErr w:type="spellStart"/>
      <w:r w:rsidRPr="008F0030">
        <w:rPr>
          <w:color w:val="111111"/>
          <w:sz w:val="28"/>
          <w:szCs w:val="28"/>
        </w:rPr>
        <w:t>саморефлексию</w:t>
      </w:r>
      <w:proofErr w:type="spellEnd"/>
      <w:r w:rsidRPr="008F0030">
        <w:rPr>
          <w:color w:val="111111"/>
          <w:sz w:val="28"/>
          <w:szCs w:val="28"/>
        </w:rPr>
        <w:t>);</w:t>
      </w:r>
    </w:p>
    <w:p w14:paraId="73541127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наличие мировоззренческой основы, опора на конкретную мировоззренческую и культурную традицию;</w:t>
      </w:r>
    </w:p>
    <w:p w14:paraId="7B2304C4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интегративная роль в определении направленности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 системы</w:t>
      </w:r>
      <w:r w:rsidRPr="008F0030">
        <w:rPr>
          <w:color w:val="111111"/>
          <w:sz w:val="28"/>
          <w:szCs w:val="28"/>
        </w:rPr>
        <w:t>.</w:t>
      </w:r>
    </w:p>
    <w:p w14:paraId="097AE04C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 – нравственное воспитание детей в дошкольном</w:t>
      </w:r>
      <w:r w:rsidRPr="008F0030">
        <w:rPr>
          <w:color w:val="111111"/>
          <w:sz w:val="28"/>
          <w:szCs w:val="28"/>
        </w:rPr>
        <w:t> образовательном учреждении – содействие целенаправленному развитию основ ценностно–смысловой сферы личности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8F0030">
        <w:rPr>
          <w:color w:val="111111"/>
          <w:sz w:val="28"/>
          <w:szCs w:val="28"/>
        </w:rPr>
        <w:t xml:space="preserve"> в процессе творческого </w:t>
      </w:r>
      <w:proofErr w:type="spellStart"/>
      <w:r w:rsidRPr="008F0030">
        <w:rPr>
          <w:color w:val="111111"/>
          <w:sz w:val="28"/>
          <w:szCs w:val="28"/>
        </w:rPr>
        <w:t>межпоколенческого</w:t>
      </w:r>
      <w:proofErr w:type="spellEnd"/>
      <w:r w:rsidRPr="008F0030">
        <w:rPr>
          <w:color w:val="111111"/>
          <w:sz w:val="28"/>
          <w:szCs w:val="28"/>
        </w:rPr>
        <w:t xml:space="preserve"> взаимодействия на основе освоения отечественного социокультурного опыта.</w:t>
      </w:r>
    </w:p>
    <w:p w14:paraId="49FB7849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Принципы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 в дошкольном</w:t>
      </w:r>
      <w:r w:rsidRPr="008F0030">
        <w:rPr>
          <w:color w:val="111111"/>
          <w:sz w:val="28"/>
          <w:szCs w:val="28"/>
        </w:rPr>
        <w:t> образовательном учреждении– системность;</w:t>
      </w:r>
    </w:p>
    <w:p w14:paraId="4F425698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 xml:space="preserve">– </w:t>
      </w:r>
      <w:proofErr w:type="spellStart"/>
      <w:r w:rsidRPr="008F0030">
        <w:rPr>
          <w:color w:val="111111"/>
          <w:sz w:val="28"/>
          <w:szCs w:val="28"/>
        </w:rPr>
        <w:t>культуросообразность</w:t>
      </w:r>
      <w:proofErr w:type="spellEnd"/>
      <w:r w:rsidRPr="008F0030">
        <w:rPr>
          <w:color w:val="111111"/>
          <w:sz w:val="28"/>
          <w:szCs w:val="28"/>
        </w:rPr>
        <w:t>, опора на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духовно-нравственные</w:t>
      </w:r>
      <w:r w:rsidRPr="008F0030">
        <w:rPr>
          <w:color w:val="111111"/>
          <w:sz w:val="28"/>
          <w:szCs w:val="28"/>
        </w:rPr>
        <w:t> ценности отечественной социокультурной традиции;</w:t>
      </w:r>
    </w:p>
    <w:p w14:paraId="3F00E966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– неформальный характер взаимодействия участников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воспитательного процесса 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(педагогов, детей, родителей)</w:t>
      </w:r>
      <w:r w:rsidRPr="008F0030">
        <w:rPr>
          <w:color w:val="111111"/>
          <w:sz w:val="28"/>
          <w:szCs w:val="28"/>
        </w:rPr>
        <w:t>;</w:t>
      </w:r>
    </w:p>
    <w:p w14:paraId="2106C247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– месяцесловное планирование (планирование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</w:t>
      </w:r>
      <w:r w:rsidRPr="008F0030">
        <w:rPr>
          <w:color w:val="111111"/>
          <w:sz w:val="28"/>
          <w:szCs w:val="28"/>
        </w:rPr>
        <w:t> работы в соответствии с социокультурными доминантами годового календарного круга);</w:t>
      </w:r>
    </w:p>
    <w:p w14:paraId="1B57D791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– интерактивность;</w:t>
      </w:r>
    </w:p>
    <w:p w14:paraId="13F58AE1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– социокультурная и психологическая адаптивность содержания образовательных программ;</w:t>
      </w:r>
    </w:p>
    <w:p w14:paraId="4DDD8BDD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– возрастной и индивидуальный подход в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8F0030">
        <w:rPr>
          <w:color w:val="111111"/>
          <w:sz w:val="28"/>
          <w:szCs w:val="28"/>
        </w:rPr>
        <w:t>.</w:t>
      </w:r>
    </w:p>
    <w:p w14:paraId="474B8AFB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Базовые социокультурные ценности, которые деятельно осваиваем с детьми 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(ценности традиционной культуры)</w:t>
      </w:r>
    </w:p>
    <w:p w14:paraId="381F9607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lastRenderedPageBreak/>
        <w:t>- Жизнь, семья, забота, милосердие, мудрость, труд, благодарность, мужество, подвиг, слово, книга, святая память, праздники, героическая история нашей Родины, любовь к ближним и Отечеству.</w:t>
      </w:r>
    </w:p>
    <w:p w14:paraId="2ECB5207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Какие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8F0030">
        <w:rPr>
          <w:color w:val="111111"/>
          <w:sz w:val="28"/>
          <w:szCs w:val="28"/>
        </w:rPr>
        <w:t> задачи мы стремимся решить?</w:t>
      </w:r>
    </w:p>
    <w:p w14:paraId="491694F5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Вызвать эмоциональный отклик, сопереживание</w:t>
      </w:r>
    </w:p>
    <w:p w14:paraId="025D609C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Сформировать представление и ценностное отношение</w:t>
      </w:r>
    </w:p>
    <w:p w14:paraId="534FFFD6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Познакомить с событиями, заинтересовать</w:t>
      </w:r>
    </w:p>
    <w:p w14:paraId="3F16934E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Формировать основы гражданской и культурной идентичности</w:t>
      </w:r>
    </w:p>
    <w:p w14:paraId="601DEAA8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Содействовать формированию чувства сопричастности к исторической и современной православной традиции.</w:t>
      </w:r>
    </w:p>
    <w:p w14:paraId="76C00845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>Культурно-педагогические ресурсы</w:t>
      </w:r>
      <w:r w:rsidRPr="008F0030">
        <w:rPr>
          <w:color w:val="111111"/>
          <w:sz w:val="28"/>
          <w:szCs w:val="28"/>
        </w:rPr>
        <w:t>:</w:t>
      </w:r>
    </w:p>
    <w:p w14:paraId="400A25B8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Литературный 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(ресурс текстов культуры)</w:t>
      </w:r>
    </w:p>
    <w:p w14:paraId="6055D7FD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Изобразительный</w:t>
      </w:r>
    </w:p>
    <w:p w14:paraId="584BDE13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Песенный</w:t>
      </w:r>
    </w:p>
    <w:p w14:paraId="71935E95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-Мультимедийный</w:t>
      </w:r>
    </w:p>
    <w:p w14:paraId="3DA0789C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Краеведческий</w:t>
      </w:r>
    </w:p>
    <w:p w14:paraId="503FC386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Семейная память</w:t>
      </w:r>
    </w:p>
    <w:p w14:paraId="393CD721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Личный и коллективный творческий ресурс педагогов, детей и родителей.</w:t>
      </w:r>
    </w:p>
    <w:p w14:paraId="6E15D298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В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духовно-нравственном воспитании</w:t>
      </w:r>
      <w:r w:rsidRPr="008F0030">
        <w:rPr>
          <w:color w:val="111111"/>
          <w:sz w:val="28"/>
          <w:szCs w:val="28"/>
        </w:rPr>
        <w:t> большая роль принадлежит не только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дошкольному учреждению</w:t>
      </w:r>
      <w:r w:rsidRPr="008F0030">
        <w:rPr>
          <w:color w:val="111111"/>
          <w:sz w:val="28"/>
          <w:szCs w:val="28"/>
        </w:rPr>
        <w:t>, которое посещает ребёнок, но и семье. Вся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8F0030">
        <w:rPr>
          <w:color w:val="111111"/>
          <w:sz w:val="28"/>
          <w:szCs w:val="28"/>
        </w:rPr>
        <w:t> работа должна строиться на основе единства знаний, убеждений и действия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воспитателя и </w:t>
      </w:r>
      <w:proofErr w:type="spellStart"/>
      <w:proofErr w:type="gramStart"/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F0030">
        <w:rPr>
          <w:color w:val="111111"/>
          <w:sz w:val="28"/>
          <w:szCs w:val="28"/>
        </w:rPr>
        <w:t>.</w:t>
      </w:r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>Огромное</w:t>
      </w:r>
      <w:proofErr w:type="spellEnd"/>
      <w:proofErr w:type="gramEnd"/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значение имеет </w:t>
      </w:r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пример взрослых</w:t>
      </w:r>
      <w:r w:rsidRPr="008F0030">
        <w:rPr>
          <w:color w:val="111111"/>
          <w:sz w:val="28"/>
          <w:szCs w:val="28"/>
        </w:rPr>
        <w:t>: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8F0030">
        <w:rPr>
          <w:color w:val="111111"/>
          <w:sz w:val="28"/>
          <w:szCs w:val="28"/>
        </w:rPr>
        <w:t>, родителей и других близких людей из окружения ребёнка. Именно на положительных эпизодах из жизни старших членов семьи у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8F0030">
        <w:rPr>
          <w:color w:val="111111"/>
          <w:sz w:val="28"/>
          <w:szCs w:val="28"/>
        </w:rPr>
        <w:t> формируются понятие 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хорошо, а что такое плохо»</w:t>
      </w:r>
      <w:r w:rsidRPr="008F0030">
        <w:rPr>
          <w:color w:val="111111"/>
          <w:sz w:val="28"/>
          <w:szCs w:val="28"/>
        </w:rPr>
        <w:t>.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Воспитателю</w:t>
      </w:r>
      <w:r w:rsidRPr="008F0030">
        <w:rPr>
          <w:color w:val="111111"/>
          <w:sz w:val="28"/>
          <w:szCs w:val="28"/>
        </w:rPr>
        <w:t> необходимо помочь родителям осознать, что именно в семье, должны сохраняться и передаваться нравственные и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духовные обычаи и ценности</w:t>
      </w:r>
      <w:r w:rsidRPr="008F0030">
        <w:rPr>
          <w:color w:val="111111"/>
          <w:sz w:val="28"/>
          <w:szCs w:val="28"/>
        </w:rPr>
        <w:t>, созданные нашими дедами и прадедами, и что в первую очередь родители главные ответственные за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воспитание своих детей</w:t>
      </w:r>
      <w:r w:rsidRPr="008F0030">
        <w:rPr>
          <w:color w:val="111111"/>
          <w:sz w:val="28"/>
          <w:szCs w:val="28"/>
        </w:rPr>
        <w:t>.</w:t>
      </w:r>
    </w:p>
    <w:p w14:paraId="563D079B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Каждый возрастной период характеризуется неповторимыми особенностями, которые необходимо знать и учитывать для достижения эффективных результатов в работе по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духовно-нравственному воспитанию дошкольников</w:t>
      </w:r>
      <w:r w:rsidRPr="008F0030">
        <w:rPr>
          <w:color w:val="111111"/>
          <w:sz w:val="28"/>
          <w:szCs w:val="28"/>
        </w:rPr>
        <w:t>. Критерии эффективности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 системы</w:t>
      </w:r>
      <w:r w:rsidRPr="008F0030">
        <w:rPr>
          <w:color w:val="111111"/>
          <w:sz w:val="28"/>
          <w:szCs w:val="28"/>
        </w:rPr>
        <w:t>:</w:t>
      </w:r>
    </w:p>
    <w:p w14:paraId="7E599ED8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наличие гармоничных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одухотворенных отношений ребёнка</w:t>
      </w:r>
    </w:p>
    <w:p w14:paraId="4F2FC6FE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к окружающему миру, людям, к самому себе;</w:t>
      </w:r>
    </w:p>
    <w:p w14:paraId="76F1E84B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иерархичность отношений со взрослыми и сверстниками;</w:t>
      </w:r>
    </w:p>
    <w:p w14:paraId="39698646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 xml:space="preserve">- потребность и готовность проявления сострадания и </w:t>
      </w:r>
      <w:proofErr w:type="spellStart"/>
      <w:r w:rsidRPr="008F0030">
        <w:rPr>
          <w:color w:val="111111"/>
          <w:sz w:val="28"/>
          <w:szCs w:val="28"/>
        </w:rPr>
        <w:t>сорадования</w:t>
      </w:r>
      <w:proofErr w:type="spellEnd"/>
      <w:r w:rsidRPr="008F0030">
        <w:rPr>
          <w:color w:val="111111"/>
          <w:sz w:val="28"/>
          <w:szCs w:val="28"/>
        </w:rPr>
        <w:t xml:space="preserve"> миру;</w:t>
      </w:r>
    </w:p>
    <w:p w14:paraId="2050FD2E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субъективное психическое и эмоциональное благополучие;</w:t>
      </w:r>
    </w:p>
    <w:p w14:paraId="5E0D87B4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 xml:space="preserve">- соответствие традиционным для Отечественной культуры </w:t>
      </w:r>
      <w:proofErr w:type="spellStart"/>
      <w:r w:rsidRPr="008F0030">
        <w:rPr>
          <w:color w:val="111111"/>
          <w:sz w:val="28"/>
          <w:szCs w:val="28"/>
        </w:rPr>
        <w:t>полоролевыми</w:t>
      </w:r>
      <w:proofErr w:type="spellEnd"/>
      <w:r w:rsidRPr="008F0030">
        <w:rPr>
          <w:color w:val="111111"/>
          <w:sz w:val="28"/>
          <w:szCs w:val="28"/>
        </w:rPr>
        <w:t xml:space="preserve"> образцами поведения, мужественности и женственности;</w:t>
      </w:r>
    </w:p>
    <w:p w14:paraId="481BF4DC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- светлая оптимистическая детская картина мира.</w:t>
      </w:r>
    </w:p>
    <w:p w14:paraId="738D680C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При этом одним из очень важных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8F0030">
        <w:rPr>
          <w:color w:val="111111"/>
          <w:sz w:val="28"/>
          <w:szCs w:val="28"/>
        </w:rPr>
        <w:t> эффективного формирования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духовно-нравственных</w:t>
      </w:r>
      <w:r w:rsidRPr="008F0030">
        <w:rPr>
          <w:color w:val="111111"/>
          <w:sz w:val="28"/>
          <w:szCs w:val="28"/>
        </w:rPr>
        <w:t xml:space="preserve"> ценностей является индивидуальный подход. Именно индивидуальные свойства личности каждого ребёнка нужно учитывать и развивать в данном </w:t>
      </w:r>
      <w:proofErr w:type="spellStart"/>
      <w:r w:rsidRPr="008F0030">
        <w:rPr>
          <w:color w:val="111111"/>
          <w:sz w:val="28"/>
          <w:szCs w:val="28"/>
        </w:rPr>
        <w:t>контек</w:t>
      </w:r>
      <w:proofErr w:type="spellEnd"/>
    </w:p>
    <w:p w14:paraId="12DD832E" w14:textId="77777777" w:rsidR="008F0030" w:rsidRPr="008F0030" w:rsidRDefault="008F0030" w:rsidP="008F003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Литература</w:t>
      </w:r>
    </w:p>
    <w:p w14:paraId="56FE4810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lastRenderedPageBreak/>
        <w:t>1. Федеральный государственный образовательный стандарт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дошкольного </w:t>
      </w:r>
      <w:proofErr w:type="gramStart"/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8F0030">
        <w:rPr>
          <w:color w:val="111111"/>
          <w:sz w:val="28"/>
          <w:szCs w:val="28"/>
        </w:rPr>
        <w:t>.</w:t>
      </w:r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proofErr w:type="gramEnd"/>
      <w:r w:rsidRPr="008F00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</w:t>
      </w:r>
      <w:r w:rsidRPr="008F0030">
        <w:rPr>
          <w:color w:val="111111"/>
          <w:sz w:val="28"/>
          <w:szCs w:val="28"/>
        </w:rPr>
        <w:t>: УЦ Перспектива, 2014.-32с.</w:t>
      </w:r>
    </w:p>
    <w:p w14:paraId="741F6B2C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2. 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и гражданское воспитание детей дошкольного возраста/Сост</w:t>
      </w:r>
      <w:r w:rsidRPr="008F0030">
        <w:rPr>
          <w:color w:val="111111"/>
          <w:sz w:val="28"/>
          <w:szCs w:val="28"/>
        </w:rPr>
        <w:t>.: Аникина Т. М., Степанова Г. В., Терентьева Н. П. М.: УЦ </w:t>
      </w:r>
      <w:r w:rsidRPr="008F0030">
        <w:rPr>
          <w:i/>
          <w:iCs/>
          <w:color w:val="111111"/>
          <w:sz w:val="28"/>
          <w:szCs w:val="28"/>
          <w:bdr w:val="none" w:sz="0" w:space="0" w:color="auto" w:frame="1"/>
        </w:rPr>
        <w:t>«Перспектива»</w:t>
      </w:r>
      <w:r w:rsidRPr="008F0030">
        <w:rPr>
          <w:color w:val="111111"/>
          <w:sz w:val="28"/>
          <w:szCs w:val="28"/>
        </w:rPr>
        <w:t>, 2012.-248с.</w:t>
      </w:r>
    </w:p>
    <w:p w14:paraId="745F5D42" w14:textId="77777777" w:rsidR="008F0030" w:rsidRPr="008F0030" w:rsidRDefault="008F0030" w:rsidP="008F003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030">
        <w:rPr>
          <w:color w:val="111111"/>
          <w:sz w:val="28"/>
          <w:szCs w:val="28"/>
        </w:rPr>
        <w:t>3. О. М. Потаповская, с. н. с. ИСВ РАО </w:t>
      </w:r>
      <w:r w:rsidRPr="008F0030">
        <w:rPr>
          <w:color w:val="111111"/>
          <w:sz w:val="28"/>
          <w:szCs w:val="28"/>
          <w:bdr w:val="none" w:sz="0" w:space="0" w:color="auto" w:frame="1"/>
        </w:rPr>
        <w:t>potapovskaya@mail.ru</w:t>
      </w:r>
      <w:r w:rsidRPr="008F0030">
        <w:rPr>
          <w:color w:val="111111"/>
          <w:sz w:val="28"/>
          <w:szCs w:val="28"/>
        </w:rPr>
        <w:t> Презентация «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развитие и воспитание детей дошкольного возраста</w:t>
      </w:r>
      <w:r w:rsidRPr="008F0030">
        <w:rPr>
          <w:color w:val="111111"/>
          <w:sz w:val="28"/>
          <w:szCs w:val="28"/>
        </w:rPr>
        <w:t>: базовые понятия и принципы </w:t>
      </w:r>
      <w:r w:rsidRPr="008F0030">
        <w:rPr>
          <w:rStyle w:val="a4"/>
          <w:color w:val="111111"/>
          <w:sz w:val="28"/>
          <w:szCs w:val="28"/>
          <w:bdr w:val="none" w:sz="0" w:space="0" w:color="auto" w:frame="1"/>
        </w:rPr>
        <w:t>реализации</w:t>
      </w:r>
      <w:r w:rsidRPr="008F0030">
        <w:rPr>
          <w:color w:val="111111"/>
          <w:sz w:val="28"/>
          <w:szCs w:val="28"/>
        </w:rPr>
        <w:t> в современном образовательном пространстве»</w:t>
      </w:r>
    </w:p>
    <w:p w14:paraId="6BF7FD9B" w14:textId="77777777" w:rsidR="00A03903" w:rsidRDefault="00A03903"/>
    <w:sectPr w:rsidR="00A0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E"/>
    <w:rsid w:val="008F0030"/>
    <w:rsid w:val="00A03903"/>
    <w:rsid w:val="00C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7CC9"/>
  <w15:chartTrackingRefBased/>
  <w15:docId w15:val="{264E791C-7EFD-4C90-9C77-85FB8AC2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Масалова</dc:creator>
  <cp:keywords/>
  <dc:description/>
  <cp:lastModifiedBy>Екатерина Масалова</cp:lastModifiedBy>
  <cp:revision>2</cp:revision>
  <dcterms:created xsi:type="dcterms:W3CDTF">2020-12-06T08:11:00Z</dcterms:created>
  <dcterms:modified xsi:type="dcterms:W3CDTF">2020-12-06T08:14:00Z</dcterms:modified>
</cp:coreProperties>
</file>