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85" w:rsidRPr="005D0DCB" w:rsidRDefault="0011165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="005D0DCB"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="000F3985" w:rsidRPr="005D0DCB">
        <w:rPr>
          <w:rFonts w:ascii="Times New Roman" w:hAnsi="Times New Roman" w:cs="Times New Roman"/>
          <w:b/>
          <w:color w:val="333333"/>
          <w:sz w:val="32"/>
          <w:szCs w:val="28"/>
        </w:rPr>
        <w:t>Интерактивные техно</w:t>
      </w:r>
      <w:r w:rsidR="005D0DCB" w:rsidRPr="005D0DCB">
        <w:rPr>
          <w:rFonts w:ascii="Times New Roman" w:hAnsi="Times New Roman" w:cs="Times New Roman"/>
          <w:b/>
          <w:color w:val="333333"/>
          <w:sz w:val="32"/>
          <w:szCs w:val="28"/>
        </w:rPr>
        <w:t>логии в образовании.</w:t>
      </w:r>
    </w:p>
    <w:p w:rsidR="005D0DCB" w:rsidRDefault="000F398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D0DCB" w:rsidRDefault="005D0DCB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B44E6" w:rsidRPr="005D0DCB" w:rsidRDefault="005D0DCB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b/>
          <w:color w:val="333333"/>
          <w:sz w:val="28"/>
          <w:szCs w:val="28"/>
        </w:rPr>
        <w:t>План:</w:t>
      </w:r>
    </w:p>
    <w:p w:rsidR="000F3985" w:rsidRPr="005D0DCB" w:rsidRDefault="000F3985" w:rsidP="00FB44E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1. Понятие и значение интерактивных технологий в образовательном процессе </w:t>
      </w:r>
    </w:p>
    <w:p w:rsidR="000F3985" w:rsidRPr="005D0DCB" w:rsidRDefault="000F398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2. Характеристика основных интерактивных форм </w:t>
      </w:r>
    </w:p>
    <w:p w:rsidR="000F3985" w:rsidRPr="005D0DCB" w:rsidRDefault="000F398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3. Алгоритм проведения «интерактивных» занятий (занятий с применением интерактивных технологий) </w:t>
      </w:r>
    </w:p>
    <w:p w:rsidR="005D0DCB" w:rsidRPr="005D0DCB" w:rsidRDefault="005D0DCB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F3985" w:rsidRPr="005D0DCB" w:rsidRDefault="000F3985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b/>
          <w:color w:val="333333"/>
          <w:sz w:val="28"/>
          <w:szCs w:val="28"/>
        </w:rPr>
        <w:t>Понятие и значение интерактивных технологий в образовательном процессе</w:t>
      </w:r>
      <w:r w:rsidR="005D0DCB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0F3985" w:rsidRPr="005D0DCB" w:rsidRDefault="000F398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5D0DCB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 Технология – систематизированная деятельность педагога и учащихся в рамках образовательного процесса, основанная на конкретной идее и в соответствии с принципами организации обучения. В настоящее время наибольшей популярностью пользуются те технологии, которые позволяют педагогу создавать наиболее комфортные условия для обучения, взаимодействия между участниками учебного процесса и саморазвития учащихся. Одними из таких технологий являются </w:t>
      </w:r>
      <w:proofErr w:type="gramStart"/>
      <w:r w:rsidRPr="005D0DCB">
        <w:rPr>
          <w:rFonts w:ascii="Times New Roman" w:hAnsi="Times New Roman" w:cs="Times New Roman"/>
          <w:color w:val="333333"/>
          <w:sz w:val="28"/>
          <w:szCs w:val="28"/>
        </w:rPr>
        <w:t>интерактивные</w:t>
      </w:r>
      <w:proofErr w:type="gramEnd"/>
      <w:r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0F3985" w:rsidRPr="005D0DCB" w:rsidRDefault="000F398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 2.  Интерактивные технологии – это ряд педагогических методик, обеспечивающих необходимый образовательный эффект, посредством включения учащихся в совместную с педагогом деятельность, по заданным правилам и условиям. Интерактивные технологии предусматривают обязательное взаимодействие педагога с учащимися, а также учащихся между собой. Это отличает их от другого вида активных методов и технологий обучения, в рамках которых предполагается взаимодействие только между педагогом и учеником. </w:t>
      </w:r>
    </w:p>
    <w:p w:rsidR="00111656" w:rsidRPr="005D0DCB" w:rsidRDefault="000F3985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0F3985" w:rsidRPr="005D0DCB" w:rsidRDefault="0011165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D0DC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 w:rsidR="000F3985"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основе интерактивных технологий положена система правил взаимодействия между педагогом и учащихся, представленных в виде учебных ситуаций и игр, направленных на обеспечение педагогически эффективного и познавательного общения. Организация интерактивных технологий в образовательный процесс предполагает обязательную опору на традиционные принципы обучения, а также на ряд специфических принципов: принцип взаимодействия; принцип активности учащихся; принцип обратной связи; принцип опоры на групповой педагогический </w:t>
      </w:r>
      <w:r w:rsidR="000F3985" w:rsidRPr="005D0DCB">
        <w:rPr>
          <w:rFonts w:ascii="Times New Roman" w:hAnsi="Times New Roman" w:cs="Times New Roman"/>
          <w:color w:val="333333"/>
          <w:sz w:val="28"/>
          <w:szCs w:val="28"/>
        </w:rPr>
        <w:lastRenderedPageBreak/>
        <w:t>опыт. Образовательный процесс, организованный на основании использования интерактивных технологий, предусматривает обязательную включенность всех учащихся в работу.</w:t>
      </w:r>
      <w:r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F3985"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Одной из ведущих форм учебной работы является групповая или работа в малых формах. Работа в группе способствует эффективному обсуждению учебного вопроса или ситуации, обмен знаниями, идеями и способами деятельности. Каждый ученик принимает участие в работе, вносит свой вклад, что позволяет ему чувствовать свою </w:t>
      </w:r>
      <w:proofErr w:type="spellStart"/>
      <w:r w:rsidR="000F3985" w:rsidRPr="005D0DCB">
        <w:rPr>
          <w:rFonts w:ascii="Times New Roman" w:hAnsi="Times New Roman" w:cs="Times New Roman"/>
          <w:color w:val="333333"/>
          <w:sz w:val="28"/>
          <w:szCs w:val="28"/>
        </w:rPr>
        <w:t>востребованность</w:t>
      </w:r>
      <w:proofErr w:type="spellEnd"/>
      <w:r w:rsidR="000F3985"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 и включенность. </w:t>
      </w:r>
    </w:p>
    <w:p w:rsidR="000F3985" w:rsidRPr="005D0DCB" w:rsidRDefault="000F3985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b/>
          <w:color w:val="333333"/>
          <w:sz w:val="28"/>
          <w:szCs w:val="28"/>
        </w:rPr>
        <w:t>Характеристика основных интерактивных форм</w:t>
      </w:r>
      <w:r w:rsidR="005D0DCB" w:rsidRPr="005D0DCB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0F3985" w:rsidRPr="005D0DCB" w:rsidRDefault="000F398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 Выделяют следующие формы интерактивных технологий в образовательном процессе:</w:t>
      </w:r>
    </w:p>
    <w:p w:rsidR="00111656" w:rsidRDefault="000F3985" w:rsidP="001116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t>Работа в парах. Организуется в виде обсуждения, осуществления анализа творческой работы партнера, подготовка вопросов по теме урока для других групп, а также совместные ответы на вопросы педагога.</w:t>
      </w:r>
    </w:p>
    <w:p w:rsidR="005D0DCB" w:rsidRPr="005D0DCB" w:rsidRDefault="005D0DCB" w:rsidP="005D0DCB">
      <w:pPr>
        <w:pStyle w:val="a3"/>
        <w:ind w:left="420"/>
        <w:rPr>
          <w:rFonts w:ascii="Times New Roman" w:hAnsi="Times New Roman" w:cs="Times New Roman"/>
          <w:color w:val="333333"/>
          <w:sz w:val="28"/>
          <w:szCs w:val="28"/>
        </w:rPr>
      </w:pPr>
    </w:p>
    <w:p w:rsidR="00111656" w:rsidRDefault="000F3985" w:rsidP="001116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 Работа в малых группах – организуется в тех случаях, когда необходимо решить сложные научные проблемы (ситуации) используя совместные усилия. Сменные (ротационные тройки) – группы учащихся из трех человек, при этом состав группы меняется при каждом новом задании.</w:t>
      </w:r>
    </w:p>
    <w:p w:rsidR="005D0DCB" w:rsidRPr="005D0DCB" w:rsidRDefault="005D0DCB" w:rsidP="005D0DCB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F3985" w:rsidRPr="005D0DCB" w:rsidRDefault="005D0DCB" w:rsidP="005D0DCB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="000F3985"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11656"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F3985"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Мозговой штурм – учащимся задается вопрос или же перед ними ставится конкретная учебная проблема (ситуация) и за короткое время необходимо высказать как можно больше вариантов и идей ее решения. Допустимы любые ответы, даже если они кажутся нереальными. В дальнейшем каждая идея рассматривается и анализируется, тем самым выбирается наиболее </w:t>
      </w:r>
      <w:proofErr w:type="gramStart"/>
      <w:r w:rsidR="000F3985" w:rsidRPr="005D0DCB">
        <w:rPr>
          <w:rFonts w:ascii="Times New Roman" w:hAnsi="Times New Roman" w:cs="Times New Roman"/>
          <w:color w:val="333333"/>
          <w:sz w:val="28"/>
          <w:szCs w:val="28"/>
        </w:rPr>
        <w:t>удачное</w:t>
      </w:r>
      <w:proofErr w:type="gramEnd"/>
      <w:r w:rsidR="000F3985"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5D0DCB" w:rsidRPr="005D0DCB" w:rsidRDefault="005D0DCB" w:rsidP="005D0DCB">
      <w:pPr>
        <w:pStyle w:val="a3"/>
        <w:ind w:left="420"/>
        <w:rPr>
          <w:rFonts w:ascii="Times New Roman" w:hAnsi="Times New Roman" w:cs="Times New Roman"/>
          <w:color w:val="333333"/>
          <w:sz w:val="28"/>
          <w:szCs w:val="28"/>
        </w:rPr>
      </w:pPr>
    </w:p>
    <w:p w:rsidR="000F3985" w:rsidRPr="005D0DCB" w:rsidRDefault="000F3985" w:rsidP="005D0DC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t>Аквариум – обыгрывание ситуации. Часть учащихся обыгрывают конкретную ситуацию, часть стоят вокруг, образуя круг («аквариум») и анализируют ситуацию. Остальные ученики совместно с педагогом выступают в роли зрителей.</w:t>
      </w:r>
    </w:p>
    <w:p w:rsidR="005D0DCB" w:rsidRPr="005D0DCB" w:rsidRDefault="005D0DCB" w:rsidP="005D0DCB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5D0DCB" w:rsidRPr="005D0DCB" w:rsidRDefault="005D0DCB" w:rsidP="005D0DCB">
      <w:pPr>
        <w:pStyle w:val="a3"/>
        <w:ind w:left="420"/>
        <w:rPr>
          <w:rFonts w:ascii="Times New Roman" w:hAnsi="Times New Roman" w:cs="Times New Roman"/>
          <w:color w:val="333333"/>
          <w:sz w:val="28"/>
          <w:szCs w:val="28"/>
        </w:rPr>
      </w:pPr>
    </w:p>
    <w:p w:rsidR="000F3985" w:rsidRDefault="000F3985" w:rsidP="005D0DC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t>Дерево решений – учащихся делят на несколько групп, задается вопрос, каждая группа его обсуждает и записывает свои ответы на ватмане – «дереве». После того как все ответы будут написаны группы обмениваются ватманами и учащиеся дописывают на деревьях свои идеи и мысли.</w:t>
      </w:r>
    </w:p>
    <w:p w:rsidR="005D0DCB" w:rsidRPr="005D0DCB" w:rsidRDefault="005D0DCB" w:rsidP="005D0DCB">
      <w:pPr>
        <w:pStyle w:val="a3"/>
        <w:ind w:left="420"/>
        <w:rPr>
          <w:rFonts w:ascii="Times New Roman" w:hAnsi="Times New Roman" w:cs="Times New Roman"/>
          <w:color w:val="333333"/>
          <w:sz w:val="28"/>
          <w:szCs w:val="28"/>
        </w:rPr>
      </w:pPr>
    </w:p>
    <w:p w:rsidR="000F3985" w:rsidRPr="005D0DCB" w:rsidRDefault="000F3985" w:rsidP="005D0DC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lastRenderedPageBreak/>
        <w:t>Ролевые игры – проводятся в форме деловых игр, в рамках которых учащиеся имеют возможность обыграть различные ситуации, «примерить» на себе роли.</w:t>
      </w:r>
    </w:p>
    <w:p w:rsidR="00111656" w:rsidRDefault="000F3985" w:rsidP="005D0DC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Дебаты – проводятся с целью того, чтобы каждый мог высказаться по поводу решаемого вопроса. Главным условием является то, что все высказывания должны быть обоснованными и аргументированы. </w:t>
      </w:r>
    </w:p>
    <w:p w:rsidR="005D0DCB" w:rsidRPr="005D0DCB" w:rsidRDefault="005D0DCB" w:rsidP="005D0DCB">
      <w:pPr>
        <w:pStyle w:val="a3"/>
        <w:ind w:left="420"/>
        <w:rPr>
          <w:rFonts w:ascii="Times New Roman" w:hAnsi="Times New Roman" w:cs="Times New Roman"/>
          <w:color w:val="333333"/>
          <w:sz w:val="28"/>
          <w:szCs w:val="28"/>
        </w:rPr>
      </w:pPr>
    </w:p>
    <w:p w:rsidR="000F3985" w:rsidRDefault="000F3985" w:rsidP="005D0DC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Броуновское движение – учащиеся свободно передвигаются по кабинету с целью поиска и сбора необходимой информации по заданной педагогом теме. </w:t>
      </w:r>
    </w:p>
    <w:p w:rsidR="005D0DCB" w:rsidRPr="005D0DCB" w:rsidRDefault="005D0DCB" w:rsidP="005D0DCB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5D0DCB" w:rsidRPr="005D0DCB" w:rsidRDefault="005D0DCB" w:rsidP="005D0DCB">
      <w:pPr>
        <w:pStyle w:val="a3"/>
        <w:ind w:left="420"/>
        <w:rPr>
          <w:rFonts w:ascii="Times New Roman" w:hAnsi="Times New Roman" w:cs="Times New Roman"/>
          <w:color w:val="333333"/>
          <w:sz w:val="28"/>
          <w:szCs w:val="28"/>
        </w:rPr>
      </w:pPr>
    </w:p>
    <w:p w:rsidR="000F3985" w:rsidRPr="005D0DCB" w:rsidRDefault="000F3985" w:rsidP="005D0DC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t>«Микрофон» - каждому учащемуся предоставляется возможность высказаться по поводу решаемой проблему (вопросу, ситуации). Участники только высказывают свою мысль, без обсуждения или комментариев.</w:t>
      </w:r>
    </w:p>
    <w:p w:rsidR="000F3985" w:rsidRPr="005D0DCB" w:rsidRDefault="0011165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t>10.</w:t>
      </w:r>
      <w:r w:rsidR="000F3985"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 Метод – тренинг – предусматривает совместный поиск решения проблемы, когда учащиеся садятся кругом и обсуждают ее, высказывая свои идеи и мысли. </w:t>
      </w:r>
    </w:p>
    <w:p w:rsidR="000F3985" w:rsidRPr="005D0DCB" w:rsidRDefault="0011165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11. </w:t>
      </w:r>
      <w:r w:rsidR="000F3985"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Метод проектов – направлен на расширение способностей </w:t>
      </w:r>
      <w:proofErr w:type="gramStart"/>
      <w:r w:rsidR="000F3985" w:rsidRPr="005D0DCB">
        <w:rPr>
          <w:rFonts w:ascii="Times New Roman" w:hAnsi="Times New Roman" w:cs="Times New Roman"/>
          <w:color w:val="333333"/>
          <w:sz w:val="28"/>
          <w:szCs w:val="28"/>
        </w:rPr>
        <w:t>работать</w:t>
      </w:r>
      <w:proofErr w:type="gramEnd"/>
      <w:r w:rsidR="000F3985"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 с поставленной задачей самостоятельно, то есть, учитывая актуальность проблемы находить и обрабатывать информацию. Данный метод направлен на расширение познавательных и творческих навыков учащихся. </w:t>
      </w:r>
    </w:p>
    <w:p w:rsidR="00111656" w:rsidRPr="005D0DCB" w:rsidRDefault="005D0DCB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0F3985" w:rsidRPr="005D0DCB">
        <w:rPr>
          <w:rFonts w:ascii="Times New Roman" w:hAnsi="Times New Roman" w:cs="Times New Roman"/>
          <w:color w:val="333333"/>
          <w:sz w:val="28"/>
          <w:szCs w:val="28"/>
        </w:rPr>
        <w:t>Таким образом, интерактивные технологии в образовательном процессе направлены на решение одновременно нескольких педагогических задач, главной из которых является развитие коммуникативных умений и навыков. Алгоритм проведения «интерактивных» занятий (занятий с применением интерактивных технологий)</w:t>
      </w:r>
    </w:p>
    <w:p w:rsidR="000F3985" w:rsidRPr="005D0DCB" w:rsidRDefault="005D0DCB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F3985"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 Организация образовательного процесса с использованием интерактивных технологий предусматривает следующий</w:t>
      </w:r>
      <w:r w:rsidR="000F3985" w:rsidRPr="005D0DC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алгоритм</w:t>
      </w:r>
      <w:r w:rsidR="000F3985"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</w:p>
    <w:p w:rsidR="000F3985" w:rsidRPr="005D0DCB" w:rsidRDefault="000F3985" w:rsidP="005D0DC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Вступительная часть («погружение в тему») – педагог знакомит детей с темой учебного занятия, указывает на ее значимость и актуальность, объясняет правила и этапы работы. </w:t>
      </w:r>
    </w:p>
    <w:p w:rsidR="000F3985" w:rsidRPr="005D0DCB" w:rsidRDefault="000F3985" w:rsidP="005D0DC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Основная часть – деление учащихся на группы, постановка учебной задачи или вопроса, непосредственное ее решение, организация интерактивного взаимодействия между ее участниками. </w:t>
      </w:r>
    </w:p>
    <w:p w:rsidR="000F3985" w:rsidRPr="005D0DCB" w:rsidRDefault="000F3985" w:rsidP="005D0DC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t>Рефлексия – анализ проведенного занятия, его содержания и общего эмоционального фона.</w:t>
      </w:r>
    </w:p>
    <w:p w:rsidR="000F3985" w:rsidRPr="005D0DCB" w:rsidRDefault="000F398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D0DCB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Эффективность внедрения интерактивной технологии в образовательный процесс зависит от соблюдения ряда условий: Создание благоприятной атмосферы учебного </w:t>
      </w:r>
      <w:r w:rsidRPr="005D0DCB">
        <w:rPr>
          <w:rFonts w:ascii="Times New Roman" w:hAnsi="Times New Roman" w:cs="Times New Roman"/>
          <w:color w:val="333333"/>
          <w:sz w:val="28"/>
          <w:szCs w:val="28"/>
        </w:rPr>
        <w:lastRenderedPageBreak/>
        <w:t>занятия, способствующей эффективному сотрудничеству между учащимися. Организация пространства, способствующего продуктивному взаимодействию между участниками. Применение информационно-коммуникационных средств и других форм наглядности. Наличие совместной деятельности, изготовление совместного продукта.</w:t>
      </w:r>
    </w:p>
    <w:p w:rsidR="00FF420A" w:rsidRDefault="000F3985">
      <w:r w:rsidRPr="005D0DC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D0DC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D0DCB">
        <w:rPr>
          <w:rFonts w:ascii="Times New Roman" w:hAnsi="Times New Roman" w:cs="Times New Roman"/>
          <w:color w:val="333333"/>
          <w:sz w:val="28"/>
          <w:szCs w:val="28"/>
        </w:rPr>
        <w:t>Таким образом, основной целью интерактивных технологий является установление устойчивой диалоговой связи между участниками обучения.</w:t>
      </w:r>
      <w:r>
        <w:rPr>
          <w:rFonts w:ascii="Arial" w:hAnsi="Arial" w:cs="Arial"/>
          <w:color w:val="333333"/>
          <w:sz w:val="27"/>
          <w:szCs w:val="27"/>
        </w:rPr>
        <w:br/>
      </w:r>
    </w:p>
    <w:sectPr w:rsidR="00FF420A" w:rsidSect="00FB44E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36A24"/>
    <w:multiLevelType w:val="hybridMultilevel"/>
    <w:tmpl w:val="A1ACE5FE"/>
    <w:lvl w:ilvl="0" w:tplc="DCF2BC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ADA3942"/>
    <w:multiLevelType w:val="hybridMultilevel"/>
    <w:tmpl w:val="D0D65810"/>
    <w:lvl w:ilvl="0" w:tplc="2DFEE49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B72211D"/>
    <w:multiLevelType w:val="hybridMultilevel"/>
    <w:tmpl w:val="FC7E018E"/>
    <w:lvl w:ilvl="0" w:tplc="53E8720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985"/>
    <w:rsid w:val="000F3985"/>
    <w:rsid w:val="00111656"/>
    <w:rsid w:val="005D0DCB"/>
    <w:rsid w:val="00B47C1F"/>
    <w:rsid w:val="00C7389F"/>
    <w:rsid w:val="00FB44E6"/>
    <w:rsid w:val="00FE24FA"/>
    <w:rsid w:val="00FF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2020-11-09T10:48:00Z</dcterms:created>
  <dcterms:modified xsi:type="dcterms:W3CDTF">2020-11-11T10:38:00Z</dcterms:modified>
</cp:coreProperties>
</file>