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1361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jc w:val="center"/>
        <w:rPr>
          <w:b/>
          <w:bCs/>
          <w:sz w:val="28"/>
          <w:szCs w:val="28"/>
        </w:rPr>
      </w:pPr>
      <w:r w:rsidRPr="001C00FD">
        <w:rPr>
          <w:b/>
          <w:bCs/>
          <w:color w:val="111111"/>
          <w:sz w:val="28"/>
          <w:szCs w:val="28"/>
        </w:rPr>
        <w:t>Развитие творческих способностей детей в ДОУ в соответствии ФГОС</w:t>
      </w:r>
    </w:p>
    <w:p w14:paraId="62086A25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Развитие творческих способностей детей в ДОУ в соответствии ФГОС ДО.</w:t>
      </w:r>
    </w:p>
    <w:p w14:paraId="77DCFBA8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Именно творческая деятельность человека делает его существом,</w:t>
      </w:r>
    </w:p>
    <w:p w14:paraId="73AF63A6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обращенным к будущему, созидающим его и видоизменяющим свое настоящее.</w:t>
      </w:r>
    </w:p>
    <w:p w14:paraId="2A8ECED1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Л. С. Выготский</w:t>
      </w:r>
    </w:p>
    <w:p w14:paraId="43A0F6FA" w14:textId="47E8B011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В современном мире одной из главных ценностей является формирование творческого, свободно мыслящего, обладающего высокой культурой человека. И это развитие должно начинаться уже в первые дни жизни ребенка. Для того чтобы у детей</w:t>
      </w:r>
      <w:r>
        <w:rPr>
          <w:color w:val="111111"/>
          <w:sz w:val="28"/>
          <w:szCs w:val="28"/>
        </w:rPr>
        <w:t xml:space="preserve"> </w:t>
      </w:r>
      <w:r w:rsidRPr="001C00FD">
        <w:rPr>
          <w:color w:val="111111"/>
          <w:sz w:val="28"/>
          <w:szCs w:val="28"/>
        </w:rPr>
        <w:t xml:space="preserve">сформировалась целостная картина мира, необходимо эту картину создавать постепенно, начиная с детского сада. «Кругозор его ограничен, и в расширении этого кругозора и состоит развитие ребенка», - писал П. П. </w:t>
      </w:r>
      <w:proofErr w:type="spellStart"/>
      <w:r w:rsidRPr="001C00FD">
        <w:rPr>
          <w:color w:val="111111"/>
          <w:sz w:val="28"/>
          <w:szCs w:val="28"/>
        </w:rPr>
        <w:t>Блонский</w:t>
      </w:r>
      <w:proofErr w:type="spellEnd"/>
      <w:r w:rsidRPr="001C00FD">
        <w:rPr>
          <w:color w:val="111111"/>
          <w:sz w:val="28"/>
          <w:szCs w:val="28"/>
        </w:rPr>
        <w:t>.</w:t>
      </w:r>
    </w:p>
    <w:p w14:paraId="112FA080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Именно в дошкольный период детства закладываются основы развития личности и формируются творческие способности. Творческие особенности личности начинают проявлять себя уже в раннем возрасте. Необходимо не упустить этот период времени и как можно раньше способствовать их развитию, а также создать необходимые условия. На сегодняшний день все дошкольные учебные заведения переходят на новый стандарт дошкольного образования </w:t>
      </w:r>
      <w:r w:rsidRPr="001C00FD">
        <w:rPr>
          <w:i/>
          <w:iCs/>
          <w:color w:val="111111"/>
          <w:sz w:val="28"/>
          <w:szCs w:val="28"/>
        </w:rPr>
        <w:t>(ФГОС ДОУ)</w:t>
      </w:r>
      <w:r w:rsidRPr="001C00FD">
        <w:rPr>
          <w:color w:val="111111"/>
          <w:sz w:val="28"/>
          <w:szCs w:val="28"/>
        </w:rPr>
        <w:t xml:space="preserve">. Стандарт для ДОУ </w:t>
      </w:r>
      <w:proofErr w:type="gramStart"/>
      <w:r w:rsidRPr="001C00FD">
        <w:rPr>
          <w:color w:val="111111"/>
          <w:sz w:val="28"/>
          <w:szCs w:val="28"/>
        </w:rPr>
        <w:t>- это</w:t>
      </w:r>
      <w:proofErr w:type="gramEnd"/>
      <w:r w:rsidRPr="001C00FD">
        <w:rPr>
          <w:color w:val="111111"/>
          <w:sz w:val="28"/>
          <w:szCs w:val="28"/>
        </w:rPr>
        <w:t xml:space="preserve"> требование нового закона об образовании, в котором дошкольное образование признано уровнем общего образования. Одной из главных задач ФГОС является сохранение и поддержка индивидуальности ребёнка, развитие его способностей и творческого потенциала. Это достигается использованием индивидуального подхода к детям, который должен пронизывать всю образовательную и воспитательную среду дошкольного образовательного учреждения. В общении, на занятиях, в играх – ни на минуту не следует забывать, что ребенок неповторимая личность.</w:t>
      </w:r>
    </w:p>
    <w:p w14:paraId="6B2D1382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В психолого-педагогической и научно-методической литературе достаточно подробно рассматриваются вопросы, связанные с определение, структурой, условиями и методами развития творческого потенциала детей в различные возрастные периоды. Понятие творческих способностей, включает в себя несколько составляющих, на развитие которых педагогу необходимо обращать свое пристальное внимание уже в дошкольном возрасте. Среди </w:t>
      </w:r>
      <w:r w:rsidRPr="001C00FD">
        <w:rPr>
          <w:color w:val="111111"/>
          <w:sz w:val="28"/>
          <w:szCs w:val="28"/>
          <w:u w:val="single"/>
        </w:rPr>
        <w:t>них</w:t>
      </w:r>
      <w:r w:rsidRPr="001C00FD">
        <w:rPr>
          <w:color w:val="111111"/>
          <w:sz w:val="28"/>
          <w:szCs w:val="28"/>
        </w:rPr>
        <w:t>: необходимость в открытиях; активность; умение изобретать и открывать; инициативность; фантазия; креативность; свобода воображения; интуиция; применение на практике своих знаний и умений; творческое мышление.</w:t>
      </w:r>
    </w:p>
    <w:p w14:paraId="3B52473B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Творческие способности ребёнка в дошкольном детстве проявляются прежде всего в рисовании, придумывании сказок, танцах, пении и т. п. Ребёнок может фантазировать вслух, играть звуками и словами. В дошкольном детстве ребенок хорошо понимает устную речь и может выражать свои мысли и желания.</w:t>
      </w:r>
    </w:p>
    <w:p w14:paraId="5E837694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Каждый период, относящийся к дошкольному детству, характеризуется своими особенностями в развитии творческого потенциала малышей.</w:t>
      </w:r>
    </w:p>
    <w:p w14:paraId="7468E4ED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 xml:space="preserve">1–2 года. Считается, что в это время происходит становление характера и самостоятельности ребенка, выражающееся в желании действовать по собственной воле ("я сам", впервые отмечается инициативность в общении и </w:t>
      </w:r>
      <w:r w:rsidRPr="001C00FD">
        <w:rPr>
          <w:color w:val="111111"/>
          <w:sz w:val="28"/>
          <w:szCs w:val="28"/>
        </w:rPr>
        <w:lastRenderedPageBreak/>
        <w:t>играх. На практике, в этом возрасте чаще всего проявляются музыкальные способности. Дети реагируют на музыку и начинают ритмично двигаться, другие любят находиться в центре внимания. Задача воспитателя - увидеть это и развивать способности детей по их интересам и природным задаткам.</w:t>
      </w:r>
    </w:p>
    <w:p w14:paraId="77235E24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3–4 года. Психологи отмечают, что возраст трех лет является самым важным для становления ребенка как личности, половина всех качеств, присущих взрослому, формируются у ребенка к этому возрасту. Отмечается пик творческой активности малышей, поэтому необходимо уделять как можно больше времени индивидуальным занятиям, особое внимание обращая на выбор упражнений и игр, направленных на развитие творческих способностей в той деятельности, в которой они проявляются у данного конкретного ребенка.</w:t>
      </w:r>
    </w:p>
    <w:p w14:paraId="22DF89A2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5–6 лет. К этому возрасту ребенок обладает уже достаточно большим словарным запасом, интенсивно развивается логическое мышление (умение анализировать и обобщать, воображение, память, фантазия. Это определяет необходимость включения в занятия и игры заданий творческого характера, что способствует подготовке дошкольника к обучению в школе.</w:t>
      </w:r>
    </w:p>
    <w:p w14:paraId="74AFDDBF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7–8 лет. Младший школьный возраст является сенситивным периодом развития не только логического мышления, но и всех психических процессов. Это является одним из необходимых условий для развития интеллекта и творческой деятельности - изобразительной, театральной, музыкальной. И хотя доминировать будет какая-то одна, к которой у ребёнка имеются природные задатки, в каждой области он должен уметь себя проявлять.</w:t>
      </w:r>
    </w:p>
    <w:p w14:paraId="19DAD6AF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Поскольку большую часть времени ребенок проводит в детском саду, образовательная среда дошкольного учреждения должна быть организована таким образом, чтобы создавать благоприятные условия для формирования творческих способностей дошкольников. Детей включают во все многообразие художественной </w:t>
      </w:r>
      <w:r w:rsidRPr="001C00FD">
        <w:rPr>
          <w:color w:val="111111"/>
          <w:sz w:val="28"/>
          <w:szCs w:val="28"/>
          <w:u w:val="single"/>
        </w:rPr>
        <w:t>деятельности</w:t>
      </w:r>
      <w:r w:rsidRPr="001C00FD">
        <w:rPr>
          <w:color w:val="111111"/>
          <w:sz w:val="28"/>
          <w:szCs w:val="28"/>
        </w:rPr>
        <w:t>: они поют, лепят, танцуют, рисуют.</w:t>
      </w:r>
    </w:p>
    <w:p w14:paraId="7B6AB96F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Перечислим методы развития творческих способностей, используемых на занятиях в детском саду или дома родителями.</w:t>
      </w:r>
    </w:p>
    <w:p w14:paraId="4858CA90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1. Окружающий мир (обсуждение с ребенком того, что происходит вокруг нас, что он видел по дороге в детский сад, дома, куда ходили на выходных). Необходимо поговорить с ребенком о животных и растениях, предметах окружающих нас, а также об элементарных процессах, происходящих вокруг нас в природе. Такие задания дают возможность проявлению необходимости в открытиях. активности, фантазии.</w:t>
      </w:r>
    </w:p>
    <w:p w14:paraId="115FDE3E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2. Развивающие игры </w:t>
      </w:r>
      <w:r w:rsidRPr="001C00FD">
        <w:rPr>
          <w:i/>
          <w:iCs/>
          <w:color w:val="111111"/>
          <w:sz w:val="28"/>
          <w:szCs w:val="28"/>
        </w:rPr>
        <w:t>(настольные игры, мозаика, конструкторы)</w:t>
      </w:r>
      <w:r w:rsidRPr="001C00FD">
        <w:rPr>
          <w:color w:val="111111"/>
          <w:sz w:val="28"/>
          <w:szCs w:val="28"/>
        </w:rPr>
        <w:t>. Способствуют развитию воображения </w:t>
      </w:r>
      <w:r w:rsidRPr="001C00FD">
        <w:rPr>
          <w:i/>
          <w:iCs/>
          <w:color w:val="111111"/>
          <w:sz w:val="28"/>
          <w:szCs w:val="28"/>
        </w:rPr>
        <w:t>(в том числе пространственного)</w:t>
      </w:r>
      <w:r w:rsidRPr="001C00FD">
        <w:rPr>
          <w:color w:val="111111"/>
          <w:sz w:val="28"/>
          <w:szCs w:val="28"/>
        </w:rPr>
        <w:t> и творческого мышления, умения применять на практике своих знания.</w:t>
      </w:r>
    </w:p>
    <w:p w14:paraId="25DDA187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 xml:space="preserve">3. Рисование. Зачастую именно в изобразительной деятельности раскрываются творческие способности, поэтому необходимо, чтобы у ребенка всегда в свободном доступе были карандаши, краски, кисточки, фломастеры и </w:t>
      </w:r>
      <w:r w:rsidRPr="001C00FD">
        <w:rPr>
          <w:color w:val="111111"/>
          <w:sz w:val="28"/>
          <w:szCs w:val="28"/>
        </w:rPr>
        <w:lastRenderedPageBreak/>
        <w:t>бумага для рисования. Рисование способствует развитию воображения, инициативности, фантазии.</w:t>
      </w:r>
    </w:p>
    <w:p w14:paraId="428A89F1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4. Лепка. Лепка развивает мелкую моторику пальцев рук, творческие способности детей, фантазию, пространственное воображение. Занятия по лепке начинаются с самого простого, со временем дети начинают лепить более сложные фигуры. Для занятий необходимо иметь яркий, мягкий пластилин, тесто для лепки, глину.</w:t>
      </w:r>
    </w:p>
    <w:p w14:paraId="57DAAA7B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5. Чтение. Некоторые считают, что книга утратила свой статус, на смену ей пришли телевидение, компьютеры, телефоны и интернет технологии. Однако это ошибочно. Читать книги нужно как можно больше и чаще, причём не менее получаса в сутки, как утверждают специалисты. Книги должны подбираться соответственно возрасту ребенка и его интересам. После прочтения книги необходимо проанализировать текст, обсудить содержание книги с ребенком. Это способствует развитию логического мышления, фантазии. Включение дошкольников в театрализованные игры по содержанию прочитанного развивает их творческие способности.</w:t>
      </w:r>
    </w:p>
    <w:p w14:paraId="7ACB18E8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 xml:space="preserve">6. Музыка. С самого младенческого возраста, мама, укачивая своего кроху, поет колыбельную, в более старшем возрасте дает слушать детские песни и классическую музыку </w:t>
      </w:r>
      <w:proofErr w:type="gramStart"/>
      <w:r w:rsidRPr="001C00FD">
        <w:rPr>
          <w:color w:val="111111"/>
          <w:sz w:val="28"/>
          <w:szCs w:val="28"/>
        </w:rPr>
        <w:t>- это</w:t>
      </w:r>
      <w:proofErr w:type="gramEnd"/>
      <w:r w:rsidRPr="001C00FD">
        <w:rPr>
          <w:color w:val="111111"/>
          <w:sz w:val="28"/>
          <w:szCs w:val="28"/>
        </w:rPr>
        <w:t> развивает не только музыкальный слух, но и память, и образное мышление.</w:t>
      </w:r>
    </w:p>
    <w:p w14:paraId="5C876F85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>Для развития способностей ребенка, взрослым необходимо помнить, что для него значимо мнение взрослых, поэтому стимулируйте его на действие, не забывайте хвалить, давайте волю детской фантазии.</w:t>
      </w:r>
    </w:p>
    <w:p w14:paraId="52CE293E" w14:textId="77777777" w:rsidR="001C00FD" w:rsidRPr="001C00FD" w:rsidRDefault="001C00FD" w:rsidP="00CA6091">
      <w:pPr>
        <w:pStyle w:val="a3"/>
        <w:shd w:val="clear" w:color="auto" w:fill="FFFFFF"/>
        <w:spacing w:before="0" w:beforeAutospacing="0" w:after="0" w:afterAutospacing="0" w:line="294" w:lineRule="atLeast"/>
        <w:ind w:left="-283"/>
        <w:rPr>
          <w:sz w:val="28"/>
          <w:szCs w:val="28"/>
        </w:rPr>
      </w:pPr>
      <w:r w:rsidRPr="001C00FD">
        <w:rPr>
          <w:color w:val="111111"/>
          <w:sz w:val="28"/>
          <w:szCs w:val="28"/>
        </w:rPr>
        <w:t xml:space="preserve">Таким образом, развитие творческих способностей дошкольников возможно при организации различных видов деятельности. Основная задача детского сада - создать </w:t>
      </w:r>
      <w:proofErr w:type="gramStart"/>
      <w:r w:rsidRPr="001C00FD">
        <w:rPr>
          <w:color w:val="111111"/>
          <w:sz w:val="28"/>
          <w:szCs w:val="28"/>
        </w:rPr>
        <w:t>такую развивающую среду</w:t>
      </w:r>
      <w:proofErr w:type="gramEnd"/>
      <w:r w:rsidRPr="001C00FD">
        <w:rPr>
          <w:color w:val="111111"/>
          <w:sz w:val="28"/>
          <w:szCs w:val="28"/>
        </w:rPr>
        <w:t xml:space="preserve"> в которой каждый ребенок мог проявить свои способности, раскрыть творческий потенциал.</w:t>
      </w:r>
    </w:p>
    <w:p w14:paraId="673AD371" w14:textId="77777777" w:rsidR="00BD7CC0" w:rsidRDefault="00BD7CC0" w:rsidP="00CA6091">
      <w:pPr>
        <w:ind w:left="-283"/>
      </w:pPr>
    </w:p>
    <w:sectPr w:rsidR="00BD7CC0" w:rsidSect="009B53A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D"/>
    <w:rsid w:val="001C00FD"/>
    <w:rsid w:val="009B53A6"/>
    <w:rsid w:val="00BD7CC0"/>
    <w:rsid w:val="00C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A167"/>
  <w15:chartTrackingRefBased/>
  <w15:docId w15:val="{57153DC2-E498-4894-8053-AD15D30D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E486-EACD-4444-984F-9FCF453D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рысаева</dc:creator>
  <cp:keywords/>
  <dc:description/>
  <cp:lastModifiedBy>динара рысаева</cp:lastModifiedBy>
  <cp:revision>4</cp:revision>
  <cp:lastPrinted>2020-10-03T09:51:00Z</cp:lastPrinted>
  <dcterms:created xsi:type="dcterms:W3CDTF">2020-10-03T09:40:00Z</dcterms:created>
  <dcterms:modified xsi:type="dcterms:W3CDTF">2020-10-03T09:56:00Z</dcterms:modified>
</cp:coreProperties>
</file>