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FB" w:rsidRDefault="003372FB" w:rsidP="003372FB">
      <w:pPr>
        <w:pStyle w:val="c6"/>
        <w:shd w:val="clear" w:color="auto" w:fill="FFFFFF"/>
        <w:spacing w:before="0" w:beforeAutospacing="0" w:after="0" w:afterAutospacing="0"/>
        <w:rPr>
          <w:rFonts w:ascii="Calibri" w:hAnsi="Calibri" w:cs="Calibri"/>
          <w:color w:val="000000"/>
          <w:sz w:val="22"/>
          <w:szCs w:val="22"/>
        </w:rPr>
      </w:pPr>
      <w:r>
        <w:rPr>
          <w:rStyle w:val="c16"/>
          <w:b/>
          <w:bCs/>
          <w:color w:val="000000"/>
          <w:sz w:val="28"/>
          <w:szCs w:val="28"/>
        </w:rPr>
        <w:t>Современный дошкольник. Проблемы воспитания и формирования социальной адаптации</w:t>
      </w:r>
    </w:p>
    <w:p w:rsidR="003372FB" w:rsidRDefault="003372FB" w:rsidP="003372FB">
      <w:pPr>
        <w:pStyle w:val="c5"/>
        <w:shd w:val="clear" w:color="auto" w:fill="FFFFFF"/>
        <w:spacing w:before="0" w:beforeAutospacing="0" w:after="0" w:afterAutospacing="0"/>
        <w:rPr>
          <w:rFonts w:ascii="Calibri" w:hAnsi="Calibri" w:cs="Calibri"/>
          <w:color w:val="000000"/>
          <w:sz w:val="22"/>
          <w:szCs w:val="22"/>
        </w:rPr>
      </w:pPr>
      <w:bookmarkStart w:id="0" w:name="_GoBack"/>
      <w:bookmarkEnd w:id="0"/>
    </w:p>
    <w:p w:rsidR="003372FB" w:rsidRDefault="003372FB" w:rsidP="003372FB">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«Детство есть та великая пора жизни,</w:t>
      </w:r>
    </w:p>
    <w:p w:rsidR="003372FB" w:rsidRDefault="003372FB" w:rsidP="003372FB">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когда кладётся основание всему будущему</w:t>
      </w:r>
    </w:p>
    <w:p w:rsidR="003372FB" w:rsidRDefault="003372FB" w:rsidP="003372FB">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нравственному человеку».</w:t>
      </w:r>
    </w:p>
    <w:p w:rsidR="003372FB" w:rsidRDefault="003372FB" w:rsidP="003372FB">
      <w:pPr>
        <w:pStyle w:val="c14"/>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shd w:val="clear" w:color="auto" w:fill="FFFFFF"/>
        </w:rPr>
        <w:t>Н. Шелгунов</w:t>
      </w:r>
    </w:p>
    <w:p w:rsidR="003372FB" w:rsidRDefault="003372FB" w:rsidP="003372FB">
      <w:pPr>
        <w:pStyle w:val="c1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Вырастить и правильно воспитать ребенка, в настоящее, быстроменяющееся время, процесс непростой и очень трудоемкий. 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w:t>
      </w:r>
    </w:p>
    <w:p w:rsidR="003372FB" w:rsidRDefault="003372FB" w:rsidP="003372F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Современный дошкольник. Каков он? </w:t>
      </w:r>
      <w:proofErr w:type="gramStart"/>
      <w:r>
        <w:rPr>
          <w:rStyle w:val="c0"/>
          <w:color w:val="000000"/>
          <w:sz w:val="28"/>
          <w:szCs w:val="28"/>
        </w:rPr>
        <w:t>Этот вопрос являются важнейшими для ученых и практиков, а ответ на него решающим для определения приоритетных задач воспитания и развития современного дошкольника.</w:t>
      </w:r>
      <w:proofErr w:type="gramEnd"/>
      <w:r>
        <w:rPr>
          <w:rStyle w:val="c0"/>
          <w:color w:val="000000"/>
          <w:sz w:val="28"/>
          <w:szCs w:val="28"/>
        </w:rPr>
        <w:t xml:space="preserve">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Д.И. </w:t>
      </w:r>
      <w:proofErr w:type="spellStart"/>
      <w:r>
        <w:rPr>
          <w:rStyle w:val="c0"/>
          <w:color w:val="000000"/>
          <w:sz w:val="28"/>
          <w:szCs w:val="28"/>
        </w:rPr>
        <w:t>Фельдштейн</w:t>
      </w:r>
      <w:proofErr w:type="spellEnd"/>
      <w:r>
        <w:rPr>
          <w:rStyle w:val="c0"/>
          <w:color w:val="000000"/>
          <w:sz w:val="28"/>
          <w:szCs w:val="28"/>
        </w:rPr>
        <w:t xml:space="preserve"> подчеркивает, что ребенок сегодня стал качественно другим. Знания, накопленные о детстве лет назад, устарели, а граница начала дошкольного возраста резко снизилась.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социокультурным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детей повышенная потребность к восприятию информации. Нынешние дети чувствительнее, эмоциональнее </w:t>
      </w:r>
      <w:proofErr w:type="gramStart"/>
      <w:r>
        <w:rPr>
          <w:rStyle w:val="c0"/>
          <w:color w:val="000000"/>
          <w:sz w:val="28"/>
          <w:szCs w:val="28"/>
        </w:rPr>
        <w:t>прежних</w:t>
      </w:r>
      <w:proofErr w:type="gramEnd"/>
      <w:r>
        <w:rPr>
          <w:rStyle w:val="c0"/>
          <w:color w:val="000000"/>
          <w:sz w:val="28"/>
          <w:szCs w:val="28"/>
        </w:rPr>
        <w:t xml:space="preserve">. Они обладают восприимчивостью, открытостью и способностью тонко чувствовать, при этом более остро реагируют на внешние условия. Такие устаревшие </w:t>
      </w:r>
      <w:r>
        <w:rPr>
          <w:rStyle w:val="c0"/>
          <w:color w:val="000000"/>
          <w:sz w:val="28"/>
          <w:szCs w:val="28"/>
        </w:rPr>
        <w:lastRenderedPageBreak/>
        <w:t xml:space="preserve">методы 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proofErr w:type="spellStart"/>
      <w:r>
        <w:rPr>
          <w:rStyle w:val="c0"/>
          <w:color w:val="000000"/>
          <w:sz w:val="28"/>
          <w:szCs w:val="28"/>
        </w:rPr>
        <w:t>гиперактивность</w:t>
      </w:r>
      <w:proofErr w:type="spellEnd"/>
      <w:r>
        <w:rPr>
          <w:rStyle w:val="c0"/>
          <w:color w:val="000000"/>
          <w:sz w:val="28"/>
          <w:szCs w:val="28"/>
        </w:rPr>
        <w:t xml:space="preserve">. В наши дни большую значимость приобрела проблема раннего (дошкольного) выявления синдрома дефицита внимания с </w:t>
      </w:r>
      <w:proofErr w:type="spellStart"/>
      <w:r>
        <w:rPr>
          <w:rStyle w:val="c0"/>
          <w:color w:val="000000"/>
          <w:sz w:val="28"/>
          <w:szCs w:val="28"/>
        </w:rPr>
        <w:t>гиперактивностью</w:t>
      </w:r>
      <w:proofErr w:type="spellEnd"/>
      <w:r>
        <w:rPr>
          <w:rStyle w:val="c0"/>
          <w:color w:val="000000"/>
          <w:sz w:val="28"/>
          <w:szCs w:val="28"/>
        </w:rPr>
        <w:t xml:space="preserve"> (СДВГ). Важно подчеркнуть, что неприятие обществом </w:t>
      </w:r>
      <w:proofErr w:type="spellStart"/>
      <w:r>
        <w:rPr>
          <w:rStyle w:val="c0"/>
          <w:color w:val="000000"/>
          <w:sz w:val="28"/>
          <w:szCs w:val="28"/>
        </w:rPr>
        <w:t>гиперактивных</w:t>
      </w:r>
      <w:proofErr w:type="spellEnd"/>
      <w:r>
        <w:rPr>
          <w:rStyle w:val="c0"/>
          <w:color w:val="000000"/>
          <w:sz w:val="28"/>
          <w:szCs w:val="28"/>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 Это касается отклонений в физическом и </w:t>
      </w:r>
      <w:proofErr w:type="spellStart"/>
      <w:r>
        <w:rPr>
          <w:rStyle w:val="c0"/>
          <w:color w:val="000000"/>
          <w:sz w:val="28"/>
          <w:szCs w:val="28"/>
        </w:rPr>
        <w:t>нервнопсихическом</w:t>
      </w:r>
      <w:proofErr w:type="spellEnd"/>
      <w:r>
        <w:rPr>
          <w:rStyle w:val="c0"/>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 (</w:t>
      </w:r>
      <w:proofErr w:type="spellStart"/>
      <w:r>
        <w:rPr>
          <w:rStyle w:val="c0"/>
          <w:color w:val="000000"/>
          <w:sz w:val="28"/>
          <w:szCs w:val="28"/>
        </w:rPr>
        <w:t>Е.О.Смирнова</w:t>
      </w:r>
      <w:proofErr w:type="spellEnd"/>
      <w:r>
        <w:rPr>
          <w:rStyle w:val="c0"/>
          <w:color w:val="000000"/>
          <w:sz w:val="28"/>
          <w:szCs w:val="28"/>
        </w:rPr>
        <w:t xml:space="preserve">, </w:t>
      </w:r>
      <w:proofErr w:type="spellStart"/>
      <w:r>
        <w:rPr>
          <w:rStyle w:val="c0"/>
          <w:color w:val="000000"/>
          <w:sz w:val="28"/>
          <w:szCs w:val="28"/>
        </w:rPr>
        <w:t>О.В.Гударева</w:t>
      </w:r>
      <w:proofErr w:type="spellEnd"/>
      <w:r>
        <w:rPr>
          <w:rStyle w:val="c0"/>
          <w:color w:val="000000"/>
          <w:sz w:val="28"/>
          <w:szCs w:val="28"/>
        </w:rPr>
        <w:t xml:space="preserve">, </w:t>
      </w:r>
      <w:proofErr w:type="spellStart"/>
      <w:r>
        <w:rPr>
          <w:rStyle w:val="c0"/>
          <w:color w:val="000000"/>
          <w:sz w:val="28"/>
          <w:szCs w:val="28"/>
        </w:rPr>
        <w:t>О.В.Солнцева</w:t>
      </w:r>
      <w:proofErr w:type="spellEnd"/>
      <w:r>
        <w:rPr>
          <w:rStyle w:val="c0"/>
          <w:color w:val="000000"/>
          <w:sz w:val="28"/>
          <w:szCs w:val="28"/>
        </w:rPr>
        <w:t xml:space="preserve">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 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современных дошкольников. Между тем, именно такие игры и такие "профессиональные" роли в наибольшей мере способствуют вхождению ребенка в мир взрослых. Именно игровая роль в </w:t>
      </w:r>
      <w:r>
        <w:rPr>
          <w:rStyle w:val="c0"/>
          <w:color w:val="000000"/>
          <w:sz w:val="28"/>
          <w:szCs w:val="28"/>
        </w:rPr>
        <w:lastRenderedPageBreak/>
        <w:t>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У современных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мотивационно-</w:t>
      </w:r>
      <w:proofErr w:type="spellStart"/>
      <w:r>
        <w:rPr>
          <w:rStyle w:val="c0"/>
          <w:color w:val="000000"/>
          <w:sz w:val="28"/>
          <w:szCs w:val="28"/>
        </w:rPr>
        <w:t>потребностной</w:t>
      </w:r>
      <w:proofErr w:type="spellEnd"/>
      <w:r>
        <w:rPr>
          <w:rStyle w:val="c0"/>
          <w:color w:val="000000"/>
          <w:sz w:val="28"/>
          <w:szCs w:val="28"/>
        </w:rPr>
        <w:t xml:space="preserve"> сферы ребенка, а также его воли и произвольности. 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Pr>
          <w:rStyle w:val="c0"/>
          <w:color w:val="000000"/>
          <w:sz w:val="28"/>
          <w:szCs w:val="28"/>
        </w:rPr>
        <w:t>гиперактивности</w:t>
      </w:r>
      <w:proofErr w:type="spellEnd"/>
      <w:r>
        <w:rPr>
          <w:rStyle w:val="c0"/>
          <w:color w:val="000000"/>
          <w:sz w:val="28"/>
          <w:szCs w:val="28"/>
        </w:rPr>
        <w:t xml:space="preserve">, повышенной рассеянности. Телевизор </w:t>
      </w:r>
      <w:proofErr w:type="spellStart"/>
      <w:r>
        <w:rPr>
          <w:rStyle w:val="c0"/>
          <w:color w:val="000000"/>
          <w:sz w:val="28"/>
          <w:szCs w:val="28"/>
        </w:rPr>
        <w:t>вс</w:t>
      </w:r>
      <w:r>
        <w:rPr>
          <w:rStyle w:val="c4"/>
          <w:rFonts w:ascii="Cambria" w:hAnsi="Cambria" w:cs="Calibri"/>
          <w:color w:val="000000"/>
          <w:sz w:val="28"/>
          <w:szCs w:val="28"/>
        </w:rPr>
        <w:t>ѐ</w:t>
      </w:r>
      <w:proofErr w:type="spellEnd"/>
      <w:r>
        <w:rPr>
          <w:rStyle w:val="c0"/>
          <w:color w:val="000000"/>
          <w:sz w:val="28"/>
          <w:szCs w:val="28"/>
        </w:rPr>
        <w:t xml:space="preserve"> более заменяет семейное общение, чтение книг, бабушкины сказки и беседы с отцом. </w:t>
      </w:r>
      <w:proofErr w:type="spellStart"/>
      <w:r>
        <w:rPr>
          <w:rStyle w:val="c0"/>
          <w:color w:val="000000"/>
          <w:sz w:val="28"/>
          <w:szCs w:val="28"/>
        </w:rPr>
        <w:t>Прич</w:t>
      </w:r>
      <w:r>
        <w:rPr>
          <w:rStyle w:val="c4"/>
          <w:rFonts w:ascii="Cambria" w:hAnsi="Cambria" w:cs="Calibri"/>
          <w:color w:val="000000"/>
          <w:sz w:val="28"/>
          <w:szCs w:val="28"/>
        </w:rPr>
        <w:t>ѐ</w:t>
      </w:r>
      <w:r>
        <w:rPr>
          <w:rStyle w:val="c0"/>
          <w:color w:val="000000"/>
          <w:sz w:val="28"/>
          <w:szCs w:val="28"/>
        </w:rPr>
        <w:t>м</w:t>
      </w:r>
      <w:proofErr w:type="spellEnd"/>
      <w:r>
        <w:rPr>
          <w:rStyle w:val="c0"/>
          <w:color w:val="000000"/>
          <w:sz w:val="28"/>
          <w:szCs w:val="28"/>
        </w:rPr>
        <w:t xml:space="preserve"> они не просто смотрят телевизионную продукцию, они впитывают и усваивают </w:t>
      </w:r>
      <w:proofErr w:type="spellStart"/>
      <w:r>
        <w:rPr>
          <w:rStyle w:val="c0"/>
          <w:color w:val="000000"/>
          <w:sz w:val="28"/>
          <w:szCs w:val="28"/>
        </w:rPr>
        <w:t>е</w:t>
      </w:r>
      <w:r>
        <w:rPr>
          <w:rStyle w:val="c4"/>
          <w:rFonts w:ascii="Cambria" w:hAnsi="Cambria" w:cs="Calibri"/>
          <w:color w:val="000000"/>
          <w:sz w:val="28"/>
          <w:szCs w:val="28"/>
        </w:rPr>
        <w:t>ѐ</w:t>
      </w:r>
      <w:proofErr w:type="spellEnd"/>
      <w:r>
        <w:rPr>
          <w:rStyle w:val="c0"/>
          <w:color w:val="000000"/>
          <w:sz w:val="28"/>
          <w:szCs w:val="28"/>
        </w:rPr>
        <w:t xml:space="preserve">. Экран становится главным «воспитателем» </w:t>
      </w:r>
      <w:proofErr w:type="spellStart"/>
      <w:r>
        <w:rPr>
          <w:rStyle w:val="c0"/>
          <w:color w:val="000000"/>
          <w:sz w:val="28"/>
          <w:szCs w:val="28"/>
        </w:rPr>
        <w:t>реб</w:t>
      </w:r>
      <w:r>
        <w:rPr>
          <w:rStyle w:val="c4"/>
          <w:rFonts w:ascii="Cambria" w:hAnsi="Cambria" w:cs="Calibri"/>
          <w:color w:val="000000"/>
          <w:sz w:val="28"/>
          <w:szCs w:val="28"/>
        </w:rPr>
        <w:t>ѐ</w:t>
      </w:r>
      <w:r>
        <w:rPr>
          <w:rStyle w:val="c0"/>
          <w:color w:val="000000"/>
          <w:sz w:val="28"/>
          <w:szCs w:val="28"/>
        </w:rPr>
        <w:t>нка</w:t>
      </w:r>
      <w:proofErr w:type="spellEnd"/>
      <w:r>
        <w:rPr>
          <w:rStyle w:val="c0"/>
          <w:color w:val="000000"/>
          <w:sz w:val="28"/>
          <w:szCs w:val="28"/>
        </w:rPr>
        <w:t xml:space="preserve">. </w:t>
      </w:r>
      <w:proofErr w:type="gramStart"/>
      <w:r>
        <w:rPr>
          <w:rStyle w:val="c0"/>
          <w:color w:val="000000"/>
          <w:sz w:val="28"/>
          <w:szCs w:val="28"/>
        </w:rPr>
        <w:t>Теле</w:t>
      </w:r>
      <w:proofErr w:type="gramEnd"/>
      <w:r>
        <w:rPr>
          <w:rStyle w:val="c0"/>
          <w:color w:val="000000"/>
          <w:sz w:val="28"/>
          <w:szCs w:val="28"/>
        </w:rPr>
        <w:t xml:space="preserve"> воздействия формируют душу и ум </w:t>
      </w:r>
      <w:proofErr w:type="spellStart"/>
      <w:r>
        <w:rPr>
          <w:rStyle w:val="c0"/>
          <w:color w:val="000000"/>
          <w:sz w:val="28"/>
          <w:szCs w:val="28"/>
        </w:rPr>
        <w:t>реб</w:t>
      </w:r>
      <w:r>
        <w:rPr>
          <w:rStyle w:val="c4"/>
          <w:rFonts w:ascii="Cambria" w:hAnsi="Cambria" w:cs="Calibri"/>
          <w:color w:val="000000"/>
          <w:sz w:val="28"/>
          <w:szCs w:val="28"/>
        </w:rPr>
        <w:t>ѐ</w:t>
      </w:r>
      <w:r>
        <w:rPr>
          <w:rStyle w:val="c0"/>
          <w:color w:val="000000"/>
          <w:sz w:val="28"/>
          <w:szCs w:val="28"/>
        </w:rPr>
        <w:t>нка</w:t>
      </w:r>
      <w:proofErr w:type="spellEnd"/>
      <w:r>
        <w:rPr>
          <w:rStyle w:val="c0"/>
          <w:color w:val="000000"/>
          <w:sz w:val="28"/>
          <w:szCs w:val="28"/>
        </w:rPr>
        <w:t xml:space="preserve">, воспитывают его вкусы и взгляды на мир. </w:t>
      </w:r>
      <w:proofErr w:type="spellStart"/>
      <w:r>
        <w:rPr>
          <w:rStyle w:val="c0"/>
          <w:color w:val="000000"/>
          <w:sz w:val="28"/>
          <w:szCs w:val="28"/>
        </w:rPr>
        <w:t>Вс</w:t>
      </w:r>
      <w:r>
        <w:rPr>
          <w:rStyle w:val="c4"/>
          <w:rFonts w:ascii="Cambria" w:hAnsi="Cambria" w:cs="Calibri"/>
          <w:color w:val="000000"/>
          <w:sz w:val="28"/>
          <w:szCs w:val="28"/>
        </w:rPr>
        <w:t>ѐ</w:t>
      </w:r>
      <w:proofErr w:type="spellEnd"/>
      <w:r>
        <w:rPr>
          <w:rStyle w:val="c0"/>
          <w:color w:val="000000"/>
          <w:sz w:val="28"/>
          <w:szCs w:val="28"/>
        </w:rPr>
        <w:t xml:space="preserve">, что смотрят и что воспринимают маленькие дети, закладывает фундамент их личности и мировоззрения. Сегодня ребенок поставлен в ситуацию разорванных социальных связей и </w:t>
      </w:r>
      <w:proofErr w:type="gramStart"/>
      <w:r>
        <w:rPr>
          <w:rStyle w:val="c0"/>
          <w:color w:val="000000"/>
          <w:sz w:val="28"/>
          <w:szCs w:val="28"/>
        </w:rPr>
        <w:t>хаотичного потока</w:t>
      </w:r>
      <w:proofErr w:type="gramEnd"/>
      <w:r>
        <w:rPr>
          <w:rStyle w:val="c0"/>
          <w:color w:val="000000"/>
          <w:sz w:val="28"/>
          <w:szCs w:val="28"/>
        </w:rPr>
        <w:t xml:space="preserve">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w:t>
      </w:r>
      <w:proofErr w:type="gramStart"/>
      <w:r>
        <w:rPr>
          <w:rStyle w:val="c0"/>
          <w:color w:val="000000"/>
          <w:sz w:val="28"/>
          <w:szCs w:val="28"/>
        </w:rPr>
        <w:t>обучение по</w:t>
      </w:r>
      <w:proofErr w:type="gramEnd"/>
      <w:r>
        <w:rPr>
          <w:rStyle w:val="c0"/>
          <w:color w:val="000000"/>
          <w:sz w:val="28"/>
          <w:szCs w:val="28"/>
        </w:rPr>
        <w:t xml:space="preserve">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общедоступной информации взрослые перестали быть авторитетными проводниками детей по лабиринту знаний. Итак, современный дошкольник </w:t>
      </w:r>
      <w:r>
        <w:rPr>
          <w:rStyle w:val="c0"/>
          <w:color w:val="000000"/>
          <w:sz w:val="28"/>
          <w:szCs w:val="28"/>
        </w:rPr>
        <w:lastRenderedPageBreak/>
        <w:t xml:space="preserve">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w:t>
      </w:r>
      <w:proofErr w:type="gramStart"/>
      <w:r>
        <w:rPr>
          <w:rStyle w:val="c0"/>
          <w:color w:val="000000"/>
          <w:sz w:val="28"/>
          <w:szCs w:val="28"/>
        </w:rPr>
        <w:t>импульсивный</w:t>
      </w:r>
      <w:proofErr w:type="gramEnd"/>
      <w:r>
        <w:rPr>
          <w:rStyle w:val="c0"/>
          <w:color w:val="000000"/>
          <w:sz w:val="28"/>
          <w:szCs w:val="28"/>
        </w:rPr>
        <w:t xml:space="preserve">, конфликтный, агрессивный, </w:t>
      </w:r>
      <w:proofErr w:type="spellStart"/>
      <w:r>
        <w:rPr>
          <w:rStyle w:val="c0"/>
          <w:color w:val="000000"/>
          <w:sz w:val="28"/>
          <w:szCs w:val="28"/>
        </w:rPr>
        <w:t>гиперактивный</w:t>
      </w:r>
      <w:proofErr w:type="spellEnd"/>
      <w:r>
        <w:rPr>
          <w:rStyle w:val="c0"/>
          <w:color w:val="000000"/>
          <w:sz w:val="28"/>
          <w:szCs w:val="28"/>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Pr>
          <w:rStyle w:val="c0"/>
          <w:color w:val="000000"/>
          <w:sz w:val="28"/>
          <w:szCs w:val="28"/>
        </w:rPr>
        <w:t>маркетизация</w:t>
      </w:r>
      <w:proofErr w:type="spellEnd"/>
      <w:r>
        <w:rPr>
          <w:rStyle w:val="c0"/>
          <w:color w:val="000000"/>
          <w:sz w:val="28"/>
          <w:szCs w:val="28"/>
        </w:rPr>
        <w:t xml:space="preserve">, </w:t>
      </w:r>
      <w:proofErr w:type="spellStart"/>
      <w:r>
        <w:rPr>
          <w:rStyle w:val="c0"/>
          <w:color w:val="000000"/>
          <w:sz w:val="28"/>
          <w:szCs w:val="28"/>
        </w:rPr>
        <w:t>маргинализация</w:t>
      </w:r>
      <w:proofErr w:type="spellEnd"/>
      <w:r>
        <w:rPr>
          <w:rStyle w:val="c0"/>
          <w:color w:val="000000"/>
          <w:sz w:val="28"/>
          <w:szCs w:val="28"/>
        </w:rPr>
        <w:t xml:space="preserve">, </w:t>
      </w:r>
      <w:proofErr w:type="spellStart"/>
      <w:r>
        <w:rPr>
          <w:rStyle w:val="c0"/>
          <w:color w:val="000000"/>
          <w:sz w:val="28"/>
          <w:szCs w:val="28"/>
        </w:rPr>
        <w:t>медикализация</w:t>
      </w:r>
      <w:proofErr w:type="spellEnd"/>
      <w:r>
        <w:rPr>
          <w:rStyle w:val="c0"/>
          <w:color w:val="000000"/>
          <w:sz w:val="28"/>
          <w:szCs w:val="28"/>
        </w:rPr>
        <w:t xml:space="preserve">, милитаризация и мобилизация. Возможно, мы не в состоянии остановить глобальные социальные, культурные и </w:t>
      </w:r>
      <w:proofErr w:type="gramStart"/>
      <w:r>
        <w:rPr>
          <w:rStyle w:val="c0"/>
          <w:color w:val="000000"/>
          <w:sz w:val="28"/>
          <w:szCs w:val="28"/>
        </w:rPr>
        <w:t>экономические процессы</w:t>
      </w:r>
      <w:proofErr w:type="gramEnd"/>
      <w:r>
        <w:rPr>
          <w:rStyle w:val="c0"/>
          <w:color w:val="000000"/>
          <w:sz w:val="28"/>
          <w:szCs w:val="28"/>
        </w:rPr>
        <w:t xml:space="preserve">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 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w:t>
      </w:r>
      <w:proofErr w:type="gramStart"/>
      <w:r>
        <w:rPr>
          <w:rStyle w:val="c0"/>
          <w:color w:val="000000"/>
          <w:sz w:val="28"/>
          <w:szCs w:val="28"/>
        </w:rPr>
        <w:t>со</w:t>
      </w:r>
      <w:proofErr w:type="gramEnd"/>
      <w:r>
        <w:rPr>
          <w:rStyle w:val="c0"/>
          <w:color w:val="000000"/>
          <w:sz w:val="28"/>
          <w:szCs w:val="28"/>
        </w:rPr>
        <w:t xml:space="preserve"> взрослыми, наблюдается отстранение взрослого мира от мира детства. Здесь существует </w:t>
      </w:r>
      <w:proofErr w:type="spellStart"/>
      <w:r>
        <w:rPr>
          <w:rStyle w:val="c0"/>
          <w:color w:val="000000"/>
          <w:sz w:val="28"/>
          <w:szCs w:val="28"/>
        </w:rPr>
        <w:t>ещ</w:t>
      </w:r>
      <w:r>
        <w:rPr>
          <w:rStyle w:val="c4"/>
          <w:rFonts w:ascii="Cambria" w:hAnsi="Cambria" w:cs="Calibri"/>
          <w:color w:val="000000"/>
          <w:sz w:val="28"/>
          <w:szCs w:val="28"/>
        </w:rPr>
        <w:t>ѐ</w:t>
      </w:r>
      <w:proofErr w:type="spellEnd"/>
      <w:r>
        <w:rPr>
          <w:rStyle w:val="c0"/>
          <w:color w:val="000000"/>
          <w:sz w:val="28"/>
          <w:szCs w:val="28"/>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Pr>
          <w:rStyle w:val="c0"/>
          <w:color w:val="000000"/>
          <w:sz w:val="28"/>
          <w:szCs w:val="28"/>
        </w:rPr>
        <w:t>гиперактивности</w:t>
      </w:r>
      <w:proofErr w:type="spellEnd"/>
      <w:r>
        <w:rPr>
          <w:rStyle w:val="c0"/>
          <w:color w:val="000000"/>
          <w:sz w:val="28"/>
          <w:szCs w:val="28"/>
        </w:rPr>
        <w:t>,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w:t>
      </w:r>
    </w:p>
    <w:p w:rsidR="003372FB" w:rsidRDefault="003372FB" w:rsidP="003372FB">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Список литературы:</w:t>
      </w:r>
    </w:p>
    <w:p w:rsidR="003372FB" w:rsidRDefault="003372FB" w:rsidP="003372F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Внимание: современный ребенок. Дискуссионный клуб. // Современное дошкольное образование</w:t>
      </w:r>
      <w:proofErr w:type="gramStart"/>
      <w:r>
        <w:rPr>
          <w:rStyle w:val="c0"/>
          <w:color w:val="000000"/>
          <w:sz w:val="28"/>
          <w:szCs w:val="28"/>
        </w:rPr>
        <w:t xml:space="preserve"> С</w:t>
      </w:r>
      <w:proofErr w:type="gramEnd"/>
      <w:r>
        <w:rPr>
          <w:rStyle w:val="c0"/>
          <w:color w:val="000000"/>
          <w:sz w:val="28"/>
          <w:szCs w:val="28"/>
        </w:rPr>
        <w:t xml:space="preserve"> Горлова, Н. А. Современные дошкольники: какие они? // Обруч</w:t>
      </w:r>
      <w:proofErr w:type="gramStart"/>
      <w:r>
        <w:rPr>
          <w:rStyle w:val="c0"/>
          <w:color w:val="000000"/>
          <w:sz w:val="28"/>
          <w:szCs w:val="28"/>
        </w:rPr>
        <w:t xml:space="preserve"> С</w:t>
      </w:r>
      <w:proofErr w:type="gramEnd"/>
      <w:r>
        <w:rPr>
          <w:rStyle w:val="c0"/>
          <w:color w:val="000000"/>
          <w:sz w:val="28"/>
          <w:szCs w:val="28"/>
        </w:rPr>
        <w:t xml:space="preserve"> Грэй, Дж. Дети с небес. Искусство позитивного воспитания. Как развить в ребенке дух сотрудничества, отзывчивость и уверенность в себе/ перев</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 xml:space="preserve"> англ./ Джон Грэй. М.: ООО Издательский дом «София», с. 4. Смирнова, Е.О., </w:t>
      </w:r>
      <w:proofErr w:type="spellStart"/>
      <w:r>
        <w:rPr>
          <w:rStyle w:val="c0"/>
          <w:color w:val="000000"/>
          <w:sz w:val="28"/>
          <w:szCs w:val="28"/>
        </w:rPr>
        <w:t>Гударева</w:t>
      </w:r>
      <w:proofErr w:type="spellEnd"/>
      <w:r>
        <w:rPr>
          <w:rStyle w:val="c0"/>
          <w:color w:val="000000"/>
          <w:sz w:val="28"/>
          <w:szCs w:val="28"/>
        </w:rPr>
        <w:t xml:space="preserve">, О.В. Игра и произвольность у современных дошкольников: Электронная библиотека МГППУ: [Электронный ресурс]. Режим доступа: 5. Солнцева, </w:t>
      </w:r>
      <w:proofErr w:type="spellStart"/>
      <w:r>
        <w:rPr>
          <w:rStyle w:val="c0"/>
          <w:color w:val="000000"/>
          <w:sz w:val="28"/>
          <w:szCs w:val="28"/>
        </w:rPr>
        <w:t>О.В.Дошкольник</w:t>
      </w:r>
      <w:proofErr w:type="spellEnd"/>
      <w:r>
        <w:rPr>
          <w:rStyle w:val="c0"/>
          <w:color w:val="000000"/>
          <w:sz w:val="28"/>
          <w:szCs w:val="28"/>
        </w:rPr>
        <w:t xml:space="preserve"> в мире игры. Сопровождение сюжетных игр детей/ </w:t>
      </w:r>
      <w:proofErr w:type="spellStart"/>
      <w:r>
        <w:rPr>
          <w:rStyle w:val="c0"/>
          <w:color w:val="000000"/>
          <w:sz w:val="28"/>
          <w:szCs w:val="28"/>
        </w:rPr>
        <w:t>О.В.Солнцева</w:t>
      </w:r>
      <w:proofErr w:type="spellEnd"/>
      <w:r>
        <w:rPr>
          <w:rStyle w:val="c0"/>
          <w:color w:val="000000"/>
          <w:sz w:val="28"/>
          <w:szCs w:val="28"/>
        </w:rPr>
        <w:t>. СПб</w:t>
      </w:r>
      <w:proofErr w:type="gramStart"/>
      <w:r>
        <w:rPr>
          <w:rStyle w:val="c0"/>
          <w:color w:val="000000"/>
          <w:sz w:val="28"/>
          <w:szCs w:val="28"/>
        </w:rPr>
        <w:t xml:space="preserve">.: </w:t>
      </w:r>
      <w:proofErr w:type="gramEnd"/>
      <w:r>
        <w:rPr>
          <w:rStyle w:val="c0"/>
          <w:color w:val="000000"/>
          <w:sz w:val="28"/>
          <w:szCs w:val="28"/>
        </w:rPr>
        <w:t xml:space="preserve">Речь; М.: Сфера, с. </w:t>
      </w:r>
      <w:proofErr w:type="spellStart"/>
      <w:r>
        <w:rPr>
          <w:rStyle w:val="c0"/>
          <w:color w:val="000000"/>
          <w:sz w:val="28"/>
          <w:szCs w:val="28"/>
        </w:rPr>
        <w:t>Фельдштейн</w:t>
      </w:r>
      <w:proofErr w:type="spellEnd"/>
      <w:r>
        <w:rPr>
          <w:rStyle w:val="c0"/>
          <w:color w:val="000000"/>
          <w:sz w:val="28"/>
          <w:szCs w:val="28"/>
        </w:rPr>
        <w:t xml:space="preserve">, </w:t>
      </w:r>
      <w:r>
        <w:rPr>
          <w:rStyle w:val="c0"/>
          <w:color w:val="000000"/>
          <w:sz w:val="28"/>
          <w:szCs w:val="28"/>
        </w:rPr>
        <w:lastRenderedPageBreak/>
        <w:t>Д.И. Глубинные изменения современного детства и обусловленная ими актуализация психолого-педагогических проблем развития образования [Электронный ресурс]. Режим доступа:</w:t>
      </w:r>
    </w:p>
    <w:p w:rsidR="00524DA3" w:rsidRDefault="00524DA3"/>
    <w:sectPr w:rsidR="00524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FB"/>
    <w:rsid w:val="000D3486"/>
    <w:rsid w:val="003372FB"/>
    <w:rsid w:val="0052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3486"/>
    <w:rPr>
      <w:b/>
      <w:bCs/>
    </w:rPr>
  </w:style>
  <w:style w:type="paragraph" w:customStyle="1" w:styleId="c6">
    <w:name w:val="c6"/>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372FB"/>
  </w:style>
  <w:style w:type="paragraph" w:customStyle="1" w:styleId="c13">
    <w:name w:val="c13"/>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72FB"/>
  </w:style>
  <w:style w:type="paragraph" w:customStyle="1" w:styleId="c8">
    <w:name w:val="c8"/>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372FB"/>
  </w:style>
  <w:style w:type="paragraph" w:customStyle="1" w:styleId="c14">
    <w:name w:val="c14"/>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372FB"/>
  </w:style>
  <w:style w:type="paragraph" w:customStyle="1" w:styleId="c1">
    <w:name w:val="c1"/>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3486"/>
    <w:rPr>
      <w:b/>
      <w:bCs/>
    </w:rPr>
  </w:style>
  <w:style w:type="paragraph" w:customStyle="1" w:styleId="c6">
    <w:name w:val="c6"/>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372FB"/>
  </w:style>
  <w:style w:type="paragraph" w:customStyle="1" w:styleId="c13">
    <w:name w:val="c13"/>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72FB"/>
  </w:style>
  <w:style w:type="paragraph" w:customStyle="1" w:styleId="c8">
    <w:name w:val="c8"/>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372FB"/>
  </w:style>
  <w:style w:type="paragraph" w:customStyle="1" w:styleId="c14">
    <w:name w:val="c14"/>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372FB"/>
  </w:style>
  <w:style w:type="paragraph" w:customStyle="1" w:styleId="c1">
    <w:name w:val="c1"/>
    <w:basedOn w:val="a"/>
    <w:rsid w:val="003372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10203</Characters>
  <Application>Microsoft Office Word</Application>
  <DocSecurity>0</DocSecurity>
  <Lines>85</Lines>
  <Paragraphs>23</Paragraphs>
  <ScaleCrop>false</ScaleCrop>
  <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2020-02-19T05:59:00Z</dcterms:created>
  <dcterms:modified xsi:type="dcterms:W3CDTF">2020-02-19T06:00:00Z</dcterms:modified>
</cp:coreProperties>
</file>