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74" w:rsidRPr="00444354" w:rsidRDefault="00B44A74" w:rsidP="00B44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44354">
        <w:rPr>
          <w:rFonts w:ascii="Times New Roman" w:hAnsi="Times New Roman" w:cs="Times New Roman"/>
          <w:sz w:val="28"/>
          <w:szCs w:val="28"/>
        </w:rPr>
        <w:t>инистерство образования Сахалинской области</w:t>
      </w:r>
    </w:p>
    <w:p w:rsidR="00B44A74" w:rsidRPr="00444354" w:rsidRDefault="00B44A74" w:rsidP="00B44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354">
        <w:rPr>
          <w:rFonts w:ascii="Times New Roman" w:hAnsi="Times New Roman" w:cs="Times New Roman"/>
          <w:sz w:val="28"/>
          <w:szCs w:val="28"/>
        </w:rPr>
        <w:t xml:space="preserve">Институт развития образования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44354">
        <w:rPr>
          <w:rFonts w:ascii="Times New Roman" w:hAnsi="Times New Roman" w:cs="Times New Roman"/>
          <w:sz w:val="28"/>
          <w:szCs w:val="28"/>
        </w:rPr>
        <w:t>ахалинской области</w:t>
      </w:r>
    </w:p>
    <w:p w:rsidR="00B44A74" w:rsidRDefault="00B44A74" w:rsidP="00B44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A74" w:rsidRDefault="00B44A74" w:rsidP="00B44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44A74" w:rsidRDefault="00B44A74" w:rsidP="00B44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4»</w:t>
      </w:r>
    </w:p>
    <w:p w:rsidR="00B44A74" w:rsidRDefault="00B44A74" w:rsidP="00B44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Корсакровского городского округа</w:t>
      </w:r>
    </w:p>
    <w:p w:rsidR="00B44A74" w:rsidRPr="00444354" w:rsidRDefault="00B44A74" w:rsidP="00B44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:rsidR="00B44A74" w:rsidRPr="00444354" w:rsidRDefault="00B44A74" w:rsidP="00B44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A74" w:rsidRPr="00444354" w:rsidRDefault="00B44A74" w:rsidP="00B44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A74" w:rsidRDefault="00B44A74" w:rsidP="00B44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A74" w:rsidRDefault="00B44A74" w:rsidP="00B44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A74" w:rsidRPr="00444354" w:rsidRDefault="00B44A74" w:rsidP="00B44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A74" w:rsidRPr="00444354" w:rsidRDefault="00B44A74" w:rsidP="00B44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A74" w:rsidRDefault="00B44A74" w:rsidP="00B44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54">
        <w:rPr>
          <w:rFonts w:ascii="Times New Roman" w:hAnsi="Times New Roman" w:cs="Times New Roman"/>
          <w:b/>
          <w:sz w:val="28"/>
          <w:szCs w:val="28"/>
        </w:rPr>
        <w:t xml:space="preserve">Тема ПЕДАГОГИЧЕСКОГО эксперимента  </w:t>
      </w:r>
    </w:p>
    <w:p w:rsidR="00B44A74" w:rsidRPr="00D113FE" w:rsidRDefault="00B44A74" w:rsidP="00B44A74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6"/>
        </w:rPr>
      </w:pPr>
      <w:r w:rsidRPr="00D113FE">
        <w:rPr>
          <w:rFonts w:ascii="Times New Roman" w:hAnsi="Times New Roman" w:cs="Times New Roman"/>
          <w:bCs/>
          <w:sz w:val="32"/>
          <w:szCs w:val="36"/>
        </w:rPr>
        <w:t>«Де</w:t>
      </w:r>
      <w:r w:rsidR="00812499">
        <w:rPr>
          <w:rFonts w:ascii="Times New Roman" w:hAnsi="Times New Roman" w:cs="Times New Roman"/>
          <w:bCs/>
          <w:sz w:val="32"/>
          <w:szCs w:val="36"/>
        </w:rPr>
        <w:t>ятельность научного общества «Ю</w:t>
      </w:r>
      <w:r w:rsidRPr="00D113FE">
        <w:rPr>
          <w:rFonts w:ascii="Times New Roman" w:hAnsi="Times New Roman" w:cs="Times New Roman"/>
          <w:bCs/>
          <w:sz w:val="32"/>
          <w:szCs w:val="36"/>
        </w:rPr>
        <w:t>ный исследователь» как фактор развития интеллектуальной одаренности учащихся в условиях общеобразовательного учреждения»</w:t>
      </w:r>
    </w:p>
    <w:p w:rsidR="00B44A74" w:rsidRPr="00444354" w:rsidRDefault="00B44A74" w:rsidP="00B44A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A74" w:rsidRPr="00444354" w:rsidRDefault="00B44A74" w:rsidP="00B44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A74" w:rsidRPr="00444354" w:rsidRDefault="00B44A74" w:rsidP="00B44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A74" w:rsidRDefault="00B44A74" w:rsidP="00B44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A74" w:rsidRPr="00812499" w:rsidRDefault="00812499" w:rsidP="00812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61D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12499">
        <w:rPr>
          <w:rFonts w:ascii="Times New Roman" w:hAnsi="Times New Roman" w:cs="Times New Roman"/>
          <w:sz w:val="24"/>
          <w:szCs w:val="28"/>
        </w:rPr>
        <w:t>Исполнители: Писцова Лидия Александровна</w:t>
      </w:r>
    </w:p>
    <w:p w:rsidR="00B44A74" w:rsidRPr="00812499" w:rsidRDefault="00812499" w:rsidP="00B61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12499"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r w:rsidR="00B61DB3">
        <w:rPr>
          <w:rFonts w:ascii="Times New Roman" w:hAnsi="Times New Roman" w:cs="Times New Roman"/>
          <w:sz w:val="24"/>
          <w:szCs w:val="28"/>
        </w:rPr>
        <w:t>учитель истории и обществознания</w:t>
      </w:r>
      <w:r w:rsidRPr="00812499">
        <w:rPr>
          <w:rFonts w:ascii="Times New Roman" w:hAnsi="Times New Roman" w:cs="Times New Roman"/>
          <w:sz w:val="24"/>
          <w:szCs w:val="28"/>
        </w:rPr>
        <w:t xml:space="preserve">  МБОУ «СОШ № 4»</w:t>
      </w:r>
    </w:p>
    <w:p w:rsidR="00812499" w:rsidRPr="00812499" w:rsidRDefault="00812499" w:rsidP="00812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12499">
        <w:rPr>
          <w:rFonts w:ascii="Times New Roman" w:hAnsi="Times New Roman" w:cs="Times New Roman"/>
          <w:sz w:val="24"/>
          <w:szCs w:val="28"/>
        </w:rPr>
        <w:t xml:space="preserve">                                 Корсаковского городского округа                                                                       </w:t>
      </w:r>
    </w:p>
    <w:p w:rsidR="00812499" w:rsidRPr="00812499" w:rsidRDefault="00812499" w:rsidP="00812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1249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</w:p>
    <w:p w:rsidR="00B44A74" w:rsidRPr="00812499" w:rsidRDefault="00812499" w:rsidP="00812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B44A74" w:rsidRPr="00812499">
        <w:rPr>
          <w:rFonts w:ascii="Times New Roman" w:hAnsi="Times New Roman" w:cs="Times New Roman"/>
          <w:sz w:val="24"/>
          <w:szCs w:val="28"/>
        </w:rPr>
        <w:t>Научный руководитель:</w:t>
      </w:r>
    </w:p>
    <w:p w:rsidR="00812499" w:rsidRPr="00812499" w:rsidRDefault="00812499" w:rsidP="008124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  <w:r w:rsidR="007A4830">
        <w:rPr>
          <w:rFonts w:ascii="Times New Roman" w:hAnsi="Times New Roman" w:cs="Times New Roman"/>
          <w:sz w:val="24"/>
          <w:szCs w:val="28"/>
        </w:rPr>
        <w:t xml:space="preserve">   </w:t>
      </w:r>
      <w:r w:rsidRPr="00812499">
        <w:rPr>
          <w:rFonts w:ascii="Times New Roman" w:hAnsi="Times New Roman" w:cs="Times New Roman"/>
          <w:sz w:val="24"/>
          <w:szCs w:val="28"/>
        </w:rPr>
        <w:t>Щербакова Ольга Александровна</w:t>
      </w:r>
    </w:p>
    <w:p w:rsidR="00812499" w:rsidRDefault="00812499" w:rsidP="00812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B44A74" w:rsidRPr="00812499">
        <w:rPr>
          <w:rFonts w:ascii="Times New Roman" w:hAnsi="Times New Roman" w:cs="Times New Roman"/>
          <w:sz w:val="24"/>
          <w:szCs w:val="28"/>
        </w:rPr>
        <w:t xml:space="preserve">старший преподаватель кафедры </w:t>
      </w:r>
    </w:p>
    <w:p w:rsidR="00B44A74" w:rsidRPr="00812499" w:rsidRDefault="00812499" w:rsidP="00812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="00B44A74" w:rsidRPr="00812499">
        <w:rPr>
          <w:rFonts w:ascii="Times New Roman" w:hAnsi="Times New Roman" w:cs="Times New Roman"/>
          <w:sz w:val="24"/>
          <w:szCs w:val="28"/>
        </w:rPr>
        <w:t>филологических дисциплин</w:t>
      </w:r>
      <w:r>
        <w:rPr>
          <w:rFonts w:ascii="Times New Roman" w:hAnsi="Times New Roman" w:cs="Times New Roman"/>
          <w:sz w:val="24"/>
          <w:szCs w:val="28"/>
        </w:rPr>
        <w:t xml:space="preserve"> ИРОСО</w:t>
      </w:r>
    </w:p>
    <w:p w:rsidR="00B44A74" w:rsidRPr="00444354" w:rsidRDefault="00B44A74" w:rsidP="00B44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A74" w:rsidRDefault="00B44A74" w:rsidP="00B44A74">
      <w:pPr>
        <w:rPr>
          <w:rFonts w:ascii="Times New Roman" w:hAnsi="Times New Roman" w:cs="Times New Roman"/>
          <w:sz w:val="28"/>
          <w:szCs w:val="28"/>
        </w:rPr>
      </w:pPr>
    </w:p>
    <w:p w:rsidR="00812499" w:rsidRPr="00444354" w:rsidRDefault="00812499" w:rsidP="008124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4A74" w:rsidRDefault="00B44A74" w:rsidP="00CF7D8C">
      <w:pPr>
        <w:jc w:val="center"/>
        <w:rPr>
          <w:rFonts w:ascii="Times New Roman" w:hAnsi="Times New Roman" w:cs="Times New Roman"/>
          <w:sz w:val="24"/>
          <w:szCs w:val="28"/>
        </w:rPr>
      </w:pPr>
      <w:r w:rsidRPr="00812499">
        <w:rPr>
          <w:rFonts w:ascii="Times New Roman" w:hAnsi="Times New Roman" w:cs="Times New Roman"/>
          <w:sz w:val="24"/>
          <w:szCs w:val="28"/>
        </w:rPr>
        <w:t>Южно-Сахалинск, 201</w:t>
      </w:r>
      <w:r w:rsidR="00B61DB3">
        <w:rPr>
          <w:rFonts w:ascii="Times New Roman" w:hAnsi="Times New Roman" w:cs="Times New Roman"/>
          <w:sz w:val="24"/>
          <w:szCs w:val="28"/>
        </w:rPr>
        <w:t>8</w:t>
      </w:r>
    </w:p>
    <w:p w:rsidR="00B61DB3" w:rsidRPr="00CF7D8C" w:rsidRDefault="00B61DB3" w:rsidP="00CF7D8C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8A291E" w:rsidRDefault="008A291E" w:rsidP="00CF7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A74" w:rsidRDefault="00B44A74" w:rsidP="00CF7D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35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A291E" w:rsidRDefault="008A291E" w:rsidP="008A291E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Введение………………………………………………………………………………</w:t>
      </w:r>
      <w:r w:rsidR="00FA60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A291E" w:rsidRDefault="008A291E" w:rsidP="008A291E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Теоретическое обоснование исследуемых вопросов……………............</w:t>
      </w:r>
      <w:r w:rsidR="00FA60A4">
        <w:rPr>
          <w:rFonts w:ascii="Times New Roman" w:hAnsi="Times New Roman" w:cs="Times New Roman"/>
          <w:sz w:val="28"/>
          <w:szCs w:val="28"/>
        </w:rPr>
        <w:t>9</w:t>
      </w:r>
    </w:p>
    <w:p w:rsidR="008A291E" w:rsidRDefault="008A291E" w:rsidP="008A291E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Обоснование разработки содержания экспериментальной деятельности в рамках ОПЭ..........................................................................................................</w:t>
      </w:r>
      <w:r w:rsidR="00FA60A4">
        <w:rPr>
          <w:rFonts w:ascii="Times New Roman" w:hAnsi="Times New Roman" w:cs="Times New Roman"/>
          <w:sz w:val="28"/>
          <w:szCs w:val="28"/>
        </w:rPr>
        <w:t>15</w:t>
      </w:r>
    </w:p>
    <w:p w:rsidR="008A291E" w:rsidRDefault="008A291E" w:rsidP="008A291E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Задачи, методы и организация эксперимента…......</w:t>
      </w:r>
      <w:r w:rsidR="00FA60A4">
        <w:rPr>
          <w:rFonts w:ascii="Times New Roman" w:hAnsi="Times New Roman" w:cs="Times New Roman"/>
          <w:sz w:val="28"/>
          <w:szCs w:val="28"/>
        </w:rPr>
        <w:t>...............................24</w:t>
      </w:r>
    </w:p>
    <w:p w:rsidR="008A291E" w:rsidRDefault="008A291E" w:rsidP="008A291E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литературы………………………………………………</w:t>
      </w:r>
      <w:r w:rsidR="00FA60A4">
        <w:rPr>
          <w:rFonts w:ascii="Times New Roman" w:hAnsi="Times New Roman" w:cs="Times New Roman"/>
          <w:sz w:val="28"/>
          <w:szCs w:val="28"/>
        </w:rPr>
        <w:t>.26</w:t>
      </w:r>
    </w:p>
    <w:p w:rsidR="00FA60A4" w:rsidRDefault="00FA60A4" w:rsidP="008A291E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1. Описание этапов работы ОЭП…………………………………27</w:t>
      </w:r>
    </w:p>
    <w:p w:rsidR="00FA60A4" w:rsidRDefault="00FA60A4" w:rsidP="008A291E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2. Календарный план ОЭП на текущий год……………………...31</w:t>
      </w:r>
    </w:p>
    <w:p w:rsidR="007A4830" w:rsidRDefault="007A4830" w:rsidP="008A291E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3. Входящая диагностика………………………………………….</w:t>
      </w:r>
    </w:p>
    <w:p w:rsidR="007A4830" w:rsidRDefault="007A4830" w:rsidP="008A291E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4. Теоретическая и практическая значимость проекта………….</w:t>
      </w:r>
    </w:p>
    <w:p w:rsidR="007A4830" w:rsidRDefault="007A4830" w:rsidP="008A291E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5. Приказ об организации ОЭП…………………………………..</w:t>
      </w:r>
    </w:p>
    <w:p w:rsidR="007A4830" w:rsidRPr="008A291E" w:rsidRDefault="007A4830" w:rsidP="008A291E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6. Контрольная группа детей, участвующих в эксперименте….</w:t>
      </w:r>
    </w:p>
    <w:p w:rsidR="00CF7D8C" w:rsidRPr="00444354" w:rsidRDefault="00CF7D8C" w:rsidP="00B44A74">
      <w:pPr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0552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7D8C" w:rsidRDefault="00B44A74" w:rsidP="00CF7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4354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0A2F78" w:rsidRPr="000A2F78" w:rsidRDefault="000A2F78" w:rsidP="000A2F7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0A2F78">
        <w:rPr>
          <w:rFonts w:ascii="Times New Roman" w:hAnsi="Times New Roman"/>
          <w:sz w:val="28"/>
          <w:szCs w:val="24"/>
        </w:rPr>
        <w:t>Приоритетный национальный проект «Образование», национально-образовательная инициатива «Наша новая школа» предусматривают  мероприятия по государственной поддержке способной и талантливой молодёжи, что актуализирует проблему методического сопровождения деятельности педагогов, работающих со способными и одарёнными детьми в условиях общеобразовательного учреждения. Анализ результатов предметных олимпиад на муниципальном, региональном уровнях  показал необходимость в разработке программы по работе с одаренными детьми в разных областях наук.</w:t>
      </w:r>
    </w:p>
    <w:p w:rsidR="00E46664" w:rsidRDefault="00CF7D8C" w:rsidP="00CF7D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интеллект – основа прогресса в экономике, политике и социальной жизни общества. Понимая, что высокоинтеллектуальные личности являются двигателями общественного прогресса, коллектив 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«СОШ № 4» Корсаковского городского округа</w:t>
      </w:r>
      <w:r w:rsidRPr="00CF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внедряющий новые технологии в работе с одаренными детьми, разработал научно-исследовательский проект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Одаренные дети</w:t>
      </w:r>
      <w:r w:rsidRPr="00CF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реализации</w:t>
      </w:r>
      <w:r w:rsidR="00E4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в школе в 2011 учебном году было создано НОУ «Юный исследователь»</w:t>
      </w:r>
      <w:r w:rsidRPr="00CF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F7D8C" w:rsidRPr="00CF7D8C" w:rsidRDefault="00CF7D8C" w:rsidP="00CF7D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возраст, в котором почти каждый ребенок хочет стать ученым, исследователем. Это время, когда школьные занятия еще не отбили интереса к серьезной науке, и она кажется романтичным и увлекательным занятием, а внутренняя потребность к “игре во взрослых” еще сильна. И если в этот момент предложить детям заняться настоящей научной деятельностью, мы почти наверняка спасем их от равнодушия к сухим школьным дисциплинам. Важно учить проведению исследования с раннего возраста, со школьной скамьи, чтобы эта деятельность стала потребностью ребенка. Данная работа поможет осуществить дифференциацию и индивидуализацию обучения, обеспечит эффективное развитие и саморазвитие одаренных школьников, что приведет в дальнейшем к осознанному выбору профессии. Исследовательская деятельность учащихся является инновационной образовательной технологией и средством комплексного решения задач воспитания, образования, развития личности в школе. Распространенной формой включения в исследовательскую деятельность является проектный метод. С учетом интересов и уровней дарования конкретных </w:t>
      </w:r>
      <w:r w:rsidRPr="00CF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учеников им предлагается выполнить тот или иной проект: проанализировать и найти решение практической задачи, выстроив свою работу в режиме исследования и завершив ее публичным докладом с защитой своей позиции. Такая форма обучения позволяет одаренному ребенку, продолжая учиться вместе со сверстниками и оставаясь включенным в привычные социальные взаимоотношения, вместе с тем качественно углублять свои знания и выявить свои ресурсы в области, соответствующей содержанию его одаренности. Проекты могут быть как индивидуальными, так и групповыми. Групповая форма работы и социально значимая гражданская направленность проектов имеют немалое значение для воспитания детей. Но проблема состоит в том, что с одной стороны обществу необходимы грамотные, творческие люди, а с другой стороны их формирование невозможно в полной мере осуществить в рамках классно – урочной системы, так как урок не дает возможности в полной мере уделять внимание детям с особым типом мышления, восприятия, творческим подходом. Они нуждаются в более активном общении с такими же детьми, что дает возможность развитию их творческих способностей. Работая с одаренными детьми по индивидуальным заданиям, приобщая их к исследовательской и проектной деятельности, мы пришли к выводу, что на определенном этапе возникла необходимость объединить учащихся, проявляющих особые способности к отдельным дисциплинам, в творческие группы, а затем объединить их в школьное научное общество. Таким образом, НОУ для наших детей является универсальным объединением для способных учащихся</w:t>
      </w:r>
      <w:r w:rsidR="0049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озникшая потребность работы со способными и одаренными детьми ложится на плечи педагогического коллектива образовательного учреждения и родителей этих учащихся, которые не только заинтересованы в развитии способностей у своих детей, но и должны быть активными помощниками учителей. Работа с родителями способных и одаренных учащихся одно из условий гарантий успеха в развитии таких детей. Исходя из выше сказанного, наш педагогический коллектив считает, что вовлечение способных детей в работу творческих групп школьного научного общества способствует развитию одаренности школьников, </w:t>
      </w:r>
      <w:r w:rsidRPr="00CF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раскрытию их творческого потенциала, и это одна из образовательных проблем, которую решает наш педагогический коллектив последние </w:t>
      </w:r>
      <w:r w:rsidR="0049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CF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954CB" w:rsidRPr="004954CB" w:rsidRDefault="004954CB" w:rsidP="00495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CB">
        <w:rPr>
          <w:rFonts w:ascii="Times New Roman" w:hAnsi="Times New Roman" w:cs="Times New Roman"/>
          <w:i/>
          <w:iCs/>
          <w:sz w:val="28"/>
          <w:szCs w:val="28"/>
        </w:rPr>
        <w:t xml:space="preserve">Цель организации научного общества обучающихся </w:t>
      </w:r>
      <w:r w:rsidRPr="004954CB">
        <w:rPr>
          <w:rFonts w:ascii="Times New Roman" w:hAnsi="Times New Roman" w:cs="Times New Roman"/>
          <w:sz w:val="28"/>
          <w:szCs w:val="28"/>
        </w:rPr>
        <w:t>– повышение качества и эффективности образовательного процесса через создание условий для формирования познавательного интереса обучающихся по различным предметам, формирования навыков научно – исследовательской и творческ</w:t>
      </w:r>
      <w:r w:rsidR="007A4830">
        <w:rPr>
          <w:rFonts w:ascii="Times New Roman" w:hAnsi="Times New Roman" w:cs="Times New Roman"/>
          <w:sz w:val="28"/>
          <w:szCs w:val="28"/>
        </w:rPr>
        <w:t>ой</w:t>
      </w:r>
      <w:r w:rsidRPr="004954CB">
        <w:rPr>
          <w:rFonts w:ascii="Times New Roman" w:hAnsi="Times New Roman" w:cs="Times New Roman"/>
          <w:sz w:val="28"/>
          <w:szCs w:val="28"/>
        </w:rPr>
        <w:t xml:space="preserve"> – проектной деятельности, развитие интеллектуального потенциала одаренных детей.</w:t>
      </w:r>
    </w:p>
    <w:p w:rsidR="004954CB" w:rsidRPr="004954CB" w:rsidRDefault="004954CB" w:rsidP="004954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4CB">
        <w:rPr>
          <w:rFonts w:ascii="Times New Roman" w:hAnsi="Times New Roman" w:cs="Times New Roman"/>
          <w:sz w:val="28"/>
          <w:szCs w:val="28"/>
        </w:rPr>
        <w:t xml:space="preserve"> НОУ «Юный исследователь в МБОУ «СОШ № 4» Корсаковского городского округа функционирует с 2011 года, разработаны локальные нормативные акты «Положение о НОУ», «Положение о школьной научно- практической конференции». </w:t>
      </w:r>
      <w:r w:rsidRPr="004954CB">
        <w:rPr>
          <w:rFonts w:ascii="Times New Roman" w:hAnsi="Times New Roman" w:cs="Times New Roman"/>
          <w:color w:val="000000"/>
          <w:sz w:val="28"/>
          <w:szCs w:val="28"/>
        </w:rPr>
        <w:t>Имеется опыт организации исследовательской деятельности учащихся, ежегодного проведения школьных научно-практических конференций, участия учащихся МБОУ «СОШ № 4» в различных интеллектуальных конкурсах, олимпиадах и конференциях.</w:t>
      </w:r>
    </w:p>
    <w:p w:rsidR="004954CB" w:rsidRPr="004954CB" w:rsidRDefault="004954CB" w:rsidP="004954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4CB">
        <w:rPr>
          <w:rFonts w:ascii="Times New Roman" w:hAnsi="Times New Roman" w:cs="Times New Roman"/>
          <w:color w:val="000000"/>
          <w:sz w:val="28"/>
          <w:szCs w:val="28"/>
        </w:rPr>
        <w:t>В новых условиях процесс развития исследовательской работы школьников требует решения задачи организации взаимодействия всех участников образовательного процесса общеобразовательного учреждения. Возникают следующие </w:t>
      </w:r>
      <w:r w:rsidRPr="00495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противоречия</w:t>
      </w:r>
      <w:r w:rsidRPr="004954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54CB" w:rsidRPr="004954CB" w:rsidRDefault="004954CB" w:rsidP="004954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4CB">
        <w:rPr>
          <w:rFonts w:ascii="Times New Roman" w:hAnsi="Times New Roman" w:cs="Times New Roman"/>
          <w:color w:val="000000"/>
          <w:sz w:val="28"/>
          <w:szCs w:val="28"/>
        </w:rPr>
        <w:t>1. Недостаточная готовность педагогов школы к широкому применению новых образовательных технологий:</w:t>
      </w:r>
    </w:p>
    <w:p w:rsidR="004954CB" w:rsidRPr="004954CB" w:rsidRDefault="007A4830" w:rsidP="007A483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Arial" w:cs="Times New Roman"/>
          <w:color w:val="000000"/>
          <w:sz w:val="28"/>
          <w:szCs w:val="28"/>
        </w:rPr>
        <w:t xml:space="preserve">- </w:t>
      </w:r>
      <w:r w:rsidR="004954CB" w:rsidRPr="004954CB">
        <w:rPr>
          <w:rFonts w:ascii="Times New Roman" w:hAnsi="Times New Roman" w:cs="Times New Roman"/>
          <w:color w:val="000000"/>
          <w:sz w:val="28"/>
          <w:szCs w:val="28"/>
        </w:rPr>
        <w:t>развитие исследовательских умений учащихся блокируется преобладанием репродуктивных методов в их обучении, необходимо преодоление установки обучающих на передачу, а обучаемых на усвоение готовых знаний;</w:t>
      </w:r>
    </w:p>
    <w:p w:rsidR="007A4830" w:rsidRDefault="007A4830" w:rsidP="007A483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Arial" w:cs="Times New Roman"/>
          <w:color w:val="000000"/>
          <w:sz w:val="28"/>
          <w:szCs w:val="28"/>
        </w:rPr>
        <w:t xml:space="preserve">- </w:t>
      </w:r>
      <w:r w:rsidR="004954CB" w:rsidRPr="004954CB">
        <w:rPr>
          <w:rFonts w:ascii="Times New Roman" w:hAnsi="Times New Roman" w:cs="Times New Roman"/>
          <w:color w:val="000000"/>
          <w:sz w:val="28"/>
          <w:szCs w:val="28"/>
        </w:rPr>
        <w:t>традиционно основными формами представления результатов исследовательской деятельности учащихся чаще всего выступают рефераты, сочинения, которые не становятся по-настоящему творческими в силу шаблонности тематики и сведения к минимуму решения исследовательских задач;</w:t>
      </w:r>
    </w:p>
    <w:p w:rsidR="004954CB" w:rsidRPr="004954CB" w:rsidRDefault="007A4830" w:rsidP="007A483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954CB" w:rsidRPr="004954CB">
        <w:rPr>
          <w:rFonts w:ascii="Times New Roman" w:hAnsi="Times New Roman" w:cs="Times New Roman"/>
          <w:color w:val="000000"/>
          <w:sz w:val="28"/>
          <w:szCs w:val="28"/>
        </w:rPr>
        <w:t>исследовательские умения вырабатываются стихийно, без учёта их структуры и логики развития, что тормозит у школьников формирование творческих способностей.</w:t>
      </w:r>
    </w:p>
    <w:p w:rsidR="004954CB" w:rsidRPr="004954CB" w:rsidRDefault="004954CB" w:rsidP="004954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4CB">
        <w:rPr>
          <w:rFonts w:ascii="Times New Roman" w:hAnsi="Times New Roman" w:cs="Times New Roman"/>
          <w:color w:val="000000"/>
          <w:sz w:val="28"/>
          <w:szCs w:val="28"/>
        </w:rPr>
        <w:t>2. Отсутствие отлаженной системы взаимодействия субъектов образовательного учреждения в эффективном использовании совместных материально-технических, информационно-коммуникационных, кадровых, образовательных ресурсов, что не позволяет в полной мере обеспечивать каждому одаренному школьнику качественное образование.</w:t>
      </w:r>
    </w:p>
    <w:p w:rsidR="004954CB" w:rsidRPr="004954CB" w:rsidRDefault="004954CB" w:rsidP="004954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4CB">
        <w:rPr>
          <w:rFonts w:ascii="Times New Roman" w:hAnsi="Times New Roman" w:cs="Times New Roman"/>
          <w:color w:val="000000"/>
          <w:sz w:val="28"/>
          <w:szCs w:val="28"/>
        </w:rPr>
        <w:t>Все это и определило </w:t>
      </w:r>
      <w:r w:rsidRPr="00495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проблему</w:t>
      </w:r>
      <w:r w:rsidRPr="004954CB">
        <w:rPr>
          <w:rFonts w:ascii="Times New Roman" w:hAnsi="Times New Roman" w:cs="Times New Roman"/>
          <w:color w:val="000000"/>
          <w:sz w:val="28"/>
          <w:szCs w:val="28"/>
        </w:rPr>
        <w:t> исследования: каковы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пути развития интеллектуальной </w:t>
      </w:r>
      <w:r w:rsidRPr="004954CB">
        <w:rPr>
          <w:rFonts w:ascii="Times New Roman" w:hAnsi="Times New Roman" w:cs="Times New Roman"/>
          <w:color w:val="000000"/>
          <w:sz w:val="28"/>
          <w:szCs w:val="28"/>
        </w:rPr>
        <w:t>одаренности школьников в условиях общеобразовательного учреждения? Постановка проблемы обусловила </w:t>
      </w:r>
      <w:r w:rsidRPr="00495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тему</w:t>
      </w:r>
      <w:r w:rsidRPr="004954CB">
        <w:rPr>
          <w:rFonts w:ascii="Times New Roman" w:hAnsi="Times New Roman" w:cs="Times New Roman"/>
          <w:color w:val="000000"/>
          <w:sz w:val="28"/>
          <w:szCs w:val="28"/>
        </w:rPr>
        <w:t xml:space="preserve"> проекта </w:t>
      </w:r>
      <w:r w:rsidRPr="004954CB">
        <w:rPr>
          <w:rFonts w:ascii="Times New Roman" w:hAnsi="Times New Roman" w:cs="Times New Roman"/>
          <w:bCs/>
          <w:sz w:val="28"/>
          <w:szCs w:val="28"/>
        </w:rPr>
        <w:t>«Де</w:t>
      </w:r>
      <w:r>
        <w:rPr>
          <w:rFonts w:ascii="Times New Roman" w:hAnsi="Times New Roman" w:cs="Times New Roman"/>
          <w:bCs/>
          <w:sz w:val="28"/>
          <w:szCs w:val="28"/>
        </w:rPr>
        <w:t>ятельность научного общества «Ю</w:t>
      </w:r>
      <w:r w:rsidRPr="004954CB">
        <w:rPr>
          <w:rFonts w:ascii="Times New Roman" w:hAnsi="Times New Roman" w:cs="Times New Roman"/>
          <w:bCs/>
          <w:sz w:val="28"/>
          <w:szCs w:val="28"/>
        </w:rPr>
        <w:t>ный исследователь» как фактор развития интеллектуальной одаренности учащихся в условиях общеобразовательного учреждения»</w:t>
      </w:r>
      <w:r w:rsidRPr="004954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54CB" w:rsidRPr="004954CB" w:rsidRDefault="004954CB" w:rsidP="004954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цель:</w:t>
      </w:r>
    </w:p>
    <w:p w:rsidR="004954CB" w:rsidRPr="004954CB" w:rsidRDefault="004954CB" w:rsidP="004954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 </w:t>
      </w:r>
      <w:r w:rsidRPr="00495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 </w:t>
      </w:r>
      <w:r w:rsidRPr="0049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школьного научного общества является воспитание человека, принимающего свой собственный вариант решения проблемы, творчески мыслящего, способного адаптироваться к условиям новой жизни, готового к самообразованию, самоконтролю, самосовершенствованию, жизнелюбивого, обогащенного научными знаниями в области исследовательской и проектной деятельности – таким мы видим конечный результат эксперимента.</w:t>
      </w:r>
    </w:p>
    <w:p w:rsidR="004954CB" w:rsidRPr="004954CB" w:rsidRDefault="004954CB" w:rsidP="004954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эксперимента:</w:t>
      </w:r>
    </w:p>
    <w:p w:rsidR="00DF1EDE" w:rsidRDefault="004954CB" w:rsidP="00DF1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возможности творческой самореализации личности в различных видах деятельности. В результате эксперимента предполагаем, получить постоянно действующее школьное научное общество, активно работающее над исследовательской и проектной деятельностью, результатом которого является банк данных об исследованиях и экспериментах школьников.</w:t>
      </w:r>
    </w:p>
    <w:p w:rsidR="005C5A96" w:rsidRPr="005C5A96" w:rsidRDefault="005C5A96" w:rsidP="00DF1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эксперимента</w:t>
      </w:r>
      <w:r w:rsidRPr="005C5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C5A96" w:rsidRPr="005C5A96" w:rsidRDefault="005C5A96" w:rsidP="005C5A96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5C5A96">
        <w:rPr>
          <w:rFonts w:ascii="Times New Roman" w:hAnsi="Times New Roman" w:cs="Times New Roman"/>
          <w:sz w:val="28"/>
          <w:szCs w:val="28"/>
        </w:rPr>
        <w:lastRenderedPageBreak/>
        <w:t xml:space="preserve">Провести анализ научно-методической литературы, </w:t>
      </w:r>
      <w:r w:rsidRPr="005C5A96">
        <w:rPr>
          <w:rFonts w:ascii="Times New Roman" w:hAnsi="Times New Roman" w:cs="Times New Roman"/>
          <w:color w:val="000000"/>
          <w:sz w:val="28"/>
          <w:szCs w:val="28"/>
        </w:rPr>
        <w:t>проанализировать современный педагогический опыт по проблеме развития исследовательской деятельности учащихся;</w:t>
      </w:r>
    </w:p>
    <w:p w:rsidR="005C5A96" w:rsidRPr="005C5A96" w:rsidRDefault="005C5A96" w:rsidP="005C5A96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5C5A96">
        <w:rPr>
          <w:rFonts w:ascii="Times New Roman" w:hAnsi="Times New Roman" w:cs="Times New Roman"/>
          <w:color w:val="000000"/>
          <w:sz w:val="28"/>
          <w:szCs w:val="28"/>
        </w:rPr>
        <w:t>разработать модель педагогического управления исследовательской деятельностью учащихся в условиях</w:t>
      </w:r>
      <w:r w:rsidRPr="005C5A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общеобразовательного учреждения;</w:t>
      </w:r>
    </w:p>
    <w:p w:rsidR="005C5A96" w:rsidRPr="005C5A96" w:rsidRDefault="005C5A96" w:rsidP="005C5A96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5C5A96">
        <w:rPr>
          <w:rFonts w:ascii="Times New Roman" w:hAnsi="Times New Roman" w:cs="Times New Roman"/>
          <w:sz w:val="28"/>
          <w:szCs w:val="28"/>
        </w:rPr>
        <w:t>разработать научно – методическое и нормативно - правовое обеспечение ОЭП;</w:t>
      </w:r>
    </w:p>
    <w:p w:rsidR="005C5A96" w:rsidRPr="005C5A96" w:rsidRDefault="005C5A96" w:rsidP="005C5A96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5C5A96">
        <w:rPr>
          <w:rFonts w:ascii="Times New Roman" w:hAnsi="Times New Roman" w:cs="Times New Roman"/>
          <w:sz w:val="28"/>
          <w:szCs w:val="28"/>
        </w:rPr>
        <w:t>организовать деятельность научного общества обучающихся как фактора развития интеллектуальной одаренности учащихся;</w:t>
      </w:r>
    </w:p>
    <w:p w:rsidR="005C5A96" w:rsidRPr="005C5A96" w:rsidRDefault="005C5A96" w:rsidP="005C5A96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5C5A96">
        <w:rPr>
          <w:rFonts w:ascii="Times New Roman" w:hAnsi="Times New Roman" w:cs="Times New Roman"/>
          <w:sz w:val="28"/>
          <w:szCs w:val="28"/>
        </w:rPr>
        <w:t>разработать фонд оценочных средств эффективности деятельности НОУ как фактора развития интеллектуальной одаренности учащихся;</w:t>
      </w:r>
    </w:p>
    <w:p w:rsidR="005C5A96" w:rsidRDefault="005C5A96" w:rsidP="005C5A96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5C5A96">
        <w:rPr>
          <w:rFonts w:ascii="Times New Roman" w:hAnsi="Times New Roman" w:cs="Times New Roman"/>
          <w:sz w:val="28"/>
          <w:szCs w:val="28"/>
        </w:rPr>
        <w:t>апробировать и внедрить деятельность НОУ в образовательный процесс;</w:t>
      </w:r>
    </w:p>
    <w:p w:rsidR="007A4830" w:rsidRPr="005C5A96" w:rsidRDefault="007A4830" w:rsidP="005C5A96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материально- технические условия для функционирования НОУ «Юный исследователь»;</w:t>
      </w:r>
    </w:p>
    <w:p w:rsidR="005C5A96" w:rsidRDefault="005C5A96" w:rsidP="005C5A96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5C5A96">
        <w:rPr>
          <w:rFonts w:ascii="Times New Roman" w:hAnsi="Times New Roman" w:cs="Times New Roman"/>
          <w:sz w:val="28"/>
          <w:szCs w:val="28"/>
        </w:rPr>
        <w:t>оценить и обосновать эффективность предложенной деятельности НОУ;</w:t>
      </w:r>
    </w:p>
    <w:p w:rsidR="005C5A96" w:rsidRPr="007A4830" w:rsidRDefault="005C5A96" w:rsidP="005C5A96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7A4830">
        <w:rPr>
          <w:rFonts w:ascii="Times New Roman" w:hAnsi="Times New Roman" w:cs="Times New Roman"/>
          <w:sz w:val="28"/>
          <w:szCs w:val="28"/>
        </w:rPr>
        <w:t>повысить профессиональную компетентность учителей МБОУ «СОШ № 4» в области работы с одаренными детьми.</w:t>
      </w:r>
    </w:p>
    <w:p w:rsidR="00AF5FFA" w:rsidRPr="00C77AAD" w:rsidRDefault="00674890" w:rsidP="00C77A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EDE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EDE">
        <w:rPr>
          <w:rFonts w:ascii="Times New Roman" w:hAnsi="Times New Roman" w:cs="Times New Roman"/>
          <w:color w:val="000000"/>
          <w:sz w:val="28"/>
          <w:szCs w:val="28"/>
        </w:rPr>
        <w:t>научное общество учащихся.</w:t>
      </w:r>
      <w:r w:rsidR="00DF1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1EDE">
        <w:rPr>
          <w:rFonts w:ascii="Times New Roman" w:hAnsi="Times New Roman" w:cs="Times New Roman"/>
          <w:color w:val="000000"/>
          <w:sz w:val="28"/>
          <w:szCs w:val="28"/>
        </w:rPr>
        <w:t>В объекте экспериментирования будут получены новые знания и умения по исследовательской, проектной деятельности и работе учащихся в творческих предметных группах школьного научного общества.</w:t>
      </w:r>
    </w:p>
    <w:p w:rsidR="00AF5FFA" w:rsidRDefault="00AF5FFA" w:rsidP="00AF5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 экспериментирования: </w:t>
      </w:r>
      <w:r w:rsidRPr="00AF5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влияние научного общества учащихся на развитие одаренности.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5FFA" w:rsidRPr="00AF5FFA" w:rsidRDefault="00AF5FFA" w:rsidP="005C5A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A96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AF5FFA">
        <w:rPr>
          <w:rFonts w:ascii="Times New Roman" w:hAnsi="Times New Roman" w:cs="Times New Roman"/>
          <w:sz w:val="28"/>
          <w:szCs w:val="28"/>
        </w:rPr>
        <w:t xml:space="preserve"> </w:t>
      </w:r>
      <w:r w:rsidRPr="00AF5FF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Процесс развития интеллектуальной одаренности учащихся, исследовательских умений и педагогическое управление ими, в условиях общеобразовательного учреждения будет успешным в том случае если:</w:t>
      </w:r>
    </w:p>
    <w:p w:rsidR="00AF5FFA" w:rsidRPr="00AF5FFA" w:rsidRDefault="00AF5FFA" w:rsidP="005C5A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FFA">
        <w:rPr>
          <w:rFonts w:ascii="Times New Roman" w:hAnsi="Times New Roman" w:cs="Times New Roman"/>
          <w:color w:val="000000"/>
          <w:spacing w:val="-4"/>
          <w:sz w:val="28"/>
          <w:szCs w:val="28"/>
        </w:rPr>
        <w:t>- в </w:t>
      </w:r>
      <w:r w:rsidRPr="00AF5FFA">
        <w:rPr>
          <w:rFonts w:ascii="Times New Roman" w:hAnsi="Times New Roman" w:cs="Times New Roman"/>
          <w:color w:val="000000"/>
          <w:sz w:val="28"/>
          <w:szCs w:val="28"/>
        </w:rPr>
        <w:t xml:space="preserve">развитии исследовательских умений учащихся будут использованы современные педагогические технологии, ориентированные на активизацию </w:t>
      </w:r>
      <w:r w:rsidRPr="00AF5F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самостоятельной творческой деятельности учащихся и формирование мотивации к ней;</w:t>
      </w:r>
    </w:p>
    <w:p w:rsidR="00AF5FFA" w:rsidRPr="00AF5FFA" w:rsidRDefault="00AF5FFA" w:rsidP="005C5A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FFA">
        <w:rPr>
          <w:rFonts w:ascii="Times New Roman" w:hAnsi="Times New Roman" w:cs="Times New Roman"/>
          <w:color w:val="000000"/>
          <w:sz w:val="28"/>
          <w:szCs w:val="28"/>
        </w:rPr>
        <w:t>- будет осуществлена интеграция форм учебной и внеклассной деятельности школьников, обеспечивающая непрерывность самообразовательного процесса у учащихся;</w:t>
      </w:r>
    </w:p>
    <w:p w:rsidR="00AF5FFA" w:rsidRPr="00AF5FFA" w:rsidRDefault="00AF5FFA" w:rsidP="005C5A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F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FFA">
        <w:rPr>
          <w:rFonts w:ascii="Times New Roman" w:hAnsi="Times New Roman" w:cs="Times New Roman"/>
          <w:color w:val="000000"/>
          <w:spacing w:val="-4"/>
          <w:sz w:val="28"/>
          <w:szCs w:val="28"/>
        </w:rPr>
        <w:t>- будет сформирована образовательная среда, обеспечивающая открытость и публичное обсуждение результатов исследовательской деятельности школьников, обмен опытом и знаниями учащихся и педагогов;</w:t>
      </w:r>
    </w:p>
    <w:p w:rsidR="00AF5FFA" w:rsidRPr="00AF5FFA" w:rsidRDefault="00AF5FFA" w:rsidP="005C5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FA">
        <w:rPr>
          <w:rFonts w:ascii="Times New Roman" w:hAnsi="Times New Roman" w:cs="Times New Roman"/>
          <w:color w:val="000000"/>
          <w:spacing w:val="-4"/>
          <w:sz w:val="28"/>
          <w:szCs w:val="28"/>
        </w:rPr>
        <w:t>- будет организована система  взаимодействия</w:t>
      </w:r>
      <w:r w:rsidRPr="00AF5FFA">
        <w:rPr>
          <w:rFonts w:ascii="Times New Roman" w:hAnsi="Times New Roman" w:cs="Times New Roman"/>
          <w:color w:val="000000"/>
          <w:sz w:val="28"/>
          <w:szCs w:val="28"/>
        </w:rPr>
        <w:t> всех субъектов образовательного процесса, направленного на научно-методическое, информационно-коммуникационное</w:t>
      </w:r>
      <w:r w:rsidR="00ED2D66">
        <w:rPr>
          <w:rFonts w:ascii="Times New Roman" w:hAnsi="Times New Roman" w:cs="Times New Roman"/>
          <w:color w:val="000000"/>
          <w:sz w:val="28"/>
          <w:szCs w:val="28"/>
        </w:rPr>
        <w:t>, материально- техническое</w:t>
      </w:r>
      <w:r w:rsidRPr="00AF5FF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деятельности научного сообщества школьников на базе МБОУ «СОШ № 4».</w:t>
      </w:r>
    </w:p>
    <w:p w:rsidR="00A50712" w:rsidRPr="008A291E" w:rsidRDefault="005C5A96" w:rsidP="00A5071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A96">
        <w:rPr>
          <w:rFonts w:ascii="Times New Roman" w:hAnsi="Times New Roman" w:cs="Times New Roman"/>
          <w:b/>
          <w:sz w:val="28"/>
          <w:szCs w:val="28"/>
        </w:rPr>
        <w:t>Структура работы:</w:t>
      </w:r>
      <w:r w:rsidRPr="005C5A96">
        <w:rPr>
          <w:rFonts w:ascii="Times New Roman" w:hAnsi="Times New Roman" w:cs="Times New Roman"/>
          <w:sz w:val="28"/>
          <w:szCs w:val="28"/>
        </w:rPr>
        <w:t xml:space="preserve"> Предлагаемая программа состоит из введения, раздела 1</w:t>
      </w:r>
      <w:r w:rsidR="00A50712">
        <w:rPr>
          <w:rFonts w:ascii="Times New Roman" w:hAnsi="Times New Roman" w:cs="Times New Roman"/>
          <w:sz w:val="28"/>
          <w:szCs w:val="28"/>
        </w:rPr>
        <w:t>.</w:t>
      </w:r>
      <w:r w:rsidRPr="005C5A96">
        <w:rPr>
          <w:rFonts w:ascii="Times New Roman" w:hAnsi="Times New Roman" w:cs="Times New Roman"/>
          <w:sz w:val="28"/>
          <w:szCs w:val="28"/>
        </w:rPr>
        <w:t xml:space="preserve"> «Теоретическое обоснование исследуемых вопросов», в котором даётся анализ литературы по данному вопросу, раздела 2</w:t>
      </w:r>
      <w:r w:rsidR="00A50712">
        <w:rPr>
          <w:rFonts w:ascii="Times New Roman" w:hAnsi="Times New Roman" w:cs="Times New Roman"/>
          <w:sz w:val="28"/>
          <w:szCs w:val="28"/>
        </w:rPr>
        <w:t>.</w:t>
      </w:r>
      <w:r w:rsidRPr="005C5A96">
        <w:rPr>
          <w:rFonts w:ascii="Times New Roman" w:hAnsi="Times New Roman" w:cs="Times New Roman"/>
          <w:sz w:val="28"/>
          <w:szCs w:val="28"/>
        </w:rPr>
        <w:t xml:space="preserve"> «Обоснование  разработки содержания экспериментальной деятельности в рамках 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5C5A96">
        <w:rPr>
          <w:rFonts w:ascii="Times New Roman" w:hAnsi="Times New Roman" w:cs="Times New Roman"/>
          <w:sz w:val="28"/>
          <w:szCs w:val="28"/>
        </w:rPr>
        <w:t xml:space="preserve"> экспериментальной площадки», в котором даётся теоретическое обоснование проблемы, раздела 3</w:t>
      </w:r>
      <w:r w:rsidR="00A50712">
        <w:rPr>
          <w:rFonts w:ascii="Times New Roman" w:hAnsi="Times New Roman" w:cs="Times New Roman"/>
          <w:sz w:val="28"/>
          <w:szCs w:val="28"/>
        </w:rPr>
        <w:t>.</w:t>
      </w:r>
      <w:r w:rsidRPr="005C5A96">
        <w:rPr>
          <w:rFonts w:ascii="Times New Roman" w:hAnsi="Times New Roman" w:cs="Times New Roman"/>
          <w:sz w:val="28"/>
          <w:szCs w:val="28"/>
        </w:rPr>
        <w:t xml:space="preserve"> «Задачи, методы и этапы эксперимента», который описывает этапы э</w:t>
      </w:r>
      <w:r w:rsidR="00055296">
        <w:rPr>
          <w:rFonts w:ascii="Times New Roman" w:hAnsi="Times New Roman" w:cs="Times New Roman"/>
          <w:sz w:val="28"/>
          <w:szCs w:val="28"/>
        </w:rPr>
        <w:t>ксперимента и список литературы, списка использованной литературы, приложение №1- Описание этапов работы, приложение № 2- Календарный</w:t>
      </w:r>
      <w:r w:rsidR="00055296">
        <w:rPr>
          <w:rFonts w:ascii="Times New Roman" w:hAnsi="Times New Roman" w:cs="Times New Roman"/>
          <w:sz w:val="28"/>
          <w:szCs w:val="28"/>
        </w:rPr>
        <w:tab/>
      </w:r>
      <w:r w:rsidR="00A50712">
        <w:rPr>
          <w:rFonts w:ascii="Times New Roman" w:hAnsi="Times New Roman" w:cs="Times New Roman"/>
          <w:sz w:val="28"/>
          <w:szCs w:val="28"/>
        </w:rPr>
        <w:t xml:space="preserve"> план работы ОЭП на текущий год;</w:t>
      </w:r>
      <w:r w:rsidR="00A50712" w:rsidRPr="00A50712">
        <w:rPr>
          <w:rFonts w:ascii="Times New Roman" w:hAnsi="Times New Roman" w:cs="Times New Roman"/>
          <w:sz w:val="28"/>
          <w:szCs w:val="28"/>
        </w:rPr>
        <w:t xml:space="preserve"> </w:t>
      </w:r>
      <w:r w:rsidR="00A50712">
        <w:rPr>
          <w:rFonts w:ascii="Times New Roman" w:hAnsi="Times New Roman" w:cs="Times New Roman"/>
          <w:sz w:val="28"/>
          <w:szCs w:val="28"/>
        </w:rPr>
        <w:t>приложение № 3- Входящая диагностика; приложение № 4. Теоретическая и практическая значимость проекта; приложение № 5. Приказ об организации ОЭП; приложение № 6. Контрольная группа детей, участвующих в эксперименте.</w:t>
      </w:r>
    </w:p>
    <w:p w:rsidR="005C5A96" w:rsidRPr="005C5A96" w:rsidRDefault="005C5A96" w:rsidP="005C5A9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A96" w:rsidRDefault="005C5A96" w:rsidP="00B44A74">
      <w:pPr>
        <w:rPr>
          <w:rFonts w:ascii="Times New Roman" w:hAnsi="Times New Roman" w:cs="Times New Roman"/>
          <w:sz w:val="28"/>
          <w:szCs w:val="28"/>
        </w:rPr>
      </w:pPr>
    </w:p>
    <w:p w:rsidR="005C5A96" w:rsidRDefault="005C5A96" w:rsidP="00B44A74">
      <w:pPr>
        <w:rPr>
          <w:rFonts w:ascii="Times New Roman" w:hAnsi="Times New Roman" w:cs="Times New Roman"/>
          <w:sz w:val="28"/>
          <w:szCs w:val="28"/>
        </w:rPr>
      </w:pPr>
    </w:p>
    <w:p w:rsidR="00C77AAD" w:rsidRDefault="00C77AAD" w:rsidP="00B44A74">
      <w:pPr>
        <w:rPr>
          <w:rFonts w:ascii="Times New Roman" w:hAnsi="Times New Roman" w:cs="Times New Roman"/>
          <w:sz w:val="28"/>
          <w:szCs w:val="28"/>
        </w:rPr>
      </w:pPr>
    </w:p>
    <w:p w:rsidR="00C77AAD" w:rsidRDefault="00C77AAD" w:rsidP="00B44A74">
      <w:pPr>
        <w:rPr>
          <w:rFonts w:ascii="Times New Roman" w:hAnsi="Times New Roman" w:cs="Times New Roman"/>
          <w:sz w:val="28"/>
          <w:szCs w:val="28"/>
        </w:rPr>
      </w:pPr>
    </w:p>
    <w:p w:rsidR="00055296" w:rsidRDefault="00055296" w:rsidP="00B44A74">
      <w:pPr>
        <w:rPr>
          <w:rFonts w:ascii="Times New Roman" w:hAnsi="Times New Roman" w:cs="Times New Roman"/>
          <w:sz w:val="28"/>
          <w:szCs w:val="28"/>
        </w:rPr>
      </w:pPr>
    </w:p>
    <w:p w:rsidR="00B44A74" w:rsidRDefault="00B44A74" w:rsidP="00C77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354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4443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4354">
        <w:rPr>
          <w:rFonts w:ascii="Times New Roman" w:hAnsi="Times New Roman" w:cs="Times New Roman"/>
          <w:sz w:val="28"/>
          <w:szCs w:val="28"/>
        </w:rPr>
        <w:t>. Теоретическое обоснование исследуемых вопросов.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Смена парадигмы общественного развития и вхождение в информационно-техническое пространство нынешнего века сформулировали новое поле образовательной деятельности России. Большое влияние на совершенствование всей системы образования в стране оказывает социальный заказ общества на творческую, активную личность, способную проявить себя в нестандартных условиях, гибко и самостоятельно, использовать приобретенные знания в разнообразных жизненных ситуациях.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М</w:t>
      </w:r>
      <w:r w:rsidR="00021DA6">
        <w:rPr>
          <w:rFonts w:ascii="Times New Roman" w:hAnsi="Times New Roman" w:cs="Times New Roman"/>
          <w:sz w:val="28"/>
          <w:szCs w:val="28"/>
        </w:rPr>
        <w:t>Б</w:t>
      </w:r>
      <w:r w:rsidRPr="00C77AAD">
        <w:rPr>
          <w:rFonts w:ascii="Times New Roman" w:hAnsi="Times New Roman" w:cs="Times New Roman"/>
          <w:sz w:val="28"/>
          <w:szCs w:val="28"/>
        </w:rPr>
        <w:t>ОУ «СОШ № 4», как часть социальной среды, создает определенные условия для развития и стимулирования способностей и одаренности обучающихся. Педагоги школы внедряют программы дополнительного и профильного образования (элективные курсы), включают в свою деятельность индивидуальный и дифференцированный подходы.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Одной из наиболее массовых и популярных сегодня форм работы с обучающимися является привлечение их к  учебно-исследовательской деятельности. Это довольно емкое понятие, включающее в себя такие элементы, как специализация (профильное обучение), дополнительное образование.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М</w:t>
      </w:r>
      <w:r w:rsidR="00021DA6">
        <w:rPr>
          <w:rFonts w:ascii="Times New Roman" w:hAnsi="Times New Roman" w:cs="Times New Roman"/>
          <w:sz w:val="28"/>
          <w:szCs w:val="28"/>
        </w:rPr>
        <w:t>Б</w:t>
      </w:r>
      <w:r w:rsidRPr="00C77AAD">
        <w:rPr>
          <w:rFonts w:ascii="Times New Roman" w:hAnsi="Times New Roman" w:cs="Times New Roman"/>
          <w:sz w:val="28"/>
          <w:szCs w:val="28"/>
        </w:rPr>
        <w:t>ОУ «Средняя общеобразовательная школа № 4» представляет обучающимся, склонным к интенсивному интеллектуальному труду, способным и одаренным обучающимся оптимальные возможности для получения широкого образования, реализации индивидуальных творческих запросов, способствует овладению навыками исследовательской работы.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В школе осуществляется общеобразовательная подготовка по всем предметам, но главная задача школы состоит в создании условий для разностороннего развития творческого потенциала обучающихся.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 xml:space="preserve">Учет вышеуказанных особенностей школы находит отражение в образовательной программе, структурной частью которой является организация научного общества обучающихся как </w:t>
      </w:r>
      <w:r w:rsidR="00021DA6">
        <w:rPr>
          <w:rFonts w:ascii="Times New Roman" w:hAnsi="Times New Roman" w:cs="Times New Roman"/>
          <w:sz w:val="28"/>
          <w:szCs w:val="28"/>
        </w:rPr>
        <w:t>фактора развития одаренности в условиях общеобразовательного учреждения.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Цель организации научного общества </w:t>
      </w:r>
      <w:r w:rsidR="00021DA6">
        <w:rPr>
          <w:rFonts w:ascii="Times New Roman" w:hAnsi="Times New Roman" w:cs="Times New Roman"/>
          <w:i/>
          <w:iCs/>
          <w:sz w:val="28"/>
          <w:szCs w:val="28"/>
        </w:rPr>
        <w:t>учащихся</w:t>
      </w:r>
      <w:r w:rsidRPr="00C77A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7AAD">
        <w:rPr>
          <w:rFonts w:ascii="Times New Roman" w:hAnsi="Times New Roman" w:cs="Times New Roman"/>
          <w:sz w:val="28"/>
          <w:szCs w:val="28"/>
        </w:rPr>
        <w:t>– повышение качества и эффективности образовательного процесса через создание условий для формирования познавательного интереса обучающихся по различным предметам, формирования навыков научно – исследовательской и творчески – проектной деятельности.</w:t>
      </w:r>
    </w:p>
    <w:p w:rsid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Это определило основные задачи и направления деятельности НО</w:t>
      </w:r>
      <w:r w:rsidR="00021DA6">
        <w:rPr>
          <w:rFonts w:ascii="Times New Roman" w:hAnsi="Times New Roman" w:cs="Times New Roman"/>
          <w:sz w:val="28"/>
          <w:szCs w:val="28"/>
        </w:rPr>
        <w:t>У</w:t>
      </w:r>
      <w:r w:rsidRPr="00C77AAD">
        <w:rPr>
          <w:rFonts w:ascii="Times New Roman" w:hAnsi="Times New Roman" w:cs="Times New Roman"/>
          <w:sz w:val="28"/>
          <w:szCs w:val="28"/>
        </w:rPr>
        <w:t>:</w:t>
      </w:r>
    </w:p>
    <w:p w:rsidR="00021DA6" w:rsidRPr="00C77AAD" w:rsidRDefault="00021DA6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одаренности обучающихся в условиях общеобразовательного учреждения;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формирование универсальных учебных действий четырёх видов: 1) личностные; 2) регулятивные; 3) познавательные; 4) коммуникативные;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формирование школьного научного сообщества со своими традициями;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раннее раскрытие интересов и склонностей обучающихся к научно-поисковой деятельности;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содействие профессиональному самоопределению обучающихся;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углубленная подготовка общества к самостоятельной исследовательской работе;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создание условий для вовлечения в коллективную поисково-исследовательскую деятельность обучающихся разных возрастов для их совместной работы;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проведение исследований, имеющих практическое значение;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разработка и реализация исследовательских проектов;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пропаганда достижений науки, техники, литературы, искусства.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Деятельность НО</w:t>
      </w:r>
      <w:r w:rsidR="006C121E">
        <w:rPr>
          <w:rFonts w:ascii="Times New Roman" w:hAnsi="Times New Roman" w:cs="Times New Roman"/>
          <w:sz w:val="28"/>
          <w:szCs w:val="28"/>
        </w:rPr>
        <w:t>У</w:t>
      </w:r>
      <w:r w:rsidRPr="00C77AAD">
        <w:rPr>
          <w:rFonts w:ascii="Times New Roman" w:hAnsi="Times New Roman" w:cs="Times New Roman"/>
          <w:sz w:val="28"/>
          <w:szCs w:val="28"/>
        </w:rPr>
        <w:t xml:space="preserve"> по реализации поставленных задач осуществляется на основе следующих принципов: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принцип вариативности и гибкости, предполагающий способность быстро откликаться на изменения среды, на новые потребности, предугадывать их;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 xml:space="preserve">- принцип непрерывности, указывающий на необходимость преемственности с другими образовательными уровнями; 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принцип синтеза в образовательном процессе интеллектуальной, эмоциональной, духовной деятельности на основе деятельности предметно-</w:t>
      </w:r>
      <w:r w:rsidRPr="00C77AAD">
        <w:rPr>
          <w:rFonts w:ascii="Times New Roman" w:hAnsi="Times New Roman" w:cs="Times New Roman"/>
          <w:sz w:val="28"/>
          <w:szCs w:val="28"/>
        </w:rPr>
        <w:lastRenderedPageBreak/>
        <w:t>творческой, позволяющий определить место разнообразных видов исследовательской деятельности в процессе совершенствования и самосовершенствования человека;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 xml:space="preserve">- принцип регионализации, обеспечивающий последовательную ориентацию на региональную политику в области образования, учет особенностей региона при организации деятельности; 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 xml:space="preserve">- принцип открытости, направленной на организацию взаимодействия всех субъектов образовательного пространства; 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 xml:space="preserve">- принцип экологичности, указывающий, что деятельность и полученные результаты не должны противоречить нормам права, этики, общечеловеческим ценностям, не должны быть направлены на дестабилизацию, ухудшение качества жизни детей; 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принцип индивидуализированного подхода, который позволит сочетать потребности государства с потребностями личности, откроет перспективу реальной корректировки образования каждого отдельно взятого обучающегося в соответствии с его социальными претензиями и реальными способностями.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C77AAD" w:rsidRPr="00C77AAD" w:rsidRDefault="00C77AAD" w:rsidP="00C77AA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Обучение кандидатов и членов НО</w:t>
      </w:r>
      <w:r w:rsidR="006C121E">
        <w:rPr>
          <w:rFonts w:ascii="Times New Roman" w:hAnsi="Times New Roman" w:cs="Times New Roman"/>
          <w:sz w:val="28"/>
          <w:szCs w:val="28"/>
        </w:rPr>
        <w:t>У</w:t>
      </w:r>
      <w:r w:rsidRPr="00C77AAD">
        <w:rPr>
          <w:rFonts w:ascii="Times New Roman" w:hAnsi="Times New Roman" w:cs="Times New Roman"/>
          <w:sz w:val="28"/>
          <w:szCs w:val="28"/>
        </w:rPr>
        <w:t xml:space="preserve"> основам научно-исследовательской и опытно-экспериментальной деятельности.</w:t>
      </w:r>
    </w:p>
    <w:p w:rsidR="00C77AAD" w:rsidRPr="00C77AAD" w:rsidRDefault="00C77AAD" w:rsidP="00C77AA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Организация и проведение отдельных исследовательских работ.</w:t>
      </w:r>
    </w:p>
    <w:p w:rsidR="00C77AAD" w:rsidRPr="00C77AAD" w:rsidRDefault="00C77AAD" w:rsidP="00C77AA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Разработка и реализация внутрисекционных, межсекционных, общешкольных, межшкольных научно-исследовательских проектов.</w:t>
      </w:r>
    </w:p>
    <w:p w:rsidR="00C77AAD" w:rsidRPr="00C77AAD" w:rsidRDefault="00C77AAD" w:rsidP="00C77AA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Создание спецкурсов, системы творческих заданий, спроектированных для различных возрастных групп обучающихся.</w:t>
      </w:r>
    </w:p>
    <w:p w:rsidR="00C77AAD" w:rsidRPr="00C77AAD" w:rsidRDefault="00C77AAD" w:rsidP="00C77AA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Организация выставок, проведение научных семинаров и конференций.</w:t>
      </w:r>
    </w:p>
    <w:p w:rsidR="00C77AAD" w:rsidRPr="00C77AAD" w:rsidRDefault="00C77AAD" w:rsidP="00C77AA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Создание временных научно-исследовательских коллективов для решения конкретных исследовательских задач.</w:t>
      </w:r>
    </w:p>
    <w:p w:rsidR="00C77AAD" w:rsidRPr="00C77AAD" w:rsidRDefault="00C77AAD" w:rsidP="00C77AA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Издание сборников, организация стенной печати, публикация статей.</w:t>
      </w:r>
    </w:p>
    <w:p w:rsidR="00C77AAD" w:rsidRPr="00C77AAD" w:rsidRDefault="00C77AAD" w:rsidP="00C77AA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Изготовление пособий, наглядного, компьютерного учебного материала, видеопособий, приборов и т.д.</w:t>
      </w:r>
    </w:p>
    <w:p w:rsidR="00C77AAD" w:rsidRPr="00C77AAD" w:rsidRDefault="00C77AAD" w:rsidP="00C77AA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lastRenderedPageBreak/>
        <w:t>Проведение обзоров научно-популярной литературы.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 xml:space="preserve">Организация деятельности научного общества обучающихся позволит сформировать целостную социально-педагогическую систему, способствующую развитию и саморазвитию обучающихся, формированию у них универсальных учебных действий. 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 xml:space="preserve">Научное общество для </w:t>
      </w:r>
      <w:r w:rsidR="00D36DC7">
        <w:rPr>
          <w:rFonts w:ascii="Times New Roman" w:hAnsi="Times New Roman" w:cs="Times New Roman"/>
          <w:sz w:val="28"/>
          <w:szCs w:val="28"/>
        </w:rPr>
        <w:t>учащихся</w:t>
      </w:r>
      <w:r w:rsidRPr="00C77AAD">
        <w:rPr>
          <w:rFonts w:ascii="Times New Roman" w:hAnsi="Times New Roman" w:cs="Times New Roman"/>
          <w:sz w:val="28"/>
          <w:szCs w:val="28"/>
        </w:rPr>
        <w:t xml:space="preserve"> должно стать </w:t>
      </w:r>
      <w:r w:rsidR="00D36DC7">
        <w:rPr>
          <w:rFonts w:ascii="Times New Roman" w:hAnsi="Times New Roman" w:cs="Times New Roman"/>
          <w:sz w:val="28"/>
          <w:szCs w:val="28"/>
        </w:rPr>
        <w:t>средой</w:t>
      </w:r>
      <w:r w:rsidRPr="00C77AAD">
        <w:rPr>
          <w:rFonts w:ascii="Times New Roman" w:hAnsi="Times New Roman" w:cs="Times New Roman"/>
          <w:sz w:val="28"/>
          <w:szCs w:val="28"/>
        </w:rPr>
        <w:t xml:space="preserve"> для получения знаний, школой культуры, развития, общения, творчества, традиций, здорового образа жизни. Целенаправленно реализуя организацию научного общества, мы выпустим  в жизнь выпускника, способного к следующему: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самореализации в изменяющихся экономических и социокультурных условиях;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осознанному профессиональному выбору с учетом своих интересов и способностей;</w:t>
      </w:r>
    </w:p>
    <w:p w:rsidR="00C77AAD" w:rsidRPr="00C77AAD" w:rsidRDefault="00C77AAD" w:rsidP="00C7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творческому решению задач взаимосвязи традиций и инноваций в жизненных ситуациях, в учебе, в труде, в семье;</w:t>
      </w:r>
    </w:p>
    <w:p w:rsidR="00C77AAD" w:rsidRPr="00C77AAD" w:rsidRDefault="00C77AAD" w:rsidP="00C77AA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>- продолжению образования, самообразованию, устойчивому саморазвитию на основе высокой мотивации достижений успеха в жизнедеятельности.</w:t>
      </w:r>
    </w:p>
    <w:p w:rsidR="006C121E" w:rsidRDefault="00C77AAD" w:rsidP="00C77AA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AD">
        <w:rPr>
          <w:rFonts w:ascii="Times New Roman" w:hAnsi="Times New Roman" w:cs="Times New Roman"/>
          <w:sz w:val="28"/>
          <w:szCs w:val="28"/>
        </w:rPr>
        <w:t xml:space="preserve">Новые образовательные стандарты призваны удовлетворить современные социальные запросы, определить цели образования и стратегию его развития. </w:t>
      </w:r>
    </w:p>
    <w:p w:rsidR="006F001E" w:rsidRPr="006F001E" w:rsidRDefault="006F001E" w:rsidP="006F00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F001E">
        <w:rPr>
          <w:rFonts w:ascii="Times New Roman" w:hAnsi="Times New Roman"/>
          <w:sz w:val="28"/>
          <w:szCs w:val="24"/>
        </w:rPr>
        <w:t xml:space="preserve">В ходе работы по развитию программы и ее психолого-педагогического аспекта авторским коллективом проанализированы различные </w:t>
      </w:r>
      <w:r w:rsidRPr="006F001E">
        <w:rPr>
          <w:rFonts w:ascii="Times New Roman" w:hAnsi="Times New Roman"/>
          <w:i/>
          <w:sz w:val="28"/>
          <w:szCs w:val="24"/>
        </w:rPr>
        <w:t>теоретические подходы к психологическому пониманию одаренности</w:t>
      </w:r>
      <w:r w:rsidRPr="006F001E">
        <w:rPr>
          <w:rFonts w:ascii="Times New Roman" w:hAnsi="Times New Roman"/>
          <w:sz w:val="28"/>
          <w:szCs w:val="24"/>
        </w:rPr>
        <w:t>.</w:t>
      </w:r>
    </w:p>
    <w:p w:rsidR="006F001E" w:rsidRPr="006F001E" w:rsidRDefault="006F001E" w:rsidP="006F00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F001E">
        <w:rPr>
          <w:rFonts w:ascii="Times New Roman" w:hAnsi="Times New Roman"/>
          <w:sz w:val="28"/>
          <w:szCs w:val="24"/>
        </w:rPr>
        <w:t xml:space="preserve">В рамках деятельностного подхода в отечественной психологии (С.Л. Рубинштейн, Б.М. Теплов и др.) одаренность понимается как совокупность особенностей личности, позволяющая достичь высоких результатов в какой-либо деятельности. По этим результатам она и оценивается, подразделяясь на </w:t>
      </w:r>
      <w:r w:rsidRPr="006F001E">
        <w:rPr>
          <w:rFonts w:ascii="Times New Roman" w:hAnsi="Times New Roman"/>
          <w:i/>
          <w:sz w:val="28"/>
          <w:szCs w:val="24"/>
        </w:rPr>
        <w:t>общую</w:t>
      </w:r>
      <w:r w:rsidRPr="006F001E">
        <w:rPr>
          <w:rFonts w:ascii="Times New Roman" w:hAnsi="Times New Roman"/>
          <w:sz w:val="28"/>
          <w:szCs w:val="24"/>
        </w:rPr>
        <w:t xml:space="preserve"> (проявляющуюся в широком спектре разнообразной деятельности) и </w:t>
      </w:r>
      <w:r w:rsidRPr="006F001E">
        <w:rPr>
          <w:rFonts w:ascii="Times New Roman" w:hAnsi="Times New Roman"/>
          <w:i/>
          <w:sz w:val="28"/>
          <w:szCs w:val="24"/>
        </w:rPr>
        <w:t>специальную</w:t>
      </w:r>
      <w:r w:rsidRPr="006F001E">
        <w:rPr>
          <w:rFonts w:ascii="Times New Roman" w:hAnsi="Times New Roman"/>
          <w:sz w:val="28"/>
          <w:szCs w:val="24"/>
        </w:rPr>
        <w:t xml:space="preserve"> (проявляющуюся в конкретных видах деятельности).</w:t>
      </w:r>
    </w:p>
    <w:p w:rsidR="006F001E" w:rsidRPr="006F001E" w:rsidRDefault="006F001E" w:rsidP="006F00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F001E">
        <w:rPr>
          <w:rFonts w:ascii="Times New Roman" w:hAnsi="Times New Roman"/>
          <w:sz w:val="28"/>
          <w:szCs w:val="24"/>
        </w:rPr>
        <w:t xml:space="preserve">Одаренность проявляется не только в высоком уровне конечного результата, но и в </w:t>
      </w:r>
      <w:r w:rsidRPr="006F001E">
        <w:rPr>
          <w:rFonts w:ascii="Times New Roman" w:hAnsi="Times New Roman"/>
          <w:i/>
          <w:sz w:val="28"/>
          <w:szCs w:val="24"/>
        </w:rPr>
        <w:t>творческом характере самого процесса деятельности</w:t>
      </w:r>
      <w:r w:rsidRPr="006F001E">
        <w:rPr>
          <w:rFonts w:ascii="Times New Roman" w:hAnsi="Times New Roman"/>
          <w:sz w:val="28"/>
          <w:szCs w:val="24"/>
        </w:rPr>
        <w:t xml:space="preserve"> по его </w:t>
      </w:r>
      <w:r w:rsidRPr="006F001E">
        <w:rPr>
          <w:rFonts w:ascii="Times New Roman" w:hAnsi="Times New Roman"/>
          <w:sz w:val="28"/>
          <w:szCs w:val="24"/>
        </w:rPr>
        <w:lastRenderedPageBreak/>
        <w:t>достижению. Эта деятельность одаренной личности нестандартна, включает новые способы, непохожие на уже известные.</w:t>
      </w:r>
    </w:p>
    <w:p w:rsidR="006F001E" w:rsidRPr="006F001E" w:rsidRDefault="006F001E" w:rsidP="006F00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F001E">
        <w:rPr>
          <w:rFonts w:ascii="Times New Roman" w:hAnsi="Times New Roman"/>
          <w:sz w:val="28"/>
          <w:szCs w:val="24"/>
        </w:rPr>
        <w:t xml:space="preserve">И.Я. Лернер выделяет </w:t>
      </w:r>
      <w:r w:rsidRPr="006F001E">
        <w:rPr>
          <w:rFonts w:ascii="Times New Roman" w:hAnsi="Times New Roman"/>
          <w:i/>
          <w:sz w:val="28"/>
          <w:szCs w:val="24"/>
        </w:rPr>
        <w:t>интеллектуальную</w:t>
      </w:r>
      <w:r w:rsidRPr="006F001E">
        <w:rPr>
          <w:rFonts w:ascii="Times New Roman" w:hAnsi="Times New Roman"/>
          <w:sz w:val="28"/>
          <w:szCs w:val="24"/>
        </w:rPr>
        <w:t xml:space="preserve"> и </w:t>
      </w:r>
      <w:r w:rsidRPr="006F001E">
        <w:rPr>
          <w:rFonts w:ascii="Times New Roman" w:hAnsi="Times New Roman"/>
          <w:i/>
          <w:sz w:val="28"/>
          <w:szCs w:val="24"/>
        </w:rPr>
        <w:t>творческую</w:t>
      </w:r>
      <w:r w:rsidRPr="006F001E">
        <w:rPr>
          <w:rFonts w:ascii="Times New Roman" w:hAnsi="Times New Roman"/>
          <w:sz w:val="28"/>
          <w:szCs w:val="24"/>
        </w:rPr>
        <w:t xml:space="preserve"> одаренность. Похожих взглядов придерживался автор концепции творческого мышления П. Торренс, утверждавший на основании экспериментальных данных, что способности к созданию творческих продуктов (креативность) довольно слабо коррелируют с общими интеллектуальными способностями. Наличие указанных двух видов одаренности подтверждается исследованиями Д. Гилфорда, Д. Б. Богоявленской и др. Для создания готового творческого продукта требуются оба типа способностей.</w:t>
      </w:r>
    </w:p>
    <w:p w:rsidR="006F001E" w:rsidRPr="006F001E" w:rsidRDefault="006F001E" w:rsidP="006F00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F001E">
        <w:rPr>
          <w:rFonts w:ascii="Times New Roman" w:hAnsi="Times New Roman"/>
          <w:sz w:val="28"/>
          <w:szCs w:val="24"/>
        </w:rPr>
        <w:t xml:space="preserve">По А.М. Матюшкину, основа одаренности личности – </w:t>
      </w:r>
      <w:r w:rsidRPr="006F001E">
        <w:rPr>
          <w:rFonts w:ascii="Times New Roman" w:hAnsi="Times New Roman"/>
          <w:i/>
          <w:sz w:val="28"/>
          <w:szCs w:val="24"/>
        </w:rPr>
        <w:t>творческий потенциал</w:t>
      </w:r>
      <w:r w:rsidRPr="006F001E">
        <w:rPr>
          <w:rFonts w:ascii="Times New Roman" w:hAnsi="Times New Roman"/>
          <w:sz w:val="28"/>
          <w:szCs w:val="24"/>
        </w:rPr>
        <w:t xml:space="preserve">, заложенный в каждом ребенке и развивающийся по мере взросления при создании соответствующих условий. </w:t>
      </w:r>
      <w:r w:rsidRPr="006F001E">
        <w:rPr>
          <w:rFonts w:ascii="Times New Roman" w:hAnsi="Times New Roman"/>
          <w:i/>
          <w:sz w:val="28"/>
          <w:szCs w:val="24"/>
        </w:rPr>
        <w:t>Признаки одаренности</w:t>
      </w:r>
      <w:r w:rsidRPr="006F001E">
        <w:rPr>
          <w:rFonts w:ascii="Times New Roman" w:hAnsi="Times New Roman"/>
          <w:sz w:val="28"/>
          <w:szCs w:val="24"/>
        </w:rPr>
        <w:t xml:space="preserve"> по Матюшкину: доминирующая роль познавательной мотивации, исследовательская творческая активность, способности к достижению нестандартных решений и прогнозированию.</w:t>
      </w:r>
    </w:p>
    <w:p w:rsidR="006F001E" w:rsidRPr="006F001E" w:rsidRDefault="006F001E" w:rsidP="006F00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F001E">
        <w:rPr>
          <w:rFonts w:ascii="Times New Roman" w:hAnsi="Times New Roman"/>
          <w:sz w:val="28"/>
          <w:szCs w:val="24"/>
        </w:rPr>
        <w:t xml:space="preserve">Н.С. Лейтес подчеркивает, что формирование и рост способностей </w:t>
      </w:r>
      <w:r w:rsidRPr="006F001E">
        <w:rPr>
          <w:rFonts w:ascii="Times New Roman" w:hAnsi="Times New Roman"/>
          <w:i/>
          <w:sz w:val="28"/>
          <w:szCs w:val="24"/>
        </w:rPr>
        <w:t>всегда</w:t>
      </w:r>
      <w:r w:rsidRPr="006F001E">
        <w:rPr>
          <w:rFonts w:ascii="Times New Roman" w:hAnsi="Times New Roman"/>
          <w:sz w:val="28"/>
          <w:szCs w:val="24"/>
        </w:rPr>
        <w:t xml:space="preserve"> происходит в </w:t>
      </w:r>
      <w:r w:rsidRPr="006F001E">
        <w:rPr>
          <w:rFonts w:ascii="Times New Roman" w:hAnsi="Times New Roman"/>
          <w:i/>
          <w:sz w:val="28"/>
          <w:szCs w:val="24"/>
        </w:rPr>
        <w:t>социальной среде</w:t>
      </w:r>
      <w:r w:rsidRPr="006F001E">
        <w:rPr>
          <w:rFonts w:ascii="Times New Roman" w:hAnsi="Times New Roman"/>
          <w:sz w:val="28"/>
          <w:szCs w:val="24"/>
        </w:rPr>
        <w:t>, где исключительные задатки могут как развиться, так и деградировать.</w:t>
      </w:r>
    </w:p>
    <w:p w:rsidR="006F001E" w:rsidRPr="006F001E" w:rsidRDefault="006F001E" w:rsidP="006F00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F001E">
        <w:rPr>
          <w:rFonts w:ascii="Times New Roman" w:hAnsi="Times New Roman"/>
          <w:sz w:val="28"/>
          <w:szCs w:val="24"/>
        </w:rPr>
        <w:t xml:space="preserve">В.Т. Кудрявцев отмечал, что развитие способностей происходит в процессе </w:t>
      </w:r>
      <w:r w:rsidRPr="006F001E">
        <w:rPr>
          <w:rFonts w:ascii="Times New Roman" w:hAnsi="Times New Roman"/>
          <w:i/>
          <w:sz w:val="28"/>
          <w:szCs w:val="24"/>
        </w:rPr>
        <w:t>разрешения проблемных ситуаций</w:t>
      </w:r>
      <w:r w:rsidRPr="006F001E">
        <w:rPr>
          <w:rFonts w:ascii="Times New Roman" w:hAnsi="Times New Roman"/>
          <w:sz w:val="28"/>
          <w:szCs w:val="24"/>
        </w:rPr>
        <w:t xml:space="preserve">, причем у ребенка развивается </w:t>
      </w:r>
      <w:r w:rsidRPr="006F001E">
        <w:rPr>
          <w:rFonts w:ascii="Times New Roman" w:hAnsi="Times New Roman"/>
          <w:i/>
          <w:sz w:val="28"/>
          <w:szCs w:val="24"/>
        </w:rPr>
        <w:t>особый стиль умственной деятельности</w:t>
      </w:r>
      <w:r w:rsidRPr="006F001E">
        <w:rPr>
          <w:rFonts w:ascii="Times New Roman" w:hAnsi="Times New Roman"/>
          <w:sz w:val="28"/>
          <w:szCs w:val="24"/>
        </w:rPr>
        <w:t xml:space="preserve">, исследовательская </w:t>
      </w:r>
      <w:r w:rsidRPr="006F001E">
        <w:rPr>
          <w:rFonts w:ascii="Times New Roman" w:hAnsi="Times New Roman"/>
          <w:i/>
          <w:sz w:val="28"/>
          <w:szCs w:val="24"/>
        </w:rPr>
        <w:t>активность и самостоятельность</w:t>
      </w:r>
      <w:r w:rsidRPr="006F001E">
        <w:rPr>
          <w:rFonts w:ascii="Times New Roman" w:hAnsi="Times New Roman"/>
          <w:sz w:val="28"/>
          <w:szCs w:val="24"/>
        </w:rPr>
        <w:t>.</w:t>
      </w:r>
    </w:p>
    <w:p w:rsidR="006F001E" w:rsidRPr="006F001E" w:rsidRDefault="006F001E" w:rsidP="006F00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F001E">
        <w:rPr>
          <w:rFonts w:ascii="Times New Roman" w:hAnsi="Times New Roman"/>
          <w:sz w:val="28"/>
          <w:szCs w:val="24"/>
        </w:rPr>
        <w:t xml:space="preserve">По В.С. Мерлину, общие способности могут развиваться на основе разных задатков и </w:t>
      </w:r>
      <w:r w:rsidRPr="006F001E">
        <w:rPr>
          <w:rFonts w:ascii="Times New Roman" w:hAnsi="Times New Roman"/>
          <w:i/>
          <w:sz w:val="28"/>
          <w:szCs w:val="24"/>
        </w:rPr>
        <w:t>достигать высокого уровня развития разными путями</w:t>
      </w:r>
      <w:r w:rsidRPr="006F001E">
        <w:rPr>
          <w:rFonts w:ascii="Times New Roman" w:hAnsi="Times New Roman"/>
          <w:sz w:val="28"/>
          <w:szCs w:val="24"/>
        </w:rPr>
        <w:t xml:space="preserve"> за счет </w:t>
      </w:r>
      <w:r w:rsidRPr="006F001E">
        <w:rPr>
          <w:rFonts w:ascii="Times New Roman" w:hAnsi="Times New Roman"/>
          <w:i/>
          <w:sz w:val="28"/>
          <w:szCs w:val="24"/>
        </w:rPr>
        <w:t>компенсаторных механизмов</w:t>
      </w:r>
      <w:r w:rsidRPr="006F001E">
        <w:rPr>
          <w:rFonts w:ascii="Times New Roman" w:hAnsi="Times New Roman"/>
          <w:sz w:val="28"/>
          <w:szCs w:val="24"/>
        </w:rPr>
        <w:t xml:space="preserve"> в рамках индивидуального стиля деятельности.</w:t>
      </w:r>
    </w:p>
    <w:p w:rsidR="006F001E" w:rsidRPr="006F001E" w:rsidRDefault="006F001E" w:rsidP="006F00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F001E">
        <w:rPr>
          <w:rFonts w:ascii="Times New Roman" w:hAnsi="Times New Roman"/>
          <w:sz w:val="28"/>
          <w:szCs w:val="24"/>
        </w:rPr>
        <w:t xml:space="preserve">Дж. Рензулли включает в понятие одаренности </w:t>
      </w:r>
      <w:r w:rsidRPr="006F001E">
        <w:rPr>
          <w:rFonts w:ascii="Times New Roman" w:hAnsi="Times New Roman"/>
          <w:i/>
          <w:sz w:val="28"/>
          <w:szCs w:val="24"/>
        </w:rPr>
        <w:t>три характеристики личности</w:t>
      </w:r>
      <w:r w:rsidRPr="006F001E">
        <w:rPr>
          <w:rFonts w:ascii="Times New Roman" w:hAnsi="Times New Roman"/>
          <w:sz w:val="28"/>
          <w:szCs w:val="24"/>
        </w:rPr>
        <w:t>: высокоразвитые интеллектуальные способности, творческий подход, а также высокий уровень мотивации и настойчивости в решении поставленных задач.</w:t>
      </w:r>
    </w:p>
    <w:p w:rsidR="006F001E" w:rsidRPr="006F001E" w:rsidRDefault="006F001E" w:rsidP="006F00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F001E">
        <w:rPr>
          <w:rFonts w:ascii="Times New Roman" w:hAnsi="Times New Roman"/>
          <w:sz w:val="28"/>
          <w:szCs w:val="24"/>
        </w:rPr>
        <w:lastRenderedPageBreak/>
        <w:t xml:space="preserve">А. Шведел рассматривает одаренность как постепенно развивающееся </w:t>
      </w:r>
      <w:r w:rsidRPr="006F001E">
        <w:rPr>
          <w:rFonts w:ascii="Times New Roman" w:hAnsi="Times New Roman"/>
          <w:i/>
          <w:sz w:val="28"/>
          <w:szCs w:val="24"/>
        </w:rPr>
        <w:t>свойство человека в контексте системы «человек-среда»</w:t>
      </w:r>
      <w:r w:rsidRPr="006F001E">
        <w:rPr>
          <w:rFonts w:ascii="Times New Roman" w:hAnsi="Times New Roman"/>
          <w:sz w:val="28"/>
          <w:szCs w:val="24"/>
        </w:rPr>
        <w:t>, в становлении которого играет значительную роль ранний детский опыт.</w:t>
      </w:r>
    </w:p>
    <w:p w:rsidR="006F001E" w:rsidRPr="006F001E" w:rsidRDefault="006F001E" w:rsidP="006F00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F001E">
        <w:rPr>
          <w:rFonts w:ascii="Times New Roman" w:hAnsi="Times New Roman"/>
          <w:sz w:val="28"/>
          <w:szCs w:val="24"/>
        </w:rPr>
        <w:t xml:space="preserve">Особенности одаренных детей и проблемы их обучения и воспитания вытекают из </w:t>
      </w:r>
      <w:r w:rsidRPr="006F001E">
        <w:rPr>
          <w:rFonts w:ascii="Times New Roman" w:hAnsi="Times New Roman"/>
          <w:i/>
          <w:sz w:val="28"/>
          <w:szCs w:val="24"/>
        </w:rPr>
        <w:t>дисбаланса их развития</w:t>
      </w:r>
      <w:r w:rsidRPr="006F001E">
        <w:rPr>
          <w:rFonts w:ascii="Times New Roman" w:hAnsi="Times New Roman"/>
          <w:sz w:val="28"/>
          <w:szCs w:val="24"/>
        </w:rPr>
        <w:t xml:space="preserve">. Интеллектуальные и творческие способности таких детей часто опережают по темпам роста нравственное, физическое и эмоциональное развитие. Поэтому многие требования к детям со стороны взрослых, опирающихся на их выдающиеся способности, завышены, что приводит к необходимости </w:t>
      </w:r>
      <w:r w:rsidRPr="006F001E">
        <w:rPr>
          <w:rFonts w:ascii="Times New Roman" w:hAnsi="Times New Roman"/>
          <w:i/>
          <w:sz w:val="28"/>
          <w:szCs w:val="24"/>
        </w:rPr>
        <w:t>коррекционной</w:t>
      </w:r>
      <w:r w:rsidRPr="006F001E">
        <w:rPr>
          <w:rFonts w:ascii="Times New Roman" w:hAnsi="Times New Roman"/>
          <w:sz w:val="28"/>
          <w:szCs w:val="24"/>
        </w:rPr>
        <w:t xml:space="preserve"> работы.</w:t>
      </w:r>
    </w:p>
    <w:p w:rsidR="006F001E" w:rsidRPr="006F001E" w:rsidRDefault="006F001E" w:rsidP="006F00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F001E">
        <w:rPr>
          <w:rFonts w:ascii="Times New Roman" w:hAnsi="Times New Roman"/>
          <w:sz w:val="28"/>
          <w:szCs w:val="24"/>
        </w:rPr>
        <w:t xml:space="preserve">Обобщая приведенные выше положения можно сказать, что одаренность понимается как совокупность задатков общих и специальных способностей, развитие и проявление которых зависит от факторов социальной среды, воспитания, мотивации и собственной активности личности. </w:t>
      </w:r>
    </w:p>
    <w:p w:rsidR="006F001E" w:rsidRPr="006F001E" w:rsidRDefault="006F001E" w:rsidP="006F00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F001E">
        <w:rPr>
          <w:rFonts w:ascii="Times New Roman" w:hAnsi="Times New Roman"/>
          <w:sz w:val="28"/>
          <w:szCs w:val="24"/>
        </w:rPr>
        <w:t xml:space="preserve">Одаренность, с одной стороны, можно рассматривать как уникальное свойство, что фиксируется понятиями «высокая одаренность», «одаренный ребенок», а с другой – </w:t>
      </w:r>
      <w:r w:rsidRPr="006F001E">
        <w:rPr>
          <w:rFonts w:ascii="Times New Roman" w:hAnsi="Times New Roman"/>
          <w:i/>
          <w:sz w:val="28"/>
          <w:szCs w:val="24"/>
        </w:rPr>
        <w:t>как общее свойство всех детей, выявленное и проявленное у каждого ребенка в разной степени и в разных областях под влиянием среды и воспитания.</w:t>
      </w:r>
      <w:r w:rsidRPr="006F001E">
        <w:rPr>
          <w:rFonts w:ascii="Times New Roman" w:hAnsi="Times New Roman"/>
          <w:sz w:val="28"/>
          <w:szCs w:val="24"/>
        </w:rPr>
        <w:t xml:space="preserve"> Нас интересует, прежде всего, одаренность во втором из указанных пониманий. Это понимание, очевидно, шире и включает высокую одаренность как один из крайних вариантов.</w:t>
      </w:r>
    </w:p>
    <w:p w:rsidR="00AF5FFA" w:rsidRDefault="00AF5FFA" w:rsidP="00B44A74">
      <w:pPr>
        <w:rPr>
          <w:rFonts w:ascii="Times New Roman" w:hAnsi="Times New Roman" w:cs="Times New Roman"/>
          <w:sz w:val="28"/>
          <w:szCs w:val="28"/>
        </w:rPr>
      </w:pPr>
    </w:p>
    <w:p w:rsidR="00207A50" w:rsidRDefault="00207A50" w:rsidP="00B44A74">
      <w:pPr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B44A74">
      <w:pPr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B44A74">
      <w:pPr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B44A74">
      <w:pPr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B44A74">
      <w:pPr>
        <w:rPr>
          <w:rFonts w:ascii="Times New Roman" w:hAnsi="Times New Roman" w:cs="Times New Roman"/>
          <w:sz w:val="28"/>
          <w:szCs w:val="28"/>
        </w:rPr>
      </w:pPr>
    </w:p>
    <w:p w:rsidR="008A291E" w:rsidRPr="00444354" w:rsidRDefault="008A291E" w:rsidP="00B44A74">
      <w:pPr>
        <w:rPr>
          <w:rFonts w:ascii="Times New Roman" w:hAnsi="Times New Roman" w:cs="Times New Roman"/>
          <w:sz w:val="28"/>
          <w:szCs w:val="28"/>
        </w:rPr>
      </w:pPr>
    </w:p>
    <w:p w:rsidR="00B44A74" w:rsidRDefault="00B44A74" w:rsidP="00B44A74">
      <w:pPr>
        <w:rPr>
          <w:rFonts w:ascii="Times New Roman" w:hAnsi="Times New Roman" w:cs="Times New Roman"/>
          <w:sz w:val="28"/>
          <w:szCs w:val="28"/>
        </w:rPr>
      </w:pPr>
    </w:p>
    <w:p w:rsidR="000E3764" w:rsidRPr="00444354" w:rsidRDefault="000E3764" w:rsidP="00B44A74">
      <w:pPr>
        <w:rPr>
          <w:rFonts w:ascii="Times New Roman" w:hAnsi="Times New Roman" w:cs="Times New Roman"/>
          <w:sz w:val="28"/>
          <w:szCs w:val="28"/>
        </w:rPr>
      </w:pPr>
    </w:p>
    <w:p w:rsidR="000E3764" w:rsidRDefault="00B44A74" w:rsidP="000E3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354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4443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4354">
        <w:rPr>
          <w:rFonts w:ascii="Times New Roman" w:hAnsi="Times New Roman" w:cs="Times New Roman"/>
          <w:sz w:val="28"/>
          <w:szCs w:val="28"/>
        </w:rPr>
        <w:t xml:space="preserve">. Обоснование разработки содержания </w:t>
      </w:r>
    </w:p>
    <w:p w:rsidR="00B44A74" w:rsidRDefault="00B44A74" w:rsidP="000E3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354">
        <w:rPr>
          <w:rFonts w:ascii="Times New Roman" w:hAnsi="Times New Roman" w:cs="Times New Roman"/>
          <w:sz w:val="28"/>
          <w:szCs w:val="28"/>
        </w:rPr>
        <w:t>эксперимента</w:t>
      </w:r>
      <w:r w:rsidR="005F615E">
        <w:rPr>
          <w:rFonts w:ascii="Times New Roman" w:hAnsi="Times New Roman" w:cs="Times New Roman"/>
          <w:sz w:val="28"/>
          <w:szCs w:val="28"/>
        </w:rPr>
        <w:t>льной деятельности в рамках ОЭП.</w:t>
      </w:r>
    </w:p>
    <w:p w:rsidR="000E3764" w:rsidRPr="00444354" w:rsidRDefault="000E3764" w:rsidP="000E3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21E">
        <w:rPr>
          <w:rFonts w:ascii="Times New Roman" w:hAnsi="Times New Roman" w:cs="Times New Roman"/>
          <w:sz w:val="28"/>
          <w:szCs w:val="28"/>
        </w:rPr>
        <w:t>Необходимость создания НО</w:t>
      </w:r>
      <w:r w:rsidR="005F615E">
        <w:rPr>
          <w:rFonts w:ascii="Times New Roman" w:hAnsi="Times New Roman" w:cs="Times New Roman"/>
          <w:sz w:val="28"/>
          <w:szCs w:val="28"/>
        </w:rPr>
        <w:t>У на базе общеобразовательного учреждения</w:t>
      </w:r>
      <w:r w:rsidRPr="006C121E">
        <w:rPr>
          <w:rFonts w:ascii="Times New Roman" w:hAnsi="Times New Roman" w:cs="Times New Roman"/>
          <w:sz w:val="28"/>
          <w:szCs w:val="28"/>
        </w:rPr>
        <w:t xml:space="preserve"> продиктована всем ходом развития учебно-воспитательного процесса в школе. Основным фактором личностного развития является особая форма организации педагогического процесса в виде научно-исследовательской деятельности. 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 xml:space="preserve">В исследованиях интеллектуального развития личности, содержащихся в работах Л.С. Выготского, Ж. Пиаже, С.Л. Рубинштейна, А.Г. Ананьева и др. выделяются различные аспекты данного психического явления, но неизменно отличается ведущая роль развития мышления в становлении структуры интеллекта и познавательных механизмов, что во многом определяет направленность организации всего воспитательно-образовательного процесса. 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bCs/>
          <w:sz w:val="28"/>
          <w:szCs w:val="28"/>
        </w:rPr>
        <w:t>В основу деятельности НО</w:t>
      </w:r>
      <w:r w:rsidR="005F615E">
        <w:rPr>
          <w:rFonts w:ascii="Times New Roman" w:hAnsi="Times New Roman" w:cs="Times New Roman"/>
          <w:bCs/>
          <w:sz w:val="28"/>
          <w:szCs w:val="28"/>
        </w:rPr>
        <w:t>У</w:t>
      </w:r>
      <w:r w:rsidRPr="006C121E">
        <w:rPr>
          <w:rFonts w:ascii="Times New Roman" w:hAnsi="Times New Roman" w:cs="Times New Roman"/>
          <w:bCs/>
          <w:sz w:val="28"/>
          <w:szCs w:val="28"/>
        </w:rPr>
        <w:t xml:space="preserve"> положены следующие концептуальные позиции:</w:t>
      </w:r>
      <w:r w:rsidRPr="006C1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21E" w:rsidRPr="006C121E" w:rsidRDefault="006C121E" w:rsidP="005F615E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Научной основой ранней дифференциации детей по интересам служит учение о способностях (Л.С. Выготский, Б.М. Теплов, А.М. Матюшкин, В.Д. Шадриков и др).</w:t>
      </w:r>
    </w:p>
    <w:p w:rsidR="006C121E" w:rsidRPr="006C121E" w:rsidRDefault="006C121E" w:rsidP="005F615E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Способности - это личностные образования, включающие знания и умения, которые сформированы на базе врождённых задатков человека и определяет его возможности в успешном освоении тех или иных деятельности.</w:t>
      </w:r>
    </w:p>
    <w:p w:rsidR="006C121E" w:rsidRPr="006C121E" w:rsidRDefault="006C121E" w:rsidP="005F615E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Одарённость - высокий уровень развития интеллекта, качественно-своеобразное сочетание способностей, обеспечивающей успешное выполнение деятельности.</w:t>
      </w:r>
    </w:p>
    <w:p w:rsidR="006C121E" w:rsidRPr="006C121E" w:rsidRDefault="006C121E" w:rsidP="005F615E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Талант - сочетание способностей, дающее самостоятельно и оригинально выполнять какую-либо сложную деятельность.</w:t>
      </w:r>
    </w:p>
    <w:p w:rsidR="006C121E" w:rsidRPr="006C121E" w:rsidRDefault="006C121E" w:rsidP="005F615E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Развитие человека есть развитие его способностей (С.Л. Рубинштейн).</w:t>
      </w:r>
    </w:p>
    <w:p w:rsidR="006C121E" w:rsidRPr="006C121E" w:rsidRDefault="006C121E" w:rsidP="005F615E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Наследуются не способности, а возможности их развития - задатки (Л.С. Выготский).</w:t>
      </w:r>
    </w:p>
    <w:p w:rsidR="006C121E" w:rsidRPr="006C121E" w:rsidRDefault="006C121E" w:rsidP="005F615E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Способности и интересы формируются и проявляются лишь в деятельности (А.Н. Леонтьев).</w:t>
      </w:r>
    </w:p>
    <w:p w:rsidR="006C121E" w:rsidRPr="006C121E" w:rsidRDefault="006C121E" w:rsidP="005F615E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lastRenderedPageBreak/>
        <w:t>Основное разделение по способностям - это разделение людей на художественный (правополушарный, первосигнальный), мыслительный (левополушарный, второсигнальный) и средний (без преобладания одного или другого) типа (И.П. Павлов).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Основная работа НО</w:t>
      </w:r>
      <w:r w:rsidR="005F615E"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 - это секция, в которую объединяются обучающиеся тех классов, возраст которых определён положением НО</w:t>
      </w:r>
      <w:r w:rsidR="005F615E"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. В секцию объединяются ребята, которые имеют общие интересы в той или иной области знаний. 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 xml:space="preserve">Научное общество </w:t>
      </w:r>
      <w:r w:rsidR="005F615E">
        <w:rPr>
          <w:rFonts w:ascii="Times New Roman" w:hAnsi="Times New Roman" w:cs="Times New Roman"/>
          <w:sz w:val="28"/>
          <w:szCs w:val="28"/>
        </w:rPr>
        <w:t>учащихся</w:t>
      </w:r>
      <w:r w:rsidRPr="006C121E">
        <w:rPr>
          <w:rFonts w:ascii="Times New Roman" w:hAnsi="Times New Roman" w:cs="Times New Roman"/>
          <w:sz w:val="28"/>
          <w:szCs w:val="28"/>
        </w:rPr>
        <w:t xml:space="preserve"> «Юный исследователь» М</w:t>
      </w:r>
      <w:r w:rsidR="005F615E">
        <w:rPr>
          <w:rFonts w:ascii="Times New Roman" w:hAnsi="Times New Roman" w:cs="Times New Roman"/>
          <w:sz w:val="28"/>
          <w:szCs w:val="28"/>
        </w:rPr>
        <w:t>Б</w:t>
      </w:r>
      <w:r w:rsidRPr="006C121E">
        <w:rPr>
          <w:rFonts w:ascii="Times New Roman" w:hAnsi="Times New Roman" w:cs="Times New Roman"/>
          <w:sz w:val="28"/>
          <w:szCs w:val="28"/>
        </w:rPr>
        <w:t>ОУ «СОШ № 4» рассчитано на детей 2-11 классов и включает  четыре этапа, каждый из которых направлен на формирование универсальных учебных действий, свойственных возрастным особенностям обучающихся. 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 xml:space="preserve"> Первый этап (2-4-е классы) формирование исследовательского поведения. Предполагается формирование у ребят навыков научной организации труда, быстрого чтения, обучение их работе с учебниками и словарями. На этом этапе происходит вовлечение обучающихся в активные формы учебной деятельности, а также формирование познавательного интереса и выявление наиболее способных к творчеству учеников. Идет обучение проектным методам.  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 xml:space="preserve">Второй, развивающий этап (4-5-е классы) На основе сформированного исследовательского поведения идет усовершенствование научных методов познания и универсальных учебных действий (личностных, регулятивных, коммуникативных, познавательных), совершенствование навыков научной организации труда, активное расширение их кругозора. Важнейшую роль в развитии интереса на данном этапе играет работа с первоисточниками, проектный метод является основным. 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Третий, собственно исследовательский этап. Обучающиеся 6-9-х классов при желании вступают в научное общество обучающихся, где вместе со старшеклассниками приобщаются к осмыслению научно-исследовательской деятельности. Обучающиеся  (9-11-х классов) занимаются непосредственной исследовательской деятельностью, ведется разработка как общешкольных, так и индивидуальных проектов.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lastRenderedPageBreak/>
        <w:t>Научная деятельность в рамках НО</w:t>
      </w:r>
      <w:r w:rsidR="005F615E"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 включает в себя организационные, трудовые и творческие процессы по управлению этой деятельностью, организацию выполнения ученических научно-исследовательских работ, апробацию и реализацию результатов выполнения ученических научно-исследовательских работ. 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Научно-исследовательская работа осуществляется в тесном сотрудничестве обучающегося и руководителя. Обучающиеся на занятиях получают соответствующие задания для разработки научно-исследовательского проекта, могут создаваться экспериментальные группы, в том числе и междисциплинарные (например: биология-химия-экология и т.д.)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Обучающиеся, взаимодействуя с учителями, выполняют творческие задания и вносят свой вклад в разработку темы, что является одним из перспективных средств развития познавательной активности школьников.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Проведение научно-исследовательской работы предполагает наличие основных этапов, характерных для научного поиска: постановка проблемы, ознакомление с научно-популярной литературой по данной тематике, овладение методикой исследования, сбор собственного материала, его анализ, обобщение, выводы.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Формами </w:t>
      </w:r>
      <w:r w:rsidRPr="006C121E">
        <w:rPr>
          <w:rFonts w:ascii="Times New Roman" w:hAnsi="Times New Roman" w:cs="Times New Roman"/>
          <w:sz w:val="28"/>
          <w:szCs w:val="28"/>
        </w:rPr>
        <w:t>организации единой работы НО</w:t>
      </w:r>
      <w:r w:rsidR="0027606B"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6C121E" w:rsidRPr="006C121E" w:rsidRDefault="006C121E" w:rsidP="0027606B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Работа кружков по направлениям;</w:t>
      </w:r>
    </w:p>
    <w:p w:rsidR="006C121E" w:rsidRPr="006C121E" w:rsidRDefault="006C121E" w:rsidP="0027606B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Индивидуальная, групповая работа обучающихся под руководством учителей и других специалистов на базе школы;</w:t>
      </w:r>
    </w:p>
    <w:p w:rsidR="006C121E" w:rsidRPr="006C121E" w:rsidRDefault="006C121E" w:rsidP="0027606B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Олимпиады по различным областям знаний;</w:t>
      </w:r>
    </w:p>
    <w:p w:rsidR="006C121E" w:rsidRPr="006C121E" w:rsidRDefault="006C121E" w:rsidP="0027606B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Организация интеллектуальных игр по развитию познавательных интересов и творческих способностей («Умники и Умницы», «Эрудит»);</w:t>
      </w:r>
    </w:p>
    <w:p w:rsidR="006C121E" w:rsidRPr="006C121E" w:rsidRDefault="006C121E" w:rsidP="0027606B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Рецензирование научных работ обучающихся при подготовке их к участию в конкурсах и конференциях;</w:t>
      </w:r>
    </w:p>
    <w:p w:rsidR="006C121E" w:rsidRPr="006C121E" w:rsidRDefault="006C121E" w:rsidP="0027606B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Редактирование и издание ученических научных сборников.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 xml:space="preserve">Эффективность деятельности научного общества </w:t>
      </w:r>
      <w:r w:rsidR="0027606B">
        <w:rPr>
          <w:rFonts w:ascii="Times New Roman" w:hAnsi="Times New Roman" w:cs="Times New Roman"/>
          <w:sz w:val="28"/>
          <w:szCs w:val="28"/>
        </w:rPr>
        <w:t>учащихся</w:t>
      </w:r>
      <w:r w:rsidRPr="006C121E">
        <w:rPr>
          <w:rFonts w:ascii="Times New Roman" w:hAnsi="Times New Roman" w:cs="Times New Roman"/>
          <w:sz w:val="28"/>
          <w:szCs w:val="28"/>
        </w:rPr>
        <w:t xml:space="preserve"> зависит от того, насколько последовательно осуществляется руководство деятельностью </w:t>
      </w:r>
      <w:r w:rsidRPr="006C121E">
        <w:rPr>
          <w:rFonts w:ascii="Times New Roman" w:hAnsi="Times New Roman" w:cs="Times New Roman"/>
          <w:sz w:val="28"/>
          <w:szCs w:val="28"/>
        </w:rPr>
        <w:lastRenderedPageBreak/>
        <w:t>обучающихся и насколько целесообразно планирование научного общества обучающихся.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План секции НО</w:t>
      </w:r>
      <w:r w:rsidR="0027606B"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 включает следующие разделы: </w:t>
      </w:r>
    </w:p>
    <w:p w:rsidR="006C121E" w:rsidRPr="006C121E" w:rsidRDefault="006C121E" w:rsidP="006C121E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Познавательно-коммуникативная работа;</w:t>
      </w:r>
    </w:p>
    <w:p w:rsidR="006C121E" w:rsidRPr="006C121E" w:rsidRDefault="006C121E" w:rsidP="006C121E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Научно-исследовательская деятельность;</w:t>
      </w:r>
    </w:p>
    <w:p w:rsidR="006C121E" w:rsidRPr="006C121E" w:rsidRDefault="006C121E" w:rsidP="006C121E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Творческая деятельность;</w:t>
      </w:r>
    </w:p>
    <w:p w:rsidR="006C121E" w:rsidRPr="006C121E" w:rsidRDefault="006C121E" w:rsidP="006C121E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Воспитательская деятельность.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Познавательно-коммуникативная работа.</w:t>
      </w:r>
      <w:r w:rsidRPr="006C1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121E">
        <w:rPr>
          <w:rFonts w:ascii="Times New Roman" w:hAnsi="Times New Roman" w:cs="Times New Roman"/>
          <w:sz w:val="28"/>
          <w:szCs w:val="28"/>
        </w:rPr>
        <w:t>Для того, чтобы ребёнок захотел участвовать в научно-исследовательской работе, у него необходимо разбудить желание, сформировать исследовательскую мотивацию, то есть ребёнок должен захотеть понимать информацию и сообщать её другим. Поскольку человек существо социальное, он должен ещё в школе учиться говорить обдуманно, целенаправленно, решать проблемы, получать и передавать информацию, работать с литературными источниками, дискутировать и выступать с докладами, уметь слушать других и себя. Для того, чтобы этому научить, разбудить у детей исследовательский интерес, задор, радость творчества, на это направлена познавательно-просветительская работа среди членов НО</w:t>
      </w:r>
      <w:r w:rsidR="0027606B"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>. Для проведения занятий данного раздела могут привлекаться школьный библиотекарь, психолог, учитель литературы и все те, кто не равнодушен к детям, занимающимся в НО</w:t>
      </w:r>
      <w:r w:rsidR="0027606B"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>. Школьный библиотекарь учит работать с каталогом, научной литературой, развивает умение делать выписки, аннотации, собирать научную информацию. Школьный психолог развивает интеллектуальные умения и коммуникативную культуру ученика.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Научно-исследовательская деятельность.</w:t>
      </w:r>
      <w:r w:rsidRPr="006C1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121E">
        <w:rPr>
          <w:rFonts w:ascii="Times New Roman" w:hAnsi="Times New Roman" w:cs="Times New Roman"/>
          <w:sz w:val="28"/>
          <w:szCs w:val="28"/>
        </w:rPr>
        <w:t xml:space="preserve">Научно-исследовательская деятельность предполагает работу каждой секции. В первую очередь, это - задания экспериментального и исследовательского характера, которые выполняют обучающиеся в рамках своих тем: </w:t>
      </w:r>
    </w:p>
    <w:p w:rsidR="006C121E" w:rsidRPr="006C121E" w:rsidRDefault="006C121E" w:rsidP="0027606B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Посещение предприятий, научных учреждений;</w:t>
      </w:r>
    </w:p>
    <w:p w:rsidR="006C121E" w:rsidRPr="006C121E" w:rsidRDefault="006C121E" w:rsidP="0027606B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Знакомство с людьми, прославившими науку в данной области знаний.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деятельность</w:t>
      </w:r>
      <w:r w:rsidRPr="006C12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C121E">
        <w:rPr>
          <w:rFonts w:ascii="Times New Roman" w:hAnsi="Times New Roman" w:cs="Times New Roman"/>
          <w:sz w:val="28"/>
          <w:szCs w:val="28"/>
        </w:rPr>
        <w:t xml:space="preserve"> Творческая деятельность каждой секции предполагает подготовку и проведение конкурсов знатоков науки или конкурсов </w:t>
      </w:r>
      <w:r w:rsidRPr="006C121E">
        <w:rPr>
          <w:rFonts w:ascii="Times New Roman" w:hAnsi="Times New Roman" w:cs="Times New Roman"/>
          <w:sz w:val="28"/>
          <w:szCs w:val="28"/>
        </w:rPr>
        <w:lastRenderedPageBreak/>
        <w:t>интеллектуалов, научных парадов, викторин, вечеров и т.д. Такая деятельность НО</w:t>
      </w:r>
      <w:r w:rsidR="0027606B"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 и работа в секциях позволяет сделать участие каждого ученика значимым, стимулирует мотивацию участия большого количества ребят в исследовательской и экспериментальной работе.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 деятельность</w:t>
      </w:r>
      <w:r w:rsidRPr="006C12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C121E">
        <w:rPr>
          <w:rFonts w:ascii="Times New Roman" w:hAnsi="Times New Roman" w:cs="Times New Roman"/>
          <w:sz w:val="28"/>
          <w:szCs w:val="28"/>
        </w:rPr>
        <w:t xml:space="preserve"> Главной целью воспитания является выработка отношений (выражение определённых связей между личностью и другими людьми, окружающим миром, которые затрагивают сферу её потребностей, знаний, убеждений и т.д.). При планировании воспитательной деятельности необходимо наметить мероприятия, направленные на воспитание следующих отношений: </w:t>
      </w:r>
    </w:p>
    <w:p w:rsidR="006C121E" w:rsidRPr="006C121E" w:rsidRDefault="006C121E" w:rsidP="00CC1D64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Ответственность перед другими людьми и окружающей средой;</w:t>
      </w:r>
    </w:p>
    <w:p w:rsidR="006C121E" w:rsidRPr="006C121E" w:rsidRDefault="006C121E" w:rsidP="00CC1D64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Способность к диалогу с представителями других сословий, наций, культур;</w:t>
      </w:r>
    </w:p>
    <w:p w:rsidR="006C121E" w:rsidRPr="006C121E" w:rsidRDefault="006C121E" w:rsidP="00CC1D64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Понимание и принятие законов гражданского общества;</w:t>
      </w:r>
    </w:p>
    <w:p w:rsidR="006C121E" w:rsidRPr="006C121E" w:rsidRDefault="006C121E" w:rsidP="00CC1D64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Понимание и потребность в принадлежности к национальной культуре;</w:t>
      </w:r>
    </w:p>
    <w:p w:rsidR="006C121E" w:rsidRPr="006C121E" w:rsidRDefault="006C121E" w:rsidP="00CC1D64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 xml:space="preserve">Ответственное отношение к своему здоровью, образованию, морально-этическим нормам, кругу общения и т.д. 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План каждой секции  рассчитан на 3</w:t>
      </w:r>
      <w:r w:rsidR="001C719A">
        <w:rPr>
          <w:rFonts w:ascii="Times New Roman" w:hAnsi="Times New Roman" w:cs="Times New Roman"/>
          <w:sz w:val="28"/>
          <w:szCs w:val="28"/>
        </w:rPr>
        <w:t>5</w:t>
      </w:r>
      <w:r w:rsidRPr="006C121E">
        <w:rPr>
          <w:rFonts w:ascii="Times New Roman" w:hAnsi="Times New Roman" w:cs="Times New Roman"/>
          <w:sz w:val="28"/>
          <w:szCs w:val="28"/>
        </w:rPr>
        <w:t xml:space="preserve"> час</w:t>
      </w:r>
      <w:r w:rsidR="001C719A">
        <w:rPr>
          <w:rFonts w:ascii="Times New Roman" w:hAnsi="Times New Roman" w:cs="Times New Roman"/>
          <w:sz w:val="28"/>
          <w:szCs w:val="28"/>
        </w:rPr>
        <w:t>ов</w:t>
      </w:r>
      <w:r w:rsidRPr="006C121E">
        <w:rPr>
          <w:rFonts w:ascii="Times New Roman" w:hAnsi="Times New Roman" w:cs="Times New Roman"/>
          <w:sz w:val="28"/>
          <w:szCs w:val="28"/>
        </w:rPr>
        <w:t xml:space="preserve"> (1 час в неделю). Его темы могут перемещаться, расширяться. Количество часов на конкретную тему варьируется руководителем секции или учителем – куратором (научным руководителем) в зависимости от конкретных условий: тема исследования, уровень подготовки ребёнка, наличие материала, его доступность. Необходимо сочетание индивидуальных и групповых занятий с преобладанием в отдельных темах первых.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По итогам работы за год Совет НО</w:t>
      </w:r>
      <w:r w:rsidR="001C719A"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 готовит отчет по всем позициям плана и выступает с ним на итоговом собрании. На этом же собрании педагоги- кураторы высказывают своё мнение о работе секций  и руководстве ими, выступают с предложениями по организации научно-исследовательской деятельности.</w:t>
      </w:r>
    </w:p>
    <w:p w:rsidR="006C121E" w:rsidRPr="006C121E" w:rsidRDefault="006C121E" w:rsidP="006C121E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 xml:space="preserve">В общем виде, структуру научного общества </w:t>
      </w:r>
      <w:r w:rsidR="001C719A">
        <w:rPr>
          <w:rFonts w:ascii="Times New Roman" w:hAnsi="Times New Roman" w:cs="Times New Roman"/>
          <w:sz w:val="28"/>
          <w:szCs w:val="28"/>
        </w:rPr>
        <w:t>учащихся</w:t>
      </w:r>
      <w:r w:rsidRPr="006C121E">
        <w:rPr>
          <w:rFonts w:ascii="Times New Roman" w:hAnsi="Times New Roman" w:cs="Times New Roman"/>
          <w:sz w:val="28"/>
          <w:szCs w:val="28"/>
        </w:rPr>
        <w:t xml:space="preserve"> «Юный исследователь» М</w:t>
      </w:r>
      <w:r w:rsidR="001C719A">
        <w:rPr>
          <w:rFonts w:ascii="Times New Roman" w:hAnsi="Times New Roman" w:cs="Times New Roman"/>
          <w:sz w:val="28"/>
          <w:szCs w:val="28"/>
        </w:rPr>
        <w:t>Б</w:t>
      </w:r>
      <w:r w:rsidRPr="006C121E">
        <w:rPr>
          <w:rFonts w:ascii="Times New Roman" w:hAnsi="Times New Roman" w:cs="Times New Roman"/>
          <w:sz w:val="28"/>
          <w:szCs w:val="28"/>
        </w:rPr>
        <w:t>ОУ «СОШ № 4» можно представить в виде схемы:</w:t>
      </w:r>
    </w:p>
    <w:p w:rsidR="006C121E" w:rsidRPr="000F0164" w:rsidRDefault="001C719A" w:rsidP="000F0164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98919" cy="2743200"/>
            <wp:effectExtent l="0" t="0" r="16510" b="0"/>
            <wp:docPr id="1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C121E" w:rsidRPr="006C121E" w:rsidRDefault="006C121E" w:rsidP="006C121E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Олимпийская команда – обучающиеся, которые в течение года готовятся к предметным олимпиадам</w:t>
      </w:r>
      <w:r w:rsidR="00ED2D66">
        <w:rPr>
          <w:rFonts w:ascii="Times New Roman" w:hAnsi="Times New Roman" w:cs="Times New Roman"/>
          <w:sz w:val="28"/>
          <w:szCs w:val="28"/>
        </w:rPr>
        <w:t>, участвуют в интеллектуальных конкурсах</w:t>
      </w:r>
      <w:r w:rsidRPr="006C121E">
        <w:rPr>
          <w:rFonts w:ascii="Times New Roman" w:hAnsi="Times New Roman" w:cs="Times New Roman"/>
          <w:sz w:val="28"/>
          <w:szCs w:val="28"/>
        </w:rPr>
        <w:t>.</w:t>
      </w:r>
    </w:p>
    <w:p w:rsidR="006C121E" w:rsidRPr="006C121E" w:rsidRDefault="006C121E" w:rsidP="006C121E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Первоцвет – обучающиеся 1-4 класса, занимающиеся исследовательской и творческой деятельностью.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Будущее России – обучающиеся 5-11 классов, занимающиеся проектно – исследовательской и творческой деятельностью.</w:t>
      </w:r>
    </w:p>
    <w:p w:rsid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С целью чёткой организации работы сформирована структура организации НО</w:t>
      </w:r>
      <w:r w:rsidR="000F0164"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>, позволяющая осуществлять процесс научно-исследовательской деятельности:</w:t>
      </w:r>
    </w:p>
    <w:p w:rsidR="000E3764" w:rsidRDefault="005528E6" w:rsidP="000E3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Высший орган НО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 - </w:t>
      </w:r>
      <w:r w:rsidRPr="006C121E">
        <w:rPr>
          <w:rFonts w:ascii="Times New Roman" w:hAnsi="Times New Roman" w:cs="Times New Roman"/>
          <w:b/>
          <w:bCs/>
          <w:sz w:val="28"/>
          <w:szCs w:val="28"/>
        </w:rPr>
        <w:t>собрание</w:t>
      </w:r>
      <w:r w:rsidRPr="006C121E">
        <w:rPr>
          <w:rFonts w:ascii="Times New Roman" w:hAnsi="Times New Roman" w:cs="Times New Roman"/>
          <w:sz w:val="28"/>
          <w:szCs w:val="28"/>
        </w:rPr>
        <w:t>. Собрание утверждает Совет НО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>, определяет состав каждой секции, утверждает название НО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>, план его работы на год, принимает эмблему  и девиз НО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>. Общее собрание НО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 проводится два раза в год.</w:t>
      </w:r>
      <w:r w:rsidR="000E3764" w:rsidRPr="000E3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764" w:rsidRPr="006C121E" w:rsidRDefault="000E3764" w:rsidP="000E3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 xml:space="preserve">В </w:t>
      </w:r>
      <w:r w:rsidRPr="006C121E">
        <w:rPr>
          <w:rFonts w:ascii="Times New Roman" w:hAnsi="Times New Roman" w:cs="Times New Roman"/>
          <w:b/>
          <w:bCs/>
          <w:sz w:val="28"/>
          <w:szCs w:val="28"/>
        </w:rPr>
        <w:t>Совет НО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 входит не менее пяти человек (от каждой предметной секции). Заседания Совета НО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 - 2 раза в год. Заседания совета НО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 дают возможность прогнозировать и осуществлять контроль над организацией научно-исследовательской работы в школе, корректировать деятельность самого совета. Содержание работы Совета НО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 направлено на изучение результатов диагностики, проведения анализа участия членов НО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 в предметных олимпиадах, подготовку интеллектуальных мероприятий, научных конференций.</w:t>
      </w:r>
    </w:p>
    <w:p w:rsidR="005528E6" w:rsidRPr="006C121E" w:rsidRDefault="005528E6" w:rsidP="00552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8E6" w:rsidRPr="006C121E" w:rsidRDefault="005528E6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21E" w:rsidRPr="006C121E" w:rsidRDefault="006C121E" w:rsidP="006C121E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140970</wp:posOffset>
            </wp:positionV>
            <wp:extent cx="5568315" cy="6369050"/>
            <wp:effectExtent l="19050" t="0" r="0" b="0"/>
            <wp:wrapTight wrapText="bothSides">
              <wp:wrapPolygon edited="0">
                <wp:start x="-74" y="0"/>
                <wp:lineTo x="-74" y="21514"/>
                <wp:lineTo x="21578" y="21514"/>
                <wp:lineTo x="21578" y="0"/>
                <wp:lineTo x="-74" y="0"/>
              </wp:wrapPolygon>
            </wp:wrapTight>
            <wp:docPr id="11" name="Рисунок 3" descr="Структура НОУ (сведё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труктура НОУ (сведёный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636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Вступив в НО</w:t>
      </w:r>
      <w:r w:rsidR="00B32228"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, ученик работает в одной из </w:t>
      </w:r>
      <w:r w:rsidRPr="006C121E">
        <w:rPr>
          <w:rFonts w:ascii="Times New Roman" w:hAnsi="Times New Roman" w:cs="Times New Roman"/>
          <w:b/>
          <w:bCs/>
          <w:sz w:val="28"/>
          <w:szCs w:val="28"/>
        </w:rPr>
        <w:t>секций (предметном кружке</w:t>
      </w:r>
      <w:r w:rsidRPr="006C121E">
        <w:rPr>
          <w:rFonts w:ascii="Times New Roman" w:hAnsi="Times New Roman" w:cs="Times New Roman"/>
          <w:sz w:val="28"/>
          <w:szCs w:val="28"/>
        </w:rPr>
        <w:t>), в которой проходят не только консультации, но и регулярные занятия по развитию интеллектуального потенциала и творческих способностей. После того, как ребята определились с тематикой своих научных работ и секцией (предметным кружком), в которой они будут работать, составляется расписание занятий по каждой секции НО</w:t>
      </w:r>
      <w:r w:rsidR="00B32228"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 xml:space="preserve"> и определяется место и время их проведения.</w:t>
      </w:r>
    </w:p>
    <w:p w:rsidR="006C121E" w:rsidRPr="006C121E" w:rsidRDefault="006C121E" w:rsidP="006C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 xml:space="preserve">Итоговой инстанцией является </w:t>
      </w:r>
      <w:r w:rsidRPr="006C121E">
        <w:rPr>
          <w:rFonts w:ascii="Times New Roman" w:hAnsi="Times New Roman" w:cs="Times New Roman"/>
          <w:b/>
          <w:bCs/>
          <w:sz w:val="28"/>
          <w:szCs w:val="28"/>
        </w:rPr>
        <w:t>научно - исследовательская конференция.</w:t>
      </w:r>
      <w:r w:rsidRPr="006C121E">
        <w:rPr>
          <w:rFonts w:ascii="Times New Roman" w:hAnsi="Times New Roman" w:cs="Times New Roman"/>
          <w:sz w:val="28"/>
          <w:szCs w:val="28"/>
        </w:rPr>
        <w:t xml:space="preserve"> Она созывается раз в год для обсуждения хода и итогов научно-</w:t>
      </w:r>
      <w:r w:rsidRPr="006C121E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 и опытно-экспериментальной работы. На конференцию могут быть представлены творческие работы поискового и исследовательского характера, выполненные членами школьных секций индивидуально или в группе в форме доклада или отчета об эксперименте. Защита работы может сопровождаться слайдами, видеофрагментами, рисунками, чертежами, схемами. </w:t>
      </w:r>
    </w:p>
    <w:p w:rsidR="006C121E" w:rsidRPr="006C121E" w:rsidRDefault="006C121E" w:rsidP="006C121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ab/>
        <w:t>В процессе деятельности НО</w:t>
      </w:r>
      <w:r w:rsidR="00B32228">
        <w:rPr>
          <w:rFonts w:ascii="Times New Roman" w:hAnsi="Times New Roman" w:cs="Times New Roman"/>
          <w:sz w:val="28"/>
          <w:szCs w:val="28"/>
        </w:rPr>
        <w:t>У</w:t>
      </w:r>
      <w:r w:rsidRPr="006C121E">
        <w:rPr>
          <w:rFonts w:ascii="Times New Roman" w:hAnsi="Times New Roman" w:cs="Times New Roman"/>
          <w:sz w:val="28"/>
          <w:szCs w:val="28"/>
        </w:rPr>
        <w:t>, формируются универсальные учебные действия всех четырех видов, главными из которых являются УУД  по постановке и решению проблем. Эти умения формируются в процессе вовлечения обучающихся в проектную и исследовательскую деятельность.</w:t>
      </w:r>
    </w:p>
    <w:p w:rsidR="006C121E" w:rsidRPr="006C121E" w:rsidRDefault="006C121E" w:rsidP="006C121E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В основу проектной деятельности положена идея направленности на результат, который получается при решении той или иной теоретически или практически значимой проблемы. Чтобы добиться такого результата, необходимо научить детей самостоятельно мыслить, находить и решать проблемы, привлекая для этой цели знания из разных областей, способность прогнозировать результаты и возможные последствия разных вариантов решения, умения устанавливать причинно-следственные связи.</w:t>
      </w:r>
    </w:p>
    <w:p w:rsidR="006C121E" w:rsidRPr="006C121E" w:rsidRDefault="006C121E" w:rsidP="006C121E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Метод проектов близок к таким методам, как проблемное обучение, практическое занятие, исследовательское обучение и др. Как отмечает Е.С. Полат «умение пользоваться методом проектов – показатель высокой квалификации преподавателя, его прогрессивной методики обучения и развития учащихся»</w:t>
      </w:r>
      <w:r w:rsidRPr="006C121E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6C121E">
        <w:rPr>
          <w:rFonts w:ascii="Times New Roman" w:hAnsi="Times New Roman" w:cs="Times New Roman"/>
          <w:sz w:val="28"/>
          <w:szCs w:val="28"/>
        </w:rPr>
        <w:t>.</w:t>
      </w:r>
    </w:p>
    <w:p w:rsidR="006C121E" w:rsidRPr="006C121E" w:rsidRDefault="006C121E" w:rsidP="006C121E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связана с решением творческой, исследовательской задачи с заранее неизвестным решением. Эта деятельность предполагает наличие основных этапов, характерных для исследования: постановку проблемы, изучение теории, посвящённой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 Организация исследовательской деятельности в школе позволяет:</w:t>
      </w:r>
    </w:p>
    <w:p w:rsidR="006C121E" w:rsidRPr="006C121E" w:rsidRDefault="006C121E" w:rsidP="008436BF">
      <w:pPr>
        <w:numPr>
          <w:ilvl w:val="0"/>
          <w:numId w:val="9"/>
        </w:numPr>
        <w:tabs>
          <w:tab w:val="clear" w:pos="1260"/>
          <w:tab w:val="num" w:pos="0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lastRenderedPageBreak/>
        <w:t>приобрести обучающимся навык исследования как функционального способа освоения действительности;</w:t>
      </w:r>
    </w:p>
    <w:p w:rsidR="006C121E" w:rsidRPr="006C121E" w:rsidRDefault="006C121E" w:rsidP="008436BF">
      <w:pPr>
        <w:numPr>
          <w:ilvl w:val="0"/>
          <w:numId w:val="9"/>
        </w:numPr>
        <w:tabs>
          <w:tab w:val="clear" w:pos="1260"/>
          <w:tab w:val="num" w:pos="0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развивать способности к исследовательскому типу мышления;</w:t>
      </w:r>
    </w:p>
    <w:p w:rsidR="006C121E" w:rsidRPr="006C121E" w:rsidRDefault="006C121E" w:rsidP="008436BF">
      <w:pPr>
        <w:numPr>
          <w:ilvl w:val="0"/>
          <w:numId w:val="9"/>
        </w:numPr>
        <w:tabs>
          <w:tab w:val="clear" w:pos="1260"/>
          <w:tab w:val="num" w:pos="0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>активизировать личностную позицию ученика на основе приобретения им качественно новых  и личностно значимых для него знаний</w:t>
      </w:r>
    </w:p>
    <w:p w:rsidR="00B44A74" w:rsidRPr="006C121E" w:rsidRDefault="006C121E" w:rsidP="006C121E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1E">
        <w:rPr>
          <w:rFonts w:ascii="Times New Roman" w:hAnsi="Times New Roman" w:cs="Times New Roman"/>
          <w:sz w:val="28"/>
          <w:szCs w:val="28"/>
        </w:rPr>
        <w:t xml:space="preserve">Таким образом, мы предлагаем педагогам-участникам эксперимента выбрать проектные или исследовательские методы обучения, поскольку они позволяют решить проблему </w:t>
      </w:r>
      <w:r w:rsidR="00A65BD9">
        <w:rPr>
          <w:rFonts w:ascii="Times New Roman" w:hAnsi="Times New Roman" w:cs="Times New Roman"/>
          <w:sz w:val="28"/>
          <w:szCs w:val="28"/>
        </w:rPr>
        <w:t>развития одаренности</w:t>
      </w:r>
      <w:r w:rsidRPr="006C121E">
        <w:rPr>
          <w:rFonts w:ascii="Times New Roman" w:hAnsi="Times New Roman" w:cs="Times New Roman"/>
          <w:sz w:val="28"/>
          <w:szCs w:val="28"/>
        </w:rPr>
        <w:t xml:space="preserve"> </w:t>
      </w:r>
      <w:r w:rsidR="00A65BD9">
        <w:rPr>
          <w:rFonts w:ascii="Times New Roman" w:hAnsi="Times New Roman" w:cs="Times New Roman"/>
          <w:sz w:val="28"/>
          <w:szCs w:val="28"/>
        </w:rPr>
        <w:t xml:space="preserve">в условиях общеобразовательного учреждения </w:t>
      </w:r>
      <w:r w:rsidRPr="006C121E">
        <w:rPr>
          <w:rFonts w:ascii="Times New Roman" w:hAnsi="Times New Roman" w:cs="Times New Roman"/>
          <w:sz w:val="28"/>
          <w:szCs w:val="28"/>
        </w:rPr>
        <w:t>достаточно эффективно.</w:t>
      </w:r>
    </w:p>
    <w:p w:rsidR="00A65BD9" w:rsidRDefault="00A65BD9" w:rsidP="00B44A74">
      <w:pPr>
        <w:rPr>
          <w:rFonts w:ascii="Times New Roman" w:hAnsi="Times New Roman" w:cs="Times New Roman"/>
          <w:sz w:val="28"/>
          <w:szCs w:val="28"/>
        </w:rPr>
      </w:pPr>
    </w:p>
    <w:p w:rsidR="005528E6" w:rsidRDefault="005528E6" w:rsidP="00B44A74">
      <w:pPr>
        <w:rPr>
          <w:rFonts w:ascii="Times New Roman" w:hAnsi="Times New Roman" w:cs="Times New Roman"/>
          <w:sz w:val="28"/>
          <w:szCs w:val="28"/>
        </w:rPr>
      </w:pPr>
    </w:p>
    <w:p w:rsidR="005528E6" w:rsidRDefault="005528E6" w:rsidP="00B44A74">
      <w:pPr>
        <w:rPr>
          <w:rFonts w:ascii="Times New Roman" w:hAnsi="Times New Roman" w:cs="Times New Roman"/>
          <w:sz w:val="28"/>
          <w:szCs w:val="28"/>
        </w:rPr>
      </w:pPr>
    </w:p>
    <w:p w:rsidR="005528E6" w:rsidRDefault="005528E6" w:rsidP="00B44A74">
      <w:pPr>
        <w:rPr>
          <w:rFonts w:ascii="Times New Roman" w:hAnsi="Times New Roman" w:cs="Times New Roman"/>
          <w:sz w:val="28"/>
          <w:szCs w:val="28"/>
        </w:rPr>
      </w:pPr>
    </w:p>
    <w:p w:rsidR="005528E6" w:rsidRDefault="005528E6" w:rsidP="00B44A74">
      <w:pPr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B44A74">
      <w:pPr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B44A74">
      <w:pPr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B44A74">
      <w:pPr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B44A74">
      <w:pPr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B44A74">
      <w:pPr>
        <w:rPr>
          <w:rFonts w:ascii="Times New Roman" w:hAnsi="Times New Roman" w:cs="Times New Roman"/>
          <w:sz w:val="28"/>
          <w:szCs w:val="28"/>
        </w:rPr>
      </w:pPr>
    </w:p>
    <w:p w:rsidR="005528E6" w:rsidRDefault="005528E6" w:rsidP="00B44A74">
      <w:pPr>
        <w:rPr>
          <w:rFonts w:ascii="Times New Roman" w:hAnsi="Times New Roman" w:cs="Times New Roman"/>
          <w:sz w:val="28"/>
          <w:szCs w:val="28"/>
        </w:rPr>
      </w:pPr>
    </w:p>
    <w:p w:rsidR="005528E6" w:rsidRDefault="005528E6" w:rsidP="00B44A74">
      <w:pPr>
        <w:rPr>
          <w:rFonts w:ascii="Times New Roman" w:hAnsi="Times New Roman" w:cs="Times New Roman"/>
          <w:sz w:val="28"/>
          <w:szCs w:val="28"/>
        </w:rPr>
      </w:pPr>
    </w:p>
    <w:p w:rsidR="005528E6" w:rsidRDefault="005528E6" w:rsidP="00B44A74">
      <w:pPr>
        <w:rPr>
          <w:rFonts w:ascii="Times New Roman" w:hAnsi="Times New Roman" w:cs="Times New Roman"/>
          <w:sz w:val="28"/>
          <w:szCs w:val="28"/>
        </w:rPr>
      </w:pPr>
    </w:p>
    <w:p w:rsidR="000E3764" w:rsidRDefault="000E3764" w:rsidP="00B44A74">
      <w:pPr>
        <w:rPr>
          <w:rFonts w:ascii="Times New Roman" w:hAnsi="Times New Roman" w:cs="Times New Roman"/>
          <w:sz w:val="28"/>
          <w:szCs w:val="28"/>
        </w:rPr>
      </w:pPr>
    </w:p>
    <w:p w:rsidR="000E3764" w:rsidRDefault="000E3764" w:rsidP="00B44A74">
      <w:pPr>
        <w:rPr>
          <w:rFonts w:ascii="Times New Roman" w:hAnsi="Times New Roman" w:cs="Times New Roman"/>
          <w:sz w:val="28"/>
          <w:szCs w:val="28"/>
        </w:rPr>
      </w:pPr>
    </w:p>
    <w:p w:rsidR="000E3764" w:rsidRDefault="000E3764" w:rsidP="00B44A74">
      <w:pPr>
        <w:rPr>
          <w:rFonts w:ascii="Times New Roman" w:hAnsi="Times New Roman" w:cs="Times New Roman"/>
          <w:sz w:val="28"/>
          <w:szCs w:val="28"/>
        </w:rPr>
      </w:pPr>
    </w:p>
    <w:p w:rsidR="000E3764" w:rsidRDefault="000E3764" w:rsidP="00B44A74">
      <w:pPr>
        <w:rPr>
          <w:rFonts w:ascii="Times New Roman" w:hAnsi="Times New Roman" w:cs="Times New Roman"/>
          <w:sz w:val="28"/>
          <w:szCs w:val="28"/>
        </w:rPr>
      </w:pPr>
    </w:p>
    <w:p w:rsidR="000E3764" w:rsidRDefault="000E3764" w:rsidP="00B44A74">
      <w:pPr>
        <w:rPr>
          <w:rFonts w:ascii="Times New Roman" w:hAnsi="Times New Roman" w:cs="Times New Roman"/>
          <w:sz w:val="28"/>
          <w:szCs w:val="28"/>
        </w:rPr>
      </w:pPr>
    </w:p>
    <w:p w:rsidR="00BB3C86" w:rsidRPr="004E0E8F" w:rsidRDefault="00B44A74" w:rsidP="004B4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354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4443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44354">
        <w:rPr>
          <w:rFonts w:ascii="Times New Roman" w:hAnsi="Times New Roman" w:cs="Times New Roman"/>
          <w:sz w:val="28"/>
          <w:szCs w:val="28"/>
        </w:rPr>
        <w:t xml:space="preserve">. ЗАДАЧИ, МЕТОДЫ И ОРГАНИЗАЦИЯ ЭКСПЕРИМЕНТА. </w:t>
      </w:r>
    </w:p>
    <w:p w:rsidR="004E0E8F" w:rsidRPr="004E0E8F" w:rsidRDefault="004E0E8F" w:rsidP="000E3764">
      <w:pPr>
        <w:tabs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E8F">
        <w:rPr>
          <w:rFonts w:ascii="Times New Roman" w:hAnsi="Times New Roman" w:cs="Times New Roman"/>
          <w:b/>
          <w:sz w:val="28"/>
          <w:szCs w:val="28"/>
        </w:rPr>
        <w:t>3.1. Задачи эксперимента</w:t>
      </w:r>
    </w:p>
    <w:p w:rsidR="004E0E8F" w:rsidRPr="004E0E8F" w:rsidRDefault="004E0E8F" w:rsidP="004E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 xml:space="preserve">Целью эксперимента является организация деятельности научного общества </w:t>
      </w:r>
      <w:r w:rsidR="00D70275">
        <w:rPr>
          <w:rFonts w:ascii="Times New Roman" w:hAnsi="Times New Roman" w:cs="Times New Roman"/>
          <w:sz w:val="28"/>
          <w:szCs w:val="28"/>
        </w:rPr>
        <w:t>учащихся</w:t>
      </w:r>
      <w:r w:rsidRPr="004E0E8F">
        <w:rPr>
          <w:rFonts w:ascii="Times New Roman" w:hAnsi="Times New Roman" w:cs="Times New Roman"/>
          <w:sz w:val="28"/>
          <w:szCs w:val="28"/>
        </w:rPr>
        <w:t xml:space="preserve"> как </w:t>
      </w:r>
      <w:r w:rsidR="00D70275">
        <w:rPr>
          <w:rFonts w:ascii="Times New Roman" w:hAnsi="Times New Roman" w:cs="Times New Roman"/>
          <w:sz w:val="28"/>
          <w:szCs w:val="28"/>
        </w:rPr>
        <w:t>фактора развития одаренности в общеобразовательном учреждении.</w:t>
      </w:r>
    </w:p>
    <w:p w:rsidR="004E0E8F" w:rsidRPr="004E0E8F" w:rsidRDefault="004E0E8F" w:rsidP="004E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>Реализовать поставленную цель можно, решив следующие задачи:</w:t>
      </w:r>
    </w:p>
    <w:p w:rsidR="004E0E8F" w:rsidRPr="004E0E8F" w:rsidRDefault="000E3764" w:rsidP="004E0E8F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0E8F" w:rsidRPr="004E0E8F">
        <w:rPr>
          <w:rFonts w:ascii="Times New Roman" w:hAnsi="Times New Roman" w:cs="Times New Roman"/>
          <w:sz w:val="28"/>
          <w:szCs w:val="28"/>
        </w:rPr>
        <w:t>ровести анализ научно-методической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E8F" w:rsidRPr="004E0E8F" w:rsidRDefault="000E3764" w:rsidP="004E0E8F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0E8F" w:rsidRPr="004E0E8F">
        <w:rPr>
          <w:rFonts w:ascii="Times New Roman" w:hAnsi="Times New Roman" w:cs="Times New Roman"/>
          <w:sz w:val="28"/>
          <w:szCs w:val="28"/>
        </w:rPr>
        <w:t xml:space="preserve">азработать научно – методическое и нормативно - правовое обеспечение </w:t>
      </w:r>
      <w:r w:rsidR="00D70275">
        <w:rPr>
          <w:rFonts w:ascii="Times New Roman" w:hAnsi="Times New Roman" w:cs="Times New Roman"/>
          <w:sz w:val="28"/>
          <w:szCs w:val="28"/>
        </w:rPr>
        <w:t>О</w:t>
      </w:r>
      <w:r w:rsidR="004E0E8F" w:rsidRPr="004E0E8F">
        <w:rPr>
          <w:rFonts w:ascii="Times New Roman" w:hAnsi="Times New Roman" w:cs="Times New Roman"/>
          <w:sz w:val="28"/>
          <w:szCs w:val="28"/>
        </w:rPr>
        <w:t>ЭП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3764" w:rsidRDefault="000E3764" w:rsidP="004E0E8F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0E8F" w:rsidRPr="004E0E8F">
        <w:rPr>
          <w:rFonts w:ascii="Times New Roman" w:hAnsi="Times New Roman" w:cs="Times New Roman"/>
          <w:sz w:val="28"/>
          <w:szCs w:val="28"/>
        </w:rPr>
        <w:t xml:space="preserve">рганизовать деятельность научного общества обучающихся как </w:t>
      </w:r>
      <w:r w:rsidR="00C341EE">
        <w:rPr>
          <w:rFonts w:ascii="Times New Roman" w:hAnsi="Times New Roman" w:cs="Times New Roman"/>
          <w:sz w:val="28"/>
          <w:szCs w:val="28"/>
        </w:rPr>
        <w:t>фактора развития одаренности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E8F" w:rsidRPr="004E0E8F" w:rsidRDefault="000E3764" w:rsidP="004E0E8F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материально- технические условия для функционирования НОУ;</w:t>
      </w:r>
      <w:r w:rsidR="004E0E8F" w:rsidRPr="004E0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E8F" w:rsidRPr="004E0E8F" w:rsidRDefault="000E3764" w:rsidP="004E0E8F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0E8F" w:rsidRPr="004E0E8F">
        <w:rPr>
          <w:rFonts w:ascii="Times New Roman" w:hAnsi="Times New Roman" w:cs="Times New Roman"/>
          <w:sz w:val="28"/>
          <w:szCs w:val="28"/>
        </w:rPr>
        <w:t>азработать фонд оценочных средств эффективности деятельности НО</w:t>
      </w:r>
      <w:r w:rsidR="00C341EE">
        <w:rPr>
          <w:rFonts w:ascii="Times New Roman" w:hAnsi="Times New Roman" w:cs="Times New Roman"/>
          <w:sz w:val="28"/>
          <w:szCs w:val="28"/>
        </w:rPr>
        <w:t>У</w:t>
      </w:r>
      <w:r w:rsidR="004E0E8F" w:rsidRPr="004E0E8F">
        <w:rPr>
          <w:rFonts w:ascii="Times New Roman" w:hAnsi="Times New Roman" w:cs="Times New Roman"/>
          <w:sz w:val="28"/>
          <w:szCs w:val="28"/>
        </w:rPr>
        <w:t xml:space="preserve"> как </w:t>
      </w:r>
      <w:r w:rsidR="00C341EE">
        <w:rPr>
          <w:rFonts w:ascii="Times New Roman" w:hAnsi="Times New Roman" w:cs="Times New Roman"/>
          <w:sz w:val="28"/>
          <w:szCs w:val="28"/>
        </w:rPr>
        <w:t>фактора развития одаренности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E8F" w:rsidRPr="004E0E8F" w:rsidRDefault="000E3764" w:rsidP="004E0E8F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E0E8F" w:rsidRPr="004E0E8F">
        <w:rPr>
          <w:rFonts w:ascii="Times New Roman" w:hAnsi="Times New Roman" w:cs="Times New Roman"/>
          <w:sz w:val="28"/>
          <w:szCs w:val="28"/>
        </w:rPr>
        <w:t>пробировать и внедрить деятельность НО</w:t>
      </w:r>
      <w:r w:rsidR="00C341EE">
        <w:rPr>
          <w:rFonts w:ascii="Times New Roman" w:hAnsi="Times New Roman" w:cs="Times New Roman"/>
          <w:sz w:val="28"/>
          <w:szCs w:val="28"/>
        </w:rPr>
        <w:t>У</w:t>
      </w:r>
      <w:r w:rsidR="004E0E8F" w:rsidRPr="004E0E8F">
        <w:rPr>
          <w:rFonts w:ascii="Times New Roman" w:hAnsi="Times New Roman" w:cs="Times New Roman"/>
          <w:sz w:val="28"/>
          <w:szCs w:val="28"/>
        </w:rPr>
        <w:t xml:space="preserve"> как </w:t>
      </w:r>
      <w:r w:rsidR="00C341EE">
        <w:rPr>
          <w:rFonts w:ascii="Times New Roman" w:hAnsi="Times New Roman" w:cs="Times New Roman"/>
          <w:sz w:val="28"/>
          <w:szCs w:val="28"/>
        </w:rPr>
        <w:t>фактора развития одаренности в условиях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E8F" w:rsidRPr="004E0E8F" w:rsidRDefault="000E3764" w:rsidP="004E0E8F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0E8F" w:rsidRPr="004E0E8F">
        <w:rPr>
          <w:rFonts w:ascii="Times New Roman" w:hAnsi="Times New Roman" w:cs="Times New Roman"/>
          <w:sz w:val="28"/>
          <w:szCs w:val="28"/>
        </w:rPr>
        <w:t>ценить и обосновать эффективность предложенной деятельности НО</w:t>
      </w:r>
      <w:r w:rsidR="00C341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E8F" w:rsidRPr="004E0E8F" w:rsidRDefault="000E3764" w:rsidP="004E0E8F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0E8F" w:rsidRPr="004E0E8F">
        <w:rPr>
          <w:rFonts w:ascii="Times New Roman" w:hAnsi="Times New Roman" w:cs="Times New Roman"/>
          <w:sz w:val="28"/>
          <w:szCs w:val="28"/>
        </w:rPr>
        <w:t>овысить профессиональную компетентность учителей М</w:t>
      </w:r>
      <w:r w:rsidR="00C341EE">
        <w:rPr>
          <w:rFonts w:ascii="Times New Roman" w:hAnsi="Times New Roman" w:cs="Times New Roman"/>
          <w:sz w:val="28"/>
          <w:szCs w:val="28"/>
        </w:rPr>
        <w:t>Б</w:t>
      </w:r>
      <w:r w:rsidR="004E0E8F" w:rsidRPr="004E0E8F">
        <w:rPr>
          <w:rFonts w:ascii="Times New Roman" w:hAnsi="Times New Roman" w:cs="Times New Roman"/>
          <w:sz w:val="28"/>
          <w:szCs w:val="28"/>
        </w:rPr>
        <w:t xml:space="preserve">ОУ «СОШ № 4» в области </w:t>
      </w:r>
      <w:r w:rsidR="00C341EE">
        <w:rPr>
          <w:rFonts w:ascii="Times New Roman" w:hAnsi="Times New Roman" w:cs="Times New Roman"/>
          <w:sz w:val="28"/>
          <w:szCs w:val="28"/>
        </w:rPr>
        <w:t>работы с одаренными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E8F" w:rsidRPr="004E0E8F" w:rsidRDefault="004E0E8F" w:rsidP="000E3764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b/>
          <w:sz w:val="28"/>
          <w:szCs w:val="28"/>
        </w:rPr>
        <w:t>3.2. Методы эксперимента</w:t>
      </w:r>
    </w:p>
    <w:p w:rsidR="004E0E8F" w:rsidRPr="004E0E8F" w:rsidRDefault="004E0E8F" w:rsidP="004E0E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>Ведущими методами данного эксперимента являются следующие</w:t>
      </w:r>
      <w:r w:rsidR="000E3764">
        <w:rPr>
          <w:rFonts w:ascii="Times New Roman" w:hAnsi="Times New Roman" w:cs="Times New Roman"/>
          <w:sz w:val="28"/>
          <w:szCs w:val="28"/>
        </w:rPr>
        <w:t>:</w:t>
      </w:r>
      <w:r w:rsidRPr="004E0E8F">
        <w:rPr>
          <w:rFonts w:ascii="Times New Roman" w:hAnsi="Times New Roman" w:cs="Times New Roman"/>
          <w:sz w:val="28"/>
          <w:szCs w:val="28"/>
        </w:rPr>
        <w:t xml:space="preserve"> теоретические (анализ литературы, нормативно-правовой базы, работа с документами) и практические методы (мозговой штурм, педагогический эксперимент, диагностика, мониторинг, обобщение опыта и др). </w:t>
      </w:r>
    </w:p>
    <w:p w:rsidR="004E0E8F" w:rsidRPr="004E0E8F" w:rsidRDefault="004E0E8F" w:rsidP="000E3764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E8F">
        <w:rPr>
          <w:rFonts w:ascii="Times New Roman" w:hAnsi="Times New Roman" w:cs="Times New Roman"/>
          <w:b/>
          <w:sz w:val="28"/>
          <w:szCs w:val="28"/>
        </w:rPr>
        <w:t>3.3. Организация эксперимента</w:t>
      </w:r>
    </w:p>
    <w:p w:rsidR="004E0E8F" w:rsidRPr="004E0E8F" w:rsidRDefault="004E0E8F" w:rsidP="004E0E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 xml:space="preserve">В этом разделе более подробно опишем задачи, методы и этапы эксперимента по организации деятельности научного общества </w:t>
      </w:r>
      <w:r w:rsidR="00C341EE">
        <w:rPr>
          <w:rFonts w:ascii="Times New Roman" w:hAnsi="Times New Roman" w:cs="Times New Roman"/>
          <w:sz w:val="28"/>
          <w:szCs w:val="28"/>
        </w:rPr>
        <w:t>учащихся как фактора развития одаренности</w:t>
      </w:r>
      <w:r w:rsidR="000E3764">
        <w:rPr>
          <w:rFonts w:ascii="Times New Roman" w:hAnsi="Times New Roman" w:cs="Times New Roman"/>
          <w:sz w:val="28"/>
          <w:szCs w:val="28"/>
        </w:rPr>
        <w:t>.</w:t>
      </w:r>
    </w:p>
    <w:p w:rsidR="004E0E8F" w:rsidRPr="004E0E8F" w:rsidRDefault="004E0E8F" w:rsidP="004E0E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lastRenderedPageBreak/>
        <w:t>В эксперименте участвует общеобразовательное учреждение М</w:t>
      </w:r>
      <w:r w:rsidR="00C341EE">
        <w:rPr>
          <w:rFonts w:ascii="Times New Roman" w:hAnsi="Times New Roman" w:cs="Times New Roman"/>
          <w:sz w:val="28"/>
          <w:szCs w:val="28"/>
        </w:rPr>
        <w:t>Б</w:t>
      </w:r>
      <w:r w:rsidRPr="004E0E8F">
        <w:rPr>
          <w:rFonts w:ascii="Times New Roman" w:hAnsi="Times New Roman" w:cs="Times New Roman"/>
          <w:sz w:val="28"/>
          <w:szCs w:val="28"/>
        </w:rPr>
        <w:t>ОУ «СОШ № 4»</w:t>
      </w:r>
      <w:r w:rsidR="00C341EE">
        <w:rPr>
          <w:rFonts w:ascii="Times New Roman" w:hAnsi="Times New Roman" w:cs="Times New Roman"/>
          <w:sz w:val="28"/>
          <w:szCs w:val="28"/>
        </w:rPr>
        <w:t xml:space="preserve"> Корсаковского городского округа</w:t>
      </w:r>
      <w:r w:rsidRPr="004E0E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E8F" w:rsidRPr="004E0E8F" w:rsidRDefault="004E0E8F" w:rsidP="004E0E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>Кадровое обеспечение эксперимента составляют учителя - предметники М</w:t>
      </w:r>
      <w:r w:rsidR="00C341EE">
        <w:rPr>
          <w:rFonts w:ascii="Times New Roman" w:hAnsi="Times New Roman" w:cs="Times New Roman"/>
          <w:sz w:val="28"/>
          <w:szCs w:val="28"/>
        </w:rPr>
        <w:t>Б</w:t>
      </w:r>
      <w:r w:rsidRPr="004E0E8F">
        <w:rPr>
          <w:rFonts w:ascii="Times New Roman" w:hAnsi="Times New Roman" w:cs="Times New Roman"/>
          <w:sz w:val="28"/>
          <w:szCs w:val="28"/>
        </w:rPr>
        <w:t xml:space="preserve">ОУ «СОШ № 4», которые являются научными руководителями – наставниками членов научного общества </w:t>
      </w:r>
      <w:r w:rsidR="00C341EE">
        <w:rPr>
          <w:rFonts w:ascii="Times New Roman" w:hAnsi="Times New Roman" w:cs="Times New Roman"/>
          <w:sz w:val="28"/>
          <w:szCs w:val="28"/>
        </w:rPr>
        <w:t>учащихся</w:t>
      </w:r>
      <w:r w:rsidRPr="004E0E8F">
        <w:rPr>
          <w:rFonts w:ascii="Times New Roman" w:hAnsi="Times New Roman" w:cs="Times New Roman"/>
          <w:sz w:val="28"/>
          <w:szCs w:val="28"/>
        </w:rPr>
        <w:t>:</w:t>
      </w:r>
    </w:p>
    <w:p w:rsidR="004E0E8F" w:rsidRPr="004E0E8F" w:rsidRDefault="004E0E8F" w:rsidP="004E0E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>Предеина Т.А. - учитель физики, высшая квалификационная категория, пед. стаж 32 года.</w:t>
      </w:r>
    </w:p>
    <w:p w:rsidR="004E0E8F" w:rsidRPr="004E0E8F" w:rsidRDefault="004E0E8F" w:rsidP="004E0E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>Писцова Л.А. – учитель истории и обществознания, первая квалификационная категория, зам. директора по инновационной работе, пед. стаж 4 года.</w:t>
      </w:r>
    </w:p>
    <w:p w:rsidR="004E0E8F" w:rsidRPr="004E0E8F" w:rsidRDefault="004E0E8F" w:rsidP="004E0E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>Артемкина О.В. – учитель математики, высшая квалификационная категория, пед. стаж 19 лет</w:t>
      </w:r>
      <w:r w:rsidR="00C341EE">
        <w:rPr>
          <w:rFonts w:ascii="Times New Roman" w:hAnsi="Times New Roman" w:cs="Times New Roman"/>
          <w:sz w:val="28"/>
          <w:szCs w:val="28"/>
        </w:rPr>
        <w:t>, «Заслуженный педагог Сахалинской области»</w:t>
      </w:r>
      <w:r w:rsidRPr="004E0E8F">
        <w:rPr>
          <w:rFonts w:ascii="Times New Roman" w:hAnsi="Times New Roman" w:cs="Times New Roman"/>
          <w:sz w:val="28"/>
          <w:szCs w:val="28"/>
        </w:rPr>
        <w:t>.</w:t>
      </w:r>
    </w:p>
    <w:p w:rsidR="004E0E8F" w:rsidRPr="004E0E8F" w:rsidRDefault="004E0E8F" w:rsidP="004E0E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>Сенина Г.Н. – учитель математики, высшая квалификационная категория, пед. стаж 33 года.</w:t>
      </w:r>
    </w:p>
    <w:p w:rsidR="004E0E8F" w:rsidRPr="004E0E8F" w:rsidRDefault="004E0E8F" w:rsidP="004E0E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>Сенин В.Г. – учитель физики, высшая квалификационная категория, пед. стаж 27 года, «Учитель года», 2007 г. Сахалинской области.</w:t>
      </w:r>
    </w:p>
    <w:p w:rsidR="004E0E8F" w:rsidRPr="004E0E8F" w:rsidRDefault="004E0E8F" w:rsidP="004E0E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>Гусева Л.В. – учитель русского языка и литературы, высшая квалификационная категория, пед. стаж 24 года.</w:t>
      </w:r>
    </w:p>
    <w:p w:rsidR="004E0E8F" w:rsidRPr="004E0E8F" w:rsidRDefault="004E0E8F" w:rsidP="004E0E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>Дикова О.И. – учитель русского языка и литературы, высшая квалификационная категория, пед. стаж 37 лет.</w:t>
      </w:r>
    </w:p>
    <w:p w:rsidR="004E0E8F" w:rsidRPr="004E0E8F" w:rsidRDefault="004E0E8F" w:rsidP="004E0E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>Базылевич Е.И. – учитель географии, высшая квалификационная категория, пед. стаж 33 года, «Заслуженный учитель Сахалинской области»</w:t>
      </w:r>
    </w:p>
    <w:p w:rsidR="004E0E8F" w:rsidRPr="004E0E8F" w:rsidRDefault="004E0E8F" w:rsidP="004E0E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>Балаховцева О.В. – учитель биологии, высшая квалификационная категория, пед. стаж 24 года.</w:t>
      </w:r>
    </w:p>
    <w:p w:rsidR="004E0E8F" w:rsidRDefault="004E0E8F" w:rsidP="004E0E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>Кузьмина В.Н. – учитель английского языка, высшая квалификационная категория, пед. стаж 38 лет.</w:t>
      </w:r>
    </w:p>
    <w:p w:rsidR="00C341EE" w:rsidRPr="004E0E8F" w:rsidRDefault="00C341EE" w:rsidP="004E0E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Листопадова Ю.О.- учитель начальных классов, высшая квалификационная категория, пед. стаж 20 лет.</w:t>
      </w:r>
    </w:p>
    <w:p w:rsidR="00610164" w:rsidRDefault="004E0E8F" w:rsidP="0032112E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8F">
        <w:rPr>
          <w:rFonts w:ascii="Times New Roman" w:hAnsi="Times New Roman" w:cs="Times New Roman"/>
          <w:sz w:val="28"/>
          <w:szCs w:val="28"/>
        </w:rPr>
        <w:tab/>
        <w:t>Таким образом, можно говорить о высокопрофессиональном кадровом обеспечении, что является залогом эффективного решения поставленных задач.</w:t>
      </w:r>
    </w:p>
    <w:p w:rsidR="008A291E" w:rsidRDefault="008A291E" w:rsidP="000E3764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68F0" w:rsidRDefault="007668F0" w:rsidP="007668F0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0E3764" w:rsidRDefault="000E3764" w:rsidP="007668F0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3764" w:rsidRPr="00C72A62" w:rsidRDefault="000E3764" w:rsidP="00C72A62">
      <w:pPr>
        <w:pStyle w:val="ad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A62">
        <w:rPr>
          <w:rFonts w:ascii="Times New Roman" w:hAnsi="Times New Roman" w:cs="Times New Roman"/>
          <w:sz w:val="28"/>
          <w:szCs w:val="28"/>
        </w:rPr>
        <w:t>Дереклеева Н.И. Научно-исследовательская работа в школе. М., "Вербум-М", 2001.</w:t>
      </w:r>
    </w:p>
    <w:p w:rsidR="000E3764" w:rsidRDefault="000E3764" w:rsidP="00C72A62">
      <w:pPr>
        <w:pStyle w:val="ad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8F0">
        <w:rPr>
          <w:rFonts w:ascii="Times New Roman" w:hAnsi="Times New Roman" w:cs="Times New Roman"/>
          <w:sz w:val="28"/>
          <w:szCs w:val="28"/>
        </w:rPr>
        <w:t>Исследовательская деятельность уч</w:t>
      </w:r>
      <w:r>
        <w:rPr>
          <w:rFonts w:ascii="Times New Roman" w:hAnsi="Times New Roman" w:cs="Times New Roman"/>
          <w:sz w:val="28"/>
          <w:szCs w:val="28"/>
        </w:rPr>
        <w:t xml:space="preserve">ащихся в профильной школе /Авт. </w:t>
      </w:r>
      <w:r w:rsidRPr="007668F0">
        <w:rPr>
          <w:rFonts w:ascii="Times New Roman" w:hAnsi="Times New Roman" w:cs="Times New Roman"/>
          <w:sz w:val="28"/>
          <w:szCs w:val="28"/>
        </w:rPr>
        <w:t>сост. Б.А. Татьянкин , О.Ю. Макаренков, Т.В. Иванникова, И.С. Мартынова, Л.В. Зуева/ Под ред. Б.А. Татьянкина.-М.:5 за знания, 2007.-272с.- («Электив»).</w:t>
      </w:r>
    </w:p>
    <w:p w:rsidR="000E3764" w:rsidRDefault="000E3764" w:rsidP="00C72A62">
      <w:pPr>
        <w:pStyle w:val="ad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8F0">
        <w:rPr>
          <w:rFonts w:ascii="Times New Roman" w:hAnsi="Times New Roman" w:cs="Times New Roman"/>
          <w:sz w:val="28"/>
          <w:szCs w:val="28"/>
        </w:rPr>
        <w:t xml:space="preserve">Ковалёва, Г.С. Результаты международного исследования </w:t>
      </w:r>
      <w:r w:rsidRPr="007668F0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7668F0">
        <w:rPr>
          <w:rFonts w:ascii="Times New Roman" w:hAnsi="Times New Roman" w:cs="Times New Roman"/>
          <w:sz w:val="28"/>
          <w:szCs w:val="28"/>
        </w:rPr>
        <w:t>- 2006 //Школьные технологии.-2008.-№3.-С. 153-160</w:t>
      </w:r>
    </w:p>
    <w:p w:rsidR="000E3764" w:rsidRDefault="000E3764" w:rsidP="00C72A62">
      <w:pPr>
        <w:pStyle w:val="ad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8F0">
        <w:rPr>
          <w:rFonts w:ascii="Times New Roman" w:hAnsi="Times New Roman" w:cs="Times New Roman"/>
          <w:sz w:val="28"/>
          <w:szCs w:val="28"/>
        </w:rPr>
        <w:t>Примерные программы основного общего образования.-М.- Просвещение, 2010.-48с.-(Стандарты второго поколения).</w:t>
      </w:r>
    </w:p>
    <w:p w:rsidR="000E3764" w:rsidRDefault="000E3764" w:rsidP="00C72A62">
      <w:pPr>
        <w:pStyle w:val="ad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8F0">
        <w:rPr>
          <w:rFonts w:ascii="Times New Roman" w:hAnsi="Times New Roman" w:cs="Times New Roman"/>
          <w:sz w:val="28"/>
          <w:szCs w:val="28"/>
        </w:rPr>
        <w:t>Примерные программы основного общего образования.-М.- Просвещение, 2010.-48с.-(Стандарты второго поколения).</w:t>
      </w:r>
    </w:p>
    <w:p w:rsidR="000E3764" w:rsidRPr="0095460D" w:rsidRDefault="000E3764" w:rsidP="0095460D">
      <w:pPr>
        <w:pStyle w:val="ad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60D">
        <w:rPr>
          <w:rFonts w:ascii="Times New Roman" w:hAnsi="Times New Roman" w:cs="Times New Roman"/>
          <w:sz w:val="28"/>
          <w:szCs w:val="28"/>
        </w:rPr>
        <w:t>Развитие исследовательской деятельности учащихся. Методический сборник. М.: Народное образование, 2001.</w:t>
      </w:r>
    </w:p>
    <w:p w:rsidR="000E3764" w:rsidRDefault="000E3764" w:rsidP="00C72A62">
      <w:pPr>
        <w:pStyle w:val="ad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8F0">
        <w:rPr>
          <w:rFonts w:ascii="Times New Roman" w:hAnsi="Times New Roman" w:cs="Times New Roman"/>
          <w:sz w:val="28"/>
          <w:szCs w:val="28"/>
        </w:rPr>
        <w:t>Сергеев Н.К. Особенности организации и содержания научно-исследовательской деятельности. М, 1993.</w:t>
      </w:r>
    </w:p>
    <w:p w:rsidR="000E3764" w:rsidRDefault="000E3764" w:rsidP="00C72A62">
      <w:pPr>
        <w:pStyle w:val="ad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8F0">
        <w:rPr>
          <w:rFonts w:ascii="Times New Roman" w:hAnsi="Times New Roman" w:cs="Times New Roman"/>
          <w:sz w:val="28"/>
          <w:szCs w:val="28"/>
        </w:rPr>
        <w:t>Татьянченко, Д., Воровщиков, С. Программа общеучебных умений: совершенствование эффективности формирования познавательной компетентности школьников// Образование в современной школе.-2002.-№6.-С. 44-49.</w:t>
      </w:r>
    </w:p>
    <w:p w:rsidR="000E3764" w:rsidRDefault="000E3764" w:rsidP="00C72A62">
      <w:pPr>
        <w:pStyle w:val="ad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8F0">
        <w:rPr>
          <w:rFonts w:ascii="Times New Roman" w:hAnsi="Times New Roman" w:cs="Times New Roman"/>
          <w:sz w:val="28"/>
          <w:szCs w:val="28"/>
        </w:rPr>
        <w:t>Формирование ключевых компетентностей учащихся через проектную деятельность: Учебно-методическое пособие/ Авт.-сост.: Татарченкова С.С., Телешов С.В.; Под ред. С.С. Татарченковой.-СПб.:КАРО, 2008.-160с.:ил.</w:t>
      </w:r>
    </w:p>
    <w:p w:rsidR="000E3764" w:rsidRPr="0095460D" w:rsidRDefault="000E3764" w:rsidP="0095460D">
      <w:pPr>
        <w:pStyle w:val="ad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60D"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образования: проект/под ред В.В. Козлова, А.М. Кондакова.-М.: Просвещение, 2009.- 48с.-(Стандарты второго поколения).</w:t>
      </w:r>
    </w:p>
    <w:p w:rsidR="000E3764" w:rsidRPr="004B4360" w:rsidRDefault="000E3764" w:rsidP="004B4360">
      <w:pPr>
        <w:pStyle w:val="ad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60D">
        <w:rPr>
          <w:rFonts w:ascii="Times New Roman" w:hAnsi="Times New Roman" w:cs="Times New Roman"/>
          <w:sz w:val="28"/>
          <w:szCs w:val="28"/>
        </w:rPr>
        <w:t>Школьный реферат (составитель Т.Е. Заводова). Мн.: Изд. ООО "Красико-Принт", 2005.</w:t>
      </w:r>
    </w:p>
    <w:p w:rsidR="008A291E" w:rsidRDefault="008A291E" w:rsidP="00B44A74">
      <w:pPr>
        <w:rPr>
          <w:rFonts w:ascii="Times New Roman" w:hAnsi="Times New Roman" w:cs="Times New Roman"/>
          <w:b/>
          <w:sz w:val="28"/>
          <w:szCs w:val="28"/>
        </w:rPr>
      </w:pPr>
    </w:p>
    <w:p w:rsidR="008A291E" w:rsidRPr="008A291E" w:rsidRDefault="008A291E" w:rsidP="008A291E">
      <w:pPr>
        <w:jc w:val="right"/>
        <w:rPr>
          <w:rFonts w:ascii="Times New Roman" w:hAnsi="Times New Roman" w:cs="Times New Roman"/>
          <w:sz w:val="28"/>
          <w:szCs w:val="28"/>
        </w:rPr>
      </w:pPr>
      <w:r w:rsidRPr="008A291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44A74" w:rsidRDefault="00610164" w:rsidP="008A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B44A74" w:rsidRPr="00444354">
        <w:rPr>
          <w:rFonts w:ascii="Times New Roman" w:hAnsi="Times New Roman" w:cs="Times New Roman"/>
          <w:b/>
          <w:sz w:val="28"/>
          <w:szCs w:val="28"/>
        </w:rPr>
        <w:t xml:space="preserve"> этапов работы областной экспериментальной площадки</w:t>
      </w:r>
    </w:p>
    <w:p w:rsidR="00720AC3" w:rsidRDefault="004B4360" w:rsidP="00720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360">
        <w:rPr>
          <w:rFonts w:ascii="Times New Roman" w:hAnsi="Times New Roman" w:cs="Times New Roman"/>
          <w:sz w:val="28"/>
          <w:szCs w:val="28"/>
        </w:rPr>
        <w:t xml:space="preserve">«Деятельность НОУ «Юный исследователь» как фактор развития </w:t>
      </w:r>
      <w:r w:rsidR="00720AC3">
        <w:rPr>
          <w:rFonts w:ascii="Times New Roman" w:hAnsi="Times New Roman" w:cs="Times New Roman"/>
          <w:sz w:val="28"/>
          <w:szCs w:val="28"/>
        </w:rPr>
        <w:t xml:space="preserve">интеллектуальной </w:t>
      </w:r>
      <w:r w:rsidRPr="004B4360">
        <w:rPr>
          <w:rFonts w:ascii="Times New Roman" w:hAnsi="Times New Roman" w:cs="Times New Roman"/>
          <w:sz w:val="28"/>
          <w:szCs w:val="28"/>
        </w:rPr>
        <w:t xml:space="preserve">одаренности в условиях </w:t>
      </w:r>
    </w:p>
    <w:p w:rsidR="004B4360" w:rsidRDefault="004B4360" w:rsidP="00720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360">
        <w:rPr>
          <w:rFonts w:ascii="Times New Roman" w:hAnsi="Times New Roman" w:cs="Times New Roman"/>
          <w:sz w:val="28"/>
          <w:szCs w:val="28"/>
        </w:rPr>
        <w:t>общеобразовательного учреждения»</w:t>
      </w:r>
    </w:p>
    <w:p w:rsidR="00720AC3" w:rsidRPr="004B4360" w:rsidRDefault="00720AC3" w:rsidP="00720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60" w:type="dxa"/>
        <w:tblLook w:val="01E0" w:firstRow="1" w:lastRow="1" w:firstColumn="1" w:lastColumn="1" w:noHBand="0" w:noVBand="0"/>
      </w:tblPr>
      <w:tblGrid>
        <w:gridCol w:w="900"/>
        <w:gridCol w:w="3389"/>
        <w:gridCol w:w="3060"/>
        <w:gridCol w:w="2911"/>
      </w:tblGrid>
      <w:tr w:rsidR="00B44A74" w:rsidRPr="00444354" w:rsidTr="00ED2D66">
        <w:trPr>
          <w:trHeight w:val="8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74" w:rsidRPr="00444354" w:rsidRDefault="00B44A74" w:rsidP="00021DA6">
            <w:pPr>
              <w:rPr>
                <w:sz w:val="24"/>
                <w:szCs w:val="24"/>
              </w:rPr>
            </w:pPr>
            <w:r w:rsidRPr="00444354">
              <w:rPr>
                <w:sz w:val="24"/>
                <w:szCs w:val="24"/>
              </w:rPr>
              <w:t>№</w:t>
            </w:r>
          </w:p>
          <w:p w:rsidR="00B44A74" w:rsidRPr="00444354" w:rsidRDefault="00B44A74" w:rsidP="00021DA6">
            <w:pPr>
              <w:rPr>
                <w:sz w:val="24"/>
                <w:szCs w:val="24"/>
              </w:rPr>
            </w:pPr>
            <w:r w:rsidRPr="00444354">
              <w:rPr>
                <w:sz w:val="24"/>
                <w:szCs w:val="24"/>
              </w:rPr>
              <w:t>п/п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74" w:rsidRPr="00444354" w:rsidRDefault="00B44A74" w:rsidP="00021DA6">
            <w:pPr>
              <w:rPr>
                <w:sz w:val="24"/>
                <w:szCs w:val="24"/>
              </w:rPr>
            </w:pPr>
            <w:r w:rsidRPr="0044435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74" w:rsidRPr="00444354" w:rsidRDefault="00B44A74" w:rsidP="00021DA6">
            <w:pPr>
              <w:rPr>
                <w:sz w:val="24"/>
                <w:szCs w:val="24"/>
              </w:rPr>
            </w:pPr>
            <w:r w:rsidRPr="00444354">
              <w:rPr>
                <w:sz w:val="24"/>
                <w:szCs w:val="24"/>
              </w:rPr>
              <w:t>Исполнители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74" w:rsidRPr="00444354" w:rsidRDefault="00B44A74" w:rsidP="00021DA6">
            <w:pPr>
              <w:rPr>
                <w:sz w:val="24"/>
                <w:szCs w:val="24"/>
              </w:rPr>
            </w:pPr>
            <w:r w:rsidRPr="00444354">
              <w:rPr>
                <w:sz w:val="24"/>
                <w:szCs w:val="24"/>
              </w:rPr>
              <w:t>Сроки</w:t>
            </w:r>
          </w:p>
        </w:tc>
      </w:tr>
      <w:tr w:rsidR="00B44A74" w:rsidRPr="00444354" w:rsidTr="00ED2D66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74" w:rsidRPr="00444354" w:rsidRDefault="00A36188" w:rsidP="0002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74" w:rsidRPr="00444354" w:rsidRDefault="00B44A74" w:rsidP="00021DA6">
            <w:pPr>
              <w:rPr>
                <w:b/>
                <w:sz w:val="24"/>
                <w:szCs w:val="24"/>
              </w:rPr>
            </w:pPr>
          </w:p>
          <w:p w:rsidR="00B44A74" w:rsidRPr="00444354" w:rsidRDefault="00B44A74" w:rsidP="00021DA6">
            <w:pPr>
              <w:rPr>
                <w:b/>
                <w:sz w:val="24"/>
                <w:szCs w:val="24"/>
              </w:rPr>
            </w:pPr>
            <w:r w:rsidRPr="00444354">
              <w:rPr>
                <w:b/>
                <w:sz w:val="24"/>
                <w:szCs w:val="24"/>
              </w:rPr>
              <w:t xml:space="preserve">Первый этап </w:t>
            </w:r>
          </w:p>
          <w:p w:rsidR="00610164" w:rsidRPr="00610164" w:rsidRDefault="00610164" w:rsidP="00610164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10164">
              <w:rPr>
                <w:b/>
                <w:bCs/>
                <w:color w:val="000000"/>
                <w:sz w:val="28"/>
                <w:szCs w:val="28"/>
              </w:rPr>
              <w:t>(сентябрь – декабрь 2013 г) – поисковый:</w:t>
            </w:r>
          </w:p>
          <w:p w:rsidR="00610164" w:rsidRPr="00C341EE" w:rsidRDefault="00610164" w:rsidP="00610164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341EE">
              <w:rPr>
                <w:sz w:val="28"/>
                <w:szCs w:val="28"/>
                <w:u w:val="single"/>
              </w:rPr>
              <w:t>Цель:</w:t>
            </w:r>
            <w:r w:rsidRPr="00C341EE">
              <w:rPr>
                <w:sz w:val="28"/>
                <w:szCs w:val="28"/>
              </w:rPr>
              <w:t xml:space="preserve">  освоение понятийного аппарата на КПК, разработка пакета документов по ОЭП.</w:t>
            </w:r>
          </w:p>
          <w:p w:rsidR="00610164" w:rsidRPr="00610164" w:rsidRDefault="00610164" w:rsidP="00610164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610164">
              <w:rPr>
                <w:sz w:val="28"/>
                <w:szCs w:val="28"/>
                <w:u w:val="single"/>
              </w:rPr>
              <w:t>Задачи:</w:t>
            </w:r>
          </w:p>
          <w:p w:rsidR="00610164" w:rsidRPr="00C341EE" w:rsidRDefault="00610164" w:rsidP="00610164">
            <w:pPr>
              <w:pStyle w:val="ad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C341EE">
              <w:rPr>
                <w:color w:val="000000"/>
                <w:sz w:val="28"/>
                <w:szCs w:val="28"/>
              </w:rPr>
              <w:t>- обоснование научной проблемы на основе анализа современного педагогического опыта по развитию исследовательской деятельности учащихся;</w:t>
            </w:r>
          </w:p>
          <w:p w:rsidR="00610164" w:rsidRPr="00C341EE" w:rsidRDefault="00610164" w:rsidP="00610164">
            <w:pPr>
              <w:pStyle w:val="ad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C341EE">
              <w:rPr>
                <w:color w:val="000000"/>
                <w:sz w:val="28"/>
                <w:szCs w:val="28"/>
              </w:rPr>
              <w:t>- разработка модели педагогического управления исследовательской деятельностью учащихся в условиях научного общества школьников;</w:t>
            </w:r>
          </w:p>
          <w:p w:rsidR="00610164" w:rsidRPr="00C341EE" w:rsidRDefault="00610164" w:rsidP="000E3764">
            <w:pPr>
              <w:pStyle w:val="ad"/>
              <w:spacing w:line="360" w:lineRule="auto"/>
              <w:ind w:left="0" w:firstLine="743"/>
              <w:jc w:val="both"/>
              <w:rPr>
                <w:color w:val="000000"/>
                <w:sz w:val="28"/>
                <w:szCs w:val="28"/>
              </w:rPr>
            </w:pPr>
            <w:r w:rsidRPr="00C341EE">
              <w:rPr>
                <w:color w:val="000000"/>
                <w:sz w:val="28"/>
                <w:szCs w:val="28"/>
              </w:rPr>
              <w:t>- подготовка нормативно-право</w:t>
            </w:r>
            <w:r w:rsidR="000E3764">
              <w:rPr>
                <w:color w:val="000000"/>
                <w:sz w:val="28"/>
                <w:szCs w:val="28"/>
              </w:rPr>
              <w:t xml:space="preserve">вой базы, обеспечивающей работу </w:t>
            </w:r>
            <w:r w:rsidRPr="00C341EE">
              <w:rPr>
                <w:color w:val="000000"/>
                <w:sz w:val="28"/>
                <w:szCs w:val="28"/>
              </w:rPr>
              <w:t>научного сообщества школьников на базе общеобразовательного учреждения;</w:t>
            </w:r>
          </w:p>
          <w:p w:rsidR="00610164" w:rsidRPr="00C341EE" w:rsidRDefault="00610164" w:rsidP="000E3764">
            <w:pPr>
              <w:pStyle w:val="ad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C341EE">
              <w:rPr>
                <w:color w:val="000000"/>
                <w:sz w:val="28"/>
                <w:szCs w:val="28"/>
              </w:rPr>
              <w:t>- разработка методики диагностирования промежуточных и итоговых результатов опытно-экспериментальной работы;</w:t>
            </w:r>
          </w:p>
          <w:p w:rsidR="00610164" w:rsidRDefault="00610164" w:rsidP="000E3764">
            <w:pPr>
              <w:pStyle w:val="ad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C341EE">
              <w:rPr>
                <w:color w:val="000000"/>
                <w:sz w:val="28"/>
                <w:szCs w:val="28"/>
              </w:rPr>
              <w:t>- проведение исходного констатирующего обследования учащихся и учителей.</w:t>
            </w:r>
          </w:p>
          <w:p w:rsidR="00610164" w:rsidRPr="00C07F11" w:rsidRDefault="00610164" w:rsidP="006101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7F11">
              <w:rPr>
                <w:sz w:val="28"/>
                <w:szCs w:val="28"/>
                <w:u w:val="single"/>
              </w:rPr>
              <w:t>Ведущие методы подготовительного этапа:</w:t>
            </w:r>
            <w:r w:rsidRPr="00C07F11">
              <w:rPr>
                <w:sz w:val="28"/>
                <w:szCs w:val="28"/>
              </w:rPr>
              <w:t xml:space="preserve"> анализ литературы, работа с документами, самостоятельная работа, мозговой штурм,  входная диагностика УУД.</w:t>
            </w:r>
          </w:p>
          <w:p w:rsidR="00610164" w:rsidRPr="0083245F" w:rsidRDefault="00610164" w:rsidP="00610164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83245F">
              <w:rPr>
                <w:sz w:val="28"/>
                <w:szCs w:val="28"/>
                <w:u w:val="single"/>
              </w:rPr>
              <w:t>Мероприятия:</w:t>
            </w:r>
          </w:p>
          <w:p w:rsidR="00610164" w:rsidRPr="004E0E8F" w:rsidRDefault="00610164" w:rsidP="00610164">
            <w:pPr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 xml:space="preserve">       самостоятельная работа педагогов по из</w:t>
            </w:r>
            <w:r>
              <w:rPr>
                <w:sz w:val="28"/>
                <w:szCs w:val="28"/>
              </w:rPr>
              <w:t xml:space="preserve">учению </w:t>
            </w:r>
            <w:r w:rsidRPr="004E0E8F">
              <w:rPr>
                <w:sz w:val="28"/>
                <w:szCs w:val="28"/>
              </w:rPr>
              <w:t>методической литературы – в течение учебного года (отв. Писцова Л.А.)</w:t>
            </w:r>
          </w:p>
          <w:p w:rsidR="00610164" w:rsidRPr="004E0E8F" w:rsidRDefault="00610164" w:rsidP="00610164">
            <w:pPr>
              <w:numPr>
                <w:ilvl w:val="0"/>
                <w:numId w:val="16"/>
              </w:numPr>
              <w:tabs>
                <w:tab w:val="num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Pr="004E0E8F">
              <w:rPr>
                <w:sz w:val="28"/>
                <w:szCs w:val="28"/>
              </w:rPr>
              <w:t xml:space="preserve">круглый стол учителей – научных руководителей </w:t>
            </w:r>
            <w:r>
              <w:rPr>
                <w:sz w:val="28"/>
                <w:szCs w:val="28"/>
              </w:rPr>
              <w:t>учащихся</w:t>
            </w:r>
            <w:r w:rsidRPr="004E0E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</w:t>
            </w:r>
            <w:r w:rsidRPr="004E0E8F">
              <w:rPr>
                <w:sz w:val="28"/>
                <w:szCs w:val="28"/>
              </w:rPr>
              <w:t>НО «Юный исследователь», в ходе работы которого будет разработан /уточнён перечень универсальных учебных действий разных групп</w:t>
            </w:r>
            <w:r>
              <w:rPr>
                <w:sz w:val="28"/>
                <w:szCs w:val="28"/>
              </w:rPr>
              <w:t>, диагностики одаренности</w:t>
            </w:r>
            <w:r w:rsidRPr="004E0E8F">
              <w:rPr>
                <w:sz w:val="28"/>
                <w:szCs w:val="28"/>
              </w:rPr>
              <w:t xml:space="preserve"> – август 201</w:t>
            </w:r>
            <w:r>
              <w:rPr>
                <w:sz w:val="28"/>
                <w:szCs w:val="28"/>
              </w:rPr>
              <w:t>3</w:t>
            </w:r>
            <w:r w:rsidRPr="004E0E8F">
              <w:rPr>
                <w:sz w:val="28"/>
                <w:szCs w:val="28"/>
              </w:rPr>
              <w:t xml:space="preserve"> (отв. Писцова Л.А., Гусева Л.В.)</w:t>
            </w:r>
          </w:p>
          <w:p w:rsidR="00610164" w:rsidRPr="004E0E8F" w:rsidRDefault="00610164" w:rsidP="00610164">
            <w:pPr>
              <w:numPr>
                <w:ilvl w:val="0"/>
                <w:numId w:val="16"/>
              </w:numPr>
              <w:tabs>
                <w:tab w:val="num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E0E8F">
              <w:rPr>
                <w:sz w:val="28"/>
                <w:szCs w:val="28"/>
              </w:rPr>
              <w:t xml:space="preserve">МС с целью разработки диагностических заданий и составлению тематического плана работы научного общества обучающихся по </w:t>
            </w:r>
            <w:r>
              <w:rPr>
                <w:sz w:val="28"/>
                <w:szCs w:val="28"/>
              </w:rPr>
              <w:t>развитию одаренности</w:t>
            </w:r>
            <w:r w:rsidRPr="004E0E8F">
              <w:rPr>
                <w:sz w:val="28"/>
                <w:szCs w:val="28"/>
              </w:rPr>
              <w:t xml:space="preserve"> – октябрь 201</w:t>
            </w:r>
            <w:r>
              <w:rPr>
                <w:sz w:val="28"/>
                <w:szCs w:val="28"/>
              </w:rPr>
              <w:t>3</w:t>
            </w:r>
            <w:r w:rsidRPr="004E0E8F">
              <w:rPr>
                <w:sz w:val="28"/>
                <w:szCs w:val="28"/>
              </w:rPr>
              <w:t xml:space="preserve"> (отв. Писцова Л.А.)</w:t>
            </w:r>
          </w:p>
          <w:p w:rsidR="00610164" w:rsidRDefault="00610164" w:rsidP="00610164">
            <w:pPr>
              <w:numPr>
                <w:ilvl w:val="0"/>
                <w:numId w:val="16"/>
              </w:numPr>
              <w:tabs>
                <w:tab w:val="num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>мастер-класс по освоению педагогами способов организации проектной и исследовательской работы обучающихся -  декабрь 201</w:t>
            </w:r>
            <w:r>
              <w:rPr>
                <w:sz w:val="28"/>
                <w:szCs w:val="28"/>
              </w:rPr>
              <w:t>3</w:t>
            </w:r>
            <w:r w:rsidRPr="004E0E8F">
              <w:rPr>
                <w:sz w:val="28"/>
                <w:szCs w:val="28"/>
              </w:rPr>
              <w:t xml:space="preserve"> (отв. Гусева Л.В.)</w:t>
            </w:r>
          </w:p>
          <w:p w:rsidR="000E3764" w:rsidRPr="004E0E8F" w:rsidRDefault="000E3764" w:rsidP="00610164">
            <w:pPr>
              <w:numPr>
                <w:ilvl w:val="0"/>
                <w:numId w:val="16"/>
              </w:numPr>
              <w:tabs>
                <w:tab w:val="num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финансовых и материально- технических затрат для функционирования ОЭП.</w:t>
            </w:r>
          </w:p>
          <w:p w:rsidR="00610164" w:rsidRPr="0083245F" w:rsidRDefault="00610164" w:rsidP="00610164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83245F">
              <w:rPr>
                <w:sz w:val="28"/>
                <w:szCs w:val="28"/>
                <w:u w:val="single"/>
              </w:rPr>
              <w:t>Основные результаты подготовительного периода:</w:t>
            </w:r>
          </w:p>
          <w:p w:rsidR="00610164" w:rsidRPr="004E0E8F" w:rsidRDefault="00610164" w:rsidP="00610164">
            <w:pPr>
              <w:numPr>
                <w:ilvl w:val="0"/>
                <w:numId w:val="17"/>
              </w:numPr>
              <w:tabs>
                <w:tab w:val="num" w:pos="284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 xml:space="preserve">пакет документов, обеспечивающих организацию </w:t>
            </w:r>
            <w:r>
              <w:rPr>
                <w:sz w:val="28"/>
                <w:szCs w:val="28"/>
              </w:rPr>
              <w:t>О</w:t>
            </w:r>
            <w:r w:rsidRPr="004E0E8F">
              <w:rPr>
                <w:sz w:val="28"/>
                <w:szCs w:val="28"/>
              </w:rPr>
              <w:t>ЭП;</w:t>
            </w:r>
          </w:p>
          <w:p w:rsidR="00610164" w:rsidRPr="004E0E8F" w:rsidRDefault="00610164" w:rsidP="00610164">
            <w:pPr>
              <w:numPr>
                <w:ilvl w:val="0"/>
                <w:numId w:val="17"/>
              </w:numPr>
              <w:tabs>
                <w:tab w:val="num" w:pos="284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>перечень умений, составляющих УУД;</w:t>
            </w:r>
          </w:p>
          <w:p w:rsidR="00610164" w:rsidRPr="004E0E8F" w:rsidRDefault="00610164" w:rsidP="00610164">
            <w:pPr>
              <w:numPr>
                <w:ilvl w:val="0"/>
                <w:numId w:val="17"/>
              </w:numPr>
              <w:tabs>
                <w:tab w:val="num" w:pos="284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>банк диагностических заданий для определения уровня сформированности УУД;</w:t>
            </w:r>
          </w:p>
          <w:p w:rsidR="00610164" w:rsidRDefault="00610164" w:rsidP="00610164">
            <w:pPr>
              <w:numPr>
                <w:ilvl w:val="0"/>
                <w:numId w:val="17"/>
              </w:numPr>
              <w:tabs>
                <w:tab w:val="num" w:pos="284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 xml:space="preserve">тематическое планирование работы научного общества обучающихся по </w:t>
            </w:r>
            <w:r>
              <w:rPr>
                <w:sz w:val="28"/>
                <w:szCs w:val="28"/>
              </w:rPr>
              <w:t>развитию одаренности</w:t>
            </w:r>
            <w:r w:rsidRPr="004E0E8F">
              <w:rPr>
                <w:sz w:val="28"/>
                <w:szCs w:val="28"/>
              </w:rPr>
              <w:t>;</w:t>
            </w:r>
          </w:p>
          <w:p w:rsidR="00B44A74" w:rsidRPr="0002077F" w:rsidRDefault="00610164" w:rsidP="0002077F">
            <w:pPr>
              <w:numPr>
                <w:ilvl w:val="0"/>
                <w:numId w:val="17"/>
              </w:numPr>
              <w:tabs>
                <w:tab w:val="num" w:pos="284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02077F">
              <w:rPr>
                <w:sz w:val="28"/>
                <w:szCs w:val="28"/>
              </w:rPr>
              <w:t>сформированное умение организовывать проектную и исследовательскую работу обучающихся.</w:t>
            </w:r>
          </w:p>
        </w:tc>
      </w:tr>
      <w:tr w:rsidR="00B44A74" w:rsidRPr="00444354" w:rsidTr="00ED2D66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74" w:rsidRPr="00444354" w:rsidRDefault="00A36188" w:rsidP="0002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74" w:rsidRPr="00444354" w:rsidRDefault="00B44A74" w:rsidP="00021DA6">
            <w:pPr>
              <w:rPr>
                <w:b/>
                <w:sz w:val="24"/>
                <w:szCs w:val="24"/>
              </w:rPr>
            </w:pPr>
            <w:r w:rsidRPr="00444354">
              <w:rPr>
                <w:b/>
                <w:sz w:val="24"/>
                <w:szCs w:val="24"/>
              </w:rPr>
              <w:t xml:space="preserve">ВТОРОЙ ЭТАП – практический </w:t>
            </w:r>
          </w:p>
          <w:p w:rsidR="00610164" w:rsidRPr="00610164" w:rsidRDefault="00610164" w:rsidP="00610164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10164">
              <w:rPr>
                <w:b/>
                <w:bCs/>
                <w:color w:val="000000"/>
                <w:sz w:val="28"/>
                <w:szCs w:val="28"/>
              </w:rPr>
              <w:t xml:space="preserve"> (январь 2014 г– июнь 2015 г) – формирующий:</w:t>
            </w:r>
          </w:p>
          <w:p w:rsidR="00610164" w:rsidRPr="00C341EE" w:rsidRDefault="00610164" w:rsidP="00610164">
            <w:pPr>
              <w:pStyle w:val="ad"/>
              <w:spacing w:line="360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C341EE">
              <w:rPr>
                <w:bCs/>
                <w:color w:val="000000"/>
                <w:sz w:val="28"/>
                <w:szCs w:val="28"/>
                <w:u w:val="single"/>
              </w:rPr>
              <w:t>Цель:</w:t>
            </w:r>
            <w:r w:rsidRPr="00C341EE">
              <w:rPr>
                <w:bCs/>
                <w:color w:val="000000"/>
                <w:sz w:val="28"/>
                <w:szCs w:val="28"/>
              </w:rPr>
              <w:t xml:space="preserve"> апробация результатов деятельности НОУ «Юный исследователь» как фактора развития интеллектуальной одаренности учащихся.</w:t>
            </w:r>
          </w:p>
          <w:p w:rsidR="00610164" w:rsidRPr="00C341EE" w:rsidRDefault="00610164" w:rsidP="00610164">
            <w:pPr>
              <w:pStyle w:val="ad"/>
              <w:spacing w:line="360" w:lineRule="auto"/>
              <w:ind w:left="0"/>
              <w:jc w:val="both"/>
              <w:rPr>
                <w:bCs/>
                <w:color w:val="000000"/>
                <w:sz w:val="28"/>
                <w:szCs w:val="28"/>
                <w:u w:val="single"/>
              </w:rPr>
            </w:pPr>
            <w:r w:rsidRPr="00C341EE">
              <w:rPr>
                <w:bCs/>
                <w:color w:val="000000"/>
                <w:sz w:val="28"/>
                <w:szCs w:val="28"/>
                <w:u w:val="single"/>
              </w:rPr>
              <w:t xml:space="preserve">Задачи: </w:t>
            </w:r>
          </w:p>
          <w:p w:rsidR="00610164" w:rsidRPr="00C341EE" w:rsidRDefault="00610164" w:rsidP="00610164">
            <w:pPr>
              <w:pStyle w:val="ad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341EE">
              <w:rPr>
                <w:color w:val="000000"/>
                <w:sz w:val="28"/>
                <w:szCs w:val="28"/>
              </w:rPr>
              <w:t>1. Создание педагогических условий для реализации модели развития исследовательских умений школьников в условиях научного общества «Юный исследователь»</w:t>
            </w:r>
          </w:p>
          <w:p w:rsidR="00610164" w:rsidRPr="00C341EE" w:rsidRDefault="00610164" w:rsidP="00610164">
            <w:pPr>
              <w:pStyle w:val="ad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341EE">
              <w:rPr>
                <w:color w:val="000000"/>
                <w:sz w:val="28"/>
                <w:szCs w:val="28"/>
              </w:rPr>
              <w:t xml:space="preserve">- организационные условия (организация и планирование работы ШНО, </w:t>
            </w:r>
            <w:r w:rsidRPr="00C341EE">
              <w:rPr>
                <w:color w:val="000000"/>
                <w:sz w:val="28"/>
                <w:szCs w:val="28"/>
              </w:rPr>
              <w:lastRenderedPageBreak/>
              <w:t>научно-практической конференции школьников, индивидуальная работа со школьниками и др.);</w:t>
            </w:r>
          </w:p>
          <w:p w:rsidR="00610164" w:rsidRPr="00C341EE" w:rsidRDefault="00610164" w:rsidP="00610164">
            <w:pPr>
              <w:pStyle w:val="ad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341EE">
              <w:rPr>
                <w:color w:val="000000"/>
                <w:sz w:val="28"/>
                <w:szCs w:val="28"/>
              </w:rPr>
              <w:t>- научно-методическое сопровождение (разработка методических пособий, рекомендаций, консультирование и др. помощь);</w:t>
            </w:r>
          </w:p>
          <w:p w:rsidR="00610164" w:rsidRPr="00C341EE" w:rsidRDefault="00610164" w:rsidP="00610164">
            <w:pPr>
              <w:pStyle w:val="ad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341EE">
              <w:rPr>
                <w:color w:val="000000"/>
                <w:sz w:val="28"/>
                <w:szCs w:val="28"/>
              </w:rPr>
              <w:t>- информационно – технологическое обеспечение (использование ИКТ в организации работы ШНО, индивидуальной исследовательской деятельности школьников, работа локальной сети, Интернет и др.);</w:t>
            </w:r>
          </w:p>
          <w:p w:rsidR="00610164" w:rsidRPr="00C341EE" w:rsidRDefault="00610164" w:rsidP="00610164">
            <w:pPr>
              <w:pStyle w:val="ad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341EE">
              <w:rPr>
                <w:color w:val="000000"/>
                <w:sz w:val="28"/>
                <w:szCs w:val="28"/>
              </w:rPr>
              <w:t>- материально – техническое обеспечение (развитие материально – технической базы для осуществления проекта);</w:t>
            </w:r>
          </w:p>
          <w:p w:rsidR="00610164" w:rsidRPr="00C341EE" w:rsidRDefault="00610164" w:rsidP="00610164">
            <w:pPr>
              <w:pStyle w:val="ad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341EE">
              <w:rPr>
                <w:color w:val="000000"/>
                <w:sz w:val="28"/>
                <w:szCs w:val="28"/>
              </w:rPr>
              <w:t>2. Проведение опытно – экспериментальной работы на базе МБОУ «СОШ № 4» Корсаковского городского округа;</w:t>
            </w:r>
          </w:p>
          <w:p w:rsidR="00610164" w:rsidRPr="00C341EE" w:rsidRDefault="00610164" w:rsidP="00610164">
            <w:pPr>
              <w:pStyle w:val="ad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341EE">
              <w:rPr>
                <w:color w:val="000000"/>
                <w:sz w:val="28"/>
                <w:szCs w:val="28"/>
              </w:rPr>
              <w:t>3. Проведение промежуточных диагностических обследований в ходе реализации научно-исследовательского проекта.</w:t>
            </w:r>
          </w:p>
          <w:p w:rsidR="00610164" w:rsidRPr="004E0E8F" w:rsidRDefault="00610164" w:rsidP="00610164">
            <w:pPr>
              <w:tabs>
                <w:tab w:val="left" w:pos="9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07F11">
              <w:rPr>
                <w:sz w:val="28"/>
                <w:szCs w:val="28"/>
                <w:u w:val="single"/>
              </w:rPr>
              <w:t>Ведущие методы практического этапа:</w:t>
            </w:r>
            <w:r w:rsidRPr="004E0E8F">
              <w:rPr>
                <w:sz w:val="28"/>
                <w:szCs w:val="28"/>
              </w:rPr>
              <w:t xml:space="preserve"> педагогический эксперимент, промежуточная диагностика, мониторинг, анализ, сравнение</w:t>
            </w:r>
          </w:p>
          <w:p w:rsidR="00610164" w:rsidRPr="00C07F11" w:rsidRDefault="00610164" w:rsidP="00610164">
            <w:pPr>
              <w:tabs>
                <w:tab w:val="left" w:pos="900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C07F11">
              <w:rPr>
                <w:sz w:val="28"/>
                <w:szCs w:val="28"/>
                <w:u w:val="single"/>
              </w:rPr>
              <w:t>Основными продуктами этого этапа могут быть:</w:t>
            </w:r>
          </w:p>
          <w:p w:rsidR="00610164" w:rsidRPr="004E0E8F" w:rsidRDefault="00610164" w:rsidP="00610164">
            <w:pPr>
              <w:numPr>
                <w:ilvl w:val="0"/>
                <w:numId w:val="20"/>
              </w:numPr>
              <w:tabs>
                <w:tab w:val="left" w:pos="900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>материал для обобщения опыта работы педагогов по заявленной проблеме;</w:t>
            </w:r>
          </w:p>
          <w:p w:rsidR="00610164" w:rsidRPr="004E0E8F" w:rsidRDefault="00610164" w:rsidP="00610164">
            <w:pPr>
              <w:numPr>
                <w:ilvl w:val="0"/>
                <w:numId w:val="20"/>
              </w:numPr>
              <w:tabs>
                <w:tab w:val="left" w:pos="900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>банк разработок заседаний – занятий НО</w:t>
            </w:r>
            <w:r>
              <w:rPr>
                <w:sz w:val="28"/>
                <w:szCs w:val="28"/>
              </w:rPr>
              <w:t>У</w:t>
            </w:r>
            <w:r w:rsidRPr="004E0E8F">
              <w:rPr>
                <w:sz w:val="28"/>
                <w:szCs w:val="28"/>
              </w:rPr>
              <w:t xml:space="preserve"> «Юный исследователь» по </w:t>
            </w:r>
            <w:r>
              <w:rPr>
                <w:sz w:val="28"/>
                <w:szCs w:val="28"/>
              </w:rPr>
              <w:t>развитию одаренности</w:t>
            </w:r>
            <w:r w:rsidRPr="004E0E8F">
              <w:rPr>
                <w:sz w:val="28"/>
                <w:szCs w:val="28"/>
              </w:rPr>
              <w:t>;</w:t>
            </w:r>
          </w:p>
          <w:p w:rsidR="00610164" w:rsidRPr="004E0E8F" w:rsidRDefault="00610164" w:rsidP="00610164">
            <w:pPr>
              <w:numPr>
                <w:ilvl w:val="0"/>
                <w:numId w:val="20"/>
              </w:numPr>
              <w:tabs>
                <w:tab w:val="left" w:pos="900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>статьи по проблеме деятельности НО</w:t>
            </w:r>
            <w:r>
              <w:rPr>
                <w:sz w:val="28"/>
                <w:szCs w:val="28"/>
              </w:rPr>
              <w:t>У</w:t>
            </w:r>
            <w:r w:rsidRPr="004E0E8F">
              <w:rPr>
                <w:sz w:val="28"/>
                <w:szCs w:val="28"/>
              </w:rPr>
              <w:t xml:space="preserve"> «Юный исследователь» как средства формирования УУД; тезисы выступлений на педагогических чтениях и НПК;</w:t>
            </w:r>
          </w:p>
          <w:p w:rsidR="00610164" w:rsidRPr="004E0E8F" w:rsidRDefault="00610164" w:rsidP="00610164">
            <w:pPr>
              <w:numPr>
                <w:ilvl w:val="0"/>
                <w:numId w:val="20"/>
              </w:numPr>
              <w:tabs>
                <w:tab w:val="left" w:pos="900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>банк диагностических заданий для определения уровня сформированности УУД, проведение промежуточной  диагностики;</w:t>
            </w:r>
          </w:p>
          <w:p w:rsidR="00B44A74" w:rsidRPr="00610164" w:rsidRDefault="00610164" w:rsidP="00610164">
            <w:pPr>
              <w:numPr>
                <w:ilvl w:val="0"/>
                <w:numId w:val="20"/>
              </w:numPr>
              <w:tabs>
                <w:tab w:val="left" w:pos="900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4E0E8F">
              <w:rPr>
                <w:spacing w:val="-1"/>
                <w:sz w:val="28"/>
                <w:szCs w:val="28"/>
              </w:rPr>
              <w:t>мониторинг участия в муниципальных и областных конкурсах исследовательских работ обучающихся.</w:t>
            </w:r>
            <w:r w:rsidRPr="004E0E8F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B44A74" w:rsidRPr="00444354" w:rsidTr="00ED2D66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74" w:rsidRPr="00444354" w:rsidRDefault="00A36188" w:rsidP="0002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74" w:rsidRPr="00444354" w:rsidRDefault="00B44A74" w:rsidP="00021DA6">
            <w:pPr>
              <w:rPr>
                <w:b/>
                <w:sz w:val="24"/>
                <w:szCs w:val="24"/>
              </w:rPr>
            </w:pPr>
            <w:r w:rsidRPr="00444354">
              <w:rPr>
                <w:b/>
                <w:sz w:val="24"/>
                <w:szCs w:val="24"/>
              </w:rPr>
              <w:t xml:space="preserve">ТРЕТИЙ ЭТАП </w:t>
            </w:r>
          </w:p>
          <w:p w:rsidR="0032112E" w:rsidRPr="0032112E" w:rsidRDefault="0032112E" w:rsidP="0032112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2112E">
              <w:rPr>
                <w:b/>
                <w:bCs/>
                <w:color w:val="000000"/>
                <w:sz w:val="28"/>
                <w:szCs w:val="28"/>
              </w:rPr>
              <w:t xml:space="preserve"> (сентябрь 2015 – май 2016 г) – обобщающий:</w:t>
            </w:r>
          </w:p>
          <w:p w:rsidR="0032112E" w:rsidRPr="00E65A89" w:rsidRDefault="0032112E" w:rsidP="003211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5A89">
              <w:rPr>
                <w:color w:val="000000"/>
                <w:sz w:val="28"/>
                <w:szCs w:val="28"/>
                <w:u w:val="single"/>
              </w:rPr>
              <w:t xml:space="preserve">Цель: </w:t>
            </w:r>
            <w:r w:rsidRPr="00E65A89">
              <w:rPr>
                <w:sz w:val="28"/>
                <w:szCs w:val="28"/>
              </w:rPr>
              <w:t xml:space="preserve">проведение рефлексии и оценка работы ОЭП по заявленной </w:t>
            </w:r>
            <w:r w:rsidRPr="00E65A89">
              <w:rPr>
                <w:sz w:val="28"/>
                <w:szCs w:val="28"/>
              </w:rPr>
              <w:lastRenderedPageBreak/>
              <w:t>проблеме.</w:t>
            </w:r>
          </w:p>
          <w:p w:rsidR="0032112E" w:rsidRPr="00E65A89" w:rsidRDefault="0032112E" w:rsidP="0032112E">
            <w:pPr>
              <w:spacing w:line="360" w:lineRule="auto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65A89">
              <w:rPr>
                <w:sz w:val="28"/>
                <w:szCs w:val="28"/>
                <w:u w:val="single"/>
              </w:rPr>
              <w:t>Задачи:</w:t>
            </w:r>
          </w:p>
          <w:p w:rsidR="0032112E" w:rsidRPr="00E65A89" w:rsidRDefault="0032112E" w:rsidP="0032112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65A89">
              <w:rPr>
                <w:color w:val="000000"/>
                <w:sz w:val="28"/>
                <w:szCs w:val="28"/>
              </w:rPr>
              <w:t>1. Анализ результатов диагностического исследования реализации научно-исследовательского проекта (констатирующего, промежуточных и итогового);</w:t>
            </w:r>
          </w:p>
          <w:p w:rsidR="0032112E" w:rsidRPr="00E65A89" w:rsidRDefault="0032112E" w:rsidP="0032112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65A89">
              <w:rPr>
                <w:color w:val="000000"/>
                <w:sz w:val="28"/>
                <w:szCs w:val="28"/>
              </w:rPr>
              <w:t>2. Разработка методических рекомендаций для руководящих и педагогических работников по развитию исследовательских умений школьников в условиях научного общества школьников;</w:t>
            </w:r>
          </w:p>
          <w:p w:rsidR="0032112E" w:rsidRDefault="0032112E" w:rsidP="003211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5A89">
              <w:rPr>
                <w:color w:val="000000"/>
                <w:sz w:val="28"/>
                <w:szCs w:val="28"/>
              </w:rPr>
              <w:t>3. Публикация результатов эксперимента с целью их внедрения в практику работы других общеобразовательных учреждений.</w:t>
            </w:r>
          </w:p>
          <w:p w:rsidR="0032112E" w:rsidRPr="004E0E8F" w:rsidRDefault="0032112E" w:rsidP="003211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7F11">
              <w:rPr>
                <w:sz w:val="28"/>
                <w:szCs w:val="28"/>
                <w:u w:val="single"/>
              </w:rPr>
              <w:t>Ведущие методы:</w:t>
            </w:r>
            <w:r w:rsidRPr="004E0E8F">
              <w:rPr>
                <w:sz w:val="28"/>
                <w:szCs w:val="28"/>
              </w:rPr>
              <w:t xml:space="preserve"> анализ, обобщение, сравнение, рефлексия</w:t>
            </w:r>
          </w:p>
          <w:p w:rsidR="0032112E" w:rsidRPr="00610164" w:rsidRDefault="0032112E" w:rsidP="0032112E">
            <w:pPr>
              <w:tabs>
                <w:tab w:val="left" w:pos="900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610164">
              <w:rPr>
                <w:sz w:val="28"/>
                <w:szCs w:val="28"/>
                <w:u w:val="single"/>
              </w:rPr>
              <w:t>Для реализации поставленных задач необходимо:</w:t>
            </w:r>
          </w:p>
          <w:p w:rsidR="0032112E" w:rsidRPr="004E0E8F" w:rsidRDefault="0032112E" w:rsidP="0032112E">
            <w:pPr>
              <w:numPr>
                <w:ilvl w:val="0"/>
                <w:numId w:val="22"/>
              </w:numPr>
              <w:tabs>
                <w:tab w:val="left" w:pos="90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>конференция по обобщению опыта работы экспериментальной площадки – октябрь 201</w:t>
            </w:r>
            <w:r>
              <w:rPr>
                <w:sz w:val="28"/>
                <w:szCs w:val="28"/>
              </w:rPr>
              <w:t>6</w:t>
            </w:r>
            <w:r w:rsidRPr="004E0E8F">
              <w:rPr>
                <w:sz w:val="28"/>
                <w:szCs w:val="28"/>
              </w:rPr>
              <w:t xml:space="preserve"> г (отв. Писцова Л.В., Гусева Л.В.)</w:t>
            </w:r>
          </w:p>
          <w:p w:rsidR="0032112E" w:rsidRPr="004E0E8F" w:rsidRDefault="0032112E" w:rsidP="0032112E">
            <w:pPr>
              <w:numPr>
                <w:ilvl w:val="0"/>
                <w:numId w:val="22"/>
              </w:numPr>
              <w:tabs>
                <w:tab w:val="left" w:pos="90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>обобщить опыт работы учителей-участников экспериментальной площадки – по заявкам (отв. Писцова Л.А.)</w:t>
            </w:r>
          </w:p>
          <w:p w:rsidR="0032112E" w:rsidRPr="004E0E8F" w:rsidRDefault="0032112E" w:rsidP="0032112E">
            <w:pPr>
              <w:numPr>
                <w:ilvl w:val="0"/>
                <w:numId w:val="22"/>
              </w:numPr>
              <w:tabs>
                <w:tab w:val="left" w:pos="90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>круглый стол по выявлению негативных результатов работы - апрель 201</w:t>
            </w:r>
            <w:r>
              <w:rPr>
                <w:sz w:val="28"/>
                <w:szCs w:val="28"/>
              </w:rPr>
              <w:t>6</w:t>
            </w:r>
            <w:r w:rsidRPr="004E0E8F">
              <w:rPr>
                <w:sz w:val="28"/>
                <w:szCs w:val="28"/>
              </w:rPr>
              <w:t xml:space="preserve"> г. (отв. Писцова Л.В., Гусева Л.В</w:t>
            </w:r>
            <w:r>
              <w:rPr>
                <w:sz w:val="28"/>
                <w:szCs w:val="28"/>
              </w:rPr>
              <w:t>)</w:t>
            </w:r>
          </w:p>
          <w:p w:rsidR="0032112E" w:rsidRPr="004E0E8F" w:rsidRDefault="0032112E" w:rsidP="0032112E">
            <w:pPr>
              <w:tabs>
                <w:tab w:val="left" w:pos="9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>Основными продуктами этого этапа могут стать:</w:t>
            </w:r>
          </w:p>
          <w:p w:rsidR="0032112E" w:rsidRPr="004E0E8F" w:rsidRDefault="0032112E" w:rsidP="0032112E">
            <w:pPr>
              <w:numPr>
                <w:ilvl w:val="0"/>
                <w:numId w:val="23"/>
              </w:numPr>
              <w:tabs>
                <w:tab w:val="left" w:pos="90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 xml:space="preserve">методические рекомендации по организации работы научного общества </w:t>
            </w:r>
            <w:r>
              <w:rPr>
                <w:sz w:val="28"/>
                <w:szCs w:val="28"/>
              </w:rPr>
              <w:t>учащихся</w:t>
            </w:r>
            <w:r w:rsidRPr="004E0E8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Юный исследователь» как фактора развития одаренности</w:t>
            </w:r>
            <w:r w:rsidRPr="004E0E8F">
              <w:rPr>
                <w:sz w:val="28"/>
                <w:szCs w:val="28"/>
              </w:rPr>
              <w:t>;</w:t>
            </w:r>
          </w:p>
          <w:p w:rsidR="0032112E" w:rsidRPr="004E0E8F" w:rsidRDefault="0032112E" w:rsidP="0032112E">
            <w:pPr>
              <w:numPr>
                <w:ilvl w:val="0"/>
                <w:numId w:val="23"/>
              </w:numPr>
              <w:tabs>
                <w:tab w:val="left" w:pos="90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>методическое пособие по организации исследовательской и проектной деятельности обучающихся научного общества;</w:t>
            </w:r>
          </w:p>
          <w:p w:rsidR="0032112E" w:rsidRDefault="0032112E" w:rsidP="0032112E">
            <w:pPr>
              <w:numPr>
                <w:ilvl w:val="0"/>
                <w:numId w:val="23"/>
              </w:numPr>
              <w:tabs>
                <w:tab w:val="left" w:pos="90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4E0E8F">
              <w:rPr>
                <w:sz w:val="28"/>
                <w:szCs w:val="28"/>
              </w:rPr>
              <w:t xml:space="preserve">итоговая диагностика </w:t>
            </w:r>
            <w:r>
              <w:rPr>
                <w:sz w:val="28"/>
                <w:szCs w:val="28"/>
              </w:rPr>
              <w:t>развития одаоренности</w:t>
            </w:r>
            <w:r w:rsidRPr="004E0E8F">
              <w:rPr>
                <w:sz w:val="28"/>
                <w:szCs w:val="28"/>
              </w:rPr>
              <w:t xml:space="preserve"> обучающихся НО</w:t>
            </w:r>
            <w:r>
              <w:rPr>
                <w:sz w:val="28"/>
                <w:szCs w:val="28"/>
              </w:rPr>
              <w:t>У</w:t>
            </w:r>
            <w:r w:rsidRPr="004E0E8F">
              <w:rPr>
                <w:sz w:val="28"/>
                <w:szCs w:val="28"/>
              </w:rPr>
              <w:t>;</w:t>
            </w:r>
          </w:p>
          <w:p w:rsidR="00B44A74" w:rsidRPr="0032112E" w:rsidRDefault="0032112E" w:rsidP="0032112E">
            <w:pPr>
              <w:numPr>
                <w:ilvl w:val="0"/>
                <w:numId w:val="23"/>
              </w:numPr>
              <w:tabs>
                <w:tab w:val="left" w:pos="90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610164">
              <w:rPr>
                <w:sz w:val="28"/>
                <w:szCs w:val="28"/>
              </w:rPr>
              <w:t>анализ работы МЭП и рефлексия по заявленной проблем</w:t>
            </w:r>
          </w:p>
        </w:tc>
      </w:tr>
    </w:tbl>
    <w:p w:rsidR="0032112E" w:rsidRDefault="0032112E" w:rsidP="0032112E">
      <w:pPr>
        <w:rPr>
          <w:rFonts w:ascii="Times New Roman" w:hAnsi="Times New Roman" w:cs="Times New Roman"/>
          <w:sz w:val="28"/>
          <w:szCs w:val="28"/>
        </w:rPr>
      </w:pPr>
    </w:p>
    <w:p w:rsidR="00B44A74" w:rsidRPr="0032112E" w:rsidRDefault="00B44A74" w:rsidP="0032112E">
      <w:pPr>
        <w:rPr>
          <w:rFonts w:ascii="Times New Roman" w:hAnsi="Times New Roman" w:cs="Times New Roman"/>
          <w:sz w:val="28"/>
          <w:szCs w:val="28"/>
        </w:rPr>
      </w:pPr>
      <w:r w:rsidRPr="0032112E">
        <w:rPr>
          <w:rFonts w:ascii="Times New Roman" w:hAnsi="Times New Roman" w:cs="Times New Roman"/>
          <w:sz w:val="28"/>
          <w:szCs w:val="28"/>
        </w:rPr>
        <w:t xml:space="preserve">Научный руководитель ОЭП __________________________   </w:t>
      </w:r>
      <w:r w:rsidR="004B4360" w:rsidRPr="0032112E">
        <w:rPr>
          <w:rFonts w:ascii="Times New Roman" w:hAnsi="Times New Roman" w:cs="Times New Roman"/>
          <w:sz w:val="28"/>
          <w:szCs w:val="28"/>
        </w:rPr>
        <w:t>Ф.И.О.</w:t>
      </w:r>
    </w:p>
    <w:p w:rsidR="00B44A74" w:rsidRPr="0032112E" w:rsidRDefault="00B44A74" w:rsidP="00B44A74">
      <w:pPr>
        <w:rPr>
          <w:rFonts w:ascii="Times New Roman" w:hAnsi="Times New Roman" w:cs="Times New Roman"/>
          <w:sz w:val="28"/>
          <w:szCs w:val="28"/>
        </w:rPr>
      </w:pPr>
      <w:r w:rsidRPr="0032112E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    </w:t>
      </w:r>
      <w:r w:rsidR="0032112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2112E" w:rsidRPr="0002077F" w:rsidRDefault="00B44A74" w:rsidP="0002077F">
      <w:pPr>
        <w:keepLines/>
        <w:rPr>
          <w:rFonts w:ascii="Times New Roman" w:hAnsi="Times New Roman" w:cs="Times New Roman"/>
          <w:sz w:val="28"/>
          <w:szCs w:val="28"/>
        </w:rPr>
      </w:pPr>
      <w:r w:rsidRPr="0032112E">
        <w:rPr>
          <w:rFonts w:ascii="Times New Roman" w:hAnsi="Times New Roman" w:cs="Times New Roman"/>
          <w:sz w:val="28"/>
          <w:szCs w:val="28"/>
        </w:rPr>
        <w:t>«___» _____________ 20</w:t>
      </w:r>
      <w:r w:rsidR="0002077F">
        <w:rPr>
          <w:rFonts w:ascii="Times New Roman" w:hAnsi="Times New Roman" w:cs="Times New Roman"/>
          <w:sz w:val="28"/>
          <w:szCs w:val="28"/>
        </w:rPr>
        <w:t>13</w:t>
      </w:r>
    </w:p>
    <w:p w:rsidR="00AD00DB" w:rsidRDefault="00AD00DB" w:rsidP="00AD00DB">
      <w:pPr>
        <w:sectPr w:rsidR="00AD00DB" w:rsidSect="008A291E">
          <w:headerReference w:type="default" r:id="rId14"/>
          <w:pgSz w:w="11906" w:h="16838"/>
          <w:pgMar w:top="1134" w:right="850" w:bottom="709" w:left="1276" w:header="708" w:footer="708" w:gutter="0"/>
          <w:cols w:space="708"/>
          <w:titlePg/>
          <w:docGrid w:linePitch="360"/>
        </w:sectPr>
      </w:pPr>
    </w:p>
    <w:p w:rsidR="0002077F" w:rsidRDefault="0002077F" w:rsidP="0002077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D00DB" w:rsidRPr="00444354" w:rsidRDefault="00B35727" w:rsidP="0002077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D00DB" w:rsidRPr="00444354">
        <w:rPr>
          <w:rFonts w:ascii="Times New Roman" w:hAnsi="Times New Roman" w:cs="Times New Roman"/>
          <w:b/>
          <w:sz w:val="24"/>
          <w:szCs w:val="24"/>
        </w:rPr>
        <w:t>алендарн</w:t>
      </w:r>
      <w:r>
        <w:rPr>
          <w:rFonts w:ascii="Times New Roman" w:hAnsi="Times New Roman" w:cs="Times New Roman"/>
          <w:b/>
          <w:sz w:val="24"/>
          <w:szCs w:val="24"/>
        </w:rPr>
        <w:t>ый план</w:t>
      </w:r>
      <w:r w:rsidR="00AD00DB" w:rsidRPr="00444354">
        <w:rPr>
          <w:rFonts w:ascii="Times New Roman" w:hAnsi="Times New Roman" w:cs="Times New Roman"/>
          <w:b/>
          <w:sz w:val="24"/>
          <w:szCs w:val="24"/>
        </w:rPr>
        <w:t xml:space="preserve"> работы ОЭП на текущий год</w:t>
      </w:r>
    </w:p>
    <w:p w:rsidR="00AD00DB" w:rsidRPr="00444354" w:rsidRDefault="00AD00DB" w:rsidP="00AD00D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00DB" w:rsidRPr="00444354" w:rsidRDefault="00AD00DB" w:rsidP="00AD00D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354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AD00DB" w:rsidRPr="00444354" w:rsidRDefault="00AD00DB" w:rsidP="00AD00D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44354">
        <w:rPr>
          <w:rFonts w:ascii="Times New Roman" w:hAnsi="Times New Roman" w:cs="Times New Roman"/>
          <w:sz w:val="24"/>
          <w:szCs w:val="24"/>
        </w:rPr>
        <w:t>реализации программы областной экспериментальной площадки</w:t>
      </w:r>
    </w:p>
    <w:p w:rsidR="00720AC3" w:rsidRPr="00A40519" w:rsidRDefault="00720AC3" w:rsidP="00720A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36"/>
        </w:rPr>
      </w:pPr>
      <w:r w:rsidRPr="00A40519">
        <w:rPr>
          <w:rFonts w:ascii="Times New Roman" w:hAnsi="Times New Roman" w:cs="Times New Roman"/>
          <w:bCs/>
          <w:sz w:val="24"/>
          <w:szCs w:val="36"/>
        </w:rPr>
        <w:t>«Деятельность научного общества «Юный исследователь» как фактор развития интеллектуальной одаренности учащихся в условиях общеобразовательного учреждения»</w:t>
      </w:r>
    </w:p>
    <w:p w:rsidR="00AD00DB" w:rsidRPr="00444354" w:rsidRDefault="00AD00DB" w:rsidP="00AD00D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0DB" w:rsidRPr="00444354" w:rsidRDefault="00AD00DB" w:rsidP="00AD00D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44354">
        <w:rPr>
          <w:rFonts w:ascii="Times New Roman" w:hAnsi="Times New Roman" w:cs="Times New Roman"/>
          <w:sz w:val="24"/>
          <w:szCs w:val="24"/>
        </w:rPr>
        <w:t xml:space="preserve">на базе общеобразовательной </w:t>
      </w:r>
      <w:r w:rsidR="00781E65">
        <w:rPr>
          <w:rFonts w:ascii="Times New Roman" w:hAnsi="Times New Roman" w:cs="Times New Roman"/>
          <w:sz w:val="24"/>
          <w:szCs w:val="24"/>
        </w:rPr>
        <w:t>школы</w:t>
      </w:r>
      <w:r w:rsidRPr="00444354">
        <w:rPr>
          <w:rFonts w:ascii="Times New Roman" w:hAnsi="Times New Roman" w:cs="Times New Roman"/>
          <w:sz w:val="24"/>
          <w:szCs w:val="24"/>
        </w:rPr>
        <w:t xml:space="preserve"> № </w:t>
      </w:r>
      <w:r w:rsidR="00781E65">
        <w:rPr>
          <w:rFonts w:ascii="Times New Roman" w:hAnsi="Times New Roman" w:cs="Times New Roman"/>
          <w:sz w:val="24"/>
          <w:szCs w:val="24"/>
        </w:rPr>
        <w:t>4</w:t>
      </w:r>
      <w:r w:rsidRPr="00444354">
        <w:rPr>
          <w:rFonts w:ascii="Times New Roman" w:hAnsi="Times New Roman" w:cs="Times New Roman"/>
          <w:sz w:val="24"/>
          <w:szCs w:val="24"/>
        </w:rPr>
        <w:t xml:space="preserve"> г. </w:t>
      </w:r>
      <w:r w:rsidR="00781E65">
        <w:rPr>
          <w:rFonts w:ascii="Times New Roman" w:hAnsi="Times New Roman" w:cs="Times New Roman"/>
          <w:sz w:val="24"/>
          <w:szCs w:val="24"/>
        </w:rPr>
        <w:t>Корсаков</w:t>
      </w:r>
    </w:p>
    <w:p w:rsidR="00AD00DB" w:rsidRPr="00444354" w:rsidRDefault="00AD00DB" w:rsidP="00AD00D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44354">
        <w:rPr>
          <w:rFonts w:ascii="Times New Roman" w:hAnsi="Times New Roman" w:cs="Times New Roman"/>
          <w:sz w:val="24"/>
          <w:szCs w:val="24"/>
        </w:rPr>
        <w:t>на 20</w:t>
      </w:r>
      <w:r w:rsidR="00781E65">
        <w:rPr>
          <w:rFonts w:ascii="Times New Roman" w:hAnsi="Times New Roman" w:cs="Times New Roman"/>
          <w:sz w:val="24"/>
          <w:szCs w:val="24"/>
        </w:rPr>
        <w:t>13</w:t>
      </w:r>
      <w:r w:rsidRPr="0044435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D00DB" w:rsidRPr="00A40519" w:rsidRDefault="00AD00DB" w:rsidP="00AD00DB">
      <w:pPr>
        <w:spacing w:after="0" w:line="0" w:lineRule="atLeast"/>
        <w:rPr>
          <w:rFonts w:ascii="Times New Roman" w:hAnsi="Times New Roman" w:cs="Times New Roman"/>
          <w:szCs w:val="24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536"/>
        <w:gridCol w:w="3248"/>
        <w:gridCol w:w="1178"/>
      </w:tblGrid>
      <w:tr w:rsidR="00781E65" w:rsidRPr="00A40519" w:rsidTr="008A29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</w:tr>
      <w:tr w:rsidR="00781E65" w:rsidRPr="00A40519" w:rsidTr="008A291E">
        <w:trPr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Изучение опыта работы коллег по данной теме, анализ и выявление проблем, подготовка пакета документов ОЭП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Учителя-участники ОЭП, Писцова Л.А.</w:t>
            </w:r>
          </w:p>
          <w:p w:rsidR="00A40519" w:rsidRPr="00A40519" w:rsidRDefault="00A40519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Гусева Л.В.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Май - июнь</w:t>
            </w:r>
          </w:p>
          <w:p w:rsidR="00781E65" w:rsidRPr="00A40519" w:rsidRDefault="00781E65" w:rsidP="00A4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81E65" w:rsidRPr="00A40519" w:rsidTr="008A291E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 по изучению методической литературы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A4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 xml:space="preserve">Учителя-участники 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ЭП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781E65" w:rsidRPr="00A40519" w:rsidTr="008A29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Мониторинг участия в районных, областных, региональных конкурсах исследовательских работ обучающихся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Учителя – участники МЭП, Писцова Л.А., Гусева Л.В.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781E65" w:rsidRPr="00A40519" w:rsidTr="008A29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A36188" w:rsidP="00A3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и анализ входящей диагностики.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 xml:space="preserve"> Диагностика интеллектуальной одаренности.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Писцова Л.А.</w:t>
            </w:r>
          </w:p>
          <w:p w:rsidR="00A40519" w:rsidRPr="00A40519" w:rsidRDefault="00A40519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психолог Койсина О.Б.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781E65" w:rsidRPr="00A40519" w:rsidTr="008A29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A4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Заседание научного общества обучающихся: «Планирование работы НО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 xml:space="preserve"> «Юный исследователь на 201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-201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 xml:space="preserve"> уч. год»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A4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 xml:space="preserve">Учителя-участники 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ЭП, отв. Гусева Л.В.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A4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сентябрь 201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81E65" w:rsidRPr="00A40519" w:rsidTr="008A29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МС «Системный подход к  формированию УУД»</w:t>
            </w:r>
          </w:p>
          <w:p w:rsidR="00A40519" w:rsidRPr="00A40519" w:rsidRDefault="00A40519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«Диагностика и выявление интеллектуальной одаренности»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A40519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Психолог Койсина О.Б.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A4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октябрь 201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81E65" w:rsidRPr="00A40519" w:rsidTr="008A29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 xml:space="preserve">7.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A4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Мастер-классы «Организация проектной и исследовательской деятельности обучающихся через деятельность НО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 xml:space="preserve"> «Юный исследователь»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Писцова Л.А., Гусева Л.В.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декабрь 201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781E65" w:rsidRPr="00A40519" w:rsidRDefault="00781E65" w:rsidP="00A4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Март 201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81E65" w:rsidRPr="00A40519" w:rsidTr="008A29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Создание банка фонда оценочных средств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Писцова Л.А., Гусева Л.В.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A4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Апрель 201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81E65" w:rsidRPr="00A40519" w:rsidTr="008A29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</w:t>
            </w:r>
            <w:r w:rsidRPr="00A405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 xml:space="preserve"> школьной научно – практической конференции исследовательских работ обучающихся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Писцова Л.А., Гусева Л.В.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A4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Апрель 201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81E65" w:rsidRPr="00A40519" w:rsidTr="008A29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Собрание творческой группы для подведения итогов этапа, разработки плана на следующий этап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Писцова Л.А.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A4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Май 201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81E65" w:rsidRPr="00A40519" w:rsidTr="008A29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A4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 xml:space="preserve">Анализ работы 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ЭП за 201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-201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Писцова Л.В.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5" w:rsidRPr="00A40519" w:rsidRDefault="00781E65" w:rsidP="00A4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519">
              <w:rPr>
                <w:rFonts w:ascii="Times New Roman" w:hAnsi="Times New Roman" w:cs="Times New Roman"/>
                <w:sz w:val="24"/>
                <w:szCs w:val="28"/>
              </w:rPr>
              <w:t>Июнь 201</w:t>
            </w:r>
            <w:r w:rsidR="00A40519" w:rsidRPr="00A4051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36188" w:rsidRPr="00A40519" w:rsidTr="008A29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8" w:rsidRPr="00A40519" w:rsidRDefault="00A36188" w:rsidP="0078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8" w:rsidRPr="00A40519" w:rsidRDefault="00A36188" w:rsidP="00A4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Оформление фотоотчета «Летопись НОУ «Юный исслеователь»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8" w:rsidRPr="00A40519" w:rsidRDefault="00A36188" w:rsidP="0078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–члены НОУ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8" w:rsidRPr="00A40519" w:rsidRDefault="00A36188" w:rsidP="00A4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</w:tbl>
    <w:p w:rsidR="00AD00DB" w:rsidRPr="00A40519" w:rsidRDefault="00AD00DB" w:rsidP="00AD00DB">
      <w:pPr>
        <w:spacing w:after="0" w:line="0" w:lineRule="atLeast"/>
        <w:rPr>
          <w:rFonts w:ascii="Times New Roman" w:hAnsi="Times New Roman" w:cs="Times New Roman"/>
          <w:szCs w:val="24"/>
        </w:rPr>
      </w:pPr>
    </w:p>
    <w:p w:rsidR="00AD00DB" w:rsidRPr="00A40519" w:rsidRDefault="00AD00DB" w:rsidP="00AD00DB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A40519">
        <w:rPr>
          <w:rFonts w:ascii="Times New Roman" w:hAnsi="Times New Roman" w:cs="Times New Roman"/>
          <w:szCs w:val="24"/>
        </w:rPr>
        <w:t>Научный руководитель ОЭП__________________________   ____________________</w:t>
      </w:r>
    </w:p>
    <w:p w:rsidR="00AD00DB" w:rsidRPr="00A40519" w:rsidRDefault="00AD00DB" w:rsidP="00AD00DB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A40519">
        <w:rPr>
          <w:rFonts w:ascii="Times New Roman" w:hAnsi="Times New Roman" w:cs="Times New Roman"/>
          <w:szCs w:val="24"/>
        </w:rPr>
        <w:lastRenderedPageBreak/>
        <w:t xml:space="preserve">                                                          Подпись                                              Ф.И.О.</w:t>
      </w:r>
    </w:p>
    <w:p w:rsidR="00ED2D66" w:rsidRPr="007B6EE2" w:rsidRDefault="00AD00DB" w:rsidP="007B6EE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A40519">
        <w:rPr>
          <w:rFonts w:ascii="Times New Roman" w:hAnsi="Times New Roman" w:cs="Times New Roman"/>
          <w:szCs w:val="24"/>
        </w:rPr>
        <w:t>«___» _____________ 20______</w:t>
      </w:r>
    </w:p>
    <w:p w:rsidR="007B6EE2" w:rsidRDefault="00ED2D66" w:rsidP="007B6EE2">
      <w:pPr>
        <w:pStyle w:val="ad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4. </w:t>
      </w:r>
    </w:p>
    <w:p w:rsidR="00ED2D66" w:rsidRDefault="00ED2D66" w:rsidP="007B6EE2">
      <w:pPr>
        <w:pStyle w:val="ad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и практическая значимость проекта</w:t>
      </w:r>
      <w:r w:rsidR="007B6EE2">
        <w:rPr>
          <w:rFonts w:ascii="Times New Roman" w:hAnsi="Times New Roman" w:cs="Times New Roman"/>
          <w:sz w:val="28"/>
          <w:szCs w:val="28"/>
        </w:rPr>
        <w:t>.</w:t>
      </w:r>
    </w:p>
    <w:p w:rsidR="007B6EE2" w:rsidRDefault="007B6EE2" w:rsidP="007B6EE2">
      <w:pPr>
        <w:pStyle w:val="ad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B6EE2" w:rsidRDefault="00ED2D66" w:rsidP="007B6EE2">
      <w:pPr>
        <w:pStyle w:val="ad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5. </w:t>
      </w:r>
    </w:p>
    <w:p w:rsidR="00ED2D66" w:rsidRDefault="00ED2D66" w:rsidP="007B6EE2">
      <w:pPr>
        <w:pStyle w:val="ad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организации ОЭП</w:t>
      </w:r>
    </w:p>
    <w:p w:rsidR="007B6EE2" w:rsidRDefault="007B6EE2" w:rsidP="007B6EE2">
      <w:pPr>
        <w:pStyle w:val="ad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B6EE2" w:rsidRDefault="00ED2D66" w:rsidP="007B6EE2">
      <w:pPr>
        <w:pStyle w:val="ad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6. </w:t>
      </w:r>
    </w:p>
    <w:p w:rsidR="00ED2D66" w:rsidRDefault="00ED2D66" w:rsidP="007B6EE2">
      <w:pPr>
        <w:pStyle w:val="ad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группа детей, участвующих в эксперименте</w:t>
      </w:r>
      <w:r w:rsidR="007B6EE2">
        <w:rPr>
          <w:rFonts w:ascii="Times New Roman" w:hAnsi="Times New Roman" w:cs="Times New Roman"/>
          <w:sz w:val="28"/>
          <w:szCs w:val="28"/>
        </w:rPr>
        <w:t>.</w:t>
      </w:r>
    </w:p>
    <w:p w:rsidR="001626D0" w:rsidRDefault="007B6EE2" w:rsidP="001626D0">
      <w:pPr>
        <w:pStyle w:val="ad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2013</w:t>
      </w:r>
    </w:p>
    <w:tbl>
      <w:tblPr>
        <w:tblW w:w="3978" w:type="pct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048"/>
        <w:gridCol w:w="1841"/>
        <w:gridCol w:w="1191"/>
      </w:tblGrid>
      <w:tr w:rsidR="001626D0" w:rsidRPr="00F07D60" w:rsidTr="00C34E23">
        <w:tc>
          <w:tcPr>
            <w:tcW w:w="351" w:type="pct"/>
          </w:tcPr>
          <w:p w:rsidR="001626D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 учащегося</w:t>
            </w:r>
          </w:p>
        </w:tc>
        <w:tc>
          <w:tcPr>
            <w:tcW w:w="1209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рождения</w:t>
            </w:r>
          </w:p>
        </w:tc>
        <w:tc>
          <w:tcPr>
            <w:tcW w:w="782" w:type="pct"/>
          </w:tcPr>
          <w:p w:rsidR="001626D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 w:rsidRPr="00F07D60">
              <w:rPr>
                <w:rFonts w:ascii="Times New Roman" w:hAnsi="Times New Roman"/>
              </w:rPr>
              <w:t>Беспальченко Тимофей</w:t>
            </w:r>
          </w:p>
        </w:tc>
        <w:tc>
          <w:tcPr>
            <w:tcW w:w="1209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D60">
              <w:rPr>
                <w:rFonts w:ascii="Times New Roman" w:hAnsi="Times New Roman"/>
                <w:color w:val="000000"/>
              </w:rPr>
              <w:t>25.06.2003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07D60">
              <w:rPr>
                <w:rFonts w:ascii="Times New Roman" w:hAnsi="Times New Roman"/>
              </w:rPr>
              <w:t>в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 w:rsidRPr="00F07D60">
              <w:rPr>
                <w:rFonts w:ascii="Times New Roman" w:hAnsi="Times New Roman"/>
              </w:rPr>
              <w:t>Забирова Ирина</w:t>
            </w:r>
          </w:p>
        </w:tc>
        <w:tc>
          <w:tcPr>
            <w:tcW w:w="1209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12.09.2003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07D60">
              <w:rPr>
                <w:rFonts w:ascii="Times New Roman" w:hAnsi="Times New Roman"/>
              </w:rPr>
              <w:t>в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 w:rsidRPr="00F07D60">
              <w:rPr>
                <w:rFonts w:ascii="Times New Roman" w:hAnsi="Times New Roman"/>
              </w:rPr>
              <w:t>Морозова Светлана</w:t>
            </w:r>
          </w:p>
        </w:tc>
        <w:tc>
          <w:tcPr>
            <w:tcW w:w="1209" w:type="pct"/>
          </w:tcPr>
          <w:p w:rsidR="001626D0" w:rsidRPr="001626D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11.11.2003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07D60">
              <w:rPr>
                <w:rFonts w:ascii="Times New Roman" w:hAnsi="Times New Roman"/>
              </w:rPr>
              <w:t>в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D60">
              <w:rPr>
                <w:rFonts w:ascii="Times New Roman" w:hAnsi="Times New Roman"/>
                <w:color w:val="000000"/>
              </w:rPr>
              <w:t xml:space="preserve">Кухаренко Амалия </w:t>
            </w:r>
          </w:p>
        </w:tc>
        <w:tc>
          <w:tcPr>
            <w:tcW w:w="1209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07D60">
              <w:rPr>
                <w:rFonts w:ascii="Times New Roman" w:hAnsi="Times New Roman"/>
              </w:rPr>
              <w:t>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D60">
              <w:rPr>
                <w:rFonts w:ascii="Times New Roman" w:hAnsi="Times New Roman"/>
                <w:color w:val="000000"/>
              </w:rPr>
              <w:t>Мамедов Магомед Рамиль оглы</w:t>
            </w:r>
          </w:p>
        </w:tc>
        <w:tc>
          <w:tcPr>
            <w:tcW w:w="1209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14.10.2002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07D60">
              <w:rPr>
                <w:rFonts w:ascii="Times New Roman" w:hAnsi="Times New Roman"/>
              </w:rPr>
              <w:t xml:space="preserve"> 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D60">
              <w:rPr>
                <w:rFonts w:ascii="Times New Roman" w:hAnsi="Times New Roman"/>
                <w:color w:val="000000"/>
              </w:rPr>
              <w:t>Тимошенко Кирилл Станиславович</w:t>
            </w:r>
          </w:p>
        </w:tc>
        <w:tc>
          <w:tcPr>
            <w:tcW w:w="1209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18.12.2001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07D60">
              <w:rPr>
                <w:rFonts w:ascii="Times New Roman" w:hAnsi="Times New Roman"/>
              </w:rPr>
              <w:t xml:space="preserve"> 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 w:rsidRPr="00F07D60">
              <w:rPr>
                <w:rFonts w:ascii="Times New Roman" w:hAnsi="Times New Roman"/>
              </w:rPr>
              <w:t>Абрамова Анна</w:t>
            </w:r>
          </w:p>
        </w:tc>
        <w:tc>
          <w:tcPr>
            <w:tcW w:w="1209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23.12.1999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07D60">
              <w:rPr>
                <w:rFonts w:ascii="Times New Roman" w:hAnsi="Times New Roman"/>
              </w:rPr>
              <w:t>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 w:rsidRPr="00F07D60">
              <w:rPr>
                <w:rFonts w:ascii="Times New Roman" w:hAnsi="Times New Roman"/>
              </w:rPr>
              <w:t>Афанасьева Анастасия Игоревна</w:t>
            </w:r>
          </w:p>
        </w:tc>
        <w:tc>
          <w:tcPr>
            <w:tcW w:w="1209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11.07.1999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07D60">
              <w:rPr>
                <w:rFonts w:ascii="Times New Roman" w:hAnsi="Times New Roman"/>
              </w:rPr>
              <w:t xml:space="preserve"> 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D60">
              <w:rPr>
                <w:rFonts w:ascii="Times New Roman" w:hAnsi="Times New Roman"/>
                <w:color w:val="000000"/>
              </w:rPr>
              <w:t xml:space="preserve">Валиахметов Павел </w:t>
            </w:r>
          </w:p>
        </w:tc>
        <w:tc>
          <w:tcPr>
            <w:tcW w:w="1209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D60">
              <w:rPr>
                <w:rFonts w:ascii="Times New Roman" w:hAnsi="Times New Roman"/>
                <w:color w:val="000000"/>
              </w:rPr>
              <w:t>06.03.1999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07D60">
              <w:rPr>
                <w:rFonts w:ascii="Times New Roman" w:hAnsi="Times New Roman"/>
              </w:rPr>
              <w:t xml:space="preserve"> 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 w:rsidRPr="00F07D60">
              <w:rPr>
                <w:rFonts w:ascii="Times New Roman" w:hAnsi="Times New Roman"/>
              </w:rPr>
              <w:t>Ким Андрей Виктор</w:t>
            </w:r>
            <w:r>
              <w:rPr>
                <w:rFonts w:ascii="Times New Roman" w:hAnsi="Times New Roman"/>
              </w:rPr>
              <w:t>о</w:t>
            </w:r>
            <w:r w:rsidRPr="00F07D60">
              <w:rPr>
                <w:rFonts w:ascii="Times New Roman" w:hAnsi="Times New Roman"/>
              </w:rPr>
              <w:t>вич</w:t>
            </w:r>
          </w:p>
        </w:tc>
        <w:tc>
          <w:tcPr>
            <w:tcW w:w="1209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D60">
              <w:rPr>
                <w:rFonts w:ascii="Times New Roman" w:hAnsi="Times New Roman"/>
                <w:color w:val="000000"/>
              </w:rPr>
              <w:t>03.12.1999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07D60">
              <w:rPr>
                <w:rFonts w:ascii="Times New Roman" w:hAnsi="Times New Roman"/>
              </w:rPr>
              <w:t xml:space="preserve"> а</w:t>
            </w:r>
          </w:p>
        </w:tc>
      </w:tr>
      <w:tr w:rsidR="001626D0" w:rsidRPr="00F07D60" w:rsidTr="00C34E23">
        <w:trPr>
          <w:trHeight w:val="218"/>
        </w:trPr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D60">
              <w:rPr>
                <w:rFonts w:ascii="Times New Roman" w:hAnsi="Times New Roman"/>
                <w:color w:val="000000"/>
              </w:rPr>
              <w:t>Корх Павел Валерьевич</w:t>
            </w:r>
          </w:p>
        </w:tc>
        <w:tc>
          <w:tcPr>
            <w:tcW w:w="1209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20.12.1999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07D60">
              <w:rPr>
                <w:rFonts w:ascii="Times New Roman" w:hAnsi="Times New Roman"/>
              </w:rPr>
              <w:t xml:space="preserve"> 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 w:rsidRPr="00F07D60">
              <w:rPr>
                <w:rFonts w:ascii="Times New Roman" w:hAnsi="Times New Roman"/>
              </w:rPr>
              <w:t>Ли Арина Гисековна</w:t>
            </w:r>
          </w:p>
        </w:tc>
        <w:tc>
          <w:tcPr>
            <w:tcW w:w="1209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07D60">
              <w:rPr>
                <w:rFonts w:ascii="Times New Roman" w:hAnsi="Times New Roman"/>
              </w:rPr>
              <w:t xml:space="preserve"> 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 w:rsidRPr="00F07D60">
              <w:rPr>
                <w:rFonts w:ascii="Times New Roman" w:hAnsi="Times New Roman"/>
              </w:rPr>
              <w:t>Новик Арина</w:t>
            </w:r>
          </w:p>
        </w:tc>
        <w:tc>
          <w:tcPr>
            <w:tcW w:w="1209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D60">
              <w:rPr>
                <w:rFonts w:ascii="Times New Roman" w:hAnsi="Times New Roman"/>
                <w:color w:val="000000"/>
              </w:rPr>
              <w:t>15.11.1999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07D60">
              <w:rPr>
                <w:rFonts w:ascii="Times New Roman" w:hAnsi="Times New Roman"/>
              </w:rPr>
              <w:t>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 w:rsidRPr="00F07D60">
              <w:rPr>
                <w:rFonts w:ascii="Times New Roman" w:hAnsi="Times New Roman"/>
              </w:rPr>
              <w:t>Чо Ми Дя</w:t>
            </w:r>
          </w:p>
        </w:tc>
        <w:tc>
          <w:tcPr>
            <w:tcW w:w="1209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D60">
              <w:rPr>
                <w:rFonts w:ascii="Times New Roman" w:hAnsi="Times New Roman"/>
                <w:color w:val="000000"/>
              </w:rPr>
              <w:t>26.10.1999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07D60">
              <w:rPr>
                <w:rFonts w:ascii="Times New Roman" w:hAnsi="Times New Roman"/>
              </w:rPr>
              <w:t xml:space="preserve"> 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 Элина </w:t>
            </w:r>
            <w:r w:rsidRPr="00F07D60">
              <w:rPr>
                <w:rFonts w:ascii="Times New Roman" w:hAnsi="Times New Roman"/>
              </w:rPr>
              <w:t>Сеннамовна</w:t>
            </w:r>
          </w:p>
        </w:tc>
        <w:tc>
          <w:tcPr>
            <w:tcW w:w="1209" w:type="pct"/>
          </w:tcPr>
          <w:p w:rsidR="001626D0" w:rsidRPr="001626D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06.01.1999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F07D60">
              <w:rPr>
                <w:rFonts w:ascii="Times New Roman" w:hAnsi="Times New Roman"/>
              </w:rPr>
              <w:t xml:space="preserve"> 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Вахрамеева Юлия </w:t>
            </w:r>
            <w:r w:rsidRPr="00F07D60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209" w:type="pct"/>
          </w:tcPr>
          <w:p w:rsidR="001626D0" w:rsidRPr="001626D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16.07.1999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D60">
              <w:rPr>
                <w:rFonts w:ascii="Times New Roman" w:hAnsi="Times New Roman"/>
                <w:color w:val="000000"/>
              </w:rPr>
              <w:t>Коновалов Михаил Станиславович</w:t>
            </w:r>
          </w:p>
        </w:tc>
        <w:tc>
          <w:tcPr>
            <w:tcW w:w="1209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04.05.1998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Котлярова Анжелика </w:t>
            </w:r>
            <w:r w:rsidRPr="00F07D60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209" w:type="pct"/>
          </w:tcPr>
          <w:p w:rsidR="001626D0" w:rsidRPr="001626D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08.05.1998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Пономаренко Юлия </w:t>
            </w:r>
            <w:r w:rsidRPr="00F07D60">
              <w:rPr>
                <w:rFonts w:ascii="Times New Roman" w:hAnsi="Times New Roman"/>
              </w:rPr>
              <w:t>Олеговна</w:t>
            </w:r>
          </w:p>
        </w:tc>
        <w:tc>
          <w:tcPr>
            <w:tcW w:w="1209" w:type="pct"/>
          </w:tcPr>
          <w:p w:rsidR="001626D0" w:rsidRPr="001626D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05.10.1998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Садекова Елена </w:t>
            </w:r>
            <w:r w:rsidRPr="00F07D60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209" w:type="pct"/>
          </w:tcPr>
          <w:p w:rsidR="001626D0" w:rsidRPr="001626D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19.11.1998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</w:tr>
      <w:tr w:rsidR="001626D0" w:rsidRPr="00F07D60" w:rsidTr="00C34E23">
        <w:tc>
          <w:tcPr>
            <w:tcW w:w="351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58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 w:rsidRPr="00F07D60">
              <w:rPr>
                <w:rFonts w:ascii="Times New Roman" w:hAnsi="Times New Roman"/>
              </w:rPr>
              <w:t>Тян Юлия Сергеевна</w:t>
            </w:r>
          </w:p>
        </w:tc>
        <w:tc>
          <w:tcPr>
            <w:tcW w:w="1209" w:type="pct"/>
          </w:tcPr>
          <w:p w:rsidR="001626D0" w:rsidRPr="001626D0" w:rsidRDefault="001626D0" w:rsidP="00E11D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08.02.1999</w:t>
            </w:r>
          </w:p>
        </w:tc>
        <w:tc>
          <w:tcPr>
            <w:tcW w:w="782" w:type="pct"/>
          </w:tcPr>
          <w:p w:rsidR="001626D0" w:rsidRPr="00F07D60" w:rsidRDefault="001626D0" w:rsidP="00E11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</w:tr>
    </w:tbl>
    <w:p w:rsidR="001626D0" w:rsidRDefault="001626D0" w:rsidP="007B6EE2">
      <w:pPr>
        <w:pStyle w:val="ad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B6EE2" w:rsidRPr="008A291E" w:rsidRDefault="007B6EE2" w:rsidP="007B6EE2">
      <w:pPr>
        <w:pStyle w:val="ad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D2D66" w:rsidRPr="00ED2D66" w:rsidRDefault="00ED2D66" w:rsidP="00ED2D66">
      <w:pPr>
        <w:tabs>
          <w:tab w:val="left" w:pos="5951"/>
        </w:tabs>
        <w:rPr>
          <w:rFonts w:ascii="Times New Roman" w:hAnsi="Times New Roman" w:cs="Times New Roman"/>
          <w:szCs w:val="24"/>
        </w:rPr>
      </w:pPr>
    </w:p>
    <w:sectPr w:rsidR="00ED2D66" w:rsidRPr="00ED2D66" w:rsidSect="005A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8F" w:rsidRDefault="0092058F" w:rsidP="00812499">
      <w:pPr>
        <w:spacing w:after="0" w:line="240" w:lineRule="auto"/>
      </w:pPr>
      <w:r>
        <w:separator/>
      </w:r>
    </w:p>
  </w:endnote>
  <w:endnote w:type="continuationSeparator" w:id="0">
    <w:p w:rsidR="0092058F" w:rsidRDefault="0092058F" w:rsidP="0081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8F" w:rsidRDefault="0092058F" w:rsidP="00812499">
      <w:pPr>
        <w:spacing w:after="0" w:line="240" w:lineRule="auto"/>
      </w:pPr>
      <w:r>
        <w:separator/>
      </w:r>
    </w:p>
  </w:footnote>
  <w:footnote w:type="continuationSeparator" w:id="0">
    <w:p w:rsidR="0092058F" w:rsidRDefault="0092058F" w:rsidP="00812499">
      <w:pPr>
        <w:spacing w:after="0" w:line="240" w:lineRule="auto"/>
      </w:pPr>
      <w:r>
        <w:continuationSeparator/>
      </w:r>
    </w:p>
  </w:footnote>
  <w:footnote w:id="1">
    <w:p w:rsidR="008A291E" w:rsidRPr="0057557C" w:rsidRDefault="008A291E" w:rsidP="006C121E">
      <w:pPr>
        <w:pStyle w:val="a8"/>
        <w:jc w:val="both"/>
      </w:pPr>
      <w:r>
        <w:rPr>
          <w:rStyle w:val="aa"/>
        </w:rPr>
        <w:footnoteRef/>
      </w:r>
      <w:r>
        <w:t xml:space="preserve">  </w:t>
      </w:r>
      <w:r w:rsidRPr="0057557C">
        <w:t>Формирование ключевых компетентностей учащихся через проектную деятельность:</w:t>
      </w:r>
      <w:r>
        <w:t xml:space="preserve"> </w:t>
      </w:r>
      <w:r w:rsidRPr="0057557C">
        <w:t>Учебно-методическое пособие/ Авт.-сост.: Татарченкова С.С., Телешов С.В.; Под ред. С.С. Татарченковой.-СПб.:КАРО, 2008.-</w:t>
      </w:r>
      <w:r>
        <w:t xml:space="preserve"> Стр. 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657"/>
      <w:docPartObj>
        <w:docPartGallery w:val="Page Numbers (Top of Page)"/>
        <w:docPartUnique/>
      </w:docPartObj>
    </w:sdtPr>
    <w:sdtEndPr/>
    <w:sdtContent>
      <w:p w:rsidR="008A291E" w:rsidRDefault="000432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DB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A291E" w:rsidRDefault="008A29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3AA"/>
    <w:multiLevelType w:val="hybridMultilevel"/>
    <w:tmpl w:val="444C8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D59BD"/>
    <w:multiLevelType w:val="hybridMultilevel"/>
    <w:tmpl w:val="EE60832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140B19B0"/>
    <w:multiLevelType w:val="hybridMultilevel"/>
    <w:tmpl w:val="3F10A5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084114B"/>
    <w:multiLevelType w:val="hybridMultilevel"/>
    <w:tmpl w:val="4D64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4C06"/>
    <w:multiLevelType w:val="multilevel"/>
    <w:tmpl w:val="29EC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C2C07"/>
    <w:multiLevelType w:val="hybridMultilevel"/>
    <w:tmpl w:val="821ABD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73D6860"/>
    <w:multiLevelType w:val="multilevel"/>
    <w:tmpl w:val="EF7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36EA7"/>
    <w:multiLevelType w:val="hybridMultilevel"/>
    <w:tmpl w:val="93C097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92D2422"/>
    <w:multiLevelType w:val="hybridMultilevel"/>
    <w:tmpl w:val="71CAD072"/>
    <w:lvl w:ilvl="0" w:tplc="50B83C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0808F0"/>
    <w:multiLevelType w:val="hybridMultilevel"/>
    <w:tmpl w:val="83D292B8"/>
    <w:lvl w:ilvl="0" w:tplc="9B5800F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86079D"/>
    <w:multiLevelType w:val="hybridMultilevel"/>
    <w:tmpl w:val="83B66E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48C7AA9"/>
    <w:multiLevelType w:val="hybridMultilevel"/>
    <w:tmpl w:val="FF82A4CA"/>
    <w:lvl w:ilvl="0" w:tplc="4F32A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F047A1"/>
    <w:multiLevelType w:val="hybridMultilevel"/>
    <w:tmpl w:val="1292D3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BBB7AAD"/>
    <w:multiLevelType w:val="multilevel"/>
    <w:tmpl w:val="445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343EB"/>
    <w:multiLevelType w:val="multilevel"/>
    <w:tmpl w:val="9D38F20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 w15:restartNumberingAfterBreak="0">
    <w:nsid w:val="4E6F396B"/>
    <w:multiLevelType w:val="hybridMultilevel"/>
    <w:tmpl w:val="FD9A8E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1F6236E"/>
    <w:multiLevelType w:val="hybridMultilevel"/>
    <w:tmpl w:val="BCFCA1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48B0E49"/>
    <w:multiLevelType w:val="hybridMultilevel"/>
    <w:tmpl w:val="681464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1525F40"/>
    <w:multiLevelType w:val="hybridMultilevel"/>
    <w:tmpl w:val="EA848E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923007"/>
    <w:multiLevelType w:val="hybridMultilevel"/>
    <w:tmpl w:val="8A509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504DB"/>
    <w:multiLevelType w:val="hybridMultilevel"/>
    <w:tmpl w:val="814C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53DA2"/>
    <w:multiLevelType w:val="hybridMultilevel"/>
    <w:tmpl w:val="33466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C15045"/>
    <w:multiLevelType w:val="hybridMultilevel"/>
    <w:tmpl w:val="417EF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30D78E2"/>
    <w:multiLevelType w:val="multilevel"/>
    <w:tmpl w:val="A1EC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651F6F"/>
    <w:multiLevelType w:val="hybridMultilevel"/>
    <w:tmpl w:val="31C82AA4"/>
    <w:lvl w:ilvl="0" w:tplc="349E031E">
      <w:start w:val="1"/>
      <w:numFmt w:val="decimal"/>
      <w:lvlText w:val="%1)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56F6ED1"/>
    <w:multiLevelType w:val="hybridMultilevel"/>
    <w:tmpl w:val="211EEB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526361"/>
    <w:multiLevelType w:val="multilevel"/>
    <w:tmpl w:val="B44C6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D528B"/>
    <w:multiLevelType w:val="hybridMultilevel"/>
    <w:tmpl w:val="AE0808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F077F05"/>
    <w:multiLevelType w:val="multilevel"/>
    <w:tmpl w:val="6738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"/>
  </w:num>
  <w:num w:numId="7">
    <w:abstractNumId w:val="24"/>
  </w:num>
  <w:num w:numId="8">
    <w:abstractNumId w:val="4"/>
  </w:num>
  <w:num w:numId="9">
    <w:abstractNumId w:val="17"/>
  </w:num>
  <w:num w:numId="10">
    <w:abstractNumId w:val="6"/>
  </w:num>
  <w:num w:numId="11">
    <w:abstractNumId w:val="13"/>
  </w:num>
  <w:num w:numId="12">
    <w:abstractNumId w:val="26"/>
  </w:num>
  <w:num w:numId="13">
    <w:abstractNumId w:val="28"/>
  </w:num>
  <w:num w:numId="14">
    <w:abstractNumId w:val="23"/>
  </w:num>
  <w:num w:numId="15">
    <w:abstractNumId w:val="10"/>
  </w:num>
  <w:num w:numId="16">
    <w:abstractNumId w:val="2"/>
  </w:num>
  <w:num w:numId="17">
    <w:abstractNumId w:val="12"/>
  </w:num>
  <w:num w:numId="18">
    <w:abstractNumId w:val="22"/>
  </w:num>
  <w:num w:numId="19">
    <w:abstractNumId w:val="15"/>
  </w:num>
  <w:num w:numId="20">
    <w:abstractNumId w:val="16"/>
  </w:num>
  <w:num w:numId="21">
    <w:abstractNumId w:val="27"/>
  </w:num>
  <w:num w:numId="22">
    <w:abstractNumId w:val="7"/>
  </w:num>
  <w:num w:numId="23">
    <w:abstractNumId w:val="18"/>
  </w:num>
  <w:num w:numId="24">
    <w:abstractNumId w:val="14"/>
  </w:num>
  <w:num w:numId="25">
    <w:abstractNumId w:val="20"/>
  </w:num>
  <w:num w:numId="26">
    <w:abstractNumId w:val="19"/>
  </w:num>
  <w:num w:numId="27">
    <w:abstractNumId w:val="9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A74"/>
    <w:rsid w:val="0002077F"/>
    <w:rsid w:val="00021DA6"/>
    <w:rsid w:val="0004327C"/>
    <w:rsid w:val="00055296"/>
    <w:rsid w:val="000A2F78"/>
    <w:rsid w:val="000E3764"/>
    <w:rsid w:val="000F0164"/>
    <w:rsid w:val="001626D0"/>
    <w:rsid w:val="001C719A"/>
    <w:rsid w:val="00207A50"/>
    <w:rsid w:val="00221B78"/>
    <w:rsid w:val="0027606B"/>
    <w:rsid w:val="0032112E"/>
    <w:rsid w:val="004567BE"/>
    <w:rsid w:val="004954CB"/>
    <w:rsid w:val="004B4360"/>
    <w:rsid w:val="004E0E8F"/>
    <w:rsid w:val="005528E6"/>
    <w:rsid w:val="005A505C"/>
    <w:rsid w:val="005C5A96"/>
    <w:rsid w:val="005F615E"/>
    <w:rsid w:val="00610164"/>
    <w:rsid w:val="00674890"/>
    <w:rsid w:val="006C121E"/>
    <w:rsid w:val="006F001E"/>
    <w:rsid w:val="00720AC3"/>
    <w:rsid w:val="00740F82"/>
    <w:rsid w:val="007668F0"/>
    <w:rsid w:val="00781E65"/>
    <w:rsid w:val="007A4830"/>
    <w:rsid w:val="007B6EE2"/>
    <w:rsid w:val="00812499"/>
    <w:rsid w:val="0083245F"/>
    <w:rsid w:val="008436BF"/>
    <w:rsid w:val="008A291E"/>
    <w:rsid w:val="0092058F"/>
    <w:rsid w:val="0095460D"/>
    <w:rsid w:val="00975945"/>
    <w:rsid w:val="009830C9"/>
    <w:rsid w:val="00A36188"/>
    <w:rsid w:val="00A40519"/>
    <w:rsid w:val="00A50712"/>
    <w:rsid w:val="00A65BD9"/>
    <w:rsid w:val="00AD00DB"/>
    <w:rsid w:val="00AF5FFA"/>
    <w:rsid w:val="00B32228"/>
    <w:rsid w:val="00B35727"/>
    <w:rsid w:val="00B44A74"/>
    <w:rsid w:val="00B61DB3"/>
    <w:rsid w:val="00BB3C86"/>
    <w:rsid w:val="00C07F11"/>
    <w:rsid w:val="00C341EE"/>
    <w:rsid w:val="00C34E23"/>
    <w:rsid w:val="00C464B7"/>
    <w:rsid w:val="00C72A62"/>
    <w:rsid w:val="00C77AAD"/>
    <w:rsid w:val="00CC1D64"/>
    <w:rsid w:val="00CF7D8C"/>
    <w:rsid w:val="00D14392"/>
    <w:rsid w:val="00D36DC7"/>
    <w:rsid w:val="00D634AC"/>
    <w:rsid w:val="00D70275"/>
    <w:rsid w:val="00DF1EDE"/>
    <w:rsid w:val="00E2284E"/>
    <w:rsid w:val="00E456C2"/>
    <w:rsid w:val="00E46664"/>
    <w:rsid w:val="00E65A89"/>
    <w:rsid w:val="00ED05CE"/>
    <w:rsid w:val="00ED2D66"/>
    <w:rsid w:val="00F574C3"/>
    <w:rsid w:val="00FA308D"/>
    <w:rsid w:val="00FA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8B1B"/>
  <w15:docId w15:val="{01C465F3-6897-4317-AD46-5ADF98F7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74"/>
  </w:style>
  <w:style w:type="paragraph" w:styleId="1">
    <w:name w:val="heading 1"/>
    <w:basedOn w:val="a"/>
    <w:next w:val="a"/>
    <w:link w:val="10"/>
    <w:uiPriority w:val="9"/>
    <w:qFormat/>
    <w:rsid w:val="001626D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499"/>
  </w:style>
  <w:style w:type="paragraph" w:styleId="a6">
    <w:name w:val="footer"/>
    <w:basedOn w:val="a"/>
    <w:link w:val="a7"/>
    <w:uiPriority w:val="99"/>
    <w:semiHidden/>
    <w:unhideWhenUsed/>
    <w:rsid w:val="00812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2499"/>
  </w:style>
  <w:style w:type="character" w:customStyle="1" w:styleId="apple-converted-space">
    <w:name w:val="apple-converted-space"/>
    <w:basedOn w:val="a0"/>
    <w:rsid w:val="005C5A96"/>
  </w:style>
  <w:style w:type="paragraph" w:styleId="a8">
    <w:name w:val="footnote text"/>
    <w:basedOn w:val="a"/>
    <w:link w:val="a9"/>
    <w:rsid w:val="00C77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77A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C77AA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C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121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341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26D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00EA5A-56B0-4D67-BEFE-72E877C0D85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10A9220E-7F54-4C49-98AF-C2491F1C056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НОУ</a:t>
          </a:r>
        </a:p>
        <a:p>
          <a:pPr marR="0" algn="ctr" rtl="0"/>
          <a:r>
            <a:rPr lang="ru-RU" baseline="0" smtClean="0">
              <a:latin typeface="Calibri"/>
            </a:rPr>
            <a:t>«Юный исследователь»</a:t>
          </a:r>
          <a:endParaRPr lang="ru-RU" smtClean="0"/>
        </a:p>
      </dgm:t>
    </dgm:pt>
    <dgm:pt modelId="{BA675727-46F5-4BF7-973A-6855F5931077}" type="parTrans" cxnId="{2389800F-C4A0-4C1F-AFE0-ACD58C7AB8E5}">
      <dgm:prSet/>
      <dgm:spPr/>
      <dgm:t>
        <a:bodyPr/>
        <a:lstStyle/>
        <a:p>
          <a:endParaRPr lang="ru-RU"/>
        </a:p>
      </dgm:t>
    </dgm:pt>
    <dgm:pt modelId="{F94D11E0-617C-47B4-B4FB-00C269FF8DAC}" type="sibTrans" cxnId="{2389800F-C4A0-4C1F-AFE0-ACD58C7AB8E5}">
      <dgm:prSet/>
      <dgm:spPr/>
      <dgm:t>
        <a:bodyPr/>
        <a:lstStyle/>
        <a:p>
          <a:endParaRPr lang="ru-RU"/>
        </a:p>
      </dgm:t>
    </dgm:pt>
    <dgm:pt modelId="{A73555DC-E676-4D89-96A9-3F98D2BD34D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Олимпийская команда</a:t>
          </a:r>
          <a:endParaRPr lang="ru-RU" smtClean="0"/>
        </a:p>
      </dgm:t>
    </dgm:pt>
    <dgm:pt modelId="{AC34A0A7-5A57-4E3D-859C-8826033D440F}" type="parTrans" cxnId="{48209426-3ED9-4581-9D15-722FF4D20650}">
      <dgm:prSet/>
      <dgm:spPr/>
      <dgm:t>
        <a:bodyPr/>
        <a:lstStyle/>
        <a:p>
          <a:endParaRPr lang="ru-RU"/>
        </a:p>
      </dgm:t>
    </dgm:pt>
    <dgm:pt modelId="{14EB42AF-14B7-4061-B83B-FFD2CB0554D8}" type="sibTrans" cxnId="{48209426-3ED9-4581-9D15-722FF4D20650}">
      <dgm:prSet/>
      <dgm:spPr/>
      <dgm:t>
        <a:bodyPr/>
        <a:lstStyle/>
        <a:p>
          <a:endParaRPr lang="ru-RU"/>
        </a:p>
      </dgm:t>
    </dgm:pt>
    <dgm:pt modelId="{14854186-1612-40AB-AF3B-155A831D744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Первоцвет </a:t>
          </a:r>
          <a:endParaRPr lang="ru-RU" baseline="0" smtClean="0">
            <a:latin typeface="Times New Roman"/>
          </a:endParaRPr>
        </a:p>
      </dgm:t>
    </dgm:pt>
    <dgm:pt modelId="{35DAC364-E676-43C0-9D39-3549E1EE40FA}" type="parTrans" cxnId="{A1D5CC8D-1DD2-4322-BC5B-03DFB1636EA5}">
      <dgm:prSet/>
      <dgm:spPr/>
      <dgm:t>
        <a:bodyPr/>
        <a:lstStyle/>
        <a:p>
          <a:endParaRPr lang="ru-RU"/>
        </a:p>
      </dgm:t>
    </dgm:pt>
    <dgm:pt modelId="{1929F5FE-7408-406D-8409-DF15F76F8FDD}" type="sibTrans" cxnId="{A1D5CC8D-1DD2-4322-BC5B-03DFB1636EA5}">
      <dgm:prSet/>
      <dgm:spPr/>
      <dgm:t>
        <a:bodyPr/>
        <a:lstStyle/>
        <a:p>
          <a:endParaRPr lang="ru-RU"/>
        </a:p>
      </dgm:t>
    </dgm:pt>
    <dgm:pt modelId="{7EA4D4E6-9878-49A7-9F51-A6755B10B42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Будущее России</a:t>
          </a:r>
          <a:endParaRPr lang="ru-RU" smtClean="0"/>
        </a:p>
      </dgm:t>
    </dgm:pt>
    <dgm:pt modelId="{8FBDEEBD-378E-41FA-B9ED-3EAA822575AC}" type="parTrans" cxnId="{BD7E877F-2F93-4CFB-86A4-9DBF6F29596F}">
      <dgm:prSet/>
      <dgm:spPr/>
      <dgm:t>
        <a:bodyPr/>
        <a:lstStyle/>
        <a:p>
          <a:endParaRPr lang="ru-RU"/>
        </a:p>
      </dgm:t>
    </dgm:pt>
    <dgm:pt modelId="{7219252F-F62E-4883-AED7-5288B8051DB9}" type="sibTrans" cxnId="{BD7E877F-2F93-4CFB-86A4-9DBF6F29596F}">
      <dgm:prSet/>
      <dgm:spPr/>
      <dgm:t>
        <a:bodyPr/>
        <a:lstStyle/>
        <a:p>
          <a:endParaRPr lang="ru-RU"/>
        </a:p>
      </dgm:t>
    </dgm:pt>
    <dgm:pt modelId="{2678639F-3065-4B18-85C8-B46CCE6AB998}" type="pres">
      <dgm:prSet presAssocID="{DD00EA5A-56B0-4D67-BEFE-72E877C0D8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F770722-768C-4CF4-8C5E-A4F9375A1FB8}" type="pres">
      <dgm:prSet presAssocID="{10A9220E-7F54-4C49-98AF-C2491F1C0562}" presName="hierRoot1" presStyleCnt="0">
        <dgm:presLayoutVars>
          <dgm:hierBranch/>
        </dgm:presLayoutVars>
      </dgm:prSet>
      <dgm:spPr/>
    </dgm:pt>
    <dgm:pt modelId="{0E29D081-E80B-4A50-8BAF-9C2F67E7DE26}" type="pres">
      <dgm:prSet presAssocID="{10A9220E-7F54-4C49-98AF-C2491F1C0562}" presName="rootComposite1" presStyleCnt="0"/>
      <dgm:spPr/>
    </dgm:pt>
    <dgm:pt modelId="{8078FF05-1ADA-439B-928D-3BDB9CCBB5A2}" type="pres">
      <dgm:prSet presAssocID="{10A9220E-7F54-4C49-98AF-C2491F1C056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1AC8C9-01A0-437A-8162-59F03D5F68C4}" type="pres">
      <dgm:prSet presAssocID="{10A9220E-7F54-4C49-98AF-C2491F1C056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6CAB83A-D664-4689-8BAB-507CE2B57C32}" type="pres">
      <dgm:prSet presAssocID="{10A9220E-7F54-4C49-98AF-C2491F1C0562}" presName="hierChild2" presStyleCnt="0"/>
      <dgm:spPr/>
    </dgm:pt>
    <dgm:pt modelId="{2EFF1995-6550-490E-9FD6-E9742F01B5BB}" type="pres">
      <dgm:prSet presAssocID="{AC34A0A7-5A57-4E3D-859C-8826033D440F}" presName="Name35" presStyleLbl="parChTrans1D2" presStyleIdx="0" presStyleCnt="3"/>
      <dgm:spPr/>
      <dgm:t>
        <a:bodyPr/>
        <a:lstStyle/>
        <a:p>
          <a:endParaRPr lang="ru-RU"/>
        </a:p>
      </dgm:t>
    </dgm:pt>
    <dgm:pt modelId="{6A1AD1FD-DC39-4119-815C-ECDE52EE7F72}" type="pres">
      <dgm:prSet presAssocID="{A73555DC-E676-4D89-96A9-3F98D2BD34DB}" presName="hierRoot2" presStyleCnt="0">
        <dgm:presLayoutVars>
          <dgm:hierBranch/>
        </dgm:presLayoutVars>
      </dgm:prSet>
      <dgm:spPr/>
    </dgm:pt>
    <dgm:pt modelId="{9C267192-8338-4616-BC48-00C87A79239B}" type="pres">
      <dgm:prSet presAssocID="{A73555DC-E676-4D89-96A9-3F98D2BD34DB}" presName="rootComposite" presStyleCnt="0"/>
      <dgm:spPr/>
    </dgm:pt>
    <dgm:pt modelId="{966085EA-F11D-4ADA-A0A4-88B745206648}" type="pres">
      <dgm:prSet presAssocID="{A73555DC-E676-4D89-96A9-3F98D2BD34DB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7A4FA9-8489-49B9-AAA1-D75A2224D9E6}" type="pres">
      <dgm:prSet presAssocID="{A73555DC-E676-4D89-96A9-3F98D2BD34DB}" presName="rootConnector" presStyleLbl="node2" presStyleIdx="0" presStyleCnt="3"/>
      <dgm:spPr/>
      <dgm:t>
        <a:bodyPr/>
        <a:lstStyle/>
        <a:p>
          <a:endParaRPr lang="ru-RU"/>
        </a:p>
      </dgm:t>
    </dgm:pt>
    <dgm:pt modelId="{A5AE0BF7-5902-47CA-9D9F-2EB5FC2A8638}" type="pres">
      <dgm:prSet presAssocID="{A73555DC-E676-4D89-96A9-3F98D2BD34DB}" presName="hierChild4" presStyleCnt="0"/>
      <dgm:spPr/>
    </dgm:pt>
    <dgm:pt modelId="{4B800D6A-D4C4-463B-9872-854DD86B3073}" type="pres">
      <dgm:prSet presAssocID="{A73555DC-E676-4D89-96A9-3F98D2BD34DB}" presName="hierChild5" presStyleCnt="0"/>
      <dgm:spPr/>
    </dgm:pt>
    <dgm:pt modelId="{B7A5FC53-CEB5-43F4-A003-CD10B28C78DA}" type="pres">
      <dgm:prSet presAssocID="{35DAC364-E676-43C0-9D39-3549E1EE40FA}" presName="Name35" presStyleLbl="parChTrans1D2" presStyleIdx="1" presStyleCnt="3"/>
      <dgm:spPr/>
      <dgm:t>
        <a:bodyPr/>
        <a:lstStyle/>
        <a:p>
          <a:endParaRPr lang="ru-RU"/>
        </a:p>
      </dgm:t>
    </dgm:pt>
    <dgm:pt modelId="{5C5B716D-DC52-4AAA-9CF1-72F83947ABE4}" type="pres">
      <dgm:prSet presAssocID="{14854186-1612-40AB-AF3B-155A831D744A}" presName="hierRoot2" presStyleCnt="0">
        <dgm:presLayoutVars>
          <dgm:hierBranch/>
        </dgm:presLayoutVars>
      </dgm:prSet>
      <dgm:spPr/>
    </dgm:pt>
    <dgm:pt modelId="{76894FD1-BCB8-4F97-A756-5E8B701D0FD1}" type="pres">
      <dgm:prSet presAssocID="{14854186-1612-40AB-AF3B-155A831D744A}" presName="rootComposite" presStyleCnt="0"/>
      <dgm:spPr/>
    </dgm:pt>
    <dgm:pt modelId="{CDB4B40E-F401-4142-B5F1-BBD4890A0638}" type="pres">
      <dgm:prSet presAssocID="{14854186-1612-40AB-AF3B-155A831D744A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7D6701-9786-442D-8155-3E6811D7E1E3}" type="pres">
      <dgm:prSet presAssocID="{14854186-1612-40AB-AF3B-155A831D744A}" presName="rootConnector" presStyleLbl="node2" presStyleIdx="1" presStyleCnt="3"/>
      <dgm:spPr/>
      <dgm:t>
        <a:bodyPr/>
        <a:lstStyle/>
        <a:p>
          <a:endParaRPr lang="ru-RU"/>
        </a:p>
      </dgm:t>
    </dgm:pt>
    <dgm:pt modelId="{158E8F51-AEB6-446C-9FE7-71DF038C4FF2}" type="pres">
      <dgm:prSet presAssocID="{14854186-1612-40AB-AF3B-155A831D744A}" presName="hierChild4" presStyleCnt="0"/>
      <dgm:spPr/>
    </dgm:pt>
    <dgm:pt modelId="{5134BF80-D66B-4800-8E16-7DD019A888BC}" type="pres">
      <dgm:prSet presAssocID="{14854186-1612-40AB-AF3B-155A831D744A}" presName="hierChild5" presStyleCnt="0"/>
      <dgm:spPr/>
    </dgm:pt>
    <dgm:pt modelId="{59D2E5F8-D947-4523-9109-846FF84FB345}" type="pres">
      <dgm:prSet presAssocID="{8FBDEEBD-378E-41FA-B9ED-3EAA822575AC}" presName="Name35" presStyleLbl="parChTrans1D2" presStyleIdx="2" presStyleCnt="3"/>
      <dgm:spPr/>
      <dgm:t>
        <a:bodyPr/>
        <a:lstStyle/>
        <a:p>
          <a:endParaRPr lang="ru-RU"/>
        </a:p>
      </dgm:t>
    </dgm:pt>
    <dgm:pt modelId="{90C9524E-30D1-4C7A-9519-3520B52BACFF}" type="pres">
      <dgm:prSet presAssocID="{7EA4D4E6-9878-49A7-9F51-A6755B10B424}" presName="hierRoot2" presStyleCnt="0">
        <dgm:presLayoutVars>
          <dgm:hierBranch/>
        </dgm:presLayoutVars>
      </dgm:prSet>
      <dgm:spPr/>
    </dgm:pt>
    <dgm:pt modelId="{6902DBDA-AAF2-4919-B91F-4402DB67C67B}" type="pres">
      <dgm:prSet presAssocID="{7EA4D4E6-9878-49A7-9F51-A6755B10B424}" presName="rootComposite" presStyleCnt="0"/>
      <dgm:spPr/>
    </dgm:pt>
    <dgm:pt modelId="{1EB24FD9-4D53-4AD0-B96C-65968453045A}" type="pres">
      <dgm:prSet presAssocID="{7EA4D4E6-9878-49A7-9F51-A6755B10B424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1876A3-458A-49C5-B0B3-0252268873EC}" type="pres">
      <dgm:prSet presAssocID="{7EA4D4E6-9878-49A7-9F51-A6755B10B424}" presName="rootConnector" presStyleLbl="node2" presStyleIdx="2" presStyleCnt="3"/>
      <dgm:spPr/>
      <dgm:t>
        <a:bodyPr/>
        <a:lstStyle/>
        <a:p>
          <a:endParaRPr lang="ru-RU"/>
        </a:p>
      </dgm:t>
    </dgm:pt>
    <dgm:pt modelId="{9D0D3F3A-BAF2-4212-87D7-9A0267ADF029}" type="pres">
      <dgm:prSet presAssocID="{7EA4D4E6-9878-49A7-9F51-A6755B10B424}" presName="hierChild4" presStyleCnt="0"/>
      <dgm:spPr/>
    </dgm:pt>
    <dgm:pt modelId="{16B83015-57A3-4BDA-B3DD-EA4B7AF63CFE}" type="pres">
      <dgm:prSet presAssocID="{7EA4D4E6-9878-49A7-9F51-A6755B10B424}" presName="hierChild5" presStyleCnt="0"/>
      <dgm:spPr/>
    </dgm:pt>
    <dgm:pt modelId="{C520C677-3534-4327-8821-80249755CA5A}" type="pres">
      <dgm:prSet presAssocID="{10A9220E-7F54-4C49-98AF-C2491F1C0562}" presName="hierChild3" presStyleCnt="0"/>
      <dgm:spPr/>
    </dgm:pt>
  </dgm:ptLst>
  <dgm:cxnLst>
    <dgm:cxn modelId="{637175E7-DE5E-4AB3-8BAC-68F9BADD6239}" type="presOf" srcId="{7EA4D4E6-9878-49A7-9F51-A6755B10B424}" destId="{271876A3-458A-49C5-B0B3-0252268873EC}" srcOrd="1" destOrd="0" presId="urn:microsoft.com/office/officeart/2005/8/layout/orgChart1"/>
    <dgm:cxn modelId="{BD8CBB52-4A15-4408-9CF9-01AF3CAAEA18}" type="presOf" srcId="{7EA4D4E6-9878-49A7-9F51-A6755B10B424}" destId="{1EB24FD9-4D53-4AD0-B96C-65968453045A}" srcOrd="0" destOrd="0" presId="urn:microsoft.com/office/officeart/2005/8/layout/orgChart1"/>
    <dgm:cxn modelId="{84F1C919-EA3B-4ED1-B2FC-B8A5044F3512}" type="presOf" srcId="{DD00EA5A-56B0-4D67-BEFE-72E877C0D850}" destId="{2678639F-3065-4B18-85C8-B46CCE6AB998}" srcOrd="0" destOrd="0" presId="urn:microsoft.com/office/officeart/2005/8/layout/orgChart1"/>
    <dgm:cxn modelId="{A368C223-1700-4ADA-A2AF-06EB246E55D8}" type="presOf" srcId="{14854186-1612-40AB-AF3B-155A831D744A}" destId="{667D6701-9786-442D-8155-3E6811D7E1E3}" srcOrd="1" destOrd="0" presId="urn:microsoft.com/office/officeart/2005/8/layout/orgChart1"/>
    <dgm:cxn modelId="{BD7E877F-2F93-4CFB-86A4-9DBF6F29596F}" srcId="{10A9220E-7F54-4C49-98AF-C2491F1C0562}" destId="{7EA4D4E6-9878-49A7-9F51-A6755B10B424}" srcOrd="2" destOrd="0" parTransId="{8FBDEEBD-378E-41FA-B9ED-3EAA822575AC}" sibTransId="{7219252F-F62E-4883-AED7-5288B8051DB9}"/>
    <dgm:cxn modelId="{2B2B7A29-BF2D-46AD-B896-9FE334083933}" type="presOf" srcId="{10A9220E-7F54-4C49-98AF-C2491F1C0562}" destId="{8078FF05-1ADA-439B-928D-3BDB9CCBB5A2}" srcOrd="0" destOrd="0" presId="urn:microsoft.com/office/officeart/2005/8/layout/orgChart1"/>
    <dgm:cxn modelId="{B208801B-B841-42AD-9437-BB3375D47A67}" type="presOf" srcId="{AC34A0A7-5A57-4E3D-859C-8826033D440F}" destId="{2EFF1995-6550-490E-9FD6-E9742F01B5BB}" srcOrd="0" destOrd="0" presId="urn:microsoft.com/office/officeart/2005/8/layout/orgChart1"/>
    <dgm:cxn modelId="{3407F377-0B18-4DF6-A9FD-1744093A5DE0}" type="presOf" srcId="{14854186-1612-40AB-AF3B-155A831D744A}" destId="{CDB4B40E-F401-4142-B5F1-BBD4890A0638}" srcOrd="0" destOrd="0" presId="urn:microsoft.com/office/officeart/2005/8/layout/orgChart1"/>
    <dgm:cxn modelId="{1CD0902B-F22C-4117-8C78-1685DC52B549}" type="presOf" srcId="{A73555DC-E676-4D89-96A9-3F98D2BD34DB}" destId="{BC7A4FA9-8489-49B9-AAA1-D75A2224D9E6}" srcOrd="1" destOrd="0" presId="urn:microsoft.com/office/officeart/2005/8/layout/orgChart1"/>
    <dgm:cxn modelId="{E40B8F6B-A15F-48AC-9597-E7B5ECD8443B}" type="presOf" srcId="{35DAC364-E676-43C0-9D39-3549E1EE40FA}" destId="{B7A5FC53-CEB5-43F4-A003-CD10B28C78DA}" srcOrd="0" destOrd="0" presId="urn:microsoft.com/office/officeart/2005/8/layout/orgChart1"/>
    <dgm:cxn modelId="{48209426-3ED9-4581-9D15-722FF4D20650}" srcId="{10A9220E-7F54-4C49-98AF-C2491F1C0562}" destId="{A73555DC-E676-4D89-96A9-3F98D2BD34DB}" srcOrd="0" destOrd="0" parTransId="{AC34A0A7-5A57-4E3D-859C-8826033D440F}" sibTransId="{14EB42AF-14B7-4061-B83B-FFD2CB0554D8}"/>
    <dgm:cxn modelId="{81A606BF-16D1-49DD-9733-6FA5DA55B770}" type="presOf" srcId="{8FBDEEBD-378E-41FA-B9ED-3EAA822575AC}" destId="{59D2E5F8-D947-4523-9109-846FF84FB345}" srcOrd="0" destOrd="0" presId="urn:microsoft.com/office/officeart/2005/8/layout/orgChart1"/>
    <dgm:cxn modelId="{2389800F-C4A0-4C1F-AFE0-ACD58C7AB8E5}" srcId="{DD00EA5A-56B0-4D67-BEFE-72E877C0D850}" destId="{10A9220E-7F54-4C49-98AF-C2491F1C0562}" srcOrd="0" destOrd="0" parTransId="{BA675727-46F5-4BF7-973A-6855F5931077}" sibTransId="{F94D11E0-617C-47B4-B4FB-00C269FF8DAC}"/>
    <dgm:cxn modelId="{A1D5CC8D-1DD2-4322-BC5B-03DFB1636EA5}" srcId="{10A9220E-7F54-4C49-98AF-C2491F1C0562}" destId="{14854186-1612-40AB-AF3B-155A831D744A}" srcOrd="1" destOrd="0" parTransId="{35DAC364-E676-43C0-9D39-3549E1EE40FA}" sibTransId="{1929F5FE-7408-406D-8409-DF15F76F8FDD}"/>
    <dgm:cxn modelId="{677BA835-5D62-4240-AFA4-CAD5BF256D08}" type="presOf" srcId="{A73555DC-E676-4D89-96A9-3F98D2BD34DB}" destId="{966085EA-F11D-4ADA-A0A4-88B745206648}" srcOrd="0" destOrd="0" presId="urn:microsoft.com/office/officeart/2005/8/layout/orgChart1"/>
    <dgm:cxn modelId="{17C37F4E-5063-4B01-A4D2-B6EF0AE5264C}" type="presOf" srcId="{10A9220E-7F54-4C49-98AF-C2491F1C0562}" destId="{5D1AC8C9-01A0-437A-8162-59F03D5F68C4}" srcOrd="1" destOrd="0" presId="urn:microsoft.com/office/officeart/2005/8/layout/orgChart1"/>
    <dgm:cxn modelId="{BABBFD19-4F2D-48C9-9FF1-3B1CDDDA7133}" type="presParOf" srcId="{2678639F-3065-4B18-85C8-B46CCE6AB998}" destId="{AF770722-768C-4CF4-8C5E-A4F9375A1FB8}" srcOrd="0" destOrd="0" presId="urn:microsoft.com/office/officeart/2005/8/layout/orgChart1"/>
    <dgm:cxn modelId="{CC442022-011E-4F74-8C9F-4137F7E4E57E}" type="presParOf" srcId="{AF770722-768C-4CF4-8C5E-A4F9375A1FB8}" destId="{0E29D081-E80B-4A50-8BAF-9C2F67E7DE26}" srcOrd="0" destOrd="0" presId="urn:microsoft.com/office/officeart/2005/8/layout/orgChart1"/>
    <dgm:cxn modelId="{9AF41CEF-42B3-4406-B913-1800683BA22D}" type="presParOf" srcId="{0E29D081-E80B-4A50-8BAF-9C2F67E7DE26}" destId="{8078FF05-1ADA-439B-928D-3BDB9CCBB5A2}" srcOrd="0" destOrd="0" presId="urn:microsoft.com/office/officeart/2005/8/layout/orgChart1"/>
    <dgm:cxn modelId="{EFC46718-D227-491A-90AD-440021600845}" type="presParOf" srcId="{0E29D081-E80B-4A50-8BAF-9C2F67E7DE26}" destId="{5D1AC8C9-01A0-437A-8162-59F03D5F68C4}" srcOrd="1" destOrd="0" presId="urn:microsoft.com/office/officeart/2005/8/layout/orgChart1"/>
    <dgm:cxn modelId="{3A9EADF9-3E41-4D7C-99AE-276E1E3CC0F8}" type="presParOf" srcId="{AF770722-768C-4CF4-8C5E-A4F9375A1FB8}" destId="{06CAB83A-D664-4689-8BAB-507CE2B57C32}" srcOrd="1" destOrd="0" presId="urn:microsoft.com/office/officeart/2005/8/layout/orgChart1"/>
    <dgm:cxn modelId="{4A71B2DF-DB8A-48ED-BF42-5AA349DD0F3D}" type="presParOf" srcId="{06CAB83A-D664-4689-8BAB-507CE2B57C32}" destId="{2EFF1995-6550-490E-9FD6-E9742F01B5BB}" srcOrd="0" destOrd="0" presId="urn:microsoft.com/office/officeart/2005/8/layout/orgChart1"/>
    <dgm:cxn modelId="{C095516B-4872-47FC-A51F-7761E4ACE13A}" type="presParOf" srcId="{06CAB83A-D664-4689-8BAB-507CE2B57C32}" destId="{6A1AD1FD-DC39-4119-815C-ECDE52EE7F72}" srcOrd="1" destOrd="0" presId="urn:microsoft.com/office/officeart/2005/8/layout/orgChart1"/>
    <dgm:cxn modelId="{F787B821-950D-41BE-8803-6E17A8D07963}" type="presParOf" srcId="{6A1AD1FD-DC39-4119-815C-ECDE52EE7F72}" destId="{9C267192-8338-4616-BC48-00C87A79239B}" srcOrd="0" destOrd="0" presId="urn:microsoft.com/office/officeart/2005/8/layout/orgChart1"/>
    <dgm:cxn modelId="{6709DE42-F264-43FA-9160-B9A78246E542}" type="presParOf" srcId="{9C267192-8338-4616-BC48-00C87A79239B}" destId="{966085EA-F11D-4ADA-A0A4-88B745206648}" srcOrd="0" destOrd="0" presId="urn:microsoft.com/office/officeart/2005/8/layout/orgChart1"/>
    <dgm:cxn modelId="{7DA7EBEC-1442-430C-8830-0AC5AAD15AE0}" type="presParOf" srcId="{9C267192-8338-4616-BC48-00C87A79239B}" destId="{BC7A4FA9-8489-49B9-AAA1-D75A2224D9E6}" srcOrd="1" destOrd="0" presId="urn:microsoft.com/office/officeart/2005/8/layout/orgChart1"/>
    <dgm:cxn modelId="{048CDAB9-6494-47C0-9B48-B2C0EBA1F97B}" type="presParOf" srcId="{6A1AD1FD-DC39-4119-815C-ECDE52EE7F72}" destId="{A5AE0BF7-5902-47CA-9D9F-2EB5FC2A8638}" srcOrd="1" destOrd="0" presId="urn:microsoft.com/office/officeart/2005/8/layout/orgChart1"/>
    <dgm:cxn modelId="{C406F6B6-40A3-4B81-994E-8DDB5F026215}" type="presParOf" srcId="{6A1AD1FD-DC39-4119-815C-ECDE52EE7F72}" destId="{4B800D6A-D4C4-463B-9872-854DD86B3073}" srcOrd="2" destOrd="0" presId="urn:microsoft.com/office/officeart/2005/8/layout/orgChart1"/>
    <dgm:cxn modelId="{AA7A7333-6945-4FDA-8E0A-30F684529691}" type="presParOf" srcId="{06CAB83A-D664-4689-8BAB-507CE2B57C32}" destId="{B7A5FC53-CEB5-43F4-A003-CD10B28C78DA}" srcOrd="2" destOrd="0" presId="urn:microsoft.com/office/officeart/2005/8/layout/orgChart1"/>
    <dgm:cxn modelId="{7E188235-A2C3-4F2F-8006-265E62F26C9C}" type="presParOf" srcId="{06CAB83A-D664-4689-8BAB-507CE2B57C32}" destId="{5C5B716D-DC52-4AAA-9CF1-72F83947ABE4}" srcOrd="3" destOrd="0" presId="urn:microsoft.com/office/officeart/2005/8/layout/orgChart1"/>
    <dgm:cxn modelId="{8C98FA6F-B9C2-47C6-A59D-4AABD867DE13}" type="presParOf" srcId="{5C5B716D-DC52-4AAA-9CF1-72F83947ABE4}" destId="{76894FD1-BCB8-4F97-A756-5E8B701D0FD1}" srcOrd="0" destOrd="0" presId="urn:microsoft.com/office/officeart/2005/8/layout/orgChart1"/>
    <dgm:cxn modelId="{DAD32691-61C9-4F50-9DA5-AD6FD02167A2}" type="presParOf" srcId="{76894FD1-BCB8-4F97-A756-5E8B701D0FD1}" destId="{CDB4B40E-F401-4142-B5F1-BBD4890A0638}" srcOrd="0" destOrd="0" presId="urn:microsoft.com/office/officeart/2005/8/layout/orgChart1"/>
    <dgm:cxn modelId="{E6771123-13F9-437A-8553-7FED4AC171A8}" type="presParOf" srcId="{76894FD1-BCB8-4F97-A756-5E8B701D0FD1}" destId="{667D6701-9786-442D-8155-3E6811D7E1E3}" srcOrd="1" destOrd="0" presId="urn:microsoft.com/office/officeart/2005/8/layout/orgChart1"/>
    <dgm:cxn modelId="{465A5734-7FCE-4B63-83EB-52B6F85EFCAF}" type="presParOf" srcId="{5C5B716D-DC52-4AAA-9CF1-72F83947ABE4}" destId="{158E8F51-AEB6-446C-9FE7-71DF038C4FF2}" srcOrd="1" destOrd="0" presId="urn:microsoft.com/office/officeart/2005/8/layout/orgChart1"/>
    <dgm:cxn modelId="{A23C6BC7-5064-48C2-BEC1-77ED4DEAD202}" type="presParOf" srcId="{5C5B716D-DC52-4AAA-9CF1-72F83947ABE4}" destId="{5134BF80-D66B-4800-8E16-7DD019A888BC}" srcOrd="2" destOrd="0" presId="urn:microsoft.com/office/officeart/2005/8/layout/orgChart1"/>
    <dgm:cxn modelId="{AE4D1050-3A37-48C0-A385-E8FD2FB1A3AD}" type="presParOf" srcId="{06CAB83A-D664-4689-8BAB-507CE2B57C32}" destId="{59D2E5F8-D947-4523-9109-846FF84FB345}" srcOrd="4" destOrd="0" presId="urn:microsoft.com/office/officeart/2005/8/layout/orgChart1"/>
    <dgm:cxn modelId="{C96E31CA-5DC7-47BF-9219-4EB28B4F08D3}" type="presParOf" srcId="{06CAB83A-D664-4689-8BAB-507CE2B57C32}" destId="{90C9524E-30D1-4C7A-9519-3520B52BACFF}" srcOrd="5" destOrd="0" presId="urn:microsoft.com/office/officeart/2005/8/layout/orgChart1"/>
    <dgm:cxn modelId="{D70B37A3-3BB0-476D-916B-287C3827D4CE}" type="presParOf" srcId="{90C9524E-30D1-4C7A-9519-3520B52BACFF}" destId="{6902DBDA-AAF2-4919-B91F-4402DB67C67B}" srcOrd="0" destOrd="0" presId="urn:microsoft.com/office/officeart/2005/8/layout/orgChart1"/>
    <dgm:cxn modelId="{E3118EBC-F7F1-476F-868D-A45F5D8C0BFA}" type="presParOf" srcId="{6902DBDA-AAF2-4919-B91F-4402DB67C67B}" destId="{1EB24FD9-4D53-4AD0-B96C-65968453045A}" srcOrd="0" destOrd="0" presId="urn:microsoft.com/office/officeart/2005/8/layout/orgChart1"/>
    <dgm:cxn modelId="{C979A676-6B2B-43B3-A13B-3082C3744CA0}" type="presParOf" srcId="{6902DBDA-AAF2-4919-B91F-4402DB67C67B}" destId="{271876A3-458A-49C5-B0B3-0252268873EC}" srcOrd="1" destOrd="0" presId="urn:microsoft.com/office/officeart/2005/8/layout/orgChart1"/>
    <dgm:cxn modelId="{9D719DBF-3F75-4E5D-9C06-F99627887248}" type="presParOf" srcId="{90C9524E-30D1-4C7A-9519-3520B52BACFF}" destId="{9D0D3F3A-BAF2-4212-87D7-9A0267ADF029}" srcOrd="1" destOrd="0" presId="urn:microsoft.com/office/officeart/2005/8/layout/orgChart1"/>
    <dgm:cxn modelId="{40D78AF7-A306-485F-A6E4-A8335DCBAB26}" type="presParOf" srcId="{90C9524E-30D1-4C7A-9519-3520B52BACFF}" destId="{16B83015-57A3-4BDA-B3DD-EA4B7AF63CFE}" srcOrd="2" destOrd="0" presId="urn:microsoft.com/office/officeart/2005/8/layout/orgChart1"/>
    <dgm:cxn modelId="{76F603E2-E985-4263-9FAD-A33D13587645}" type="presParOf" srcId="{AF770722-768C-4CF4-8C5E-A4F9375A1FB8}" destId="{C520C677-3534-4327-8821-80249755CA5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D2E5F8-D947-4523-9109-846FF84FB345}">
      <dsp:nvSpPr>
        <dsp:cNvPr id="0" name=""/>
        <dsp:cNvSpPr/>
      </dsp:nvSpPr>
      <dsp:spPr>
        <a:xfrm>
          <a:off x="2849459" y="1196656"/>
          <a:ext cx="2016013" cy="3498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943"/>
              </a:lnTo>
              <a:lnTo>
                <a:pt x="2016013" y="174943"/>
              </a:lnTo>
              <a:lnTo>
                <a:pt x="2016013" y="3498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A5FC53-CEB5-43F4-A003-CD10B28C78DA}">
      <dsp:nvSpPr>
        <dsp:cNvPr id="0" name=""/>
        <dsp:cNvSpPr/>
      </dsp:nvSpPr>
      <dsp:spPr>
        <a:xfrm>
          <a:off x="2803739" y="1196656"/>
          <a:ext cx="91440" cy="3498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FF1995-6550-490E-9FD6-E9742F01B5BB}">
      <dsp:nvSpPr>
        <dsp:cNvPr id="0" name=""/>
        <dsp:cNvSpPr/>
      </dsp:nvSpPr>
      <dsp:spPr>
        <a:xfrm>
          <a:off x="833446" y="1196656"/>
          <a:ext cx="2016013" cy="349886"/>
        </a:xfrm>
        <a:custGeom>
          <a:avLst/>
          <a:gdLst/>
          <a:ahLst/>
          <a:cxnLst/>
          <a:rect l="0" t="0" r="0" b="0"/>
          <a:pathLst>
            <a:path>
              <a:moveTo>
                <a:pt x="2016013" y="0"/>
              </a:moveTo>
              <a:lnTo>
                <a:pt x="2016013" y="174943"/>
              </a:lnTo>
              <a:lnTo>
                <a:pt x="0" y="174943"/>
              </a:lnTo>
              <a:lnTo>
                <a:pt x="0" y="3498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78FF05-1ADA-439B-928D-3BDB9CCBB5A2}">
      <dsp:nvSpPr>
        <dsp:cNvPr id="0" name=""/>
        <dsp:cNvSpPr/>
      </dsp:nvSpPr>
      <dsp:spPr>
        <a:xfrm>
          <a:off x="2016396" y="363593"/>
          <a:ext cx="1666126" cy="8330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baseline="0" smtClean="0">
              <a:latin typeface="Calibri"/>
            </a:rPr>
            <a:t>НОУ</a:t>
          </a:r>
        </a:p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baseline="0" smtClean="0">
              <a:latin typeface="Calibri"/>
            </a:rPr>
            <a:t>«Юный исследователь»</a:t>
          </a:r>
          <a:endParaRPr lang="ru-RU" sz="1700" kern="1200" smtClean="0"/>
        </a:p>
      </dsp:txBody>
      <dsp:txXfrm>
        <a:off x="2016396" y="363593"/>
        <a:ext cx="1666126" cy="833063"/>
      </dsp:txXfrm>
    </dsp:sp>
    <dsp:sp modelId="{966085EA-F11D-4ADA-A0A4-88B745206648}">
      <dsp:nvSpPr>
        <dsp:cNvPr id="0" name=""/>
        <dsp:cNvSpPr/>
      </dsp:nvSpPr>
      <dsp:spPr>
        <a:xfrm>
          <a:off x="382" y="1546543"/>
          <a:ext cx="1666126" cy="8330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baseline="0" smtClean="0">
              <a:latin typeface="Calibri"/>
            </a:rPr>
            <a:t>Олимпийская команда</a:t>
          </a:r>
          <a:endParaRPr lang="ru-RU" sz="1700" kern="1200" smtClean="0"/>
        </a:p>
      </dsp:txBody>
      <dsp:txXfrm>
        <a:off x="382" y="1546543"/>
        <a:ext cx="1666126" cy="833063"/>
      </dsp:txXfrm>
    </dsp:sp>
    <dsp:sp modelId="{CDB4B40E-F401-4142-B5F1-BBD4890A0638}">
      <dsp:nvSpPr>
        <dsp:cNvPr id="0" name=""/>
        <dsp:cNvSpPr/>
      </dsp:nvSpPr>
      <dsp:spPr>
        <a:xfrm>
          <a:off x="2016396" y="1546543"/>
          <a:ext cx="1666126" cy="8330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baseline="0" smtClean="0">
              <a:latin typeface="Calibri"/>
            </a:rPr>
            <a:t>Первоцвет </a:t>
          </a:r>
          <a:endParaRPr lang="ru-RU" sz="1700" kern="1200" baseline="0" smtClean="0">
            <a:latin typeface="Times New Roman"/>
          </a:endParaRPr>
        </a:p>
      </dsp:txBody>
      <dsp:txXfrm>
        <a:off x="2016396" y="1546543"/>
        <a:ext cx="1666126" cy="833063"/>
      </dsp:txXfrm>
    </dsp:sp>
    <dsp:sp modelId="{1EB24FD9-4D53-4AD0-B96C-65968453045A}">
      <dsp:nvSpPr>
        <dsp:cNvPr id="0" name=""/>
        <dsp:cNvSpPr/>
      </dsp:nvSpPr>
      <dsp:spPr>
        <a:xfrm>
          <a:off x="4032409" y="1546543"/>
          <a:ext cx="1666126" cy="8330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baseline="0" smtClean="0">
              <a:latin typeface="Calibri"/>
            </a:rPr>
            <a:t>Будущее России</a:t>
          </a:r>
          <a:endParaRPr lang="ru-RU" sz="1700" kern="1200" smtClean="0"/>
        </a:p>
      </dsp:txBody>
      <dsp:txXfrm>
        <a:off x="4032409" y="1546543"/>
        <a:ext cx="1666126" cy="8330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4400-5A65-4E58-B093-30E37455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32</Pages>
  <Words>7414</Words>
  <Characters>42261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Лидия</cp:lastModifiedBy>
  <cp:revision>50</cp:revision>
  <cp:lastPrinted>2013-05-29T02:51:00Z</cp:lastPrinted>
  <dcterms:created xsi:type="dcterms:W3CDTF">2013-05-27T12:10:00Z</dcterms:created>
  <dcterms:modified xsi:type="dcterms:W3CDTF">2018-11-14T09:00:00Z</dcterms:modified>
</cp:coreProperties>
</file>