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7C" w:rsidRPr="004820E0" w:rsidRDefault="004820E0" w:rsidP="004820E0">
      <w:pPr>
        <w:pStyle w:val="Default"/>
        <w:ind w:firstLine="567"/>
        <w:jc w:val="center"/>
        <w:rPr>
          <w:b/>
          <w:sz w:val="28"/>
          <w:szCs w:val="28"/>
        </w:rPr>
      </w:pPr>
      <w:r w:rsidRPr="004820E0">
        <w:rPr>
          <w:b/>
          <w:sz w:val="28"/>
          <w:szCs w:val="28"/>
        </w:rPr>
        <w:t>Использование интерактивной доски</w:t>
      </w:r>
    </w:p>
    <w:p w:rsidR="0046137C" w:rsidRPr="004820E0" w:rsidRDefault="00B94AA0" w:rsidP="004820E0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820E0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логопедической</w:t>
      </w:r>
      <w:r w:rsidR="004820E0" w:rsidRPr="004820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работе</w:t>
      </w:r>
      <w:r w:rsidR="004820E0" w:rsidRPr="004820E0">
        <w:rPr>
          <w:b/>
          <w:sz w:val="28"/>
          <w:szCs w:val="28"/>
        </w:rPr>
        <w:t xml:space="preserve"> с детьми с </w:t>
      </w:r>
      <w:r w:rsidR="004820E0">
        <w:rPr>
          <w:b/>
          <w:sz w:val="28"/>
          <w:szCs w:val="28"/>
        </w:rPr>
        <w:t>ТНР</w:t>
      </w:r>
    </w:p>
    <w:p w:rsidR="0046137C" w:rsidRPr="00B94AA0" w:rsidRDefault="0046137C" w:rsidP="0046137C">
      <w:pPr>
        <w:pStyle w:val="Default"/>
        <w:ind w:firstLine="567"/>
        <w:jc w:val="both"/>
        <w:rPr>
          <w:sz w:val="22"/>
          <w:szCs w:val="22"/>
        </w:rPr>
      </w:pPr>
    </w:p>
    <w:p w:rsidR="0046137C" w:rsidRPr="00B94AA0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>В последние годы отмечается увеличение числа детей с нарушениями речи и, соответственно, возникает необходимость поиска наиболее эффективн</w:t>
      </w:r>
      <w:r w:rsidR="00B94AA0">
        <w:rPr>
          <w:sz w:val="28"/>
          <w:szCs w:val="28"/>
        </w:rPr>
        <w:t>ых путей</w:t>
      </w:r>
      <w:r w:rsidRPr="0046137C">
        <w:rPr>
          <w:sz w:val="28"/>
          <w:szCs w:val="28"/>
        </w:rPr>
        <w:t xml:space="preserve"> </w:t>
      </w:r>
      <w:r w:rsidR="00B94AA0">
        <w:rPr>
          <w:sz w:val="28"/>
          <w:szCs w:val="28"/>
        </w:rPr>
        <w:t xml:space="preserve">коррекционной работы с </w:t>
      </w:r>
      <w:r w:rsidRPr="0046137C">
        <w:rPr>
          <w:sz w:val="28"/>
          <w:szCs w:val="28"/>
        </w:rPr>
        <w:t>данной категори</w:t>
      </w:r>
      <w:r w:rsidR="00B94AA0">
        <w:rPr>
          <w:sz w:val="28"/>
          <w:szCs w:val="28"/>
        </w:rPr>
        <w:t>ей</w:t>
      </w:r>
      <w:r w:rsidRPr="0046137C">
        <w:rPr>
          <w:sz w:val="28"/>
          <w:szCs w:val="28"/>
        </w:rPr>
        <w:t xml:space="preserve"> детей. </w:t>
      </w:r>
    </w:p>
    <w:p w:rsidR="0046137C" w:rsidRPr="0046137C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 xml:space="preserve">В настоящее время внедрение компьютерных технологий является новой ступенью в </w:t>
      </w:r>
      <w:r>
        <w:rPr>
          <w:sz w:val="28"/>
          <w:szCs w:val="28"/>
        </w:rPr>
        <w:t>коррекционно-</w:t>
      </w:r>
      <w:r w:rsidRPr="0046137C">
        <w:rPr>
          <w:sz w:val="28"/>
          <w:szCs w:val="28"/>
        </w:rPr>
        <w:t xml:space="preserve">образовательном процессе. Современная информатизация образовательного пространства включает в себя оснащение техникой, позволяющей в полной мере реализовывать развивающие компьютерные технологии обучения, что способствует повышению мотивации детей к </w:t>
      </w:r>
      <w:r>
        <w:rPr>
          <w:sz w:val="28"/>
          <w:szCs w:val="28"/>
        </w:rPr>
        <w:t>образовательной деятельности</w:t>
      </w:r>
      <w:r w:rsidRPr="0046137C">
        <w:rPr>
          <w:sz w:val="28"/>
          <w:szCs w:val="28"/>
        </w:rPr>
        <w:t>.</w:t>
      </w:r>
    </w:p>
    <w:p w:rsidR="0046137C" w:rsidRPr="0046137C" w:rsidRDefault="00B13730" w:rsidP="00461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6137C">
        <w:rPr>
          <w:rFonts w:ascii="Times New Roman" w:hAnsi="Times New Roman" w:cs="Times New Roman"/>
          <w:sz w:val="28"/>
          <w:szCs w:val="28"/>
        </w:rPr>
        <w:t xml:space="preserve">собое место </w:t>
      </w:r>
      <w:r w:rsidR="0046137C" w:rsidRPr="0046137C">
        <w:rPr>
          <w:rFonts w:ascii="Times New Roman" w:hAnsi="Times New Roman" w:cs="Times New Roman"/>
          <w:sz w:val="28"/>
          <w:szCs w:val="28"/>
        </w:rPr>
        <w:t xml:space="preserve">в логопедической работе занимает интерактивная доска. Использование интерактивной доски помогает сделать </w:t>
      </w:r>
      <w:r>
        <w:rPr>
          <w:rFonts w:ascii="Times New Roman" w:hAnsi="Times New Roman" w:cs="Times New Roman"/>
          <w:sz w:val="28"/>
          <w:szCs w:val="28"/>
        </w:rPr>
        <w:t>коррекционно-образовательную деятельность увлекательной, динамичной, красочной</w:t>
      </w:r>
      <w:r w:rsidR="0046137C" w:rsidRPr="0046137C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лучить обратную связь с детьми</w:t>
      </w:r>
      <w:r w:rsidR="0046137C" w:rsidRPr="0046137C">
        <w:rPr>
          <w:rFonts w:ascii="Times New Roman" w:hAnsi="Times New Roman" w:cs="Times New Roman"/>
          <w:sz w:val="28"/>
          <w:szCs w:val="28"/>
        </w:rPr>
        <w:t xml:space="preserve">. Интерактивная доска (ИД) </w:t>
      </w:r>
      <w:proofErr w:type="gramStart"/>
      <w:r w:rsidR="0046137C" w:rsidRPr="0046137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6137C" w:rsidRPr="0046137C">
        <w:rPr>
          <w:rFonts w:ascii="Times New Roman" w:hAnsi="Times New Roman" w:cs="Times New Roman"/>
          <w:sz w:val="28"/>
          <w:szCs w:val="28"/>
        </w:rPr>
        <w:t xml:space="preserve">олифункциональное устройство, позволяющее на одном занятии использовать как стандартное программное обеспечение, входящее в состав комплектации ИД, так и авторские презентации,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логопедические </w:t>
      </w:r>
      <w:r w:rsidR="0046137C" w:rsidRPr="0046137C">
        <w:rPr>
          <w:rFonts w:ascii="Times New Roman" w:hAnsi="Times New Roman" w:cs="Times New Roman"/>
          <w:sz w:val="28"/>
          <w:szCs w:val="28"/>
        </w:rPr>
        <w:t>тренажеры, виде</w:t>
      </w:r>
      <w:r>
        <w:rPr>
          <w:rFonts w:ascii="Times New Roman" w:hAnsi="Times New Roman" w:cs="Times New Roman"/>
          <w:sz w:val="28"/>
          <w:szCs w:val="28"/>
        </w:rPr>
        <w:t>оролики, компьютерные игры</w:t>
      </w:r>
      <w:r w:rsidR="0046137C" w:rsidRPr="0046137C">
        <w:rPr>
          <w:rFonts w:ascii="Times New Roman" w:hAnsi="Times New Roman" w:cs="Times New Roman"/>
          <w:sz w:val="28"/>
          <w:szCs w:val="28"/>
        </w:rPr>
        <w:t>.</w:t>
      </w:r>
    </w:p>
    <w:p w:rsidR="0046137C" w:rsidRPr="0046137C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 xml:space="preserve">Использование интерактивной доски на занятиях логопеда позволяет: </w:t>
      </w:r>
    </w:p>
    <w:p w:rsidR="0046137C" w:rsidRPr="0046137C" w:rsidRDefault="0046137C" w:rsidP="00461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7C">
        <w:rPr>
          <w:rFonts w:ascii="Times New Roman" w:hAnsi="Times New Roman" w:cs="Times New Roman"/>
          <w:sz w:val="28"/>
          <w:szCs w:val="28"/>
        </w:rPr>
        <w:t>-повысить качество обучения детей с ТНР;</w:t>
      </w:r>
    </w:p>
    <w:p w:rsidR="0046137C" w:rsidRPr="0046137C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>-развивать высшие психические функции (восприятие, внимание, память, мышление) за счет повышения уровня наглядности, использования в работе методов активного обучения;</w:t>
      </w:r>
    </w:p>
    <w:p w:rsidR="0046137C" w:rsidRPr="0046137C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>-развивать</w:t>
      </w:r>
      <w:r w:rsidR="00B13730">
        <w:rPr>
          <w:sz w:val="28"/>
          <w:szCs w:val="28"/>
        </w:rPr>
        <w:t xml:space="preserve"> </w:t>
      </w:r>
      <w:r w:rsidRPr="0046137C">
        <w:rPr>
          <w:sz w:val="28"/>
          <w:szCs w:val="28"/>
        </w:rPr>
        <w:t>артикуляционную и мелкую</w:t>
      </w:r>
      <w:r w:rsidR="00B13730">
        <w:rPr>
          <w:sz w:val="28"/>
          <w:szCs w:val="28"/>
        </w:rPr>
        <w:t xml:space="preserve"> </w:t>
      </w:r>
      <w:r w:rsidRPr="0046137C">
        <w:rPr>
          <w:sz w:val="28"/>
          <w:szCs w:val="28"/>
        </w:rPr>
        <w:t>моторику, совершенствовать навыки пространственной ориентировки, развивать точность движений руки;</w:t>
      </w:r>
    </w:p>
    <w:p w:rsidR="0046137C" w:rsidRPr="0046137C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>-повысить мотивацию и увеличить работоспособность при коррекции речевых нарушений;</w:t>
      </w:r>
    </w:p>
    <w:p w:rsidR="0046137C" w:rsidRPr="0046137C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>-обеспечить психологический комфорт</w:t>
      </w:r>
      <w:r w:rsidR="00B13730">
        <w:rPr>
          <w:sz w:val="28"/>
          <w:szCs w:val="28"/>
        </w:rPr>
        <w:t xml:space="preserve"> </w:t>
      </w:r>
      <w:r w:rsidRPr="0046137C">
        <w:rPr>
          <w:sz w:val="28"/>
          <w:szCs w:val="28"/>
        </w:rPr>
        <w:t>на занятиях.</w:t>
      </w:r>
    </w:p>
    <w:p w:rsidR="0046137C" w:rsidRPr="0046137C" w:rsidRDefault="0046137C" w:rsidP="00461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7C">
        <w:rPr>
          <w:rFonts w:ascii="Times New Roman" w:hAnsi="Times New Roman" w:cs="Times New Roman"/>
          <w:sz w:val="28"/>
          <w:szCs w:val="28"/>
        </w:rPr>
        <w:t xml:space="preserve">При работе с интерактивной доской у </w:t>
      </w:r>
      <w:r w:rsidR="00B1373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6137C">
        <w:rPr>
          <w:rFonts w:ascii="Times New Roman" w:hAnsi="Times New Roman" w:cs="Times New Roman"/>
          <w:sz w:val="28"/>
          <w:szCs w:val="28"/>
        </w:rPr>
        <w:t>задействованы различные виды памяти</w:t>
      </w:r>
      <w:r w:rsidR="00B13730">
        <w:rPr>
          <w:rFonts w:ascii="Times New Roman" w:hAnsi="Times New Roman" w:cs="Times New Roman"/>
          <w:sz w:val="28"/>
          <w:szCs w:val="28"/>
        </w:rPr>
        <w:t xml:space="preserve"> </w:t>
      </w:r>
      <w:r w:rsidRPr="0046137C">
        <w:rPr>
          <w:rFonts w:ascii="Times New Roman" w:hAnsi="Times New Roman" w:cs="Times New Roman"/>
          <w:sz w:val="28"/>
          <w:szCs w:val="28"/>
        </w:rPr>
        <w:t>(слуховая, зрительная, ассоциативная), активизируются процессы</w:t>
      </w:r>
      <w:r w:rsidR="00B13730">
        <w:rPr>
          <w:rFonts w:ascii="Times New Roman" w:hAnsi="Times New Roman" w:cs="Times New Roman"/>
          <w:sz w:val="28"/>
          <w:szCs w:val="28"/>
        </w:rPr>
        <w:t xml:space="preserve"> </w:t>
      </w:r>
      <w:r w:rsidRPr="0046137C">
        <w:rPr>
          <w:rFonts w:ascii="Times New Roman" w:hAnsi="Times New Roman" w:cs="Times New Roman"/>
          <w:sz w:val="28"/>
          <w:szCs w:val="28"/>
        </w:rPr>
        <w:t xml:space="preserve">внимания (концентрация, распределение, переключение), совершенствуются </w:t>
      </w:r>
      <w:proofErr w:type="spellStart"/>
      <w:r w:rsidRPr="0046137C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46137C">
        <w:rPr>
          <w:rFonts w:ascii="Times New Roman" w:hAnsi="Times New Roman" w:cs="Times New Roman"/>
          <w:sz w:val="28"/>
          <w:szCs w:val="28"/>
        </w:rPr>
        <w:t xml:space="preserve"> навыки, зрительно-пространственные отношения. Практическая значимость использования интерактивной доски состоит в том, что </w:t>
      </w:r>
      <w:r w:rsidR="00B13730">
        <w:rPr>
          <w:rFonts w:ascii="Times New Roman" w:hAnsi="Times New Roman" w:cs="Times New Roman"/>
          <w:sz w:val="28"/>
          <w:szCs w:val="28"/>
        </w:rPr>
        <w:t>педагог</w:t>
      </w:r>
      <w:r w:rsidRPr="0046137C">
        <w:rPr>
          <w:rFonts w:ascii="Times New Roman" w:hAnsi="Times New Roman" w:cs="Times New Roman"/>
          <w:sz w:val="28"/>
          <w:szCs w:val="28"/>
        </w:rPr>
        <w:t xml:space="preserve"> и </w:t>
      </w:r>
      <w:r w:rsidR="00B13730">
        <w:rPr>
          <w:rFonts w:ascii="Times New Roman" w:hAnsi="Times New Roman" w:cs="Times New Roman"/>
          <w:sz w:val="28"/>
          <w:szCs w:val="28"/>
        </w:rPr>
        <w:t>дети</w:t>
      </w:r>
      <w:r w:rsidRPr="0046137C">
        <w:rPr>
          <w:rFonts w:ascii="Times New Roman" w:hAnsi="Times New Roman" w:cs="Times New Roman"/>
          <w:sz w:val="28"/>
          <w:szCs w:val="28"/>
        </w:rPr>
        <w:t xml:space="preserve"> расширяют границы привычного, поднимая </w:t>
      </w:r>
      <w:r w:rsidR="00B13730">
        <w:rPr>
          <w:rFonts w:ascii="Times New Roman" w:hAnsi="Times New Roman" w:cs="Times New Roman"/>
          <w:sz w:val="28"/>
          <w:szCs w:val="28"/>
        </w:rPr>
        <w:t xml:space="preserve">коррекционный </w:t>
      </w:r>
      <w:r w:rsidRPr="0046137C">
        <w:rPr>
          <w:rFonts w:ascii="Times New Roman" w:hAnsi="Times New Roman" w:cs="Times New Roman"/>
          <w:sz w:val="28"/>
          <w:szCs w:val="28"/>
        </w:rPr>
        <w:t xml:space="preserve">процесс на качественно новый уровень. С помощью компьютерных технологий можно существенно повысить мотивацию ребенка </w:t>
      </w:r>
      <w:proofErr w:type="gramStart"/>
      <w:r w:rsidRPr="0046137C">
        <w:rPr>
          <w:rFonts w:ascii="Times New Roman" w:hAnsi="Times New Roman" w:cs="Times New Roman"/>
          <w:sz w:val="28"/>
          <w:szCs w:val="28"/>
        </w:rPr>
        <w:t>с особенностями в развитии к трудной для него работе</w:t>
      </w:r>
      <w:proofErr w:type="gramEnd"/>
      <w:r w:rsidRPr="0046137C">
        <w:rPr>
          <w:rFonts w:ascii="Times New Roman" w:hAnsi="Times New Roman" w:cs="Times New Roman"/>
          <w:sz w:val="28"/>
          <w:szCs w:val="28"/>
        </w:rPr>
        <w:t>, научить и приучить</w:t>
      </w:r>
      <w:r w:rsidR="00B13730">
        <w:rPr>
          <w:rFonts w:ascii="Times New Roman" w:hAnsi="Times New Roman" w:cs="Times New Roman"/>
          <w:sz w:val="28"/>
          <w:szCs w:val="28"/>
        </w:rPr>
        <w:t xml:space="preserve"> </w:t>
      </w:r>
      <w:r w:rsidRPr="0046137C">
        <w:rPr>
          <w:rFonts w:ascii="Times New Roman" w:hAnsi="Times New Roman" w:cs="Times New Roman"/>
          <w:sz w:val="28"/>
          <w:szCs w:val="28"/>
        </w:rPr>
        <w:t>его с</w:t>
      </w:r>
      <w:r w:rsidR="00B13730">
        <w:rPr>
          <w:rFonts w:ascii="Times New Roman" w:hAnsi="Times New Roman" w:cs="Times New Roman"/>
          <w:sz w:val="28"/>
          <w:szCs w:val="28"/>
        </w:rPr>
        <w:t>амого оценивать свои достижения.</w:t>
      </w:r>
      <w:r w:rsidRPr="0046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7C" w:rsidRPr="0046137C" w:rsidRDefault="0046137C" w:rsidP="00482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0E0">
        <w:rPr>
          <w:rFonts w:ascii="Times New Roman" w:hAnsi="Times New Roman" w:cs="Times New Roman"/>
          <w:sz w:val="28"/>
          <w:szCs w:val="28"/>
        </w:rPr>
        <w:t>На логопедических</w:t>
      </w:r>
      <w:r w:rsidR="003B6B9F" w:rsidRPr="004820E0">
        <w:rPr>
          <w:rFonts w:ascii="Times New Roman" w:hAnsi="Times New Roman" w:cs="Times New Roman"/>
          <w:sz w:val="28"/>
          <w:szCs w:val="28"/>
        </w:rPr>
        <w:t xml:space="preserve"> </w:t>
      </w:r>
      <w:r w:rsidRPr="004820E0">
        <w:rPr>
          <w:rFonts w:ascii="Times New Roman" w:hAnsi="Times New Roman" w:cs="Times New Roman"/>
          <w:sz w:val="28"/>
          <w:szCs w:val="28"/>
        </w:rPr>
        <w:t xml:space="preserve">занятиях компьютерные технологии обучения </w:t>
      </w:r>
      <w:r w:rsidR="004820E0" w:rsidRPr="004820E0">
        <w:rPr>
          <w:rFonts w:ascii="Times New Roman" w:hAnsi="Times New Roman" w:cs="Times New Roman"/>
          <w:sz w:val="28"/>
          <w:szCs w:val="28"/>
        </w:rPr>
        <w:t>применяются</w:t>
      </w:r>
      <w:r w:rsidR="003B6B9F" w:rsidRPr="004820E0">
        <w:rPr>
          <w:rFonts w:ascii="Times New Roman" w:hAnsi="Times New Roman" w:cs="Times New Roman"/>
          <w:sz w:val="28"/>
          <w:szCs w:val="28"/>
        </w:rPr>
        <w:t xml:space="preserve"> </w:t>
      </w:r>
      <w:r w:rsidRPr="004820E0">
        <w:rPr>
          <w:rFonts w:ascii="Times New Roman" w:hAnsi="Times New Roman" w:cs="Times New Roman"/>
          <w:sz w:val="28"/>
          <w:szCs w:val="28"/>
        </w:rPr>
        <w:t xml:space="preserve">при коррекции нарушений устной речи у </w:t>
      </w:r>
      <w:r w:rsidR="007329F4" w:rsidRPr="004820E0">
        <w:rPr>
          <w:rFonts w:ascii="Times New Roman" w:hAnsi="Times New Roman" w:cs="Times New Roman"/>
          <w:sz w:val="28"/>
          <w:szCs w:val="28"/>
        </w:rPr>
        <w:t>детей</w:t>
      </w:r>
      <w:r w:rsidRPr="004820E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  <w:r w:rsidR="007329F4" w:rsidRPr="004820E0">
        <w:rPr>
          <w:rFonts w:ascii="Times New Roman" w:hAnsi="Times New Roman" w:cs="Times New Roman"/>
          <w:sz w:val="28"/>
          <w:szCs w:val="28"/>
        </w:rPr>
        <w:t xml:space="preserve"> </w:t>
      </w:r>
      <w:r w:rsidRPr="004820E0">
        <w:rPr>
          <w:rFonts w:ascii="Times New Roman" w:hAnsi="Times New Roman" w:cs="Times New Roman"/>
          <w:sz w:val="28"/>
          <w:szCs w:val="28"/>
        </w:rPr>
        <w:t>С этой целью</w:t>
      </w:r>
      <w:r w:rsidR="007329F4" w:rsidRPr="004820E0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4820E0" w:rsidRPr="004820E0">
        <w:rPr>
          <w:rFonts w:ascii="Times New Roman" w:hAnsi="Times New Roman" w:cs="Times New Roman"/>
          <w:sz w:val="28"/>
          <w:szCs w:val="28"/>
        </w:rPr>
        <w:t xml:space="preserve"> создать информационно-практическую</w:t>
      </w:r>
      <w:r w:rsidR="007329F4" w:rsidRPr="004820E0">
        <w:rPr>
          <w:rFonts w:ascii="Times New Roman" w:hAnsi="Times New Roman" w:cs="Times New Roman"/>
          <w:sz w:val="28"/>
          <w:szCs w:val="28"/>
        </w:rPr>
        <w:t xml:space="preserve"> </w:t>
      </w:r>
      <w:r w:rsidR="004820E0" w:rsidRPr="004820E0">
        <w:rPr>
          <w:rFonts w:ascii="Times New Roman" w:hAnsi="Times New Roman" w:cs="Times New Roman"/>
          <w:sz w:val="28"/>
          <w:szCs w:val="28"/>
        </w:rPr>
        <w:t>базу, включающую</w:t>
      </w:r>
      <w:r w:rsidRPr="004820E0">
        <w:rPr>
          <w:rFonts w:ascii="Times New Roman" w:hAnsi="Times New Roman" w:cs="Times New Roman"/>
          <w:sz w:val="28"/>
          <w:szCs w:val="28"/>
        </w:rPr>
        <w:t xml:space="preserve"> разнообразные</w:t>
      </w:r>
      <w:r w:rsidR="004820E0" w:rsidRPr="004820E0">
        <w:rPr>
          <w:rFonts w:ascii="Times New Roman" w:hAnsi="Times New Roman" w:cs="Times New Roman"/>
          <w:sz w:val="28"/>
          <w:szCs w:val="28"/>
        </w:rPr>
        <w:t xml:space="preserve"> компьютерные программы</w:t>
      </w:r>
      <w:r w:rsidRPr="004820E0">
        <w:rPr>
          <w:rFonts w:ascii="Times New Roman" w:hAnsi="Times New Roman" w:cs="Times New Roman"/>
          <w:sz w:val="28"/>
          <w:szCs w:val="28"/>
        </w:rPr>
        <w:t>, обучающие и развивающие игры</w:t>
      </w:r>
      <w:r w:rsidR="004820E0" w:rsidRPr="004820E0">
        <w:rPr>
          <w:rFonts w:ascii="Times New Roman" w:hAnsi="Times New Roman" w:cs="Times New Roman"/>
          <w:sz w:val="28"/>
          <w:szCs w:val="28"/>
        </w:rPr>
        <w:t xml:space="preserve"> (например,</w:t>
      </w:r>
      <w:r w:rsidRPr="004820E0">
        <w:rPr>
          <w:rFonts w:ascii="Times New Roman" w:hAnsi="Times New Roman" w:cs="Times New Roman"/>
          <w:sz w:val="28"/>
          <w:szCs w:val="28"/>
        </w:rPr>
        <w:t xml:space="preserve"> портала «</w:t>
      </w:r>
      <w:proofErr w:type="spellStart"/>
      <w:r w:rsidRPr="004820E0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4820E0">
        <w:rPr>
          <w:rFonts w:ascii="Times New Roman" w:hAnsi="Times New Roman" w:cs="Times New Roman"/>
          <w:sz w:val="28"/>
          <w:szCs w:val="28"/>
        </w:rPr>
        <w:t>»</w:t>
      </w:r>
      <w:r w:rsidR="004820E0" w:rsidRPr="004820E0">
        <w:rPr>
          <w:rFonts w:ascii="Times New Roman" w:hAnsi="Times New Roman" w:cs="Times New Roman"/>
          <w:sz w:val="28"/>
          <w:szCs w:val="28"/>
        </w:rPr>
        <w:t>)</w:t>
      </w:r>
      <w:r w:rsidRPr="004820E0">
        <w:rPr>
          <w:rFonts w:ascii="Times New Roman" w:hAnsi="Times New Roman" w:cs="Times New Roman"/>
          <w:sz w:val="28"/>
          <w:szCs w:val="28"/>
        </w:rPr>
        <w:t>, авторские мультимедийные презентации.</w:t>
      </w:r>
    </w:p>
    <w:p w:rsidR="0046137C" w:rsidRPr="0046137C" w:rsidRDefault="0046137C" w:rsidP="003B6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37C">
        <w:rPr>
          <w:rFonts w:ascii="Times New Roman" w:hAnsi="Times New Roman" w:cs="Times New Roman"/>
          <w:sz w:val="28"/>
          <w:szCs w:val="28"/>
        </w:rPr>
        <w:t xml:space="preserve">У детей с ограниченными возможностями здоровья, имеющих нарушения речи различного уровня, выявляется недостаточное понимание и различение </w:t>
      </w:r>
      <w:r w:rsidRPr="0046137C">
        <w:rPr>
          <w:rFonts w:ascii="Times New Roman" w:hAnsi="Times New Roman" w:cs="Times New Roman"/>
          <w:sz w:val="28"/>
          <w:szCs w:val="28"/>
        </w:rPr>
        <w:lastRenderedPageBreak/>
        <w:t>грамматических форм; затруднения, а иногда и невозможность связно, последовательно, логично передать содержание текста; недостаточность объема словаря; вербальные замены; при осложненном варианте общего недоразвития речи имеют место определенные сложности при автоматизации поставленных звуков.</w:t>
      </w:r>
      <w:proofErr w:type="gramEnd"/>
      <w:r w:rsidR="00B13730">
        <w:rPr>
          <w:rFonts w:ascii="Times New Roman" w:hAnsi="Times New Roman" w:cs="Times New Roman"/>
          <w:sz w:val="28"/>
          <w:szCs w:val="28"/>
        </w:rPr>
        <w:t xml:space="preserve"> </w:t>
      </w:r>
      <w:r w:rsidRPr="0046137C">
        <w:rPr>
          <w:rFonts w:ascii="Times New Roman" w:hAnsi="Times New Roman" w:cs="Times New Roman"/>
          <w:sz w:val="28"/>
          <w:szCs w:val="28"/>
        </w:rPr>
        <w:t>Процесс обучения ребенка с речевой патологией требует длительного времени и отнимает у ребёнка много сил. Со временем у него утрачивается интерес к занятиям с логопедом, теряется мотивация, ведь коррекция нарушений речи –</w:t>
      </w:r>
      <w:r w:rsidR="003B6B9F">
        <w:rPr>
          <w:rFonts w:ascii="Times New Roman" w:hAnsi="Times New Roman" w:cs="Times New Roman"/>
          <w:sz w:val="28"/>
          <w:szCs w:val="28"/>
        </w:rPr>
        <w:t xml:space="preserve"> </w:t>
      </w:r>
      <w:r w:rsidRPr="0046137C">
        <w:rPr>
          <w:rFonts w:ascii="Times New Roman" w:hAnsi="Times New Roman" w:cs="Times New Roman"/>
          <w:sz w:val="28"/>
          <w:szCs w:val="28"/>
        </w:rPr>
        <w:t>трудоемкий процесс.</w:t>
      </w:r>
      <w:r w:rsidR="003B6B9F">
        <w:rPr>
          <w:rFonts w:ascii="Times New Roman" w:hAnsi="Times New Roman" w:cs="Times New Roman"/>
          <w:sz w:val="28"/>
          <w:szCs w:val="28"/>
        </w:rPr>
        <w:t xml:space="preserve"> </w:t>
      </w:r>
      <w:r w:rsidRPr="0046137C">
        <w:rPr>
          <w:rFonts w:ascii="Times New Roman" w:hAnsi="Times New Roman" w:cs="Times New Roman"/>
          <w:sz w:val="28"/>
          <w:szCs w:val="28"/>
        </w:rPr>
        <w:t>Использование</w:t>
      </w:r>
      <w:r w:rsidR="003B6B9F">
        <w:rPr>
          <w:rFonts w:ascii="Times New Roman" w:hAnsi="Times New Roman" w:cs="Times New Roman"/>
          <w:sz w:val="28"/>
          <w:szCs w:val="28"/>
        </w:rPr>
        <w:t xml:space="preserve"> </w:t>
      </w:r>
      <w:r w:rsidRPr="0046137C">
        <w:rPr>
          <w:rFonts w:ascii="Times New Roman" w:hAnsi="Times New Roman" w:cs="Times New Roman"/>
          <w:sz w:val="28"/>
          <w:szCs w:val="28"/>
        </w:rPr>
        <w:t>компьютерных средств позволяет</w:t>
      </w:r>
      <w:r w:rsidR="003B6B9F">
        <w:rPr>
          <w:rFonts w:ascii="Times New Roman" w:hAnsi="Times New Roman" w:cs="Times New Roman"/>
          <w:sz w:val="28"/>
          <w:szCs w:val="28"/>
        </w:rPr>
        <w:t xml:space="preserve"> </w:t>
      </w:r>
      <w:r w:rsidRPr="0046137C">
        <w:rPr>
          <w:rFonts w:ascii="Times New Roman" w:hAnsi="Times New Roman" w:cs="Times New Roman"/>
          <w:sz w:val="28"/>
          <w:szCs w:val="28"/>
        </w:rPr>
        <w:t xml:space="preserve">значительно повысить мотивационную готовность детей к проведению коррекционных занятий путем моделирования коррекционно-развивающей компьютерной среды. </w:t>
      </w:r>
    </w:p>
    <w:p w:rsidR="0046137C" w:rsidRPr="0046137C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>Мультимедийные презентации –</w:t>
      </w:r>
      <w:r w:rsidR="003B6B9F">
        <w:rPr>
          <w:sz w:val="28"/>
          <w:szCs w:val="28"/>
        </w:rPr>
        <w:t xml:space="preserve"> </w:t>
      </w:r>
      <w:r w:rsidRPr="0046137C">
        <w:rPr>
          <w:sz w:val="28"/>
          <w:szCs w:val="28"/>
        </w:rPr>
        <w:t>это удобный и эффектный способ представления информации с помощью компьютерных программ интерактивной доски. Он сочетает в себе динамику, звук и изображен</w:t>
      </w:r>
      <w:r w:rsidR="003B6B9F">
        <w:rPr>
          <w:sz w:val="28"/>
          <w:szCs w:val="28"/>
        </w:rPr>
        <w:t xml:space="preserve">ие, возможность самостоятельно, </w:t>
      </w:r>
      <w:r w:rsidRPr="0046137C">
        <w:rPr>
          <w:sz w:val="28"/>
          <w:szCs w:val="28"/>
        </w:rPr>
        <w:t>совместно с педагогом, колле</w:t>
      </w:r>
      <w:r w:rsidR="003B6B9F">
        <w:rPr>
          <w:sz w:val="28"/>
          <w:szCs w:val="28"/>
        </w:rPr>
        <w:t>ктивно</w:t>
      </w:r>
      <w:r w:rsidRPr="0046137C">
        <w:rPr>
          <w:sz w:val="28"/>
          <w:szCs w:val="28"/>
        </w:rPr>
        <w:t xml:space="preserve"> выполнять практические задания, исправлять допущенные ошибки, фиксировать полученный результат,</w:t>
      </w:r>
      <w:r w:rsidR="003B6B9F">
        <w:rPr>
          <w:sz w:val="28"/>
          <w:szCs w:val="28"/>
        </w:rPr>
        <w:t xml:space="preserve"> </w:t>
      </w:r>
      <w:r w:rsidRPr="0046137C">
        <w:rPr>
          <w:sz w:val="28"/>
          <w:szCs w:val="28"/>
        </w:rPr>
        <w:t>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Таким образом, облегчение процесса восприятия и запоминания инфо</w:t>
      </w:r>
      <w:r w:rsidR="003B6B9F">
        <w:rPr>
          <w:sz w:val="28"/>
          <w:szCs w:val="28"/>
        </w:rPr>
        <w:t xml:space="preserve">рмации с помощью ярких образов </w:t>
      </w:r>
      <w:r w:rsidR="003B6B9F" w:rsidRPr="0046137C">
        <w:rPr>
          <w:sz w:val="28"/>
          <w:szCs w:val="28"/>
        </w:rPr>
        <w:t xml:space="preserve"> –</w:t>
      </w:r>
      <w:r w:rsidR="003B6B9F">
        <w:rPr>
          <w:sz w:val="28"/>
          <w:szCs w:val="28"/>
        </w:rPr>
        <w:t xml:space="preserve">  </w:t>
      </w:r>
      <w:r w:rsidRPr="0046137C">
        <w:rPr>
          <w:sz w:val="28"/>
          <w:szCs w:val="28"/>
        </w:rPr>
        <w:t>это основа любой современной презентации. Более того, презентация дает возможность учителю самостоятельно скомпоновать учебный материал исходя их особенностей учащегося, темы занят</w:t>
      </w:r>
      <w:r w:rsidR="003B6B9F">
        <w:rPr>
          <w:sz w:val="28"/>
          <w:szCs w:val="28"/>
        </w:rPr>
        <w:t>ия, что позволяет построить занятие</w:t>
      </w:r>
      <w:r w:rsidRPr="0046137C">
        <w:rPr>
          <w:sz w:val="28"/>
          <w:szCs w:val="28"/>
        </w:rPr>
        <w:t xml:space="preserve"> так, чтобы добиться максимального учебного эффекта.</w:t>
      </w:r>
    </w:p>
    <w:p w:rsidR="0046137C" w:rsidRPr="0046137C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>Авторские презентации можно использовать как на подгрупповых, так и на индивидуальных занятиях</w:t>
      </w:r>
      <w:r w:rsidR="003B6B9F">
        <w:rPr>
          <w:sz w:val="28"/>
          <w:szCs w:val="28"/>
        </w:rPr>
        <w:t xml:space="preserve"> </w:t>
      </w:r>
      <w:r w:rsidRPr="0046137C">
        <w:rPr>
          <w:sz w:val="28"/>
          <w:szCs w:val="28"/>
        </w:rPr>
        <w:t>в зависимости от поставленных задач и психофизиологических возможностей учащихся с речевыми нарушениями.</w:t>
      </w:r>
    </w:p>
    <w:p w:rsidR="0046137C" w:rsidRPr="0046137C" w:rsidRDefault="0046137C" w:rsidP="00461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7C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 в коррекционно-развивающей работе логопеда помогает решать</w:t>
      </w:r>
      <w:r w:rsidR="003B6B9F">
        <w:rPr>
          <w:rFonts w:ascii="Times New Roman" w:hAnsi="Times New Roman" w:cs="Times New Roman"/>
          <w:sz w:val="28"/>
          <w:szCs w:val="28"/>
        </w:rPr>
        <w:t xml:space="preserve"> </w:t>
      </w:r>
      <w:r w:rsidRPr="0046137C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46137C" w:rsidRPr="0046137C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>Образовательные: развитие</w:t>
      </w:r>
      <w:r w:rsidR="003B6B9F">
        <w:rPr>
          <w:sz w:val="28"/>
          <w:szCs w:val="28"/>
        </w:rPr>
        <w:t xml:space="preserve"> </w:t>
      </w:r>
      <w:r w:rsidRPr="0046137C">
        <w:rPr>
          <w:sz w:val="28"/>
          <w:szCs w:val="28"/>
        </w:rPr>
        <w:t>навыков языкового анализа и синтеза; уточнение, расширение и активизация словаря по лексическим темам; развитие грамматического строя речи; развитие связной речи</w:t>
      </w:r>
      <w:r w:rsidR="003B6B9F">
        <w:rPr>
          <w:sz w:val="28"/>
          <w:szCs w:val="28"/>
        </w:rPr>
        <w:t>.</w:t>
      </w:r>
    </w:p>
    <w:p w:rsidR="0046137C" w:rsidRPr="0046137C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>Коррекционные: развитие индивидуальных способностей детей в творческой речевой деятельности; развитие психических процессов; развитие тонкой и общей моторики.</w:t>
      </w:r>
    </w:p>
    <w:p w:rsidR="0046137C" w:rsidRPr="0046137C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>Воспитательные: воспитание сотрудничества, взаимопонимания, доброжелательности, инициативности, ответственности.</w:t>
      </w:r>
    </w:p>
    <w:p w:rsidR="0046137C" w:rsidRPr="0046137C" w:rsidRDefault="0046137C" w:rsidP="0046137C">
      <w:pPr>
        <w:pStyle w:val="Default"/>
        <w:ind w:firstLine="567"/>
        <w:jc w:val="both"/>
        <w:rPr>
          <w:sz w:val="28"/>
          <w:szCs w:val="28"/>
        </w:rPr>
      </w:pPr>
      <w:r w:rsidRPr="0046137C">
        <w:rPr>
          <w:sz w:val="28"/>
          <w:szCs w:val="28"/>
        </w:rPr>
        <w:t>Поскольку у детей хорошо развито непроизвольное внимание, то учебный материал,</w:t>
      </w:r>
      <w:r w:rsidR="003B6B9F">
        <w:rPr>
          <w:sz w:val="28"/>
          <w:szCs w:val="28"/>
        </w:rPr>
        <w:t xml:space="preserve"> </w:t>
      </w:r>
      <w:r w:rsidRPr="0046137C">
        <w:rPr>
          <w:sz w:val="28"/>
          <w:szCs w:val="28"/>
        </w:rPr>
        <w:t>предъявляемый в ярком, интересном и доступном для ребёнка виде, вызывает</w:t>
      </w:r>
      <w:r w:rsidR="003B6B9F">
        <w:rPr>
          <w:sz w:val="28"/>
          <w:szCs w:val="28"/>
        </w:rPr>
        <w:t xml:space="preserve"> </w:t>
      </w:r>
      <w:r w:rsidRPr="0046137C">
        <w:rPr>
          <w:sz w:val="28"/>
          <w:szCs w:val="28"/>
        </w:rPr>
        <w:t>интерес. В</w:t>
      </w:r>
      <w:r w:rsidR="003B6B9F">
        <w:rPr>
          <w:sz w:val="28"/>
          <w:szCs w:val="28"/>
        </w:rPr>
        <w:t xml:space="preserve"> </w:t>
      </w:r>
      <w:r w:rsidRPr="0046137C">
        <w:rPr>
          <w:sz w:val="28"/>
          <w:szCs w:val="28"/>
        </w:rPr>
        <w:t>этом случае применение компьютерных технологий становится особенно целесообразным, так предоставляет информацию в привлекательной форме, что не только ускоряет запоминание, но и</w:t>
      </w:r>
      <w:r w:rsidR="003B6B9F">
        <w:rPr>
          <w:sz w:val="28"/>
          <w:szCs w:val="28"/>
        </w:rPr>
        <w:t xml:space="preserve"> </w:t>
      </w:r>
      <w:r w:rsidRPr="0046137C">
        <w:rPr>
          <w:sz w:val="28"/>
          <w:szCs w:val="28"/>
        </w:rPr>
        <w:t>делает его осмысленным и долговременным.</w:t>
      </w:r>
    </w:p>
    <w:p w:rsidR="0046137C" w:rsidRPr="004820E0" w:rsidRDefault="0046137C" w:rsidP="00482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7C">
        <w:rPr>
          <w:rFonts w:ascii="Times New Roman" w:hAnsi="Times New Roman" w:cs="Times New Roman"/>
          <w:sz w:val="28"/>
          <w:szCs w:val="28"/>
        </w:rPr>
        <w:t>Использование на логопедических занятиях интерактивной доски</w:t>
      </w:r>
      <w:r w:rsidR="003B6B9F">
        <w:rPr>
          <w:rFonts w:ascii="Times New Roman" w:hAnsi="Times New Roman" w:cs="Times New Roman"/>
          <w:sz w:val="28"/>
          <w:szCs w:val="28"/>
        </w:rPr>
        <w:t xml:space="preserve"> </w:t>
      </w:r>
      <w:r w:rsidRPr="0046137C">
        <w:rPr>
          <w:rFonts w:ascii="Times New Roman" w:hAnsi="Times New Roman" w:cs="Times New Roman"/>
          <w:sz w:val="28"/>
          <w:szCs w:val="28"/>
        </w:rPr>
        <w:t xml:space="preserve">позволяет оптимизировать педагогический процесс, индивидуализировать обучение детей с речевыми </w:t>
      </w:r>
      <w:r w:rsidR="003B6B9F">
        <w:rPr>
          <w:rFonts w:ascii="Times New Roman" w:hAnsi="Times New Roman" w:cs="Times New Roman"/>
          <w:sz w:val="28"/>
          <w:szCs w:val="28"/>
        </w:rPr>
        <w:t>на</w:t>
      </w:r>
      <w:r w:rsidRPr="0046137C">
        <w:rPr>
          <w:rFonts w:ascii="Times New Roman" w:hAnsi="Times New Roman" w:cs="Times New Roman"/>
          <w:sz w:val="28"/>
          <w:szCs w:val="28"/>
        </w:rPr>
        <w:t>рушениями, способствует положительному состоянию детей в процессе занятий, значительно повышает эффективность работы учителя-логопеда.</w:t>
      </w:r>
    </w:p>
    <w:p w:rsidR="0046137C" w:rsidRPr="0046137C" w:rsidRDefault="0046137C" w:rsidP="00461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137C" w:rsidRPr="0046137C" w:rsidSect="004820E0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76"/>
    <w:rsid w:val="002E6E19"/>
    <w:rsid w:val="003B6B9F"/>
    <w:rsid w:val="003F7476"/>
    <w:rsid w:val="0046137C"/>
    <w:rsid w:val="004820E0"/>
    <w:rsid w:val="007329F4"/>
    <w:rsid w:val="00A70C0E"/>
    <w:rsid w:val="00B13730"/>
    <w:rsid w:val="00B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Feelings Closely</dc:creator>
  <cp:keywords/>
  <dc:description/>
  <cp:lastModifiedBy>Feelings Closely</cp:lastModifiedBy>
  <cp:revision>4</cp:revision>
  <dcterms:created xsi:type="dcterms:W3CDTF">2019-08-14T18:32:00Z</dcterms:created>
  <dcterms:modified xsi:type="dcterms:W3CDTF">2019-08-14T19:20:00Z</dcterms:modified>
</cp:coreProperties>
</file>