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4C" w:rsidRDefault="00C6034C">
      <w:pPr>
        <w:pStyle w:val="Standard"/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034C" w:rsidRDefault="00E816C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автономное образовательное учреждения</w:t>
      </w:r>
    </w:p>
    <w:p w:rsidR="00C6034C" w:rsidRDefault="00E816C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СОШ № 91,</w:t>
      </w:r>
    </w:p>
    <w:p w:rsidR="00C6034C" w:rsidRDefault="00E816C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Пермь</w:t>
      </w:r>
    </w:p>
    <w:p w:rsidR="00C6034C" w:rsidRDefault="00C6034C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E816C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Педагогический проект</w:t>
      </w:r>
    </w:p>
    <w:p w:rsidR="00C6034C" w:rsidRDefault="00EB472D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«</w:t>
      </w:r>
      <w:r w:rsidR="00E816C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Социализация школьников на уроках иностранного языка</w:t>
      </w: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в средней школе»</w:t>
      </w:r>
    </w:p>
    <w:p w:rsidR="00C6034C" w:rsidRDefault="00C6034C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C6034C" w:rsidRDefault="00E816CB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Лялина Ирина Витальевна</w:t>
      </w:r>
    </w:p>
    <w:p w:rsidR="00C6034C" w:rsidRDefault="00E816CB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 английского языка, 1 категория</w:t>
      </w:r>
    </w:p>
    <w:p w:rsidR="00C6034C" w:rsidRDefault="00C6034C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C6034C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E816C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Пермь, 2018 г.</w:t>
      </w:r>
    </w:p>
    <w:p w:rsidR="00C6034C" w:rsidRDefault="00C6034C">
      <w:pPr>
        <w:pStyle w:val="Standard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034C" w:rsidRDefault="00921BF4" w:rsidP="00E816CB">
      <w:pPr>
        <w:pStyle w:val="Standard"/>
        <w:pageBreakBefore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</w:t>
      </w:r>
      <w:bookmarkStart w:id="0" w:name="_GoBack"/>
      <w:bookmarkEnd w:id="0"/>
      <w:r w:rsidR="00E816CB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</w:t>
      </w:r>
    </w:p>
    <w:p w:rsidR="00C6034C" w:rsidRDefault="00C6034C">
      <w:pPr>
        <w:pStyle w:val="Standard"/>
        <w:spacing w:after="0"/>
        <w:ind w:left="-567" w:firstLine="12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4C" w:rsidRDefault="00E816CB">
      <w:pPr>
        <w:pStyle w:val="Standard"/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последние десятилетия изменения в характере обучения происходят в контексте масштабных образовательных тенденций, к числу которых относятся: непрерывность образования, его значимость, как для индивида, так и для общества, ориентация на активное освоение человеком способов познавательной деятельности, адаптация образовательного процесса к запросам потребности личности, ориентация обучения на личность учащегося, обеспечение возможностей его самораскрытия.</w:t>
      </w:r>
      <w:proofErr w:type="gramEnd"/>
    </w:p>
    <w:p w:rsidR="00C6034C" w:rsidRDefault="00E816CB">
      <w:pPr>
        <w:pStyle w:val="Standard"/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Важнейшая черта современного обучения – направленность на то, чтобы готовить учащихся не только приспосабливаться к ситуациям социальных перемен, но и активно осваивать их.</w:t>
      </w:r>
    </w:p>
    <w:p w:rsidR="00C6034C" w:rsidRDefault="00E816CB">
      <w:pPr>
        <w:pStyle w:val="Standard"/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Поэтому я считаю, что основной задачей педагогов является создание благоприятных условий для успешной социализации учащихся в школе.</w:t>
      </w:r>
    </w:p>
    <w:p w:rsidR="00C6034C" w:rsidRDefault="00E816CB">
      <w:pPr>
        <w:pStyle w:val="Standard"/>
        <w:spacing w:after="0" w:line="36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Социализация – это развитие человека на протяжении всей его жизни во взаимодействии с окружающей средой в процессе усвоения и воспроизводства социальных норм и культурных ценностей, а также саморазвития и самореализации в том обществе, к которому он принадлежит.</w:t>
      </w:r>
    </w:p>
    <w:p w:rsidR="00C6034C" w:rsidRDefault="00E816CB">
      <w:pPr>
        <w:pStyle w:val="Standard"/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Проблемы взаимодействия образования и социализации являются очень актуальными, они способствуют непрерывному поиску новых технологий социализации, адекватных постоянно изменяющейся социальной среде.</w:t>
      </w:r>
    </w:p>
    <w:p w:rsidR="00C6034C" w:rsidRDefault="00E816CB">
      <w:pPr>
        <w:pStyle w:val="Standard"/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Школа выступает для ребёнка первой и основной моделью социального мира. Поэтому процесс социализации школьников очень важен для рассмотрения.</w:t>
      </w:r>
    </w:p>
    <w:p w:rsidR="00C6034C" w:rsidRDefault="00E816CB">
      <w:pPr>
        <w:pStyle w:val="Standard"/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Проект, посвященный социализации детей делает возможным создание  </w:t>
      </w:r>
    </w:p>
    <w:p w:rsidR="00C6034C" w:rsidRDefault="00E816CB">
      <w:pPr>
        <w:pStyle w:val="Standard"/>
        <w:spacing w:after="0" w:line="36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таких условий взаимодействия ребёнка с миром собственного «Я», других людей, предметным и природным миром, при которых он сможет проявлять свою индивидуальность, научится чувствовать себя уверенно, сможет защищать себя и строить безопасные отношения с людьми и миром.</w:t>
      </w:r>
    </w:p>
    <w:p w:rsidR="00C6034C" w:rsidRDefault="00E816CB">
      <w:pPr>
        <w:pStyle w:val="Standard"/>
        <w:spacing w:after="0" w:line="360" w:lineRule="auto"/>
        <w:ind w:left="-567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Всё, что делается на уроке, в школе в целом, только в том случае будет безопасным для ребёнка, если превратить его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субъекта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учебного процесса, если содержание, формы, приёмы обучения соответствуют его природным силам, потребностям, интересами, согласуются с жизненными планами, т.е. носят личностно ориентированный, индивидуальный характер. Человеку необходимо то, что даёт ему возможность чувствовать себя человеком, поэтому важно перевести изучаемые факты, явления, события в личностную сферу каждого ученика, связать с актуальными потребностями ребёнка.</w:t>
      </w:r>
    </w:p>
    <w:p w:rsidR="00C6034C" w:rsidRDefault="00E816CB">
      <w:pPr>
        <w:pStyle w:val="Standard"/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основе развивающего обучения лежит системно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подход, данная технология в полной мере способствует формированию социальной активности ученика и его социализации. На уроках английского языка я использую системно-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подход, не только предлагая детям знания в готовом виде, но и способствуя превращению ученика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активного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 собственного учения.</w:t>
      </w:r>
    </w:p>
    <w:p w:rsidR="00C6034C" w:rsidRDefault="00E816CB">
      <w:pPr>
        <w:pStyle w:val="Standard"/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Обучение диалогической речи, монологической речи способствует внутреннему раскрепощению, делает ребёнка внутренне свободным. Формирование способности к абстрактному мышлению, выявление связей между явлениями, умение сосредоточиться на главном – это качества, влияющие на результаты формирования у школьников готовности к реальной действительности.</w:t>
      </w:r>
    </w:p>
    <w:p w:rsidR="00C6034C" w:rsidRDefault="00E816CB">
      <w:pPr>
        <w:pStyle w:val="Standard"/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своих уроках английского языка я способствую формированию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умений и навыков, в том числе коммуникативных умений, умения работать с информацией. Не вызывает сомнений, что умение вести диалог в паре, группе, проявлять инициативу, высказывать свои мысли, умение найти нужную информацию, усвоить её, интерпретировать, использовать для личностного развития и решения социальных задач, являются залогом успешной социализации ученика.</w:t>
      </w:r>
    </w:p>
    <w:p w:rsidR="00C6034C" w:rsidRDefault="00E816CB">
      <w:pPr>
        <w:pStyle w:val="Standard"/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Большую роль в социализации школьника, на мой взгляд, играет процесс проектной деятельности. Я полагаю, что активное участие  учеников в образовательном процессе предусматривает наличие положительной мотивации к обучению. В качестве таковой должны выступать именно познавательные мотивы.</w:t>
      </w:r>
    </w:p>
    <w:p w:rsidR="00C6034C" w:rsidRDefault="00E816CB">
      <w:pPr>
        <w:pStyle w:val="Standard"/>
        <w:spacing w:after="0" w:line="360" w:lineRule="auto"/>
        <w:ind w:left="-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ведь что даёт нам проектная деятельность? Каждая проектная деятельность начинается с проблемной ситуации, в которой существуют две системы опережения сознанием результатов этой деятельности: организованная система образов (представлений) и организованная система понятий. Возможность выбора новой комбинаций понятий лежит в основе мышления. Часто такая деятельность осуществляется в следующем направлении – система образов и понятий также связана с выбором способа действия, которые осуществляются путём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логических рассуждений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представлении того, как будет осуществляться данное действие.</w:t>
      </w:r>
    </w:p>
    <w:p w:rsidR="00C6034C" w:rsidRDefault="00E816CB">
      <w:pPr>
        <w:pStyle w:val="Standard"/>
        <w:spacing w:before="100" w:after="100" w:line="360" w:lineRule="auto"/>
        <w:ind w:left="-567" w:right="-92" w:firstLine="567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данного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социальное становление личности школьника на уроках английского языка, а также реализация на практике системы управления социализацией личности в условиях общеобразовательной школы.</w:t>
      </w:r>
    </w:p>
    <w:p w:rsidR="00C6034C" w:rsidRDefault="00E816CB">
      <w:pPr>
        <w:pStyle w:val="Standard"/>
        <w:spacing w:before="100" w:after="100" w:line="360" w:lineRule="auto"/>
        <w:ind w:left="-567" w:right="-92" w:firstLine="567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Объект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управление процессом социализации школьников.</w:t>
      </w:r>
    </w:p>
    <w:p w:rsidR="00C6034C" w:rsidRDefault="00E816CB">
      <w:pPr>
        <w:pStyle w:val="Standard"/>
        <w:spacing w:before="100" w:after="100" w:line="360" w:lineRule="auto"/>
        <w:ind w:left="-567" w:right="-92" w:firstLine="567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Предмет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система управления социализацией школьников в общеобразовательной школе.</w:t>
      </w:r>
    </w:p>
    <w:p w:rsidR="00C6034C" w:rsidRDefault="00E816CB">
      <w:pPr>
        <w:pStyle w:val="Standard"/>
        <w:spacing w:before="100" w:after="100" w:line="360" w:lineRule="auto"/>
        <w:ind w:left="-567" w:right="-92" w:firstLine="567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сформировать личность, которая бы отвечала основным критериям, принятым в обществе. Для этого надо обозначить самые важные общественно-значимые качества, которые можно считать обязательными для граждан нашей страны. Такие качества могут служить уровнем социального развития школьника, характеризовать меру его готовности к жизни в обществе.</w:t>
      </w:r>
    </w:p>
    <w:p w:rsidR="00C6034C" w:rsidRDefault="00E816CB">
      <w:pPr>
        <w:pStyle w:val="Standard"/>
        <w:spacing w:before="100" w:after="100" w:line="360" w:lineRule="auto"/>
        <w:ind w:left="-567" w:right="-9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уроках английского языка я веду работу по формированию следующих социальных качеств:</w:t>
      </w:r>
    </w:p>
    <w:p w:rsidR="00C6034C" w:rsidRDefault="00E816CB">
      <w:pPr>
        <w:pStyle w:val="Standard"/>
        <w:numPr>
          <w:ilvl w:val="0"/>
          <w:numId w:val="19"/>
        </w:numPr>
        <w:spacing w:before="100" w:after="100" w:line="360" w:lineRule="auto"/>
        <w:ind w:left="-567" w:right="-9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Товарищество, партнерство, умение работать в группе.</w:t>
      </w:r>
    </w:p>
    <w:p w:rsidR="00C6034C" w:rsidRDefault="00E816CB">
      <w:pPr>
        <w:pStyle w:val="Standard"/>
        <w:numPr>
          <w:ilvl w:val="0"/>
          <w:numId w:val="4"/>
        </w:numPr>
        <w:spacing w:before="100" w:after="100" w:line="360" w:lineRule="auto"/>
        <w:ind w:left="-567" w:right="-9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Уважение к старшим.</w:t>
      </w:r>
    </w:p>
    <w:p w:rsidR="00C6034C" w:rsidRDefault="00E816CB">
      <w:pPr>
        <w:pStyle w:val="Standard"/>
        <w:numPr>
          <w:ilvl w:val="0"/>
          <w:numId w:val="4"/>
        </w:numPr>
        <w:spacing w:before="100" w:after="100" w:line="360" w:lineRule="auto"/>
        <w:ind w:left="-567" w:right="-9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Доброта.</w:t>
      </w:r>
    </w:p>
    <w:p w:rsidR="00C6034C" w:rsidRDefault="00E816CB">
      <w:pPr>
        <w:pStyle w:val="Standard"/>
        <w:numPr>
          <w:ilvl w:val="0"/>
          <w:numId w:val="4"/>
        </w:numPr>
        <w:spacing w:before="100" w:after="100" w:line="360" w:lineRule="auto"/>
        <w:ind w:left="-567" w:right="-9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Честность.</w:t>
      </w:r>
    </w:p>
    <w:p w:rsidR="00C6034C" w:rsidRDefault="00E816CB">
      <w:pPr>
        <w:pStyle w:val="Standard"/>
        <w:numPr>
          <w:ilvl w:val="0"/>
          <w:numId w:val="4"/>
        </w:numPr>
        <w:spacing w:before="100" w:after="100" w:line="360" w:lineRule="auto"/>
        <w:ind w:left="-567" w:right="-9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Трудолюбие.</w:t>
      </w:r>
    </w:p>
    <w:p w:rsidR="00C6034C" w:rsidRDefault="00E816CB">
      <w:pPr>
        <w:pStyle w:val="Standard"/>
        <w:numPr>
          <w:ilvl w:val="0"/>
          <w:numId w:val="4"/>
        </w:numPr>
        <w:spacing w:before="100" w:after="100" w:line="360" w:lineRule="auto"/>
        <w:ind w:left="-567" w:right="-9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Бережливость.</w:t>
      </w:r>
    </w:p>
    <w:p w:rsidR="00C6034C" w:rsidRDefault="00E816CB">
      <w:pPr>
        <w:pStyle w:val="Standard"/>
        <w:numPr>
          <w:ilvl w:val="0"/>
          <w:numId w:val="4"/>
        </w:numPr>
        <w:spacing w:before="100" w:after="100" w:line="360" w:lineRule="auto"/>
        <w:ind w:left="-567" w:right="-9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Дисциплинированность, соблюдение порядка.</w:t>
      </w:r>
    </w:p>
    <w:p w:rsidR="00C6034C" w:rsidRDefault="00E816CB">
      <w:pPr>
        <w:pStyle w:val="Standard"/>
        <w:numPr>
          <w:ilvl w:val="0"/>
          <w:numId w:val="4"/>
        </w:numPr>
        <w:spacing w:before="100" w:after="100" w:line="360" w:lineRule="auto"/>
        <w:ind w:left="-567" w:right="-9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Любознательность.</w:t>
      </w:r>
    </w:p>
    <w:p w:rsidR="00C6034C" w:rsidRDefault="00E816CB">
      <w:pPr>
        <w:pStyle w:val="Standard"/>
        <w:numPr>
          <w:ilvl w:val="0"/>
          <w:numId w:val="4"/>
        </w:numPr>
        <w:spacing w:before="100" w:after="100" w:line="360" w:lineRule="auto"/>
        <w:ind w:left="-567" w:right="-9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Любовь 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прекрасному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034C" w:rsidRDefault="00E816CB">
      <w:pPr>
        <w:pStyle w:val="Standard"/>
        <w:numPr>
          <w:ilvl w:val="0"/>
          <w:numId w:val="4"/>
        </w:numPr>
        <w:spacing w:before="100" w:after="100" w:line="360" w:lineRule="auto"/>
        <w:ind w:left="-567" w:right="-9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Стремление быть здоровым, соблюдать режим дня.</w:t>
      </w:r>
    </w:p>
    <w:p w:rsidR="00C6034C" w:rsidRDefault="00E816CB">
      <w:pPr>
        <w:pStyle w:val="Standard"/>
        <w:spacing w:before="100" w:after="100" w:line="360" w:lineRule="auto"/>
        <w:ind w:left="-567" w:right="-92" w:firstLine="567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Гипотеза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заключается в моем предположении, что если развивать данные социально значимые качества и определять уровень их развития,  это поможет определить уровень социального развития школьника и способствовать его успешной социализации.</w:t>
      </w:r>
    </w:p>
    <w:p w:rsidR="00C6034C" w:rsidRDefault="00E816CB">
      <w:pPr>
        <w:pStyle w:val="Standard"/>
        <w:spacing w:before="100" w:after="100" w:line="360" w:lineRule="auto"/>
        <w:ind w:left="-567" w:right="-9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Предполагаемый результат</w:t>
      </w:r>
    </w:p>
    <w:p w:rsidR="00C6034C" w:rsidRDefault="00E816CB">
      <w:pPr>
        <w:pStyle w:val="Standard"/>
        <w:spacing w:before="100" w:after="100" w:line="360" w:lineRule="auto"/>
        <w:ind w:left="-567" w:right="-9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Данный проект нацелен на достижение следующих результатов:</w:t>
      </w:r>
    </w:p>
    <w:p w:rsidR="00C6034C" w:rsidRDefault="00E816CB">
      <w:pPr>
        <w:pStyle w:val="a5"/>
        <w:numPr>
          <w:ilvl w:val="0"/>
          <w:numId w:val="20"/>
        </w:numPr>
        <w:spacing w:before="100" w:after="100" w:line="360" w:lineRule="auto"/>
        <w:ind w:right="-92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социально значимых качеств (трудолюбие, доброта, честность, соблюдение режима дня, забота о здоровье и т.д.);</w:t>
      </w:r>
    </w:p>
    <w:p w:rsidR="00C6034C" w:rsidRDefault="00E816CB">
      <w:pPr>
        <w:pStyle w:val="a5"/>
        <w:numPr>
          <w:ilvl w:val="0"/>
          <w:numId w:val="13"/>
        </w:numPr>
        <w:spacing w:before="100" w:after="100" w:line="360" w:lineRule="auto"/>
        <w:ind w:right="-92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любви к родному и иностранному языку;</w:t>
      </w:r>
    </w:p>
    <w:p w:rsidR="00C6034C" w:rsidRDefault="00E816CB">
      <w:pPr>
        <w:pStyle w:val="a5"/>
        <w:numPr>
          <w:ilvl w:val="0"/>
          <w:numId w:val="13"/>
        </w:numPr>
        <w:spacing w:before="100" w:after="100" w:line="360" w:lineRule="auto"/>
        <w:ind w:right="-92"/>
        <w:jc w:val="both"/>
        <w:rPr>
          <w:sz w:val="28"/>
          <w:szCs w:val="28"/>
        </w:rPr>
      </w:pPr>
      <w:r>
        <w:rPr>
          <w:sz w:val="28"/>
          <w:szCs w:val="28"/>
        </w:rPr>
        <w:t>Вызвать интерес и толерантное отношение к культуре иностранного языка;</w:t>
      </w:r>
    </w:p>
    <w:p w:rsidR="00C6034C" w:rsidRDefault="00E816CB">
      <w:pPr>
        <w:pStyle w:val="a5"/>
        <w:numPr>
          <w:ilvl w:val="0"/>
          <w:numId w:val="13"/>
        </w:numPr>
        <w:spacing w:before="100" w:after="100" w:line="360" w:lineRule="auto"/>
        <w:ind w:right="-92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трудолюбия и творчества</w:t>
      </w:r>
    </w:p>
    <w:p w:rsidR="00C6034C" w:rsidRDefault="00E816CB">
      <w:pPr>
        <w:pStyle w:val="Standard"/>
        <w:tabs>
          <w:tab w:val="left" w:pos="153"/>
        </w:tabs>
        <w:spacing w:before="100" w:after="100" w:line="360" w:lineRule="auto"/>
        <w:ind w:left="-567" w:right="-92"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Эти социальные качества я стараюсь, развивались через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различные формы работы в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чебной деятельности, включая:</w:t>
      </w:r>
    </w:p>
    <w:p w:rsidR="00C6034C" w:rsidRDefault="00E816CB">
      <w:pPr>
        <w:pStyle w:val="Standard"/>
        <w:tabs>
          <w:tab w:val="left" w:pos="153"/>
        </w:tabs>
        <w:spacing w:before="100" w:after="100" w:line="360" w:lineRule="auto"/>
        <w:ind w:left="-567" w:right="-9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интеллектуальные, ролевые игры, групповое чтение, обсуждение прочитанного, ассоциации, сравнение социолингвистических элементов родного и иностранного языка,  работа в группах, проектная деятельность.</w:t>
      </w:r>
    </w:p>
    <w:p w:rsidR="00C6034C" w:rsidRDefault="00E816CB">
      <w:pPr>
        <w:pStyle w:val="Standard"/>
        <w:spacing w:before="100" w:after="100" w:line="36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Вся работа по социализации поможет ребенку приобрести:</w:t>
      </w:r>
    </w:p>
    <w:p w:rsidR="00C6034C" w:rsidRDefault="00E816CB">
      <w:pPr>
        <w:pStyle w:val="Standard"/>
        <w:numPr>
          <w:ilvl w:val="0"/>
          <w:numId w:val="21"/>
        </w:numPr>
        <w:spacing w:before="100" w:after="10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Четкие представления о нормах и правилах, существующих в обществе;</w:t>
      </w:r>
    </w:p>
    <w:p w:rsidR="00C6034C" w:rsidRDefault="00E816CB">
      <w:pPr>
        <w:pStyle w:val="Standard"/>
        <w:numPr>
          <w:ilvl w:val="0"/>
          <w:numId w:val="6"/>
        </w:numPr>
        <w:spacing w:before="100" w:after="10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Опыт в понимании других людей и другой культуры;</w:t>
      </w:r>
    </w:p>
    <w:p w:rsidR="00C6034C" w:rsidRDefault="00E816CB">
      <w:pPr>
        <w:pStyle w:val="Standard"/>
        <w:numPr>
          <w:ilvl w:val="0"/>
          <w:numId w:val="6"/>
        </w:numPr>
        <w:spacing w:before="100" w:after="10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Приобщиться  к общественным ценностям: добру, красоте, здоровью;</w:t>
      </w:r>
    </w:p>
    <w:p w:rsidR="00C6034C" w:rsidRDefault="00E816CB">
      <w:pPr>
        <w:pStyle w:val="Standard"/>
        <w:numPr>
          <w:ilvl w:val="0"/>
          <w:numId w:val="6"/>
        </w:numPr>
        <w:spacing w:before="100" w:after="10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Понимание ценности каждого и всего живущего и растущего на Земле.</w:t>
      </w:r>
    </w:p>
    <w:p w:rsidR="00C6034C" w:rsidRDefault="00E816CB">
      <w:pPr>
        <w:pStyle w:val="Standard"/>
        <w:spacing w:before="100" w:after="10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 процесс как условие реализации концепции социализации должен отвечать требованиям:</w:t>
      </w:r>
    </w:p>
    <w:p w:rsidR="00C6034C" w:rsidRDefault="00E816CB">
      <w:pPr>
        <w:pStyle w:val="Standard"/>
        <w:spacing w:before="100" w:after="100"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вариативность и целесообразность учебных планов и программ, определяемых целями и задачами системы;</w:t>
      </w:r>
    </w:p>
    <w:p w:rsidR="00C6034C" w:rsidRDefault="00E816CB">
      <w:pPr>
        <w:pStyle w:val="Standard"/>
        <w:spacing w:before="100" w:after="100"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подвижность форм образовательного процесса и деятельности учащихся.</w:t>
      </w:r>
    </w:p>
    <w:p w:rsidR="00C6034C" w:rsidRDefault="00E816CB">
      <w:pPr>
        <w:pStyle w:val="Standard"/>
        <w:spacing w:before="30" w:after="30" w:line="360" w:lineRule="auto"/>
        <w:ind w:left="-567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Основные направления и ценностные основы воспитания и социализации учащихся</w:t>
      </w:r>
    </w:p>
    <w:p w:rsidR="00C6034C" w:rsidRDefault="00E816CB">
      <w:pPr>
        <w:pStyle w:val="Standard"/>
        <w:spacing w:before="30" w:after="30" w:line="360" w:lineRule="auto"/>
        <w:ind w:left="-567"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воспитания и социализации учащихся на уроках английского языка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осуществляется по следующим направлениям:</w:t>
      </w:r>
    </w:p>
    <w:p w:rsidR="00C6034C" w:rsidRDefault="00E816CB">
      <w:pPr>
        <w:pStyle w:val="Standard"/>
        <w:tabs>
          <w:tab w:val="left" w:pos="-567"/>
          <w:tab w:val="left" w:pos="827"/>
        </w:tabs>
        <w:spacing w:before="30" w:after="30" w:line="360" w:lineRule="auto"/>
        <w:ind w:left="-567" w:firstLine="709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Воспитание гражданственности,  уважения к правам, свободам и обязанностям человека. Воспитание толерантного отношения к другой культуре, языку.</w:t>
      </w:r>
    </w:p>
    <w:p w:rsidR="00C6034C" w:rsidRDefault="00E816CB">
      <w:pPr>
        <w:pStyle w:val="Standard"/>
        <w:spacing w:before="30" w:after="30" w:line="360" w:lineRule="auto"/>
        <w:ind w:left="-567"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Ценности: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любовь к родине, к своему народу, свобода и ответственность, толерантное отношение к языку и культуре Великобритании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6034C" w:rsidRDefault="00E816CB">
      <w:pPr>
        <w:pStyle w:val="Standard"/>
        <w:tabs>
          <w:tab w:val="left" w:pos="-387"/>
          <w:tab w:val="left" w:pos="827"/>
        </w:tabs>
        <w:spacing w:before="30" w:after="30" w:line="360" w:lineRule="auto"/>
        <w:ind w:left="-567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2.Воспитание нравственных чувств, достойного отношения к семье.</w:t>
      </w:r>
    </w:p>
    <w:p w:rsidR="00C6034C" w:rsidRDefault="00E816CB">
      <w:pPr>
        <w:pStyle w:val="Standard"/>
        <w:spacing w:before="30" w:after="30" w:line="360" w:lineRule="auto"/>
        <w:ind w:left="-567"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Ценности: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любовь к семье, забота о старших и младших.</w:t>
      </w:r>
    </w:p>
    <w:p w:rsidR="00C6034C" w:rsidRDefault="00E816CB">
      <w:pPr>
        <w:pStyle w:val="Standard"/>
        <w:tabs>
          <w:tab w:val="left" w:pos="-567"/>
          <w:tab w:val="left" w:pos="827"/>
        </w:tabs>
        <w:spacing w:before="30" w:after="30" w:line="360" w:lineRule="auto"/>
        <w:ind w:left="-567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Воспитание трудолюбия, творческой активности, сознательного отношения к учебе.</w:t>
      </w:r>
    </w:p>
    <w:p w:rsidR="00C6034C" w:rsidRDefault="00E816CB">
      <w:pPr>
        <w:pStyle w:val="Standard"/>
        <w:spacing w:before="30" w:after="30" w:line="360" w:lineRule="auto"/>
        <w:ind w:left="-567"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Ценности: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трудолюбие; творчество; познание; бережливость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6034C" w:rsidRDefault="00E816CB">
      <w:pPr>
        <w:pStyle w:val="Standard"/>
        <w:tabs>
          <w:tab w:val="left" w:pos="-567"/>
          <w:tab w:val="left" w:pos="827"/>
        </w:tabs>
        <w:spacing w:before="30" w:after="30" w:line="360" w:lineRule="auto"/>
        <w:ind w:left="-567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 Формирование ценностного отношения к здоровью и здоровому образу жизни.</w:t>
      </w:r>
    </w:p>
    <w:p w:rsidR="00C6034C" w:rsidRDefault="00E816CB">
      <w:pPr>
        <w:pStyle w:val="Standard"/>
        <w:spacing w:before="30" w:after="30" w:line="360" w:lineRule="auto"/>
        <w:ind w:left="-567"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Ценности: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здоровье физическое, здоровье социальное (здоровье членов семьи и школьного коллектива), активный, здоровый образ жизни.</w:t>
      </w:r>
    </w:p>
    <w:p w:rsidR="00C6034C" w:rsidRDefault="00E816CB">
      <w:pPr>
        <w:pStyle w:val="Standard"/>
        <w:tabs>
          <w:tab w:val="left" w:pos="-567"/>
          <w:tab w:val="left" w:pos="827"/>
        </w:tabs>
        <w:spacing w:before="30" w:after="30" w:line="360" w:lineRule="auto"/>
        <w:ind w:left="-567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 Воспитание ценностного отношения к природе, окружающей среде (экологическое воспитание).</w:t>
      </w:r>
    </w:p>
    <w:p w:rsidR="00C6034C" w:rsidRDefault="00E816CB">
      <w:pPr>
        <w:pStyle w:val="Standard"/>
        <w:widowControl w:val="0"/>
        <w:spacing w:before="30" w:after="30" w:line="360" w:lineRule="auto"/>
        <w:ind w:left="-567"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Ценности: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жизнь, бережное отношение к природе, к животным, растениям</w:t>
      </w:r>
    </w:p>
    <w:p w:rsidR="00C6034C" w:rsidRDefault="00C6034C">
      <w:pPr>
        <w:pStyle w:val="Standard"/>
        <w:widowControl w:val="0"/>
        <w:spacing w:before="30" w:after="30" w:line="360" w:lineRule="auto"/>
        <w:ind w:left="-567"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6034C" w:rsidRDefault="00E816CB">
      <w:pPr>
        <w:pStyle w:val="Standard"/>
        <w:spacing w:line="36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Этапы работы над проектом</w:t>
      </w:r>
    </w:p>
    <w:p w:rsidR="00C6034C" w:rsidRDefault="00E816CB">
      <w:pPr>
        <w:pStyle w:val="Standard"/>
        <w:spacing w:line="36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Анализ проблемы и корректировка своей педагогической деятельности в соответствии с поставленными задачами.</w:t>
      </w:r>
    </w:p>
    <w:p w:rsidR="00C6034C" w:rsidRDefault="00E816CB">
      <w:pPr>
        <w:pStyle w:val="Standard"/>
        <w:spacing w:line="36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Этап реализации.</w:t>
      </w:r>
    </w:p>
    <w:p w:rsidR="00C6034C" w:rsidRDefault="00E816CB">
      <w:pPr>
        <w:pStyle w:val="Standard"/>
        <w:numPr>
          <w:ilvl w:val="2"/>
          <w:numId w:val="22"/>
        </w:numPr>
        <w:spacing w:line="36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Соотнесение прогнозируемых результатов с реально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достигнутыми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034C" w:rsidRDefault="00E816CB">
      <w:pPr>
        <w:pStyle w:val="Standard"/>
        <w:spacing w:line="360" w:lineRule="auto"/>
        <w:ind w:left="-567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План реализации проекта</w:t>
      </w:r>
    </w:p>
    <w:p w:rsidR="00C6034C" w:rsidRDefault="00C6034C">
      <w:pPr>
        <w:pStyle w:val="Standard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9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7513"/>
      </w:tblGrid>
      <w:tr w:rsidR="00C6034C">
        <w:trPr>
          <w:trHeight w:val="56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34C" w:rsidRDefault="00E816CB">
            <w:pPr>
              <w:pStyle w:val="Standard"/>
              <w:spacing w:before="30" w:after="30" w:line="56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34C" w:rsidRDefault="00E816CB">
            <w:pPr>
              <w:pStyle w:val="Standard"/>
              <w:spacing w:before="30" w:after="30" w:line="56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C6034C">
        <w:trPr>
          <w:cantSplit/>
          <w:trHeight w:val="4019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34C" w:rsidRDefault="00E816CB">
            <w:pPr>
              <w:pStyle w:val="Standard"/>
              <w:spacing w:before="30" w:after="30" w:line="10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Воспитание гражданственности, патриотизма, уважения к другой иноязычной культуре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4C" w:rsidRDefault="00E816CB">
            <w:pPr>
              <w:pStyle w:val="a5"/>
              <w:numPr>
                <w:ilvl w:val="0"/>
                <w:numId w:val="23"/>
              </w:numPr>
              <w:jc w:val="both"/>
            </w:pPr>
            <w:r>
              <w:rPr>
                <w:color w:val="000000"/>
                <w:sz w:val="28"/>
                <w:szCs w:val="28"/>
              </w:rPr>
              <w:t xml:space="preserve">Направление. </w:t>
            </w:r>
            <w:r>
              <w:rPr>
                <w:b/>
                <w:color w:val="000000"/>
                <w:sz w:val="28"/>
                <w:szCs w:val="28"/>
              </w:rPr>
              <w:t>«Родная и иноязычная культура. Зачем мне нужно изучать иностранный язык?»</w:t>
            </w:r>
          </w:p>
          <w:p w:rsidR="00C6034C" w:rsidRDefault="00C6034C">
            <w:pPr>
              <w:pStyle w:val="Standard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034C" w:rsidRDefault="00E816CB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учащихся индивидуально и в группах для развития коммуникативной компетенции, а также для формирования толерантного отношения к иноязычной культуре.</w:t>
            </w:r>
          </w:p>
          <w:p w:rsidR="00C6034C" w:rsidRDefault="00E816CB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 ИКТ для успешной социализации школьников</w:t>
            </w:r>
          </w:p>
        </w:tc>
      </w:tr>
      <w:tr w:rsidR="00C6034C">
        <w:trPr>
          <w:cantSplit/>
          <w:trHeight w:val="443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34C" w:rsidRDefault="00E816CB">
            <w:pPr>
              <w:pStyle w:val="4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Воспитание трудолюбия,</w:t>
            </w:r>
          </w:p>
          <w:p w:rsidR="00C6034C" w:rsidRDefault="00E816CB">
            <w:pPr>
              <w:pStyle w:val="4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творческой активности,</w:t>
            </w:r>
          </w:p>
          <w:p w:rsidR="00C6034C" w:rsidRDefault="00E816CB">
            <w:pPr>
              <w:pStyle w:val="4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сознательного отношения к учёбе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4C" w:rsidRDefault="00E816CB">
            <w:pPr>
              <w:pStyle w:val="a5"/>
              <w:numPr>
                <w:ilvl w:val="0"/>
                <w:numId w:val="24"/>
              </w:numPr>
              <w:tabs>
                <w:tab w:val="left" w:pos="419"/>
              </w:tabs>
              <w:spacing w:after="0"/>
            </w:pPr>
            <w:r>
              <w:rPr>
                <w:color w:val="000000"/>
                <w:sz w:val="28"/>
                <w:szCs w:val="28"/>
              </w:rPr>
              <w:t>Направление «</w:t>
            </w:r>
            <w:r>
              <w:rPr>
                <w:b/>
                <w:color w:val="000000"/>
                <w:sz w:val="28"/>
                <w:szCs w:val="28"/>
              </w:rPr>
              <w:t>Ученик и его интеллектуальные возможности»</w:t>
            </w:r>
          </w:p>
          <w:p w:rsidR="00C6034C" w:rsidRDefault="00C6034C">
            <w:pPr>
              <w:pStyle w:val="Standard"/>
              <w:tabs>
                <w:tab w:val="left" w:pos="838"/>
              </w:tabs>
              <w:spacing w:after="0" w:line="240" w:lineRule="auto"/>
              <w:ind w:left="419" w:hanging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6034C" w:rsidRDefault="00E816C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детей в международных, всероссийских, краевых и районных конкурсах, олимпиадах и проектах на английском языке</w:t>
            </w:r>
          </w:p>
          <w:p w:rsidR="00C6034C" w:rsidRDefault="00E816C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Дифференцированный подход, работа с одаренными  детьми, мотивация к изучению иностранного языка.</w:t>
            </w:r>
          </w:p>
          <w:p w:rsidR="00C6034C" w:rsidRDefault="00E816C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викторин и конкурсов «Путешествие по Лондону», «Великобритания», «Британские праздники», участие в конкурсе чтецов, участие в общешкольном мероприятии «Театральная зима», участие в выставке работ по сказкам Киплинга, выставка работ «Поделки и открытки к Рождеству», конкурс рисунков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Хеллоуин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6034C" w:rsidRDefault="00C6034C">
            <w:pPr>
              <w:pStyle w:val="Standard"/>
              <w:tabs>
                <w:tab w:val="left" w:pos="41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034C">
        <w:trPr>
          <w:cantSplit/>
          <w:trHeight w:val="4137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34C" w:rsidRDefault="00E816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Воспитание нравственных чувств,</w:t>
            </w:r>
          </w:p>
          <w:p w:rsidR="00C6034C" w:rsidRDefault="00E816C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достойного отношения к семье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4C" w:rsidRDefault="00E816CB" w:rsidP="00E816CB">
            <w:pPr>
              <w:pStyle w:val="a5"/>
              <w:numPr>
                <w:ilvl w:val="0"/>
                <w:numId w:val="29"/>
              </w:numPr>
              <w:jc w:val="both"/>
            </w:pPr>
            <w:r>
              <w:rPr>
                <w:color w:val="000000"/>
                <w:sz w:val="28"/>
                <w:szCs w:val="28"/>
              </w:rPr>
              <w:t xml:space="preserve">Направление </w:t>
            </w:r>
            <w:r>
              <w:rPr>
                <w:b/>
                <w:color w:val="000000"/>
                <w:sz w:val="28"/>
                <w:szCs w:val="28"/>
              </w:rPr>
              <w:t>«Человек и его семья»</w:t>
            </w:r>
          </w:p>
          <w:p w:rsidR="00C6034C" w:rsidRDefault="00E816CB">
            <w:pPr>
              <w:pStyle w:val="Standard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Моя семья – проект «Расскажи о своей семье»</w:t>
            </w:r>
          </w:p>
          <w:p w:rsidR="00C6034C" w:rsidRDefault="00E816CB">
            <w:pPr>
              <w:pStyle w:val="Standard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Семейные праздники» (рассказы и рисунки), проект «Мое семейное дерево»</w:t>
            </w:r>
          </w:p>
          <w:p w:rsidR="00C6034C" w:rsidRDefault="00E816CB">
            <w:pPr>
              <w:pStyle w:val="Standard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6034C">
        <w:trPr>
          <w:cantSplit/>
          <w:trHeight w:val="2925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34C" w:rsidRDefault="00E816CB">
            <w:pPr>
              <w:pStyle w:val="Standard"/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Воспитание ценностного отношения к природе, окружающей среде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4C" w:rsidRDefault="00E816CB">
            <w:pPr>
              <w:pStyle w:val="a5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 xml:space="preserve">Направление </w:t>
            </w:r>
            <w:r>
              <w:rPr>
                <w:b/>
                <w:sz w:val="28"/>
                <w:szCs w:val="28"/>
              </w:rPr>
              <w:t>«Ученик и окружающий мир»</w:t>
            </w:r>
          </w:p>
          <w:p w:rsidR="00C6034C" w:rsidRDefault="00C6034C">
            <w:pPr>
              <w:pStyle w:val="Standard"/>
              <w:spacing w:after="0" w:line="240" w:lineRule="auto"/>
              <w:ind w:left="435" w:hanging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6034C" w:rsidRDefault="00E816CB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группах и индивидуально «Домашние любимцы»</w:t>
            </w:r>
          </w:p>
          <w:p w:rsidR="00C6034C" w:rsidRDefault="00E816CB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Дискуссия «Любите ли вы цирк?», конкурс плакато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постеров) «Земля - наш общий дом»</w:t>
            </w:r>
          </w:p>
        </w:tc>
      </w:tr>
      <w:tr w:rsidR="00C6034C">
        <w:trPr>
          <w:cantSplit/>
          <w:trHeight w:val="4566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34C" w:rsidRDefault="00E816CB">
            <w:pPr>
              <w:pStyle w:val="4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Формирование</w:t>
            </w:r>
          </w:p>
          <w:p w:rsidR="00C6034C" w:rsidRDefault="00E816CB">
            <w:pPr>
              <w:pStyle w:val="4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ценностного отношения к здоровью</w:t>
            </w:r>
          </w:p>
          <w:p w:rsidR="00C6034C" w:rsidRDefault="00E816CB">
            <w:pPr>
              <w:pStyle w:val="4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 здоровому образу жизни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4C" w:rsidRDefault="00E816CB">
            <w:pPr>
              <w:pStyle w:val="a5"/>
              <w:numPr>
                <w:ilvl w:val="0"/>
                <w:numId w:val="25"/>
              </w:numPr>
              <w:jc w:val="both"/>
            </w:pPr>
            <w:r>
              <w:rPr>
                <w:color w:val="000000"/>
                <w:sz w:val="28"/>
                <w:szCs w:val="28"/>
              </w:rPr>
              <w:t>Направление «</w:t>
            </w:r>
            <w:r>
              <w:rPr>
                <w:b/>
                <w:color w:val="000000"/>
                <w:sz w:val="28"/>
                <w:szCs w:val="28"/>
              </w:rPr>
              <w:t>Ученик и его здоровье»</w:t>
            </w:r>
          </w:p>
          <w:p w:rsidR="00C6034C" w:rsidRDefault="00C6034C">
            <w:pPr>
              <w:pStyle w:val="Standard"/>
              <w:spacing w:after="0" w:line="240" w:lineRule="auto"/>
              <w:ind w:left="5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6034C" w:rsidRDefault="00E816CB">
            <w:pPr>
              <w:pStyle w:val="Standard"/>
              <w:spacing w:after="0" w:line="240" w:lineRule="auto"/>
              <w:ind w:left="5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правильного отношения к здоровью как ценности</w:t>
            </w:r>
          </w:p>
          <w:p w:rsidR="00C6034C" w:rsidRDefault="00E816CB">
            <w:pPr>
              <w:pStyle w:val="Standard"/>
              <w:spacing w:after="0" w:line="240" w:lineRule="auto"/>
              <w:ind w:left="5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над темами «Режим дня» и «День здоровья» (7-9 классы)</w:t>
            </w:r>
          </w:p>
          <w:p w:rsidR="00C6034C" w:rsidRDefault="00E816CB">
            <w:pPr>
              <w:pStyle w:val="Standard"/>
              <w:spacing w:after="0" w:line="240" w:lineRule="auto"/>
              <w:ind w:left="5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Уро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дебаты «Нужно ли подросткам заниматься спортом»</w:t>
            </w:r>
          </w:p>
          <w:p w:rsidR="00C6034C" w:rsidRDefault="00E816CB">
            <w:pPr>
              <w:pStyle w:val="Standard"/>
              <w:spacing w:after="0" w:line="240" w:lineRule="auto"/>
              <w:ind w:left="5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(10 класс)</w:t>
            </w:r>
          </w:p>
          <w:p w:rsidR="00C6034C" w:rsidRDefault="00C6034C">
            <w:pPr>
              <w:pStyle w:val="Standard"/>
              <w:spacing w:after="0" w:line="240" w:lineRule="auto"/>
              <w:ind w:left="5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6034C" w:rsidRDefault="00C6034C">
      <w:pPr>
        <w:pStyle w:val="Standard"/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6034C" w:rsidRDefault="00E816CB">
      <w:pPr>
        <w:pStyle w:val="Standard"/>
        <w:spacing w:before="30" w:after="3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проведения мероприятий</w:t>
      </w:r>
    </w:p>
    <w:p w:rsidR="00C6034C" w:rsidRDefault="00E816CB">
      <w:pPr>
        <w:pStyle w:val="Standard"/>
        <w:numPr>
          <w:ilvl w:val="0"/>
          <w:numId w:val="26"/>
        </w:numPr>
        <w:spacing w:before="100" w:after="10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урочная деятельность</w:t>
      </w:r>
    </w:p>
    <w:p w:rsidR="00C6034C" w:rsidRDefault="00E816CB">
      <w:pPr>
        <w:pStyle w:val="Standard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викторины</w:t>
      </w:r>
    </w:p>
    <w:p w:rsidR="00C6034C" w:rsidRDefault="00E816CB">
      <w:pPr>
        <w:pStyle w:val="Standard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праздники</w:t>
      </w:r>
    </w:p>
    <w:p w:rsidR="00C6034C" w:rsidRDefault="00E816CB">
      <w:pPr>
        <w:pStyle w:val="Standard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конкурсы стихов</w:t>
      </w:r>
    </w:p>
    <w:p w:rsidR="00C6034C" w:rsidRDefault="00E816CB">
      <w:pPr>
        <w:pStyle w:val="Standard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исследовательская деятельность</w:t>
      </w:r>
    </w:p>
    <w:p w:rsidR="00C6034C" w:rsidRDefault="00E816CB">
      <w:pPr>
        <w:pStyle w:val="Standard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диагностические исследования</w:t>
      </w:r>
    </w:p>
    <w:p w:rsidR="00C6034C" w:rsidRDefault="00E816CB">
      <w:pPr>
        <w:pStyle w:val="Standard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выставки рабо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рисунки, поделки)</w:t>
      </w:r>
    </w:p>
    <w:p w:rsidR="00C6034C" w:rsidRDefault="00E816CB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педагогического проекта</w:t>
      </w:r>
    </w:p>
    <w:p w:rsidR="00C6034C" w:rsidRDefault="00E816CB">
      <w:pPr>
        <w:pStyle w:val="Standard"/>
        <w:spacing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реализуется в несколько этапов на базе муниципального общеобразовательного учреждения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МАОУ СОШ № 91, г. Пермь)</w:t>
      </w:r>
    </w:p>
    <w:p w:rsidR="00C6034C" w:rsidRDefault="00E816CB">
      <w:pPr>
        <w:pStyle w:val="Standard"/>
        <w:spacing w:line="360" w:lineRule="auto"/>
        <w:ind w:left="-567" w:firstLine="709"/>
        <w:jc w:val="both"/>
      </w:pPr>
      <w:r>
        <w:rPr>
          <w:rFonts w:ascii="Times New Roman" w:hAnsi="Times New Roman"/>
          <w:sz w:val="28"/>
          <w:szCs w:val="28"/>
        </w:rPr>
        <w:t>На первом этапе  - изучалось состояние проблемы в теории и практики социализации учеников и возможности ее успешной реализации на уроках английского языка; была проанализирована литература, выдвинута гипотеза; определены цели и задачи.</w:t>
      </w:r>
    </w:p>
    <w:p w:rsidR="00C6034C" w:rsidRDefault="00E816CB">
      <w:pPr>
        <w:pStyle w:val="Standard"/>
        <w:spacing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втором этапе был проведен самоанализ, проблемы, определены элементы содержания и направления деятельности по социализации школьников на уроках английского языка.</w:t>
      </w:r>
    </w:p>
    <w:p w:rsidR="00C6034C" w:rsidRDefault="00E816CB">
      <w:pPr>
        <w:pStyle w:val="Standard"/>
        <w:spacing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практическом этапе осуществляется реализация личностно-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подходов в обучении, мотивации к изучению поликультурного мира и культуры своей страны, активируются виды деятельности направленные на формирование социально значимых качеств, таких как трудолюбие, успех в учебе, отношения в семье, отношение к окружающему миру, своему здоровью и т.д.</w:t>
      </w:r>
    </w:p>
    <w:p w:rsidR="00C6034C" w:rsidRDefault="00E816CB">
      <w:pPr>
        <w:pStyle w:val="Standard"/>
        <w:spacing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этапе проверки достигнутых результатов, предполагается описание полученных результатов, корректировка образовательного процесса в связи с полученными результатами, определение дальнейших перспектив на дальнейшее изучение предмета.</w:t>
      </w:r>
    </w:p>
    <w:p w:rsidR="00C6034C" w:rsidRDefault="00E816CB">
      <w:pPr>
        <w:pStyle w:val="Standard"/>
        <w:spacing w:line="36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Выводы</w:t>
      </w:r>
    </w:p>
    <w:p w:rsidR="00C6034C" w:rsidRDefault="00E816CB">
      <w:pPr>
        <w:pStyle w:val="Standard"/>
        <w:spacing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Работая над проектом по социализации школьников и воспитания и развития социально значимых качеств на своих уроках английского языка, я обратила внимание на то, что учащиеся более мотивированы к изучению иностранного языка, а также заинтересованы в работе над различными проектами (семья, дом, здоровье, трудолюбие, животные), которые способствуют формированию  и развитию личности.</w:t>
      </w:r>
    </w:p>
    <w:p w:rsidR="00C6034C" w:rsidRDefault="00E816CB">
      <w:pPr>
        <w:pStyle w:val="Standard"/>
        <w:spacing w:before="100" w:after="100" w:line="360" w:lineRule="auto"/>
        <w:ind w:left="-567" w:firstLine="709"/>
        <w:jc w:val="both"/>
      </w:pPr>
      <w:r>
        <w:rPr>
          <w:rFonts w:ascii="Times New Roman" w:hAnsi="Times New Roman"/>
          <w:sz w:val="28"/>
          <w:szCs w:val="28"/>
        </w:rPr>
        <w:t>Целью образования в соответствии с новыми подходами становится непрерывное развитие личности, что способствует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актуальных и потенциальных возможностей личности, ее способностей и потребностей, готовности к самопознанию, самореализации.</w:t>
      </w:r>
    </w:p>
    <w:p w:rsidR="00C6034C" w:rsidRDefault="00E816CB">
      <w:pPr>
        <w:pStyle w:val="Standard"/>
        <w:spacing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Разрабатывая уроки, я учитываю необходимость воспитания толерантного отношения к другой культуре, поэтому стараюсь предлагать детям аутентичные материалы, использую ресурсы Интернета и мультимедийные презентации.</w:t>
      </w:r>
    </w:p>
    <w:p w:rsidR="00C6034C" w:rsidRDefault="00E816CB">
      <w:pPr>
        <w:pStyle w:val="Standard"/>
        <w:spacing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Обучая детей языку, я стараюсь предложить детям не только стандартные задания, но и дополнительную культурологическую информацию, видеоролики, диаграммы, кроссворды, работу с таблицами и схемами.</w:t>
      </w:r>
    </w:p>
    <w:p w:rsidR="00C6034C" w:rsidRDefault="00E816CB">
      <w:pPr>
        <w:pStyle w:val="Standard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своей работы я определила базовые условия социализации школьников.</w:t>
      </w:r>
    </w:p>
    <w:p w:rsidR="00C6034C" w:rsidRDefault="00C6034C">
      <w:pPr>
        <w:pStyle w:val="Standard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034C" w:rsidRDefault="00E816CB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базовым условиям успешности социализации ребёнка я отношу следующие:</w:t>
      </w:r>
    </w:p>
    <w:p w:rsidR="00C6034C" w:rsidRDefault="00E816CB">
      <w:pPr>
        <w:pStyle w:val="Standard"/>
        <w:numPr>
          <w:ilvl w:val="0"/>
          <w:numId w:val="27"/>
        </w:numPr>
        <w:spacing w:before="100" w:after="100" w:line="36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состояние психического здоровья детей;</w:t>
      </w:r>
    </w:p>
    <w:p w:rsidR="00C6034C" w:rsidRDefault="00E816CB">
      <w:pPr>
        <w:pStyle w:val="Standard"/>
        <w:numPr>
          <w:ilvl w:val="0"/>
          <w:numId w:val="8"/>
        </w:numPr>
        <w:spacing w:before="100" w:after="100" w:line="36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наличие эмоционально-комфортной атмосферы в группе (классе);</w:t>
      </w:r>
    </w:p>
    <w:p w:rsidR="00C6034C" w:rsidRDefault="00E816CB">
      <w:pPr>
        <w:pStyle w:val="Standard"/>
        <w:numPr>
          <w:ilvl w:val="0"/>
          <w:numId w:val="8"/>
        </w:numPr>
        <w:spacing w:before="100" w:after="100" w:line="36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благоприятных условий для протекания процесса социализации ребёнка, в частности для обеспечения психологического комфорта в коллективе;</w:t>
      </w:r>
    </w:p>
    <w:p w:rsidR="00C6034C" w:rsidRDefault="00E816CB">
      <w:pPr>
        <w:pStyle w:val="Standard"/>
        <w:numPr>
          <w:ilvl w:val="0"/>
          <w:numId w:val="8"/>
        </w:numPr>
        <w:spacing w:before="100" w:after="100" w:line="36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построение отношений партнёрского сотрудничества и готовности работать в социально-ориентированном процессе.</w:t>
      </w:r>
    </w:p>
    <w:p w:rsidR="00C6034C" w:rsidRDefault="00E816CB">
      <w:pPr>
        <w:pStyle w:val="Standard"/>
        <w:spacing w:before="100" w:after="100" w:line="36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социализированность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результат социализации, представляет собой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универсально-эффективных в непрерывно изменяющихся обстоятельствах личностных и социальных качеств, установок, способов социального взаимодействия и является необходимым условием для активного самосознания, самосовершенствования, достижения желаемого уровня развития и статуса.</w:t>
      </w:r>
    </w:p>
    <w:p w:rsidR="00C6034C" w:rsidRDefault="00E816CB">
      <w:pPr>
        <w:pStyle w:val="Standard"/>
        <w:spacing w:before="100" w:after="100" w:line="36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личности не может осуществляться самостоятельно, необходимо целенаправленно воздействовать на неё, создавая для этого психолого-педагогические условия.</w:t>
      </w:r>
    </w:p>
    <w:p w:rsidR="00C6034C" w:rsidRDefault="00E816CB">
      <w:pPr>
        <w:pStyle w:val="Standard"/>
        <w:tabs>
          <w:tab w:val="center" w:pos="4677"/>
          <w:tab w:val="left" w:pos="8660"/>
          <w:tab w:val="right" w:pos="9355"/>
        </w:tabs>
        <w:spacing w:after="10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Список используемой литературы</w:t>
      </w:r>
    </w:p>
    <w:p w:rsidR="00E816CB" w:rsidRDefault="00E816CB" w:rsidP="00E816CB">
      <w:pPr>
        <w:pStyle w:val="Standard"/>
        <w:tabs>
          <w:tab w:val="center" w:pos="4110"/>
          <w:tab w:val="left" w:pos="8093"/>
          <w:tab w:val="right" w:pos="8788"/>
        </w:tabs>
        <w:spacing w:after="1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1.Волошина М.И. Современные программы для дошкольных образовательных учреждений // Начальная школа. — 2000. — № 1.</w:t>
      </w:r>
    </w:p>
    <w:p w:rsidR="00C6034C" w:rsidRDefault="00E816CB" w:rsidP="00E816CB">
      <w:pPr>
        <w:pStyle w:val="Standard"/>
        <w:tabs>
          <w:tab w:val="center" w:pos="4110"/>
          <w:tab w:val="left" w:pos="8093"/>
          <w:tab w:val="right" w:pos="8788"/>
        </w:tabs>
        <w:spacing w:after="10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2.Дозорова М.А., </w:t>
      </w:r>
      <w:proofErr w:type="spellStart"/>
      <w:r>
        <w:rPr>
          <w:rFonts w:ascii="Times New Roman" w:hAnsi="Times New Roman"/>
          <w:sz w:val="28"/>
          <w:szCs w:val="28"/>
        </w:rPr>
        <w:t>Кошлева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/>
          <w:sz w:val="28"/>
          <w:szCs w:val="28"/>
        </w:rPr>
        <w:t>Кроник</w:t>
      </w:r>
      <w:proofErr w:type="spellEnd"/>
      <w:r>
        <w:rPr>
          <w:rFonts w:ascii="Times New Roman" w:hAnsi="Times New Roman"/>
          <w:sz w:val="28"/>
          <w:szCs w:val="28"/>
        </w:rPr>
        <w:t xml:space="preserve"> А.А, Семь Я. Программа социально-личностного развития детей дошкольного возраста. — Ярославль, «</w:t>
      </w:r>
      <w:proofErr w:type="spellStart"/>
      <w:r>
        <w:rPr>
          <w:rFonts w:ascii="Times New Roman" w:hAnsi="Times New Roman"/>
          <w:sz w:val="28"/>
          <w:szCs w:val="28"/>
        </w:rPr>
        <w:t>Ремдер</w:t>
      </w:r>
      <w:proofErr w:type="spellEnd"/>
      <w:r>
        <w:rPr>
          <w:rFonts w:ascii="Times New Roman" w:hAnsi="Times New Roman"/>
          <w:sz w:val="28"/>
          <w:szCs w:val="28"/>
        </w:rPr>
        <w:t>», 2005. — 164 с.</w:t>
      </w:r>
    </w:p>
    <w:p w:rsidR="00C6034C" w:rsidRDefault="00E816CB" w:rsidP="00E816CB">
      <w:pPr>
        <w:pStyle w:val="Standard"/>
        <w:tabs>
          <w:tab w:val="center" w:pos="4110"/>
          <w:tab w:val="left" w:pos="8093"/>
          <w:tab w:val="right" w:pos="8788"/>
        </w:tabs>
        <w:spacing w:after="1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3.Концепция модернизации российского образования // Вестник образования России, 2002. — № 6.</w:t>
      </w:r>
    </w:p>
    <w:p w:rsidR="00C6034C" w:rsidRDefault="00E816CB" w:rsidP="00E816CB">
      <w:pPr>
        <w:pStyle w:val="Standard"/>
        <w:tabs>
          <w:tab w:val="center" w:pos="4110"/>
          <w:tab w:val="left" w:pos="8093"/>
          <w:tab w:val="right" w:pos="8788"/>
        </w:tabs>
        <w:spacing w:after="1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4.Полат Е.С. Метод проектов на уроках иностранного языка/ Иностранные языки в школе - № 2,3 -2000г.</w:t>
      </w:r>
    </w:p>
    <w:p w:rsidR="00C6034C" w:rsidRDefault="00E816CB" w:rsidP="00E816CB">
      <w:pPr>
        <w:pStyle w:val="Standard"/>
        <w:tabs>
          <w:tab w:val="center" w:pos="4110"/>
          <w:tab w:val="left" w:pos="8093"/>
          <w:tab w:val="right" w:pos="8788"/>
        </w:tabs>
        <w:spacing w:after="10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5.Психолого-педагогические показатели деятельности школы. Теория и практика. М.И. Лукьянова, Н.В. </w:t>
      </w:r>
      <w:proofErr w:type="spellStart"/>
      <w:r>
        <w:rPr>
          <w:rFonts w:ascii="Times New Roman" w:hAnsi="Times New Roman"/>
          <w:sz w:val="28"/>
          <w:szCs w:val="28"/>
        </w:rPr>
        <w:t>Калинина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:Творческий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центр, 2004</w:t>
      </w:r>
    </w:p>
    <w:p w:rsidR="00C6034C" w:rsidRDefault="00E816CB" w:rsidP="00E816CB">
      <w:pPr>
        <w:pStyle w:val="Standard"/>
        <w:tabs>
          <w:tab w:val="left" w:pos="-567"/>
          <w:tab w:val="center" w:pos="4110"/>
          <w:tab w:val="left" w:pos="8093"/>
          <w:tab w:val="right" w:pos="8788"/>
        </w:tabs>
        <w:spacing w:after="10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6.Светенко Т.В., </w:t>
      </w:r>
      <w:proofErr w:type="spellStart"/>
      <w:r>
        <w:rPr>
          <w:rFonts w:ascii="Times New Roman" w:hAnsi="Times New Roman"/>
          <w:sz w:val="28"/>
          <w:szCs w:val="28"/>
        </w:rPr>
        <w:t>Галковская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Яковлева Е.Н. Стратегический план развития школы в условиях изменений: учебное пособие. – М.: НФПК, ООО «</w:t>
      </w:r>
      <w:proofErr w:type="spellStart"/>
      <w:r>
        <w:rPr>
          <w:rFonts w:ascii="Times New Roman" w:hAnsi="Times New Roman"/>
          <w:sz w:val="28"/>
          <w:szCs w:val="28"/>
        </w:rPr>
        <w:t>Мирал</w:t>
      </w:r>
      <w:proofErr w:type="spellEnd"/>
      <w:r>
        <w:rPr>
          <w:rFonts w:ascii="Times New Roman" w:hAnsi="Times New Roman"/>
          <w:sz w:val="28"/>
          <w:szCs w:val="28"/>
        </w:rPr>
        <w:t>», 2005.</w:t>
      </w:r>
    </w:p>
    <w:p w:rsidR="00C6034C" w:rsidRDefault="00E816CB" w:rsidP="00E816CB">
      <w:pPr>
        <w:pStyle w:val="Standard"/>
        <w:tabs>
          <w:tab w:val="left" w:pos="-567"/>
          <w:tab w:val="center" w:pos="4110"/>
          <w:tab w:val="left" w:pos="8093"/>
          <w:tab w:val="right" w:pos="8788"/>
        </w:tabs>
        <w:spacing w:after="10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7.Тотолян А. Практика для жизни: система воспитания социально активной личности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//Управление школой.  2006.  №16.  с.35-37.</w:t>
      </w:r>
    </w:p>
    <w:p w:rsidR="00C6034C" w:rsidRDefault="00E816CB" w:rsidP="00E816CB">
      <w:pPr>
        <w:pStyle w:val="Standard"/>
        <w:tabs>
          <w:tab w:val="center" w:pos="4110"/>
          <w:tab w:val="left" w:pos="8093"/>
          <w:tab w:val="right" w:pos="8788"/>
        </w:tabs>
        <w:spacing w:after="10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8.Хуторской А.В. Статья "Ключевые компетентности как компонент личностно-ориентированного образования", Народное образование, 2003. - №2. </w:t>
      </w:r>
    </w:p>
    <w:p w:rsidR="00C6034C" w:rsidRDefault="00E816CB" w:rsidP="00E816CB">
      <w:pPr>
        <w:pStyle w:val="Standard"/>
        <w:tabs>
          <w:tab w:val="center" w:pos="4110"/>
          <w:tab w:val="left" w:pos="8093"/>
          <w:tab w:val="right" w:pos="8788"/>
        </w:tabs>
        <w:spacing w:after="10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proofErr w:type="gramStart"/>
      <w:r>
        <w:rPr>
          <w:rFonts w:ascii="Times New Roman" w:hAnsi="Times New Roman"/>
          <w:sz w:val="28"/>
          <w:szCs w:val="28"/>
        </w:rPr>
        <w:t>Хуторской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А.В. Статья "Технология проектирования ключевых компетентностей и предметных компетентностей". Интерне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журнал "</w:t>
      </w:r>
      <w:proofErr w:type="spellStart"/>
      <w:r>
        <w:rPr>
          <w:rFonts w:ascii="Times New Roman" w:hAnsi="Times New Roman"/>
          <w:sz w:val="28"/>
          <w:szCs w:val="28"/>
        </w:rPr>
        <w:t>Эйдос</w:t>
      </w:r>
      <w:proofErr w:type="spellEnd"/>
      <w:r>
        <w:rPr>
          <w:rFonts w:ascii="Times New Roman" w:hAnsi="Times New Roman"/>
          <w:sz w:val="28"/>
          <w:szCs w:val="28"/>
        </w:rPr>
        <w:t>".</w:t>
      </w:r>
    </w:p>
    <w:p w:rsidR="00C6034C" w:rsidRDefault="00C6034C">
      <w:pPr>
        <w:pStyle w:val="Standard"/>
        <w:spacing w:before="30" w:after="30" w:line="240" w:lineRule="auto"/>
        <w:jc w:val="center"/>
      </w:pPr>
    </w:p>
    <w:sectPr w:rsidR="00C6034C">
      <w:footerReference w:type="default" r:id="rId8"/>
      <w:pgSz w:w="12240" w:h="15840"/>
      <w:pgMar w:top="567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0CA" w:rsidRDefault="00E816CB">
      <w:pPr>
        <w:spacing w:after="0" w:line="240" w:lineRule="auto"/>
      </w:pPr>
      <w:r>
        <w:separator/>
      </w:r>
    </w:p>
  </w:endnote>
  <w:endnote w:type="continuationSeparator" w:id="0">
    <w:p w:rsidR="001B50CA" w:rsidRDefault="00E8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83" w:rsidRDefault="00921B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0CA" w:rsidRDefault="00E816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B50CA" w:rsidRDefault="00E81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506"/>
    <w:multiLevelType w:val="multilevel"/>
    <w:tmpl w:val="94F616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CAD0160"/>
    <w:multiLevelType w:val="multilevel"/>
    <w:tmpl w:val="E09C59C2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0775BAF"/>
    <w:multiLevelType w:val="multilevel"/>
    <w:tmpl w:val="27B4877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6D93155"/>
    <w:multiLevelType w:val="multilevel"/>
    <w:tmpl w:val="717AE106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22EA1227"/>
    <w:multiLevelType w:val="multilevel"/>
    <w:tmpl w:val="4E101C1E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6D26FCD"/>
    <w:multiLevelType w:val="multilevel"/>
    <w:tmpl w:val="974E2F58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EA65150"/>
    <w:multiLevelType w:val="multilevel"/>
    <w:tmpl w:val="748E0980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7">
    <w:nsid w:val="48A645EA"/>
    <w:multiLevelType w:val="multilevel"/>
    <w:tmpl w:val="DCD69E34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4BA3600C"/>
    <w:multiLevelType w:val="multilevel"/>
    <w:tmpl w:val="05F4B218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5B6B7306"/>
    <w:multiLevelType w:val="multilevel"/>
    <w:tmpl w:val="FAB20C36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638F357C"/>
    <w:multiLevelType w:val="multilevel"/>
    <w:tmpl w:val="40DCBD12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1">
    <w:nsid w:val="674A4131"/>
    <w:multiLevelType w:val="multilevel"/>
    <w:tmpl w:val="490CB6F6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6BCD681E"/>
    <w:multiLevelType w:val="multilevel"/>
    <w:tmpl w:val="365A9E1E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>
    <w:nsid w:val="6C0D0E79"/>
    <w:multiLevelType w:val="multilevel"/>
    <w:tmpl w:val="BAF25D88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4">
    <w:nsid w:val="6D3C5765"/>
    <w:multiLevelType w:val="multilevel"/>
    <w:tmpl w:val="F9FE0EFA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5">
    <w:nsid w:val="6EB25F44"/>
    <w:multiLevelType w:val="multilevel"/>
    <w:tmpl w:val="F54AA944"/>
    <w:styleLink w:val="WW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6">
    <w:nsid w:val="6ED10AC9"/>
    <w:multiLevelType w:val="hybridMultilevel"/>
    <w:tmpl w:val="F93C0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5138D"/>
    <w:multiLevelType w:val="multilevel"/>
    <w:tmpl w:val="8D6A9B02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78883AD7"/>
    <w:multiLevelType w:val="multilevel"/>
    <w:tmpl w:val="24FC1C7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0"/>
  </w:num>
  <w:num w:numId="5">
    <w:abstractNumId w:val="14"/>
  </w:num>
  <w:num w:numId="6">
    <w:abstractNumId w:val="12"/>
  </w:num>
  <w:num w:numId="7">
    <w:abstractNumId w:val="7"/>
  </w:num>
  <w:num w:numId="8">
    <w:abstractNumId w:val="15"/>
  </w:num>
  <w:num w:numId="9">
    <w:abstractNumId w:val="3"/>
  </w:num>
  <w:num w:numId="10">
    <w:abstractNumId w:val="4"/>
  </w:num>
  <w:num w:numId="11">
    <w:abstractNumId w:val="1"/>
  </w:num>
  <w:num w:numId="12">
    <w:abstractNumId w:val="11"/>
  </w:num>
  <w:num w:numId="13">
    <w:abstractNumId w:val="8"/>
  </w:num>
  <w:num w:numId="14">
    <w:abstractNumId w:val="18"/>
  </w:num>
  <w:num w:numId="15">
    <w:abstractNumId w:val="5"/>
  </w:num>
  <w:num w:numId="16">
    <w:abstractNumId w:val="9"/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0"/>
  </w:num>
  <w:num w:numId="20">
    <w:abstractNumId w:val="8"/>
  </w:num>
  <w:num w:numId="21">
    <w:abstractNumId w:val="12"/>
  </w:num>
  <w:num w:numId="22">
    <w:abstractNumId w:val="0"/>
  </w:num>
  <w:num w:numId="23">
    <w:abstractNumId w:val="2"/>
  </w:num>
  <w:num w:numId="24">
    <w:abstractNumId w:val="2"/>
  </w:num>
  <w:num w:numId="25">
    <w:abstractNumId w:val="2"/>
  </w:num>
  <w:num w:numId="26">
    <w:abstractNumId w:val="13"/>
  </w:num>
  <w:num w:numId="27">
    <w:abstractNumId w:val="15"/>
  </w:num>
  <w:num w:numId="28">
    <w:abstractNumId w:val="18"/>
    <w:lvlOverride w:ilvl="0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034C"/>
    <w:rsid w:val="001B50CA"/>
    <w:rsid w:val="00921BF4"/>
    <w:rsid w:val="00C6034C"/>
    <w:rsid w:val="00E816CB"/>
    <w:rsid w:val="00EB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Standard"/>
    <w:next w:val="Textbody"/>
    <w:pPr>
      <w:spacing w:before="100" w:after="10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rPr>
      <w:rFonts w:ascii="Calibri" w:eastAsia="Calibri" w:hAnsi="Calibri" w:cs="Times New Roma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Standard"/>
    <w:next w:val="Textbody"/>
    <w:pPr>
      <w:spacing w:before="100" w:after="10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rPr>
      <w:rFonts w:ascii="Calibri" w:eastAsia="Calibri" w:hAnsi="Calibri" w:cs="Times New Roma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Windows User</cp:lastModifiedBy>
  <cp:revision>3</cp:revision>
  <dcterms:created xsi:type="dcterms:W3CDTF">2015-02-13T09:26:00Z</dcterms:created>
  <dcterms:modified xsi:type="dcterms:W3CDTF">2019-03-03T15:45:00Z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