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82" w:rsidRDefault="00542882" w:rsidP="00542882">
      <w:pPr>
        <w:spacing w:after="0" w:line="240" w:lineRule="auto"/>
        <w:ind w:firstLine="709"/>
        <w:jc w:val="center"/>
        <w:outlineLvl w:val="1"/>
        <w:rPr>
          <w:rFonts w:ascii="Times New Roman" w:eastAsia="Times New Roman" w:hAnsi="Times New Roman" w:cs="Times New Roman"/>
          <w:b/>
          <w:bCs/>
          <w:sz w:val="24"/>
          <w:szCs w:val="24"/>
        </w:rPr>
      </w:pPr>
      <w:r w:rsidRPr="00A0261A">
        <w:rPr>
          <w:rFonts w:ascii="Times New Roman" w:eastAsia="Times New Roman" w:hAnsi="Times New Roman" w:cs="Times New Roman"/>
          <w:b/>
          <w:bCs/>
          <w:sz w:val="24"/>
          <w:szCs w:val="24"/>
        </w:rPr>
        <w:t>Актуальные проблемы в начальной школе</w:t>
      </w:r>
    </w:p>
    <w:p w:rsidR="00542882" w:rsidRDefault="00542882" w:rsidP="00542882">
      <w:pPr>
        <w:spacing w:after="0" w:line="240" w:lineRule="auto"/>
        <w:ind w:firstLine="709"/>
        <w:jc w:val="center"/>
        <w:outlineLvl w:val="1"/>
        <w:rPr>
          <w:rFonts w:ascii="Times New Roman" w:eastAsia="Times New Roman" w:hAnsi="Times New Roman" w:cs="Times New Roman"/>
          <w:b/>
          <w:bCs/>
          <w:sz w:val="24"/>
          <w:szCs w:val="24"/>
        </w:rPr>
      </w:pPr>
    </w:p>
    <w:p w:rsidR="00542882" w:rsidRPr="00A0261A" w:rsidRDefault="00542882" w:rsidP="00542882">
      <w:pPr>
        <w:spacing w:after="0" w:line="240" w:lineRule="auto"/>
        <w:ind w:firstLine="709"/>
        <w:jc w:val="right"/>
        <w:outlineLvl w:val="1"/>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Уткина Елена Витальевна</w:t>
      </w:r>
      <w:r w:rsidRPr="00A0261A">
        <w:rPr>
          <w:rFonts w:ascii="Times New Roman" w:eastAsia="Times New Roman" w:hAnsi="Times New Roman" w:cs="Times New Roman"/>
          <w:bCs/>
          <w:i/>
          <w:sz w:val="24"/>
          <w:szCs w:val="24"/>
        </w:rPr>
        <w:t>,</w:t>
      </w:r>
    </w:p>
    <w:p w:rsidR="00542882" w:rsidRPr="00A0261A" w:rsidRDefault="00542882" w:rsidP="00542882">
      <w:pPr>
        <w:spacing w:after="0" w:line="240" w:lineRule="auto"/>
        <w:ind w:firstLine="709"/>
        <w:jc w:val="right"/>
        <w:outlineLvl w:val="1"/>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у</w:t>
      </w:r>
      <w:r w:rsidRPr="00A0261A">
        <w:rPr>
          <w:rFonts w:ascii="Times New Roman" w:eastAsia="Times New Roman" w:hAnsi="Times New Roman" w:cs="Times New Roman"/>
          <w:bCs/>
          <w:i/>
          <w:sz w:val="24"/>
          <w:szCs w:val="24"/>
        </w:rPr>
        <w:t>читель начальных классов</w:t>
      </w:r>
    </w:p>
    <w:p w:rsidR="00542882" w:rsidRPr="00A0261A" w:rsidRDefault="00542882" w:rsidP="00542882">
      <w:pPr>
        <w:spacing w:after="0" w:line="240" w:lineRule="auto"/>
        <w:ind w:firstLine="709"/>
        <w:jc w:val="right"/>
        <w:outlineLvl w:val="1"/>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МБОУ СОШ № 10 г. Нефтеюганск</w:t>
      </w:r>
    </w:p>
    <w:p w:rsidR="00542882" w:rsidRPr="00A0261A" w:rsidRDefault="00542882" w:rsidP="00542882">
      <w:pPr>
        <w:spacing w:after="0" w:line="240" w:lineRule="auto"/>
        <w:ind w:firstLine="709"/>
        <w:jc w:val="both"/>
        <w:rPr>
          <w:rFonts w:ascii="Times New Roman" w:eastAsia="Times New Roman" w:hAnsi="Times New Roman" w:cs="Times New Roman"/>
          <w:i/>
          <w:sz w:val="24"/>
          <w:szCs w:val="24"/>
        </w:rPr>
      </w:pPr>
      <w:r w:rsidRPr="001D2CD3">
        <w:rPr>
          <w:rFonts w:ascii="Times New Roman" w:eastAsia="Times New Roman" w:hAnsi="Times New Roman" w:cs="Times New Roman"/>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ктуальные проблемы в начальной школе" style="width:23.8pt;height:23.8pt"/>
        </w:pic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Если ребенок плохо читает, не осваивает арифметику или просто не любит учиться, то это очень огорчает родителей. Существуют основные актуальные проблемы в начальной школ</w:t>
      </w:r>
      <w:r>
        <w:rPr>
          <w:rFonts w:ascii="Times New Roman" w:eastAsia="Times New Roman" w:hAnsi="Times New Roman" w:cs="Times New Roman"/>
          <w:sz w:val="24"/>
          <w:szCs w:val="24"/>
        </w:rPr>
        <w:t>е, затрагивающие многих детей. О</w:t>
      </w:r>
      <w:r w:rsidRPr="00A0261A">
        <w:rPr>
          <w:rFonts w:ascii="Times New Roman" w:eastAsia="Times New Roman" w:hAnsi="Times New Roman" w:cs="Times New Roman"/>
          <w:sz w:val="24"/>
          <w:szCs w:val="24"/>
        </w:rPr>
        <w:t xml:space="preserve"> том, как из </w:t>
      </w:r>
      <w:proofErr w:type="gramStart"/>
      <w:r w:rsidRPr="00A0261A">
        <w:rPr>
          <w:rFonts w:ascii="Times New Roman" w:eastAsia="Times New Roman" w:hAnsi="Times New Roman" w:cs="Times New Roman"/>
          <w:sz w:val="24"/>
          <w:szCs w:val="24"/>
        </w:rPr>
        <w:t>избежать</w:t>
      </w:r>
      <w:proofErr w:type="gramEnd"/>
      <w:r w:rsidRPr="00A0261A">
        <w:rPr>
          <w:rFonts w:ascii="Times New Roman" w:eastAsia="Times New Roman" w:hAnsi="Times New Roman" w:cs="Times New Roman"/>
          <w:sz w:val="24"/>
          <w:szCs w:val="24"/>
        </w:rPr>
        <w:t xml:space="preserve"> или справиться с ними, и пойдет речь ниже. </w:t>
      </w:r>
    </w:p>
    <w:p w:rsidR="00542882" w:rsidRPr="00A0261A" w:rsidRDefault="00542882" w:rsidP="00542882">
      <w:pPr>
        <w:spacing w:after="0" w:line="240" w:lineRule="auto"/>
        <w:ind w:firstLine="709"/>
        <w:jc w:val="both"/>
        <w:rPr>
          <w:rFonts w:ascii="Times New Roman" w:eastAsia="Times New Roman" w:hAnsi="Times New Roman" w:cs="Times New Roman"/>
          <w:i/>
          <w:sz w:val="24"/>
          <w:szCs w:val="24"/>
        </w:rPr>
      </w:pPr>
      <w:r w:rsidRPr="00A0261A">
        <w:rPr>
          <w:rFonts w:ascii="Times New Roman" w:eastAsia="Times New Roman" w:hAnsi="Times New Roman" w:cs="Times New Roman"/>
          <w:i/>
          <w:sz w:val="24"/>
          <w:szCs w:val="24"/>
        </w:rPr>
        <w:t xml:space="preserve">Ребенок плохо читает.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Навык чтения – залог успешного обучения. Чтобы развить у детей интерес к чтению, учителя-практики предлагают родителям ряд рекомендаций. Тексты для чтения должны соответствовать возрасту ребенка, быть эмоционально насыщенными, познавательными. Следует дать сыну или дочери право выбора материала для чтения в зависимости от их настроения и даже самочувствия. Для развития интереса к чтению надо создавать ситуацию успеха, поддерживать в ребенке веру в то, что все получится. Этому способствует </w:t>
      </w:r>
      <w:proofErr w:type="spellStart"/>
      <w:r w:rsidRPr="00A0261A">
        <w:rPr>
          <w:rFonts w:ascii="Times New Roman" w:eastAsia="Times New Roman" w:hAnsi="Times New Roman" w:cs="Times New Roman"/>
          <w:sz w:val="24"/>
          <w:szCs w:val="24"/>
        </w:rPr>
        <w:t>самоизмерение</w:t>
      </w:r>
      <w:proofErr w:type="spellEnd"/>
      <w:r w:rsidRPr="00A0261A">
        <w:rPr>
          <w:rFonts w:ascii="Times New Roman" w:eastAsia="Times New Roman" w:hAnsi="Times New Roman" w:cs="Times New Roman"/>
          <w:sz w:val="24"/>
          <w:szCs w:val="24"/>
        </w:rPr>
        <w:t xml:space="preserve"> скорости чтения. Ежедневно в течение одной минуты младшие школьники читают тексты, пересчитывают прочитанные слова и записывают результаты. Сравнение результатов через неделю покажет, увеличилась ли скорость чтения.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 Успешность в обучении чтению во многом зависит от мотивации деятельности ребенка. И, наоборот, именно успех создает мотив: «Я хочу читать, потому что у меня получается». Нельзя требовать от ребенка: «Пока не прочитаешь быстро и без ошибок, с места не встанешь!». Конечно, родителям хочется, чтобы сын или дочь научились хорошо читать буквально за неделю, но нельзя заставлять ребенка долгое время сидеть за книгой, злиться, если что-то было прочитано неправильно, так как физическая усталость и напряженность вместе с упреками и выговорами могут вообще отвратить малыша от книги. Желательно, чтобы ребенок читал вслух недолго. Доказано, что важна не продолжительность чтения, а частота упражнений. Лучше всего, если это будет ежедневное многократное, через один-два часа, пятиминутное чтение с пересказом содержания прочитанного. Хорошие результаты дает чтение перед сном, так как именно последние события дня фиксируются эмоциональной памятью человека.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Ежедневные упражнения</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аудировании</w:t>
      </w:r>
      <w:proofErr w:type="spellEnd"/>
      <w:r w:rsidRPr="00A0261A">
        <w:rPr>
          <w:rFonts w:ascii="Times New Roman" w:eastAsia="Times New Roman" w:hAnsi="Times New Roman" w:cs="Times New Roman"/>
          <w:sz w:val="24"/>
          <w:szCs w:val="24"/>
        </w:rPr>
        <w:t xml:space="preserve"> значительно облегчают формирование навыка чтения, так как если ученик начальных классов вполголоса читает вместе </w:t>
      </w:r>
      <w:proofErr w:type="gramStart"/>
      <w:r w:rsidRPr="00A0261A">
        <w:rPr>
          <w:rFonts w:ascii="Times New Roman" w:eastAsia="Times New Roman" w:hAnsi="Times New Roman" w:cs="Times New Roman"/>
          <w:sz w:val="24"/>
          <w:szCs w:val="24"/>
        </w:rPr>
        <w:t>со</w:t>
      </w:r>
      <w:proofErr w:type="gramEnd"/>
      <w:r w:rsidRPr="00A0261A">
        <w:rPr>
          <w:rFonts w:ascii="Times New Roman" w:eastAsia="Times New Roman" w:hAnsi="Times New Roman" w:cs="Times New Roman"/>
          <w:sz w:val="24"/>
          <w:szCs w:val="24"/>
        </w:rPr>
        <w:t xml:space="preserve"> взрослым или следит за его четким неторопливым чтением. При этом он обращает внимание на интонационную четкость, паузы и логическое ударение. Так скорость восприятия графических знаков, а значит, и скорость чтения ребенка увеличиваются. Если малыш «сфальшивил», то нужно предложить ему снова прочитать то место, где была сделана ошибка.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Учеников 1-2 классов нельзя торопить при чтении. Торопливое чтение, как правило, неосознанное.  Преодоление трудностей способствует бережливому режиму чтения. Ребенок читает 1-2 строки и получает кратковременный отдых. Это возможно во время просмотра диафильмов, при чтении книг серии «Для маленьких»: младший школьник отдыхает, когда знакомится с иллюстрациями, которые предшествуют чтению, и готовится к восприятию следующих предложений.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Чтобы приучить сына или дочь к самостоятельному чтению, можно кому-нибудь из взрослых начать читать книгу вслух и остановиться на самом интересном месте. Увлеченный желанием узнать, что произойдет дальше, младший школьник в большинстве случаев продолжит читать самостоятельно. После нужно обязательно спросить, о чем он прочитал, похвалить и выразить надежду, что ребенок и дальше будет читать самостоятельно. Можно рассказать сыну или дочери интересный эпизод из </w:t>
      </w:r>
      <w:r w:rsidRPr="00A0261A">
        <w:rPr>
          <w:rFonts w:ascii="Times New Roman" w:eastAsia="Times New Roman" w:hAnsi="Times New Roman" w:cs="Times New Roman"/>
          <w:sz w:val="24"/>
          <w:szCs w:val="24"/>
        </w:rPr>
        <w:lastRenderedPageBreak/>
        <w:t xml:space="preserve">произведения и вместо ответа на вопрос ребенка «А что было дальше?» предложить дочитать самому.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Очень хорошо, если в семье практикуется домашнее чтение вслух. Продолжительность такого чтения должна составлять 20-30 минут, чтобы избежать переутомления маленького ученика. О прочитанных книгах нужно разговаривать с ребенком. Нельзя контролировать его и требовать отчета (что прочитал, что понял, что запомнил), нельзя навязывать свои взгляды. Внимание, поддержка, заинтересованность родителей в успехах сына или дочери придадут ребенку уверенности в себе. Доброжелательная, ровная и спокойная обстановка хорошо влияет на самочувствие малыша и помогает преодолеть трудности в обучении.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Наличие книг в семье еще не говорит о том, что дети будут любить читать и у них не возникнет актуальных проблем в начальной школе. При формировании читательского интереса нужно позаботиться, чтобы они читали </w:t>
      </w:r>
      <w:proofErr w:type="spellStart"/>
      <w:r w:rsidRPr="00A0261A">
        <w:rPr>
          <w:rFonts w:ascii="Times New Roman" w:eastAsia="Times New Roman" w:hAnsi="Times New Roman" w:cs="Times New Roman"/>
          <w:sz w:val="24"/>
          <w:szCs w:val="24"/>
        </w:rPr>
        <w:t>разножанровую</w:t>
      </w:r>
      <w:proofErr w:type="spellEnd"/>
      <w:r w:rsidRPr="00A0261A">
        <w:rPr>
          <w:rFonts w:ascii="Times New Roman" w:eastAsia="Times New Roman" w:hAnsi="Times New Roman" w:cs="Times New Roman"/>
          <w:sz w:val="24"/>
          <w:szCs w:val="24"/>
        </w:rPr>
        <w:t xml:space="preserve"> литературу: сказки, рассказы, научную фантастику, стихи, юморески, байки и т.д. Желательно, чтобы в доме был уголок чтения. Комплектуется личная библиотека младшего школьника в зависимости от его интересов, пола и возраста, материальных возможностей семьи. В уголке чтения обязательно должны быть любимые детьми произведения художественной литературы. Возможно, это будут первые книжки с памятной надписью, которые подарили родители, а может, рассказ о любимом животном или приключенческая повесть.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Целесообразно иметь в семье справочные, научно-популярные и художественные издания по школьной программе, которые помогут детям подготовиться к занятиям, а также книги и периодические издания, подтолкнуть малыша к развитию собственных способностей. Это книги серии «Я познаю мир», «Энциклопедия младшего школьника», словари, атласы и др. Младший школьный возраст – время поиска ответов на множество вопросов. Психологи утверждают, что маленький ребенок за день просит ответить на 200 вопросов. С возрастом их количество уменьшается, но сами вопросы становятся более сложными.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Известно, что младшим школьникам больше нравится слушать чье-то чтение, чем читать самим, поэтому приучать их к книге надо постепенно. Родителям необходимо позаботиться о том, чтобы желание почитать не вытеснялось у детей другими интересами: спортивными занятиями, компьютерными играми, просмотром телепередач или видеозаписей. Чтобы помочь сыну или дочери сориентироваться в огромном мире разнообразной литературы и выбрать определенную книгу для чтения, нужно хотя бы изредка посещать вместе с ребенком библиотеки и книжные магазины. Покупать книги желательно также вместе с детьми, перед тем как это сделать, желательно ознакомиться с их содержанием: прочитать аннотацию или обращение к читателю, просмотреть несколько страниц, обратить внимание на иллюстрации и оформление.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Для учеников в начальной школе целесообразно приобретать тонкие книжки с большими картинками. Желательно, чтобы дети запоминали название книги, имя автора, пытались сами найти информацию о нем. Необходимо приучать малышей при самостоятельном чтении фиксировать возникшие вопросы, чтобы потом их задать взрослым или прочитать об этом в справочной литературе. Можно порекомендовать сыну или дочери интересные места из книги выписывать в тетрадь или, если книга собственная, аккуратно делать пометки на полях. Главное, нужно приучать маленького ученика читать вдумчиво, вникать при этом в смысл каждого слова. Помогут заинтересовать ребенка чтением простые игры: «Вспомни произведение по цитатам или </w:t>
      </w:r>
      <w:proofErr w:type="gramStart"/>
      <w:r w:rsidRPr="00A0261A">
        <w:rPr>
          <w:rFonts w:ascii="Times New Roman" w:eastAsia="Times New Roman" w:hAnsi="Times New Roman" w:cs="Times New Roman"/>
          <w:sz w:val="24"/>
          <w:szCs w:val="24"/>
        </w:rPr>
        <w:t>иллюстрациях</w:t>
      </w:r>
      <w:proofErr w:type="gramEnd"/>
      <w:r w:rsidRPr="00A0261A">
        <w:rPr>
          <w:rFonts w:ascii="Times New Roman" w:eastAsia="Times New Roman" w:hAnsi="Times New Roman" w:cs="Times New Roman"/>
          <w:sz w:val="24"/>
          <w:szCs w:val="24"/>
        </w:rPr>
        <w:t xml:space="preserve">», «Сделай рисунок к книге», «Издай рукописный литературный журнал» и т. п.  </w:t>
      </w:r>
    </w:p>
    <w:p w:rsidR="00542882" w:rsidRPr="00A0261A" w:rsidRDefault="00542882" w:rsidP="00542882">
      <w:pPr>
        <w:spacing w:after="0" w:line="240" w:lineRule="auto"/>
        <w:ind w:firstLine="709"/>
        <w:jc w:val="both"/>
        <w:rPr>
          <w:rFonts w:ascii="Times New Roman" w:eastAsia="Times New Roman" w:hAnsi="Times New Roman" w:cs="Times New Roman"/>
          <w:i/>
          <w:sz w:val="24"/>
          <w:szCs w:val="24"/>
        </w:rPr>
      </w:pPr>
      <w:r w:rsidRPr="00A0261A">
        <w:rPr>
          <w:rFonts w:ascii="Times New Roman" w:eastAsia="Times New Roman" w:hAnsi="Times New Roman" w:cs="Times New Roman"/>
          <w:i/>
          <w:sz w:val="24"/>
          <w:szCs w:val="24"/>
        </w:rPr>
        <w:t>Не дружим с математикой</w:t>
      </w:r>
      <w:r>
        <w:rPr>
          <w:rFonts w:ascii="Times New Roman" w:eastAsia="Times New Roman" w:hAnsi="Times New Roman" w:cs="Times New Roman"/>
          <w:i/>
          <w:sz w:val="24"/>
          <w:szCs w:val="24"/>
        </w:rPr>
        <w:t>.</w:t>
      </w:r>
      <w:r w:rsidRPr="00A0261A">
        <w:rPr>
          <w:rFonts w:ascii="Times New Roman" w:eastAsia="Times New Roman" w:hAnsi="Times New Roman" w:cs="Times New Roman"/>
          <w:i/>
          <w:sz w:val="24"/>
          <w:szCs w:val="24"/>
        </w:rPr>
        <w:t xml:space="preserve">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Математика – это гимнастика для ума, которая формирует и развивает способность мыслить логически и рассуждать аргументировано. В математике, как и в спорте, нельзя достичь успеха в ходе пассивных наблюдений за действиями других. Нужны </w:t>
      </w:r>
      <w:r w:rsidRPr="00A0261A">
        <w:rPr>
          <w:rFonts w:ascii="Times New Roman" w:eastAsia="Times New Roman" w:hAnsi="Times New Roman" w:cs="Times New Roman"/>
          <w:sz w:val="24"/>
          <w:szCs w:val="24"/>
        </w:rPr>
        <w:lastRenderedPageBreak/>
        <w:t xml:space="preserve">систематические напряженные упражнения, что связаны с работой мысли, под воздействием которых ребенок постепенно начинает овладевать сначала самыми простыми, а потом все более сложными умственными операциями. Натренированный таким образом мозг начинает совершенствоваться. Это и есть самый ценный результат изучения математики.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Часто дети при ответе или решении задач действуют по </w:t>
      </w:r>
      <w:proofErr w:type="gramStart"/>
      <w:r w:rsidRPr="00A0261A">
        <w:rPr>
          <w:rFonts w:ascii="Times New Roman" w:eastAsia="Times New Roman" w:hAnsi="Times New Roman" w:cs="Times New Roman"/>
          <w:sz w:val="24"/>
          <w:szCs w:val="24"/>
        </w:rPr>
        <w:t>заученными</w:t>
      </w:r>
      <w:proofErr w:type="gramEnd"/>
      <w:r w:rsidRPr="00A0261A">
        <w:rPr>
          <w:rFonts w:ascii="Times New Roman" w:eastAsia="Times New Roman" w:hAnsi="Times New Roman" w:cs="Times New Roman"/>
          <w:sz w:val="24"/>
          <w:szCs w:val="24"/>
        </w:rPr>
        <w:t xml:space="preserve"> шаблонам-образцам. Однако постепенно сложность и объем информации, которую нужно усвоить, увеличиваются. Бессистемно запоминание требует от младшего школьника больших усилий, в результате чего математика становится для него настолько тяжелым предметом, что изучать его уже совсем не хочется. Такую интеллектуальную пассивность ребенка взрослые нередко принимают за лень или неспособность к математике. Случилось то, что обычно говорят: «Он запустил математику», то есть появились актуальные проблемы. Но более точно говорить: «Мы запустили математику».  </w:t>
      </w:r>
    </w:p>
    <w:p w:rsidR="00542882"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Родителям нужно помнить следующее: </w:t>
      </w:r>
    </w:p>
    <w:p w:rsidR="00542882" w:rsidRPr="00A0261A" w:rsidRDefault="00542882" w:rsidP="00542882">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В математике главное – понять, а не запомнить, тем более что смысловая обработка изученного материала обеспечить одновременно и то, и другое. </w:t>
      </w:r>
    </w:p>
    <w:p w:rsidR="00542882" w:rsidRPr="00A0261A" w:rsidRDefault="00542882" w:rsidP="00542882">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Если ребенок плохо освоит математику в начальных классах, то не стоит надеяться на его дальнейшие успехи в средних и тем более старших классах.</w:t>
      </w:r>
    </w:p>
    <w:p w:rsidR="00542882" w:rsidRPr="00A0261A" w:rsidRDefault="00542882" w:rsidP="00542882">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 xml:space="preserve">Хорошие оценки и правильные ответы на стандартные вопросы «Сколько будет?» и «Как найти?» еще не дают полной гарантии того, что с математикой у сына или дочери все будет в порядке.  </w:t>
      </w:r>
    </w:p>
    <w:p w:rsidR="00542882" w:rsidRPr="00A0261A" w:rsidRDefault="00542882" w:rsidP="00542882">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 xml:space="preserve">Младшему школьнику обязательно нужна помощь взрослых. Из-за возрастных особенностей он не может правильно оценить качество своих знаний, что мешает прочному усвоению учебного материала.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Чтобы оценить глубину понимания и качество усвоения математических знаний, нужно проверить соответствие практических действий ребенка при решении задач предложенным рисункам, схемам и чертежам. Например, если ученик при решении задачи «От веревки отрезали 10 м, что составляет одну пятую ее часть. Какова длина веревки? » находит ответ при помощи действия деления, то он или совсем не думал, или рассуждал неправильно. И даже если младшим школьником для решения приведенной задачи будет выбрано действие умножения, то сын или дочь должны объяснить, почему решили задачу именно так. Ссылка на правило в учебнике – хороший аргумент, но не самый убедительный. Попросите ребенка нарисовать отрезок (веревку) и на нем объяснить: что в задачи известно, что нужно найти, почему необходимо умножать. Такая практическая работа поможет ученику лучше понять задачу и способ ее решения, а взрослому – оценить уровень усвоения ребенком учебного материала.  </w:t>
      </w:r>
    </w:p>
    <w:p w:rsidR="00542882" w:rsidRPr="00A0261A" w:rsidRDefault="00542882" w:rsidP="00542882">
      <w:pPr>
        <w:spacing w:after="0" w:line="240" w:lineRule="auto"/>
        <w:ind w:firstLine="709"/>
        <w:jc w:val="both"/>
        <w:rPr>
          <w:rFonts w:ascii="Times New Roman" w:eastAsia="Times New Roman" w:hAnsi="Times New Roman" w:cs="Times New Roman"/>
          <w:i/>
          <w:sz w:val="24"/>
          <w:szCs w:val="24"/>
        </w:rPr>
      </w:pPr>
      <w:r w:rsidRPr="00A0261A">
        <w:rPr>
          <w:rFonts w:ascii="Times New Roman" w:eastAsia="Times New Roman" w:hAnsi="Times New Roman" w:cs="Times New Roman"/>
          <w:i/>
          <w:sz w:val="24"/>
          <w:szCs w:val="24"/>
        </w:rPr>
        <w:t>Некрасивый почерк</w:t>
      </w:r>
      <w:r>
        <w:rPr>
          <w:rFonts w:ascii="Times New Roman" w:eastAsia="Times New Roman" w:hAnsi="Times New Roman" w:cs="Times New Roman"/>
          <w:i/>
          <w:sz w:val="24"/>
          <w:szCs w:val="24"/>
        </w:rPr>
        <w:t>.</w:t>
      </w:r>
      <w:r w:rsidRPr="00A0261A">
        <w:rPr>
          <w:rFonts w:ascii="Times New Roman" w:eastAsia="Times New Roman" w:hAnsi="Times New Roman" w:cs="Times New Roman"/>
          <w:i/>
          <w:sz w:val="24"/>
          <w:szCs w:val="24"/>
        </w:rPr>
        <w:t xml:space="preserve">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Неаккуратный и неразборчивый почерк становится существенным препятствием на пути к полноценному использованию письма в качестве средства общения. </w:t>
      </w:r>
      <w:proofErr w:type="gramStart"/>
      <w:r w:rsidRPr="00A0261A">
        <w:rPr>
          <w:rFonts w:ascii="Times New Roman" w:eastAsia="Times New Roman" w:hAnsi="Times New Roman" w:cs="Times New Roman"/>
          <w:sz w:val="24"/>
          <w:szCs w:val="24"/>
        </w:rPr>
        <w:t>В же</w:t>
      </w:r>
      <w:proofErr w:type="gramEnd"/>
      <w:r w:rsidRPr="00A0261A">
        <w:rPr>
          <w:rFonts w:ascii="Times New Roman" w:eastAsia="Times New Roman" w:hAnsi="Times New Roman" w:cs="Times New Roman"/>
          <w:sz w:val="24"/>
          <w:szCs w:val="24"/>
        </w:rPr>
        <w:t xml:space="preserve"> время каллиграфический почерк воспитывает у детей аккуратность, трудолюбие, усердие в отношении любого вида деятельности, способствует эстетическому воспитанию младшего школьника.  </w:t>
      </w:r>
    </w:p>
    <w:p w:rsidR="00542882"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Для учащихся начальных классов характерен общий стиль письма, но со временем у детей появляются и некоторые индивидуальные особенности почерков. Выделяют следующие причины их возникновения: </w:t>
      </w:r>
    </w:p>
    <w:p w:rsidR="00542882" w:rsidRPr="00A0261A" w:rsidRDefault="00542882" w:rsidP="00542882">
      <w:pPr>
        <w:pStyle w:val="a3"/>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Тщательно</w:t>
      </w:r>
      <w:r w:rsidRPr="00A0261A">
        <w:rPr>
          <w:rFonts w:ascii="Times New Roman" w:eastAsia="Times New Roman" w:hAnsi="Times New Roman" w:cs="Times New Roman"/>
          <w:sz w:val="24"/>
          <w:szCs w:val="24"/>
          <w:lang w:eastAsia="ru-RU"/>
        </w:rPr>
        <w:t xml:space="preserve"> ребенок в большинстве случаев пишет аккуратно и правильно. </w:t>
      </w:r>
    </w:p>
    <w:p w:rsidR="00542882" w:rsidRPr="00A0261A" w:rsidRDefault="00542882" w:rsidP="00542882">
      <w:pPr>
        <w:pStyle w:val="a3"/>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 xml:space="preserve">Некоторые дети пишут гораздо медленнее, чем того требует программа. В результате они спешат и нарушают правила каллиграфии.  </w:t>
      </w:r>
    </w:p>
    <w:p w:rsidR="00542882" w:rsidRPr="00A0261A" w:rsidRDefault="00542882" w:rsidP="00542882">
      <w:pPr>
        <w:pStyle w:val="a3"/>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 xml:space="preserve">Если ученик плохо читает или не усваивает программу по языку, то он задерживается с выполнением заданий и, как следствие, пишет неряшливо.  </w:t>
      </w:r>
    </w:p>
    <w:p w:rsidR="00542882" w:rsidRPr="00A0261A" w:rsidRDefault="00542882" w:rsidP="00542882">
      <w:pPr>
        <w:pStyle w:val="a3"/>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A0261A">
        <w:rPr>
          <w:rFonts w:ascii="Times New Roman" w:eastAsia="Times New Roman" w:hAnsi="Times New Roman" w:cs="Times New Roman"/>
          <w:sz w:val="24"/>
          <w:szCs w:val="24"/>
          <w:lang w:eastAsia="ru-RU"/>
        </w:rPr>
        <w:t xml:space="preserve">Некоторым детям писать аккуратно мешают нарушения зрения, моторики и другие заболевания. В таких случаях родителям нужно обратиться к врачу.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lastRenderedPageBreak/>
        <w:t xml:space="preserve">Необходимо помнить, что успех в формировании навыка письма, и особенно в выработке каллиграфического почерка, во многом зависит от того, придерживаются ли дети основных гигиенических норм. Освоить правильную посадку, способ держать ручку и технику письма возможно только при постоянном контроле со стороны взрослых. Замечания «Не так сидишь» или «Неправильно держишь ручку» мало помогают. Младшим школьникам надо не только объяснять, но и показывать, как правильно сидеть и держать ручку. Продолжительность непрерывного письма не должна превышать в I классе 5 минут, во II – 8 минут, в III – 12 минут, в IV – 15 минут.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Желательно вместе с ребенком анализировать недостатки его письма, выявлять отклонения в форме, пропорциях, размерах, наклоне и соединении букв, терпеливо помогать выполнять упражнение за упражнением. Нарушения каллиграфии возникают чаще всего из-за того, что дети не следят за тем, как лежит тетрадь. Угол наклона тетради дело до края стола должен быть приблизительно равным 25 градусам. Чтобы сохранить такое его положение, можно наклеить на стол узкую полоску цветной бумаги (лучше зеленого). Она будет показывать младшему школьнику, как надо правильно положить тетрадь. Во время письма тетрадь необходимо перемещать вдо</w:t>
      </w:r>
      <w:r>
        <w:rPr>
          <w:rFonts w:ascii="Times New Roman" w:eastAsia="Times New Roman" w:hAnsi="Times New Roman" w:cs="Times New Roman"/>
          <w:sz w:val="24"/>
          <w:szCs w:val="24"/>
        </w:rPr>
        <w:t>ль полоски. Начало строки должно</w:t>
      </w:r>
      <w:r w:rsidRPr="00A0261A">
        <w:rPr>
          <w:rFonts w:ascii="Times New Roman" w:eastAsia="Times New Roman" w:hAnsi="Times New Roman" w:cs="Times New Roman"/>
          <w:sz w:val="24"/>
          <w:szCs w:val="24"/>
        </w:rPr>
        <w:t xml:space="preserve"> находиться напротив середины груди. Сохранять правильный наклон бу</w:t>
      </w:r>
      <w:proofErr w:type="gramStart"/>
      <w:r w:rsidRPr="00A0261A">
        <w:rPr>
          <w:rFonts w:ascii="Times New Roman" w:eastAsia="Times New Roman" w:hAnsi="Times New Roman" w:cs="Times New Roman"/>
          <w:sz w:val="24"/>
          <w:szCs w:val="24"/>
        </w:rPr>
        <w:t>кв в сл</w:t>
      </w:r>
      <w:proofErr w:type="gramEnd"/>
      <w:r w:rsidRPr="00A0261A">
        <w:rPr>
          <w:rFonts w:ascii="Times New Roman" w:eastAsia="Times New Roman" w:hAnsi="Times New Roman" w:cs="Times New Roman"/>
          <w:sz w:val="24"/>
          <w:szCs w:val="24"/>
        </w:rPr>
        <w:t xml:space="preserve">овах детям помогут упражнения в написании складов с одинаковыми элементами и складов, которые чередуются с черточками.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sidRPr="00A0261A">
        <w:rPr>
          <w:rFonts w:ascii="Times New Roman" w:eastAsia="Times New Roman" w:hAnsi="Times New Roman" w:cs="Times New Roman"/>
          <w:sz w:val="24"/>
          <w:szCs w:val="24"/>
        </w:rPr>
        <w:t xml:space="preserve">Выработать правильный наклон букв и промежуток между буквами и их элементами ребенку помогут разнообразные модульные сети. Они разлиновываются черной тушью и подкладываются под лист, на котором пишет ученик. В модульной сетке каждому элементу букве соответствует своя клетка. Однако необходимо учитывать, что такое письмо становится медленным, а объем выполненной работы – небольшим. Выработать красивый почерк у детей можно только в том случае, когда младший школьник будет систематически прилагать все свои усилия для соблюдения правил письма. Усердие же возникнет, если ученик осознает свою неумелость, поймет значение выполненных упражнений, заинтересуется достижением цели.  </w:t>
      </w:r>
    </w:p>
    <w:p w:rsidR="00542882" w:rsidRPr="00A0261A" w:rsidRDefault="00542882" w:rsidP="005428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 помнить, что отставание на данном этапе отрицательно сказывается на дальнейшем интеллектуальном и личностном развитии ребенка и вовремя оказывать ему эффективную помощь и поддержку.</w:t>
      </w:r>
    </w:p>
    <w:p w:rsidR="00542882" w:rsidRPr="00A0261A" w:rsidRDefault="00542882" w:rsidP="00542882">
      <w:pPr>
        <w:spacing w:after="0" w:line="240" w:lineRule="auto"/>
        <w:ind w:firstLine="709"/>
        <w:jc w:val="both"/>
        <w:rPr>
          <w:sz w:val="24"/>
          <w:szCs w:val="24"/>
        </w:rPr>
      </w:pPr>
    </w:p>
    <w:p w:rsidR="00D973F4" w:rsidRDefault="00D973F4"/>
    <w:sectPr w:rsidR="00D973F4" w:rsidSect="00B41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74FE2"/>
    <w:multiLevelType w:val="hybridMultilevel"/>
    <w:tmpl w:val="9B8E07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3E23BE"/>
    <w:multiLevelType w:val="hybridMultilevel"/>
    <w:tmpl w:val="EB3885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542882"/>
    <w:rsid w:val="00542882"/>
    <w:rsid w:val="00D9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88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AIO</dc:creator>
  <cp:keywords/>
  <dc:description/>
  <cp:lastModifiedBy>lenovo AIO</cp:lastModifiedBy>
  <cp:revision>2</cp:revision>
  <dcterms:created xsi:type="dcterms:W3CDTF">2019-01-08T14:18:00Z</dcterms:created>
  <dcterms:modified xsi:type="dcterms:W3CDTF">2019-01-08T14:18:00Z</dcterms:modified>
</cp:coreProperties>
</file>