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62" w:rsidRPr="00C43B62" w:rsidRDefault="00C43B62" w:rsidP="00C43B62">
      <w:pPr>
        <w:shd w:val="clear" w:color="auto" w:fill="FFFFFF"/>
        <w:spacing w:after="0" w:line="240" w:lineRule="auto"/>
        <w:jc w:val="right"/>
        <w:rPr>
          <w:rFonts w:ascii="Times New Roman" w:eastAsia="Times New Roman" w:hAnsi="Times New Roman" w:cs="Times New Roman"/>
          <w:bCs/>
          <w:color w:val="000000" w:themeColor="text1"/>
          <w:sz w:val="24"/>
          <w:szCs w:val="24"/>
          <w:lang w:eastAsia="ru-RU"/>
        </w:rPr>
      </w:pPr>
      <w:r w:rsidRPr="00C43B62">
        <w:rPr>
          <w:rFonts w:ascii="Times New Roman" w:eastAsia="Times New Roman" w:hAnsi="Times New Roman" w:cs="Times New Roman"/>
          <w:bCs/>
          <w:color w:val="000000" w:themeColor="text1"/>
          <w:sz w:val="24"/>
          <w:szCs w:val="24"/>
          <w:lang w:eastAsia="ru-RU"/>
        </w:rPr>
        <w:t>Архипова И.В.</w:t>
      </w:r>
    </w:p>
    <w:p w:rsidR="00C43B62" w:rsidRDefault="00C67576" w:rsidP="00C43B62">
      <w:pPr>
        <w:shd w:val="clear" w:color="auto" w:fill="FFFFFF"/>
        <w:spacing w:after="0" w:line="240" w:lineRule="auto"/>
        <w:jc w:val="right"/>
        <w:rPr>
          <w:rFonts w:ascii="Times New Roman" w:eastAsia="Times New Roman" w:hAnsi="Times New Roman" w:cs="Times New Roman"/>
          <w:bCs/>
          <w:color w:val="000000" w:themeColor="text1"/>
          <w:sz w:val="24"/>
          <w:szCs w:val="24"/>
          <w:lang w:eastAsia="ru-RU"/>
        </w:rPr>
      </w:pPr>
      <w:proofErr w:type="gramStart"/>
      <w:r>
        <w:rPr>
          <w:rFonts w:ascii="Times New Roman" w:eastAsia="Times New Roman" w:hAnsi="Times New Roman" w:cs="Times New Roman"/>
          <w:bCs/>
          <w:color w:val="000000" w:themeColor="text1"/>
          <w:sz w:val="24"/>
          <w:szCs w:val="24"/>
          <w:lang w:eastAsia="ru-RU"/>
        </w:rPr>
        <w:t>у</w:t>
      </w:r>
      <w:r w:rsidRPr="00C43B62">
        <w:rPr>
          <w:rFonts w:ascii="Times New Roman" w:eastAsia="Times New Roman" w:hAnsi="Times New Roman" w:cs="Times New Roman"/>
          <w:bCs/>
          <w:color w:val="000000" w:themeColor="text1"/>
          <w:sz w:val="24"/>
          <w:szCs w:val="24"/>
          <w:lang w:eastAsia="ru-RU"/>
        </w:rPr>
        <w:t>читель</w:t>
      </w:r>
      <w:proofErr w:type="gramEnd"/>
      <w:r w:rsidR="00C43B62" w:rsidRPr="00C43B62">
        <w:rPr>
          <w:rFonts w:ascii="Times New Roman" w:eastAsia="Times New Roman" w:hAnsi="Times New Roman" w:cs="Times New Roman"/>
          <w:bCs/>
          <w:color w:val="000000" w:themeColor="text1"/>
          <w:sz w:val="24"/>
          <w:szCs w:val="24"/>
          <w:lang w:eastAsia="ru-RU"/>
        </w:rPr>
        <w:t xml:space="preserve"> инос</w:t>
      </w:r>
      <w:r w:rsidR="005577EC">
        <w:rPr>
          <w:rFonts w:ascii="Times New Roman" w:eastAsia="Times New Roman" w:hAnsi="Times New Roman" w:cs="Times New Roman"/>
          <w:bCs/>
          <w:color w:val="000000" w:themeColor="text1"/>
          <w:sz w:val="24"/>
          <w:szCs w:val="24"/>
          <w:lang w:eastAsia="ru-RU"/>
        </w:rPr>
        <w:t>транного языка</w:t>
      </w:r>
    </w:p>
    <w:p w:rsidR="00C67576" w:rsidRDefault="00C67576" w:rsidP="00C43B62">
      <w:pPr>
        <w:shd w:val="clear" w:color="auto" w:fill="FFFFFF"/>
        <w:spacing w:after="0" w:line="240" w:lineRule="auto"/>
        <w:jc w:val="right"/>
        <w:rPr>
          <w:rFonts w:ascii="Times New Roman" w:eastAsia="Times New Roman" w:hAnsi="Times New Roman" w:cs="Times New Roman"/>
          <w:b/>
          <w:bCs/>
          <w:color w:val="000000" w:themeColor="text1"/>
          <w:sz w:val="24"/>
          <w:szCs w:val="24"/>
          <w:lang w:eastAsia="ru-RU"/>
        </w:rPr>
      </w:pPr>
    </w:p>
    <w:p w:rsidR="005B7229" w:rsidRPr="00C43B62" w:rsidRDefault="005B7229" w:rsidP="00C43B62">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sidRPr="005B7229">
        <w:rPr>
          <w:rFonts w:ascii="Times New Roman" w:eastAsia="Times New Roman" w:hAnsi="Times New Roman" w:cs="Times New Roman"/>
          <w:b/>
          <w:bCs/>
          <w:color w:val="000000" w:themeColor="text1"/>
          <w:sz w:val="24"/>
          <w:szCs w:val="24"/>
          <w:lang w:eastAsia="ru-RU"/>
        </w:rPr>
        <w:t>Современные технологии</w:t>
      </w:r>
      <w:r w:rsidRPr="00C43B62">
        <w:rPr>
          <w:rFonts w:ascii="Times New Roman" w:eastAsia="Times New Roman" w:hAnsi="Times New Roman" w:cs="Times New Roman"/>
          <w:b/>
          <w:bCs/>
          <w:color w:val="000000" w:themeColor="text1"/>
          <w:sz w:val="24"/>
          <w:szCs w:val="24"/>
          <w:lang w:eastAsia="ru-RU"/>
        </w:rPr>
        <w:t xml:space="preserve"> как ведущий фактор успешности обучающихся в условиях </w:t>
      </w:r>
      <w:r w:rsidR="005577EC">
        <w:rPr>
          <w:rFonts w:ascii="Times New Roman" w:eastAsia="Times New Roman" w:hAnsi="Times New Roman" w:cs="Times New Roman"/>
          <w:b/>
          <w:bCs/>
          <w:color w:val="000000" w:themeColor="text1"/>
          <w:sz w:val="24"/>
          <w:szCs w:val="24"/>
          <w:lang w:eastAsia="ru-RU"/>
        </w:rPr>
        <w:t>реализации</w:t>
      </w:r>
      <w:r w:rsidRPr="005B7229">
        <w:rPr>
          <w:rFonts w:ascii="Times New Roman" w:eastAsia="Times New Roman" w:hAnsi="Times New Roman" w:cs="Times New Roman"/>
          <w:b/>
          <w:bCs/>
          <w:color w:val="000000" w:themeColor="text1"/>
          <w:sz w:val="24"/>
          <w:szCs w:val="24"/>
          <w:lang w:eastAsia="ru-RU"/>
        </w:rPr>
        <w:t xml:space="preserve"> ФГОС</w:t>
      </w:r>
      <w:r w:rsidR="00DE49A4">
        <w:rPr>
          <w:rFonts w:ascii="Times New Roman" w:eastAsia="Times New Roman" w:hAnsi="Times New Roman" w:cs="Times New Roman"/>
          <w:b/>
          <w:bCs/>
          <w:color w:val="000000" w:themeColor="text1"/>
          <w:sz w:val="24"/>
          <w:szCs w:val="24"/>
          <w:lang w:eastAsia="ru-RU"/>
        </w:rPr>
        <w:t xml:space="preserve"> ООО</w:t>
      </w:r>
    </w:p>
    <w:p w:rsidR="005B7229" w:rsidRPr="005B7229" w:rsidRDefault="005B7229" w:rsidP="005B7229">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5B7229" w:rsidRPr="005B7229" w:rsidRDefault="005B7229" w:rsidP="005B7229">
      <w:pPr>
        <w:shd w:val="clear" w:color="auto" w:fill="FFFFFF"/>
        <w:spacing w:after="0" w:line="210" w:lineRule="atLeast"/>
        <w:ind w:firstLine="708"/>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Особенность </w:t>
      </w:r>
      <w:r w:rsidRPr="005B7229">
        <w:rPr>
          <w:rFonts w:ascii="Times New Roman" w:eastAsia="Times New Roman" w:hAnsi="Times New Roman" w:cs="Times New Roman"/>
          <w:b/>
          <w:bCs/>
          <w:color w:val="000000" w:themeColor="text1"/>
          <w:sz w:val="24"/>
          <w:szCs w:val="24"/>
          <w:lang w:eastAsia="ru-RU"/>
        </w:rPr>
        <w:t>федеральных государственных образовательных стандартов общего образования </w:t>
      </w:r>
      <w:r w:rsidRPr="005B7229">
        <w:rPr>
          <w:rFonts w:ascii="Times New Roman" w:eastAsia="Times New Roman" w:hAnsi="Times New Roman" w:cs="Times New Roman"/>
          <w:color w:val="000000" w:themeColor="text1"/>
          <w:sz w:val="24"/>
          <w:szCs w:val="24"/>
          <w:lang w:eastAsia="ru-RU"/>
        </w:rPr>
        <w:t xml:space="preserve">- их </w:t>
      </w:r>
      <w:proofErr w:type="spellStart"/>
      <w:r w:rsidRPr="005B7229">
        <w:rPr>
          <w:rFonts w:ascii="Times New Roman" w:eastAsia="Times New Roman" w:hAnsi="Times New Roman" w:cs="Times New Roman"/>
          <w:color w:val="000000" w:themeColor="text1"/>
          <w:sz w:val="24"/>
          <w:szCs w:val="24"/>
          <w:lang w:eastAsia="ru-RU"/>
        </w:rPr>
        <w:t>деятельностный</w:t>
      </w:r>
      <w:proofErr w:type="spellEnd"/>
      <w:r w:rsidRPr="005B7229">
        <w:rPr>
          <w:rFonts w:ascii="Times New Roman" w:eastAsia="Times New Roman" w:hAnsi="Times New Roman" w:cs="Times New Roman"/>
          <w:color w:val="000000" w:themeColor="text1"/>
          <w:sz w:val="24"/>
          <w:szCs w:val="24"/>
          <w:lang w:eastAsia="ru-RU"/>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5B7229">
        <w:rPr>
          <w:rFonts w:ascii="Times New Roman" w:eastAsia="Times New Roman" w:hAnsi="Times New Roman" w:cs="Times New Roman"/>
          <w:b/>
          <w:bCs/>
          <w:color w:val="000000" w:themeColor="text1"/>
          <w:sz w:val="24"/>
          <w:szCs w:val="24"/>
          <w:lang w:eastAsia="ru-RU"/>
        </w:rPr>
        <w:t>реальные виды деятельности</w:t>
      </w:r>
      <w:r w:rsidRPr="005B7229">
        <w:rPr>
          <w:rFonts w:ascii="Times New Roman" w:eastAsia="Times New Roman" w:hAnsi="Times New Roman" w:cs="Times New Roman"/>
          <w:color w:val="000000" w:themeColor="text1"/>
          <w:sz w:val="24"/>
          <w:szCs w:val="24"/>
          <w:lang w:eastAsia="ru-RU"/>
        </w:rPr>
        <w:t>.</w:t>
      </w:r>
    </w:p>
    <w:p w:rsidR="005B7229" w:rsidRPr="005B7229" w:rsidRDefault="005B7229" w:rsidP="0087660B">
      <w:pPr>
        <w:shd w:val="clear" w:color="auto" w:fill="FFFFFF"/>
        <w:spacing w:after="0" w:line="210" w:lineRule="atLeast"/>
        <w:ind w:firstLine="708"/>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Поставленная задача требует перехода к новой </w:t>
      </w:r>
      <w:r w:rsidRPr="005B7229">
        <w:rPr>
          <w:rFonts w:ascii="Times New Roman" w:eastAsia="Times New Roman" w:hAnsi="Times New Roman" w:cs="Times New Roman"/>
          <w:b/>
          <w:bCs/>
          <w:color w:val="000000" w:themeColor="text1"/>
          <w:sz w:val="24"/>
          <w:szCs w:val="24"/>
          <w:lang w:eastAsia="ru-RU"/>
        </w:rPr>
        <w:t>системно-</w:t>
      </w:r>
      <w:proofErr w:type="spellStart"/>
      <w:r w:rsidRPr="005B7229">
        <w:rPr>
          <w:rFonts w:ascii="Times New Roman" w:eastAsia="Times New Roman" w:hAnsi="Times New Roman" w:cs="Times New Roman"/>
          <w:b/>
          <w:bCs/>
          <w:color w:val="000000" w:themeColor="text1"/>
          <w:sz w:val="24"/>
          <w:szCs w:val="24"/>
          <w:lang w:eastAsia="ru-RU"/>
        </w:rPr>
        <w:t>деятельностной</w:t>
      </w:r>
      <w:proofErr w:type="spellEnd"/>
      <w:r w:rsidRPr="005B7229">
        <w:rPr>
          <w:rFonts w:ascii="Times New Roman" w:eastAsia="Times New Roman" w:hAnsi="Times New Roman" w:cs="Times New Roman"/>
          <w:color w:val="000000" w:themeColor="text1"/>
          <w:sz w:val="24"/>
          <w:szCs w:val="24"/>
          <w:lang w:eastAsia="ru-RU"/>
        </w:rPr>
        <w:t xml:space="preserve"> образовательной парадигме, которая, в свою очередь, связана с </w:t>
      </w:r>
      <w:bookmarkStart w:id="0" w:name="_GoBack"/>
      <w:bookmarkEnd w:id="0"/>
      <w:r w:rsidRPr="005B7229">
        <w:rPr>
          <w:rFonts w:ascii="Times New Roman" w:eastAsia="Times New Roman" w:hAnsi="Times New Roman" w:cs="Times New Roman"/>
          <w:color w:val="000000" w:themeColor="text1"/>
          <w:sz w:val="24"/>
          <w:szCs w:val="24"/>
          <w:lang w:eastAsia="ru-RU"/>
        </w:rPr>
        <w:t>принципиальными изменениями деятельности учителя, реализующего новый стандарт.</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Часто </w:t>
      </w:r>
      <w:r w:rsidRPr="005B7229">
        <w:rPr>
          <w:rFonts w:ascii="Times New Roman" w:eastAsia="Times New Roman" w:hAnsi="Times New Roman" w:cs="Times New Roman"/>
          <w:color w:val="000000" w:themeColor="text1"/>
          <w:sz w:val="24"/>
          <w:szCs w:val="24"/>
          <w:u w:val="single"/>
          <w:lang w:eastAsia="ru-RU"/>
        </w:rPr>
        <w:t>педагогическую технологию</w:t>
      </w:r>
      <w:r w:rsidRPr="005B7229">
        <w:rPr>
          <w:rFonts w:ascii="Times New Roman" w:eastAsia="Times New Roman" w:hAnsi="Times New Roman" w:cs="Times New Roman"/>
          <w:color w:val="000000" w:themeColor="text1"/>
          <w:sz w:val="24"/>
          <w:szCs w:val="24"/>
          <w:lang w:eastAsia="ru-RU"/>
        </w:rPr>
        <w:t> </w:t>
      </w:r>
      <w:proofErr w:type="gramStart"/>
      <w:r w:rsidRPr="005B7229">
        <w:rPr>
          <w:rFonts w:ascii="Times New Roman" w:eastAsia="Times New Roman" w:hAnsi="Times New Roman" w:cs="Times New Roman"/>
          <w:color w:val="000000" w:themeColor="text1"/>
          <w:sz w:val="24"/>
          <w:szCs w:val="24"/>
          <w:lang w:eastAsia="ru-RU"/>
        </w:rPr>
        <w:t>определяют</w:t>
      </w:r>
      <w:proofErr w:type="gramEnd"/>
      <w:r w:rsidRPr="005B7229">
        <w:rPr>
          <w:rFonts w:ascii="Times New Roman" w:eastAsia="Times New Roman" w:hAnsi="Times New Roman" w:cs="Times New Roman"/>
          <w:color w:val="000000" w:themeColor="text1"/>
          <w:sz w:val="24"/>
          <w:szCs w:val="24"/>
          <w:lang w:eastAsia="ru-RU"/>
        </w:rPr>
        <w:t xml:space="preserve"> как:</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       </w:t>
      </w:r>
      <w:r w:rsidRPr="005B7229">
        <w:rPr>
          <w:rFonts w:ascii="Times New Roman" w:eastAsia="Times New Roman" w:hAnsi="Times New Roman" w:cs="Times New Roman"/>
          <w:i/>
          <w:iCs/>
          <w:color w:val="000000" w:themeColor="text1"/>
          <w:sz w:val="24"/>
          <w:szCs w:val="24"/>
          <w:lang w:eastAsia="ru-RU"/>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w:t>
      </w:r>
      <w:r w:rsidRPr="005B7229">
        <w:rPr>
          <w:rFonts w:ascii="Times New Roman" w:eastAsia="Times New Roman" w:hAnsi="Times New Roman" w:cs="Times New Roman"/>
          <w:i/>
          <w:iCs/>
          <w:color w:val="000000" w:themeColor="text1"/>
          <w:sz w:val="24"/>
          <w:szCs w:val="24"/>
          <w:lang w:eastAsia="ru-RU"/>
        </w:rPr>
        <w:t>Совокупность форм, методов, приёмов и средств передачи социального опыта, а также техническое оснащение этого процесса.</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В условиях реализации требований ФГОС ООО наиболее актуальными становятся </w:t>
      </w:r>
      <w:r w:rsidRPr="005B7229">
        <w:rPr>
          <w:rFonts w:ascii="Times New Roman" w:eastAsia="Times New Roman" w:hAnsi="Times New Roman" w:cs="Times New Roman"/>
          <w:b/>
          <w:bCs/>
          <w:color w:val="000000" w:themeColor="text1"/>
          <w:sz w:val="24"/>
          <w:szCs w:val="24"/>
          <w:lang w:eastAsia="ru-RU"/>
        </w:rPr>
        <w:t>технологии: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1  Информационно</w:t>
      </w:r>
      <w:proofErr w:type="gramEnd"/>
      <w:r w:rsidRPr="005B7229">
        <w:rPr>
          <w:rFonts w:ascii="Times New Roman" w:eastAsia="Times New Roman" w:hAnsi="Times New Roman" w:cs="Times New Roman"/>
          <w:color w:val="000000" w:themeColor="text1"/>
          <w:sz w:val="24"/>
          <w:szCs w:val="24"/>
          <w:lang w:eastAsia="ru-RU"/>
        </w:rPr>
        <w:t xml:space="preserve"> – коммуникационная технология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2    Технология развития критического мышления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3    Проектная технология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4    Технология развивающего обучения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5    </w:t>
      </w:r>
      <w:proofErr w:type="spellStart"/>
      <w:r w:rsidRPr="005B7229">
        <w:rPr>
          <w:rFonts w:ascii="Times New Roman" w:eastAsia="Times New Roman" w:hAnsi="Times New Roman" w:cs="Times New Roman"/>
          <w:color w:val="000000" w:themeColor="text1"/>
          <w:sz w:val="24"/>
          <w:szCs w:val="24"/>
          <w:lang w:eastAsia="ru-RU"/>
        </w:rPr>
        <w:t>Здоровьесберегающие</w:t>
      </w:r>
      <w:proofErr w:type="spellEnd"/>
      <w:r w:rsidRPr="005B7229">
        <w:rPr>
          <w:rFonts w:ascii="Times New Roman" w:eastAsia="Times New Roman" w:hAnsi="Times New Roman" w:cs="Times New Roman"/>
          <w:color w:val="000000" w:themeColor="text1"/>
          <w:sz w:val="24"/>
          <w:szCs w:val="24"/>
          <w:lang w:eastAsia="ru-RU"/>
        </w:rPr>
        <w:t> технологии  </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6    Технология проблемного обучения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7    Игровые технологии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8    Модульная технология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9    Технология мастерских</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10    Кейс – технология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11  Технология</w:t>
      </w:r>
      <w:proofErr w:type="gramEnd"/>
      <w:r w:rsidRPr="005B7229">
        <w:rPr>
          <w:rFonts w:ascii="Times New Roman" w:eastAsia="Times New Roman" w:hAnsi="Times New Roman" w:cs="Times New Roman"/>
          <w:color w:val="000000" w:themeColor="text1"/>
          <w:sz w:val="24"/>
          <w:szCs w:val="24"/>
          <w:lang w:eastAsia="ru-RU"/>
        </w:rPr>
        <w:t xml:space="preserve"> интегрированного обучения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12  Педагогика</w:t>
      </w:r>
      <w:proofErr w:type="gramEnd"/>
      <w:r w:rsidRPr="005B7229">
        <w:rPr>
          <w:rFonts w:ascii="Times New Roman" w:eastAsia="Times New Roman" w:hAnsi="Times New Roman" w:cs="Times New Roman"/>
          <w:color w:val="000000" w:themeColor="text1"/>
          <w:sz w:val="24"/>
          <w:szCs w:val="24"/>
          <w:lang w:eastAsia="ru-RU"/>
        </w:rPr>
        <w:t xml:space="preserve"> сотрудничества. </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13  Технологии</w:t>
      </w:r>
      <w:proofErr w:type="gramEnd"/>
      <w:r w:rsidRPr="005B7229">
        <w:rPr>
          <w:rFonts w:ascii="Times New Roman" w:eastAsia="Times New Roman" w:hAnsi="Times New Roman" w:cs="Times New Roman"/>
          <w:color w:val="000000" w:themeColor="text1"/>
          <w:sz w:val="24"/>
          <w:szCs w:val="24"/>
          <w:lang w:eastAsia="ru-RU"/>
        </w:rPr>
        <w:t xml:space="preserve"> уровневой дифференциации </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14  Групповые</w:t>
      </w:r>
      <w:proofErr w:type="gramEnd"/>
      <w:r w:rsidRPr="005B7229">
        <w:rPr>
          <w:rFonts w:ascii="Times New Roman" w:eastAsia="Times New Roman" w:hAnsi="Times New Roman" w:cs="Times New Roman"/>
          <w:color w:val="000000" w:themeColor="text1"/>
          <w:sz w:val="24"/>
          <w:szCs w:val="24"/>
          <w:lang w:eastAsia="ru-RU"/>
        </w:rPr>
        <w:t xml:space="preserve"> технологии. </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15  Традиционные</w:t>
      </w:r>
      <w:proofErr w:type="gramEnd"/>
      <w:r w:rsidRPr="005B7229">
        <w:rPr>
          <w:rFonts w:ascii="Times New Roman" w:eastAsia="Times New Roman" w:hAnsi="Times New Roman" w:cs="Times New Roman"/>
          <w:color w:val="000000" w:themeColor="text1"/>
          <w:sz w:val="24"/>
          <w:szCs w:val="24"/>
          <w:lang w:eastAsia="ru-RU"/>
        </w:rPr>
        <w:t xml:space="preserve"> технологии (классно-урочная система)</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b/>
          <w:bCs/>
          <w:color w:val="000000" w:themeColor="text1"/>
          <w:sz w:val="24"/>
          <w:szCs w:val="24"/>
          <w:u w:val="single"/>
          <w:lang w:eastAsia="ru-RU"/>
        </w:rPr>
        <w:t>1) Информационно – коммуникационная технология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Применение </w:t>
      </w:r>
      <w:proofErr w:type="gramStart"/>
      <w:r w:rsidRPr="005B7229">
        <w:rPr>
          <w:rFonts w:ascii="Times New Roman" w:eastAsia="Times New Roman" w:hAnsi="Times New Roman" w:cs="Times New Roman"/>
          <w:color w:val="000000" w:themeColor="text1"/>
          <w:sz w:val="24"/>
          <w:szCs w:val="24"/>
          <w:lang w:eastAsia="ru-RU"/>
        </w:rPr>
        <w:t>ИКТ  способствует</w:t>
      </w:r>
      <w:proofErr w:type="gramEnd"/>
      <w:r w:rsidRPr="005B7229">
        <w:rPr>
          <w:rFonts w:ascii="Times New Roman" w:eastAsia="Times New Roman" w:hAnsi="Times New Roman" w:cs="Times New Roman"/>
          <w:color w:val="000000" w:themeColor="text1"/>
          <w:sz w:val="24"/>
          <w:szCs w:val="24"/>
          <w:lang w:eastAsia="ru-RU"/>
        </w:rPr>
        <w:t xml:space="preserve">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 а также представить имеющийся опыт и выявить его результативность.</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Достижение поставленных целей я планирую через реализацию следующих </w:t>
      </w:r>
      <w:r w:rsidRPr="005B7229">
        <w:rPr>
          <w:rFonts w:ascii="Times New Roman" w:eastAsia="Times New Roman" w:hAnsi="Times New Roman" w:cs="Times New Roman"/>
          <w:b/>
          <w:bCs/>
          <w:color w:val="000000" w:themeColor="text1"/>
          <w:sz w:val="24"/>
          <w:szCs w:val="24"/>
          <w:lang w:eastAsia="ru-RU"/>
        </w:rPr>
        <w:t>задач</w:t>
      </w:r>
      <w:r w:rsidRPr="005B7229">
        <w:rPr>
          <w:rFonts w:ascii="Times New Roman" w:eastAsia="Times New Roman" w:hAnsi="Times New Roman" w:cs="Times New Roman"/>
          <w:color w:val="000000" w:themeColor="text1"/>
          <w:sz w:val="24"/>
          <w:szCs w:val="24"/>
          <w:lang w:eastAsia="ru-RU"/>
        </w:rPr>
        <w:t>:</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использовать информационные - коммуникационные технологии в учебном процессе;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сформировать у учащихся устойчивый интерес и стремление к самообразованию;</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формировать и развивать коммуникативную компетенцию;</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направить усилия на создание условий для формирования положительной мотивации к учению.</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lastRenderedPageBreak/>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b/>
          <w:bCs/>
          <w:color w:val="000000" w:themeColor="text1"/>
          <w:sz w:val="24"/>
          <w:szCs w:val="24"/>
          <w:u w:val="single"/>
          <w:lang w:eastAsia="ru-RU"/>
        </w:rPr>
        <w:t>2) Технология критического мышления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Что понимается под критическим мышлением? </w:t>
      </w:r>
      <w:r w:rsidRPr="005B7229">
        <w:rPr>
          <w:rFonts w:ascii="Times New Roman" w:eastAsia="Times New Roman" w:hAnsi="Times New Roman" w:cs="Times New Roman"/>
          <w:b/>
          <w:bCs/>
          <w:i/>
          <w:iCs/>
          <w:color w:val="000000" w:themeColor="text1"/>
          <w:sz w:val="24"/>
          <w:szCs w:val="24"/>
          <w:lang w:eastAsia="ru-RU"/>
        </w:rPr>
        <w:t>Критическое мышление</w:t>
      </w:r>
      <w:r w:rsidRPr="005B7229">
        <w:rPr>
          <w:rFonts w:ascii="Times New Roman" w:eastAsia="Times New Roman" w:hAnsi="Times New Roman" w:cs="Times New Roman"/>
          <w:color w:val="000000" w:themeColor="text1"/>
          <w:sz w:val="24"/>
          <w:szCs w:val="24"/>
          <w:lang w:eastAsia="ru-RU"/>
        </w:rPr>
        <w:t> – тот тип мышления, который помогает критически относится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Конструктивную основу «технологии критического мышления» составляет базовая модель трех стадий организации учебного процесса:  </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На этапе </w:t>
      </w:r>
      <w:r w:rsidRPr="005B7229">
        <w:rPr>
          <w:rFonts w:ascii="Times New Roman" w:eastAsia="Times New Roman" w:hAnsi="Times New Roman" w:cs="Times New Roman"/>
          <w:b/>
          <w:bCs/>
          <w:i/>
          <w:iCs/>
          <w:color w:val="000000" w:themeColor="text1"/>
          <w:sz w:val="24"/>
          <w:szCs w:val="24"/>
          <w:lang w:eastAsia="ru-RU"/>
        </w:rPr>
        <w:t>вызова</w:t>
      </w:r>
      <w:r w:rsidRPr="005B7229">
        <w:rPr>
          <w:rFonts w:ascii="Times New Roman" w:eastAsia="Times New Roman" w:hAnsi="Times New Roman" w:cs="Times New Roman"/>
          <w:color w:val="000000" w:themeColor="text1"/>
          <w:sz w:val="24"/>
          <w:szCs w:val="24"/>
          <w:lang w:eastAsia="ru-RU"/>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На стадии </w:t>
      </w:r>
      <w:r w:rsidRPr="005B7229">
        <w:rPr>
          <w:rFonts w:ascii="Times New Roman" w:eastAsia="Times New Roman" w:hAnsi="Times New Roman" w:cs="Times New Roman"/>
          <w:b/>
          <w:bCs/>
          <w:i/>
          <w:iCs/>
          <w:color w:val="000000" w:themeColor="text1"/>
          <w:sz w:val="24"/>
          <w:szCs w:val="24"/>
          <w:lang w:eastAsia="ru-RU"/>
        </w:rPr>
        <w:t>осмысления</w:t>
      </w:r>
      <w:r w:rsidRPr="005B7229">
        <w:rPr>
          <w:rFonts w:ascii="Times New Roman" w:eastAsia="Times New Roman" w:hAnsi="Times New Roman" w:cs="Times New Roman"/>
          <w:color w:val="000000" w:themeColor="text1"/>
          <w:sz w:val="24"/>
          <w:szCs w:val="24"/>
          <w:lang w:eastAsia="ru-RU"/>
        </w:rPr>
        <w:t xml:space="preserve"> (или реализации смысла), как правило, </w:t>
      </w:r>
      <w:proofErr w:type="gramStart"/>
      <w:r w:rsidRPr="005B7229">
        <w:rPr>
          <w:rFonts w:ascii="Times New Roman" w:eastAsia="Times New Roman" w:hAnsi="Times New Roman" w:cs="Times New Roman"/>
          <w:color w:val="000000" w:themeColor="text1"/>
          <w:sz w:val="24"/>
          <w:szCs w:val="24"/>
          <w:lang w:eastAsia="ru-RU"/>
        </w:rPr>
        <w:t>обучающийся  вступает</w:t>
      </w:r>
      <w:proofErr w:type="gramEnd"/>
      <w:r w:rsidRPr="005B7229">
        <w:rPr>
          <w:rFonts w:ascii="Times New Roman" w:eastAsia="Times New Roman" w:hAnsi="Times New Roman" w:cs="Times New Roman"/>
          <w:color w:val="000000" w:themeColor="text1"/>
          <w:sz w:val="24"/>
          <w:szCs w:val="24"/>
          <w:lang w:eastAsia="ru-RU"/>
        </w:rPr>
        <w:t xml:space="preserve"> в контакт с новой информацией.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Этап </w:t>
      </w:r>
      <w:r w:rsidRPr="005B7229">
        <w:rPr>
          <w:rFonts w:ascii="Times New Roman" w:eastAsia="Times New Roman" w:hAnsi="Times New Roman" w:cs="Times New Roman"/>
          <w:b/>
          <w:bCs/>
          <w:i/>
          <w:iCs/>
          <w:color w:val="000000" w:themeColor="text1"/>
          <w:sz w:val="24"/>
          <w:szCs w:val="24"/>
          <w:lang w:eastAsia="ru-RU"/>
        </w:rPr>
        <w:t>размышления</w:t>
      </w:r>
      <w:r w:rsidRPr="005B7229">
        <w:rPr>
          <w:rFonts w:ascii="Times New Roman" w:eastAsia="Times New Roman" w:hAnsi="Times New Roman" w:cs="Times New Roman"/>
          <w:color w:val="000000" w:themeColor="text1"/>
          <w:sz w:val="24"/>
          <w:szCs w:val="24"/>
          <w:lang w:eastAsia="ru-RU"/>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w:t>
      </w:r>
      <w:proofErr w:type="gramStart"/>
      <w:r w:rsidRPr="005B7229">
        <w:rPr>
          <w:rFonts w:ascii="Times New Roman" w:eastAsia="Times New Roman" w:hAnsi="Times New Roman" w:cs="Times New Roman"/>
          <w:color w:val="000000" w:themeColor="text1"/>
          <w:sz w:val="24"/>
          <w:szCs w:val="24"/>
          <w:lang w:eastAsia="ru-RU"/>
        </w:rPr>
        <w:t>и  представлений</w:t>
      </w:r>
      <w:proofErr w:type="gramEnd"/>
      <w:r w:rsidRPr="005B7229">
        <w:rPr>
          <w:rFonts w:ascii="Times New Roman" w:eastAsia="Times New Roman" w:hAnsi="Times New Roman" w:cs="Times New Roman"/>
          <w:color w:val="000000" w:themeColor="text1"/>
          <w:sz w:val="24"/>
          <w:szCs w:val="24"/>
          <w:lang w:eastAsia="ru-RU"/>
        </w:rPr>
        <w:t>, строят умозаключения и логические цепи доказательств, выражают свои мысли ясно, уверенно и корректно по отношению к окружающим.</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b/>
          <w:bCs/>
          <w:color w:val="000000" w:themeColor="text1"/>
          <w:sz w:val="24"/>
          <w:szCs w:val="24"/>
          <w:lang w:eastAsia="ru-RU"/>
        </w:rPr>
        <w:t>Основные методические приемы развития критического мышления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1.           Прием «Кластер»</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2.           Учебно- мозговой штурм</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4.           Интеллектуальная разминка</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5.           Эссе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6.           Приём «Корзина идей»</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7.           Метод контрольных вопросов</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8.       Приём «</w:t>
      </w:r>
      <w:proofErr w:type="gramStart"/>
      <w:r w:rsidRPr="005B7229">
        <w:rPr>
          <w:rFonts w:ascii="Times New Roman" w:eastAsia="Times New Roman" w:hAnsi="Times New Roman" w:cs="Times New Roman"/>
          <w:color w:val="000000" w:themeColor="text1"/>
          <w:sz w:val="24"/>
          <w:szCs w:val="24"/>
          <w:lang w:eastAsia="ru-RU"/>
        </w:rPr>
        <w:t>Знаю..</w:t>
      </w:r>
      <w:proofErr w:type="gramEnd"/>
      <w:r w:rsidRPr="005B7229">
        <w:rPr>
          <w:rFonts w:ascii="Times New Roman" w:eastAsia="Times New Roman" w:hAnsi="Times New Roman" w:cs="Times New Roman"/>
          <w:color w:val="000000" w:themeColor="text1"/>
          <w:sz w:val="24"/>
          <w:szCs w:val="24"/>
          <w:lang w:eastAsia="ru-RU"/>
        </w:rPr>
        <w:t>/Хочу узнать…/Узнал…»</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9.       Да - нет</w:t>
      </w:r>
    </w:p>
    <w:p w:rsidR="005B7229" w:rsidRPr="005B7229" w:rsidRDefault="00C43B62"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3)</w:t>
      </w:r>
      <w:r w:rsidR="005B7229" w:rsidRPr="005B7229">
        <w:rPr>
          <w:rFonts w:ascii="Times New Roman" w:eastAsia="Times New Roman" w:hAnsi="Times New Roman" w:cs="Times New Roman"/>
          <w:b/>
          <w:bCs/>
          <w:color w:val="000000" w:themeColor="text1"/>
          <w:sz w:val="24"/>
          <w:szCs w:val="24"/>
          <w:u w:val="single"/>
          <w:lang w:eastAsia="ru-RU"/>
        </w:rPr>
        <w:t xml:space="preserve"> Проектная технология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r w:rsidRPr="005B7229">
        <w:rPr>
          <w:rFonts w:ascii="Times New Roman" w:eastAsia="Times New Roman" w:hAnsi="Times New Roman" w:cs="Times New Roman"/>
          <w:b/>
          <w:bCs/>
          <w:color w:val="000000" w:themeColor="text1"/>
          <w:sz w:val="24"/>
          <w:szCs w:val="24"/>
          <w:lang w:eastAsia="ru-RU"/>
        </w:rPr>
        <w:t xml:space="preserve">Дж. </w:t>
      </w:r>
      <w:proofErr w:type="spellStart"/>
      <w:r w:rsidRPr="005B7229">
        <w:rPr>
          <w:rFonts w:ascii="Times New Roman" w:eastAsia="Times New Roman" w:hAnsi="Times New Roman" w:cs="Times New Roman"/>
          <w:b/>
          <w:bCs/>
          <w:color w:val="000000" w:themeColor="text1"/>
          <w:sz w:val="24"/>
          <w:szCs w:val="24"/>
          <w:lang w:eastAsia="ru-RU"/>
        </w:rPr>
        <w:t>Дьюи</w:t>
      </w:r>
      <w:proofErr w:type="spellEnd"/>
      <w:r w:rsidRPr="005B7229">
        <w:rPr>
          <w:rFonts w:ascii="Times New Roman" w:eastAsia="Times New Roman" w:hAnsi="Times New Roman" w:cs="Times New Roman"/>
          <w:color w:val="000000" w:themeColor="text1"/>
          <w:sz w:val="24"/>
          <w:szCs w:val="24"/>
          <w:lang w:eastAsia="ru-RU"/>
        </w:rPr>
        <w:t>, а также его учеником </w:t>
      </w:r>
      <w:r w:rsidRPr="005B7229">
        <w:rPr>
          <w:rFonts w:ascii="Times New Roman" w:eastAsia="Times New Roman" w:hAnsi="Times New Roman" w:cs="Times New Roman"/>
          <w:b/>
          <w:bCs/>
          <w:color w:val="000000" w:themeColor="text1"/>
          <w:sz w:val="24"/>
          <w:szCs w:val="24"/>
          <w:lang w:eastAsia="ru-RU"/>
        </w:rPr>
        <w:t xml:space="preserve">В. Х. </w:t>
      </w:r>
      <w:proofErr w:type="spellStart"/>
      <w:r w:rsidRPr="005B7229">
        <w:rPr>
          <w:rFonts w:ascii="Times New Roman" w:eastAsia="Times New Roman" w:hAnsi="Times New Roman" w:cs="Times New Roman"/>
          <w:b/>
          <w:bCs/>
          <w:color w:val="000000" w:themeColor="text1"/>
          <w:sz w:val="24"/>
          <w:szCs w:val="24"/>
          <w:lang w:eastAsia="ru-RU"/>
        </w:rPr>
        <w:t>Килпатриком</w:t>
      </w:r>
      <w:proofErr w:type="spellEnd"/>
      <w:r w:rsidRPr="005B7229">
        <w:rPr>
          <w:rFonts w:ascii="Times New Roman" w:eastAsia="Times New Roman" w:hAnsi="Times New Roman" w:cs="Times New Roman"/>
          <w:b/>
          <w:bCs/>
          <w:color w:val="000000" w:themeColor="text1"/>
          <w:sz w:val="24"/>
          <w:szCs w:val="24"/>
          <w:lang w:eastAsia="ru-RU"/>
        </w:rPr>
        <w:t>. </w:t>
      </w:r>
      <w:r w:rsidRPr="005B7229">
        <w:rPr>
          <w:rFonts w:ascii="Times New Roman" w:eastAsia="Times New Roman" w:hAnsi="Times New Roman" w:cs="Times New Roman"/>
          <w:color w:val="000000" w:themeColor="text1"/>
          <w:sz w:val="24"/>
          <w:szCs w:val="24"/>
          <w:lang w:eastAsia="ru-RU"/>
        </w:rPr>
        <w:t xml:space="preserve">Чрезвычайно важно было показать детям их личную заинтересованность в приобретаемых знаниях, которые могут и должны пригодиться им в жизни. Для этого </w:t>
      </w:r>
      <w:r w:rsidRPr="005B7229">
        <w:rPr>
          <w:rFonts w:ascii="Times New Roman" w:eastAsia="Times New Roman" w:hAnsi="Times New Roman" w:cs="Times New Roman"/>
          <w:color w:val="000000" w:themeColor="text1"/>
          <w:sz w:val="24"/>
          <w:szCs w:val="24"/>
          <w:lang w:eastAsia="ru-RU"/>
        </w:rPr>
        <w:lastRenderedPageBreak/>
        <w:t>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5B7229" w:rsidRPr="005B7229" w:rsidRDefault="005B7229" w:rsidP="0087660B">
      <w:pPr>
        <w:shd w:val="clear" w:color="auto" w:fill="FFFFFF"/>
        <w:spacing w:after="0" w:line="210" w:lineRule="atLeast"/>
        <w:ind w:firstLine="708"/>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b/>
          <w:bCs/>
          <w:color w:val="000000" w:themeColor="text1"/>
          <w:sz w:val="24"/>
          <w:szCs w:val="24"/>
          <w:lang w:eastAsia="ru-RU"/>
        </w:rPr>
        <w:t>Цель технологии</w:t>
      </w:r>
      <w:r w:rsidRPr="005B7229">
        <w:rPr>
          <w:rFonts w:ascii="Times New Roman" w:eastAsia="Times New Roman" w:hAnsi="Times New Roman" w:cs="Times New Roman"/>
          <w:color w:val="000000" w:themeColor="text1"/>
          <w:sz w:val="24"/>
          <w:szCs w:val="24"/>
          <w:lang w:eastAsia="ru-RU"/>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 </w:t>
      </w:r>
      <w:r w:rsidRPr="005B7229">
        <w:rPr>
          <w:rFonts w:ascii="Times New Roman" w:eastAsia="Times New Roman" w:hAnsi="Times New Roman" w:cs="Times New Roman"/>
          <w:b/>
          <w:bCs/>
          <w:color w:val="000000" w:themeColor="text1"/>
          <w:sz w:val="24"/>
          <w:szCs w:val="24"/>
          <w:lang w:eastAsia="ru-RU"/>
        </w:rPr>
        <w:t xml:space="preserve">Т. </w:t>
      </w:r>
      <w:proofErr w:type="spellStart"/>
      <w:r w:rsidRPr="005B7229">
        <w:rPr>
          <w:rFonts w:ascii="Times New Roman" w:eastAsia="Times New Roman" w:hAnsi="Times New Roman" w:cs="Times New Roman"/>
          <w:b/>
          <w:bCs/>
          <w:color w:val="000000" w:themeColor="text1"/>
          <w:sz w:val="24"/>
          <w:szCs w:val="24"/>
          <w:lang w:eastAsia="ru-RU"/>
        </w:rPr>
        <w:t>Шацкого</w:t>
      </w:r>
      <w:proofErr w:type="spellEnd"/>
      <w:r w:rsidRPr="005B7229">
        <w:rPr>
          <w:rFonts w:ascii="Times New Roman" w:eastAsia="Times New Roman" w:hAnsi="Times New Roman" w:cs="Times New Roman"/>
          <w:b/>
          <w:bCs/>
          <w:color w:val="000000" w:themeColor="text1"/>
          <w:sz w:val="24"/>
          <w:szCs w:val="24"/>
          <w:lang w:eastAsia="ru-RU"/>
        </w:rPr>
        <w:t> </w:t>
      </w:r>
      <w:r w:rsidRPr="005B7229">
        <w:rPr>
          <w:rFonts w:ascii="Times New Roman" w:eastAsia="Times New Roman" w:hAnsi="Times New Roman" w:cs="Times New Roman"/>
          <w:color w:val="000000" w:themeColor="text1"/>
          <w:sz w:val="24"/>
          <w:szCs w:val="24"/>
          <w:lang w:eastAsia="ru-RU"/>
        </w:rPr>
        <w:t>в 1905 году была организована небольшая группа сотрудников, пытавшаяся активно использовать проектные методы в практике преподавания.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b/>
          <w:bCs/>
          <w:i/>
          <w:iCs/>
          <w:color w:val="000000" w:themeColor="text1"/>
          <w:sz w:val="24"/>
          <w:szCs w:val="24"/>
          <w:lang w:eastAsia="ru-RU"/>
        </w:rPr>
        <w:t>Практическое применение элементов проектной технологии.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1.     </w:t>
      </w:r>
      <w:proofErr w:type="gramStart"/>
      <w:r w:rsidRPr="005B7229">
        <w:rPr>
          <w:rFonts w:ascii="Times New Roman" w:eastAsia="Times New Roman" w:hAnsi="Times New Roman" w:cs="Times New Roman"/>
          <w:color w:val="000000" w:themeColor="text1"/>
          <w:sz w:val="24"/>
          <w:szCs w:val="24"/>
          <w:lang w:eastAsia="ru-RU"/>
        </w:rPr>
        <w:t>характеризуется</w:t>
      </w:r>
      <w:proofErr w:type="gramEnd"/>
      <w:r w:rsidRPr="005B7229">
        <w:rPr>
          <w:rFonts w:ascii="Times New Roman" w:eastAsia="Times New Roman" w:hAnsi="Times New Roman" w:cs="Times New Roman"/>
          <w:color w:val="000000" w:themeColor="text1"/>
          <w:sz w:val="24"/>
          <w:szCs w:val="24"/>
          <w:lang w:eastAsia="ru-RU"/>
        </w:rPr>
        <w:t xml:space="preserve"> высокой </w:t>
      </w:r>
      <w:proofErr w:type="spellStart"/>
      <w:r w:rsidRPr="005B7229">
        <w:rPr>
          <w:rFonts w:ascii="Times New Roman" w:eastAsia="Times New Roman" w:hAnsi="Times New Roman" w:cs="Times New Roman"/>
          <w:color w:val="000000" w:themeColor="text1"/>
          <w:sz w:val="24"/>
          <w:szCs w:val="24"/>
          <w:lang w:eastAsia="ru-RU"/>
        </w:rPr>
        <w:t>коммуникативностью</w:t>
      </w:r>
      <w:proofErr w:type="spellEnd"/>
      <w:r w:rsidRPr="005B7229">
        <w:rPr>
          <w:rFonts w:ascii="Times New Roman" w:eastAsia="Times New Roman" w:hAnsi="Times New Roman" w:cs="Times New Roman"/>
          <w:color w:val="000000" w:themeColor="text1"/>
          <w:sz w:val="24"/>
          <w:szCs w:val="24"/>
          <w:lang w:eastAsia="ru-RU"/>
        </w:rPr>
        <w:t>;</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2.     </w:t>
      </w:r>
      <w:proofErr w:type="gramStart"/>
      <w:r w:rsidRPr="005B7229">
        <w:rPr>
          <w:rFonts w:ascii="Times New Roman" w:eastAsia="Times New Roman" w:hAnsi="Times New Roman" w:cs="Times New Roman"/>
          <w:color w:val="000000" w:themeColor="text1"/>
          <w:sz w:val="24"/>
          <w:szCs w:val="24"/>
          <w:lang w:eastAsia="ru-RU"/>
        </w:rPr>
        <w:t>предполагает</w:t>
      </w:r>
      <w:proofErr w:type="gramEnd"/>
      <w:r w:rsidRPr="005B7229">
        <w:rPr>
          <w:rFonts w:ascii="Times New Roman" w:eastAsia="Times New Roman" w:hAnsi="Times New Roman" w:cs="Times New Roman"/>
          <w:color w:val="000000" w:themeColor="text1"/>
          <w:sz w:val="24"/>
          <w:szCs w:val="24"/>
          <w:lang w:eastAsia="ru-RU"/>
        </w:rPr>
        <w:t xml:space="preserve"> выражение учащимся своего собственного мнения, чувств, активное включение в реальную деятельность;</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3.     </w:t>
      </w:r>
      <w:proofErr w:type="gramStart"/>
      <w:r w:rsidRPr="005B7229">
        <w:rPr>
          <w:rFonts w:ascii="Times New Roman" w:eastAsia="Times New Roman" w:hAnsi="Times New Roman" w:cs="Times New Roman"/>
          <w:color w:val="000000" w:themeColor="text1"/>
          <w:sz w:val="24"/>
          <w:szCs w:val="24"/>
          <w:lang w:eastAsia="ru-RU"/>
        </w:rPr>
        <w:t>особая</w:t>
      </w:r>
      <w:proofErr w:type="gramEnd"/>
      <w:r w:rsidRPr="005B7229">
        <w:rPr>
          <w:rFonts w:ascii="Times New Roman" w:eastAsia="Times New Roman" w:hAnsi="Times New Roman" w:cs="Times New Roman"/>
          <w:color w:val="000000" w:themeColor="text1"/>
          <w:sz w:val="24"/>
          <w:szCs w:val="24"/>
          <w:lang w:eastAsia="ru-RU"/>
        </w:rPr>
        <w:t xml:space="preserve"> форма организации коммуникативно-</w:t>
      </w:r>
      <w:proofErr w:type="spellStart"/>
      <w:r w:rsidRPr="005B7229">
        <w:rPr>
          <w:rFonts w:ascii="Times New Roman" w:eastAsia="Times New Roman" w:hAnsi="Times New Roman" w:cs="Times New Roman"/>
          <w:color w:val="000000" w:themeColor="text1"/>
          <w:sz w:val="24"/>
          <w:szCs w:val="24"/>
          <w:lang w:eastAsia="ru-RU"/>
        </w:rPr>
        <w:t>познвательной</w:t>
      </w:r>
      <w:proofErr w:type="spellEnd"/>
      <w:r w:rsidRPr="005B7229">
        <w:rPr>
          <w:rFonts w:ascii="Times New Roman" w:eastAsia="Times New Roman" w:hAnsi="Times New Roman" w:cs="Times New Roman"/>
          <w:color w:val="000000" w:themeColor="text1"/>
          <w:sz w:val="24"/>
          <w:szCs w:val="24"/>
          <w:lang w:eastAsia="ru-RU"/>
        </w:rPr>
        <w:t xml:space="preserve"> деятельности школьников на уроке;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4.     </w:t>
      </w:r>
      <w:proofErr w:type="gramStart"/>
      <w:r w:rsidRPr="005B7229">
        <w:rPr>
          <w:rFonts w:ascii="Times New Roman" w:eastAsia="Times New Roman" w:hAnsi="Times New Roman" w:cs="Times New Roman"/>
          <w:color w:val="000000" w:themeColor="text1"/>
          <w:sz w:val="24"/>
          <w:szCs w:val="24"/>
          <w:lang w:eastAsia="ru-RU"/>
        </w:rPr>
        <w:t>основана</w:t>
      </w:r>
      <w:proofErr w:type="gramEnd"/>
      <w:r w:rsidRPr="005B7229">
        <w:rPr>
          <w:rFonts w:ascii="Times New Roman" w:eastAsia="Times New Roman" w:hAnsi="Times New Roman" w:cs="Times New Roman"/>
          <w:color w:val="000000" w:themeColor="text1"/>
          <w:sz w:val="24"/>
          <w:szCs w:val="24"/>
          <w:lang w:eastAsia="ru-RU"/>
        </w:rPr>
        <w:t xml:space="preserve"> на цикличной организации учебного процесса.</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5B7229" w:rsidRPr="005B7229" w:rsidRDefault="00C43B62"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4)</w:t>
      </w:r>
      <w:r w:rsidR="005B7229" w:rsidRPr="005B7229">
        <w:rPr>
          <w:rFonts w:ascii="Times New Roman" w:eastAsia="Times New Roman" w:hAnsi="Times New Roman" w:cs="Times New Roman"/>
          <w:b/>
          <w:bCs/>
          <w:color w:val="000000" w:themeColor="text1"/>
          <w:sz w:val="24"/>
          <w:szCs w:val="24"/>
          <w:u w:val="single"/>
          <w:lang w:eastAsia="ru-RU"/>
        </w:rPr>
        <w:t xml:space="preserve"> Технология проблемного обучения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Сегодня под </w:t>
      </w:r>
      <w:r w:rsidRPr="005B7229">
        <w:rPr>
          <w:rFonts w:ascii="Times New Roman" w:eastAsia="Times New Roman" w:hAnsi="Times New Roman" w:cs="Times New Roman"/>
          <w:i/>
          <w:iCs/>
          <w:color w:val="000000" w:themeColor="text1"/>
          <w:sz w:val="24"/>
          <w:szCs w:val="24"/>
          <w:lang w:eastAsia="ru-RU"/>
        </w:rPr>
        <w:t>проблемным обучением </w:t>
      </w:r>
      <w:r w:rsidRPr="005B7229">
        <w:rPr>
          <w:rFonts w:ascii="Times New Roman" w:eastAsia="Times New Roman" w:hAnsi="Times New Roman" w:cs="Times New Roman"/>
          <w:color w:val="000000" w:themeColor="text1"/>
          <w:sz w:val="24"/>
          <w:szCs w:val="24"/>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другие личностно значимые качества.</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В общем виде технология проблемного обучения состоит в том, что перед учащимися ставится проблема и они при непосредственном участии учителя или самостоятельно исследуют пути и способы ее решения, т. 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v</w:t>
      </w:r>
      <w:proofErr w:type="gramEnd"/>
      <w:r w:rsidRPr="005B7229">
        <w:rPr>
          <w:rFonts w:ascii="Times New Roman" w:eastAsia="Times New Roman" w:hAnsi="Times New Roman" w:cs="Times New Roman"/>
          <w:color w:val="000000" w:themeColor="text1"/>
          <w:sz w:val="24"/>
          <w:szCs w:val="24"/>
          <w:lang w:eastAsia="ru-RU"/>
        </w:rPr>
        <w:t>    строят гипотезу,</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v</w:t>
      </w:r>
      <w:proofErr w:type="gramEnd"/>
      <w:r w:rsidRPr="005B7229">
        <w:rPr>
          <w:rFonts w:ascii="Times New Roman" w:eastAsia="Times New Roman" w:hAnsi="Times New Roman" w:cs="Times New Roman"/>
          <w:color w:val="000000" w:themeColor="text1"/>
          <w:sz w:val="24"/>
          <w:szCs w:val="24"/>
          <w:lang w:eastAsia="ru-RU"/>
        </w:rPr>
        <w:t>    намечают и обсуждают способы проверки ее истинности,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lastRenderedPageBreak/>
        <w:t>v</w:t>
      </w:r>
      <w:proofErr w:type="gramEnd"/>
      <w:r w:rsidRPr="005B7229">
        <w:rPr>
          <w:rFonts w:ascii="Times New Roman" w:eastAsia="Times New Roman" w:hAnsi="Times New Roman" w:cs="Times New Roman"/>
          <w:color w:val="000000" w:themeColor="text1"/>
          <w:sz w:val="24"/>
          <w:szCs w:val="24"/>
          <w:lang w:eastAsia="ru-RU"/>
        </w:rPr>
        <w:t>    аргументируют, проводят эксперименты, наблюдения, анализируют их результаты, рассуждают, доказывают.</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Технология проблемного обучения, как и другие технологии, имеет положительные и отрицательные стороны.</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u w:val="single"/>
          <w:lang w:eastAsia="ru-RU"/>
        </w:rPr>
        <w:t>Преимущества технологии проблемного обучения</w:t>
      </w:r>
      <w:r w:rsidRPr="005B7229">
        <w:rPr>
          <w:rFonts w:ascii="Times New Roman" w:eastAsia="Times New Roman" w:hAnsi="Times New Roman" w:cs="Times New Roman"/>
          <w:color w:val="000000" w:themeColor="text1"/>
          <w:sz w:val="24"/>
          <w:szCs w:val="24"/>
          <w:lang w:eastAsia="ru-RU"/>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u w:val="single"/>
          <w:lang w:eastAsia="ru-RU"/>
        </w:rPr>
        <w:t>Недостатки: </w:t>
      </w:r>
      <w:r w:rsidRPr="005B7229">
        <w:rPr>
          <w:rFonts w:ascii="Times New Roman" w:eastAsia="Times New Roman" w:hAnsi="Times New Roman" w:cs="Times New Roman"/>
          <w:color w:val="000000" w:themeColor="text1"/>
          <w:sz w:val="24"/>
          <w:szCs w:val="24"/>
          <w:lang w:eastAsia="ru-RU"/>
        </w:rPr>
        <w:t>большие затраты времени на достижение запланированных результатов, слабая управляемость познавательной деятельностью учащихся.</w:t>
      </w:r>
    </w:p>
    <w:p w:rsidR="005B7229" w:rsidRPr="005B7229" w:rsidRDefault="00C43B62"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 xml:space="preserve">5) </w:t>
      </w:r>
      <w:r w:rsidR="005B7229" w:rsidRPr="005B7229">
        <w:rPr>
          <w:rFonts w:ascii="Times New Roman" w:eastAsia="Times New Roman" w:hAnsi="Times New Roman" w:cs="Times New Roman"/>
          <w:b/>
          <w:bCs/>
          <w:color w:val="000000" w:themeColor="text1"/>
          <w:sz w:val="24"/>
          <w:szCs w:val="24"/>
          <w:u w:val="single"/>
          <w:lang w:eastAsia="ru-RU"/>
        </w:rPr>
        <w:t>Игровые технологии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Игра наряду с трудом и ученьем - один из основных видов деятельности человека, удивительный феномен нашего существования.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По определению </w:t>
      </w:r>
      <w:r w:rsidRPr="005B7229">
        <w:rPr>
          <w:rFonts w:ascii="Times New Roman" w:eastAsia="Times New Roman" w:hAnsi="Times New Roman" w:cs="Times New Roman"/>
          <w:b/>
          <w:bCs/>
          <w:color w:val="000000" w:themeColor="text1"/>
          <w:sz w:val="24"/>
          <w:szCs w:val="24"/>
          <w:lang w:eastAsia="ru-RU"/>
        </w:rPr>
        <w:t>игра</w:t>
      </w:r>
      <w:r w:rsidRPr="005B7229">
        <w:rPr>
          <w:rFonts w:ascii="Times New Roman" w:eastAsia="Times New Roman" w:hAnsi="Times New Roman" w:cs="Times New Roman"/>
          <w:color w:val="000000" w:themeColor="text1"/>
          <w:sz w:val="24"/>
          <w:szCs w:val="24"/>
          <w:lang w:eastAsia="ru-RU"/>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b/>
          <w:bCs/>
          <w:color w:val="000000" w:themeColor="text1"/>
          <w:sz w:val="24"/>
          <w:szCs w:val="24"/>
          <w:u w:val="single"/>
          <w:lang w:eastAsia="ru-RU"/>
        </w:rPr>
        <w:t>Классификация педагогических игр</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i/>
          <w:iCs/>
          <w:color w:val="000000" w:themeColor="text1"/>
          <w:sz w:val="24"/>
          <w:szCs w:val="24"/>
          <w:lang w:eastAsia="ru-RU"/>
        </w:rPr>
        <w:t>1.     </w:t>
      </w:r>
      <w:r w:rsidRPr="005B7229">
        <w:rPr>
          <w:rFonts w:ascii="Times New Roman" w:eastAsia="Times New Roman" w:hAnsi="Times New Roman" w:cs="Times New Roman"/>
          <w:i/>
          <w:iCs/>
          <w:color w:val="000000" w:themeColor="text1"/>
          <w:sz w:val="24"/>
          <w:szCs w:val="24"/>
          <w:u w:val="single"/>
          <w:lang w:eastAsia="ru-RU"/>
        </w:rPr>
        <w:t>По области применения: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—физические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—интеллектуальные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—трудовые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—социальные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—психологические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i/>
          <w:iCs/>
          <w:color w:val="000000" w:themeColor="text1"/>
          <w:sz w:val="24"/>
          <w:szCs w:val="24"/>
          <w:lang w:eastAsia="ru-RU"/>
        </w:rPr>
        <w:t>2.     </w:t>
      </w:r>
      <w:r w:rsidRPr="005B7229">
        <w:rPr>
          <w:rFonts w:ascii="Times New Roman" w:eastAsia="Times New Roman" w:hAnsi="Times New Roman" w:cs="Times New Roman"/>
          <w:i/>
          <w:iCs/>
          <w:color w:val="000000" w:themeColor="text1"/>
          <w:sz w:val="24"/>
          <w:szCs w:val="24"/>
          <w:u w:val="single"/>
          <w:lang w:eastAsia="ru-RU"/>
        </w:rPr>
        <w:t>По характеру педагогического процесса:</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—обучающие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w:t>
      </w:r>
      <w:proofErr w:type="spellStart"/>
      <w:r w:rsidRPr="005B7229">
        <w:rPr>
          <w:rFonts w:ascii="Times New Roman" w:eastAsia="Times New Roman" w:hAnsi="Times New Roman" w:cs="Times New Roman"/>
          <w:color w:val="000000" w:themeColor="text1"/>
          <w:sz w:val="24"/>
          <w:szCs w:val="24"/>
          <w:lang w:eastAsia="ru-RU"/>
        </w:rPr>
        <w:t>тренинговые</w:t>
      </w:r>
      <w:proofErr w:type="spellEnd"/>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—контролирующие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—обобщающие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—познавательные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—творческие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—развивающие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i/>
          <w:iCs/>
          <w:color w:val="000000" w:themeColor="text1"/>
          <w:sz w:val="24"/>
          <w:szCs w:val="24"/>
          <w:lang w:eastAsia="ru-RU"/>
        </w:rPr>
        <w:t>3.     </w:t>
      </w:r>
      <w:r w:rsidRPr="005B7229">
        <w:rPr>
          <w:rFonts w:ascii="Times New Roman" w:eastAsia="Times New Roman" w:hAnsi="Times New Roman" w:cs="Times New Roman"/>
          <w:i/>
          <w:iCs/>
          <w:color w:val="000000" w:themeColor="text1"/>
          <w:sz w:val="24"/>
          <w:szCs w:val="24"/>
          <w:u w:val="single"/>
          <w:lang w:eastAsia="ru-RU"/>
        </w:rPr>
        <w:t>По игровой технологии: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—предметные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—сюжетные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—ролевые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—деловые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—имитационные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—драматизация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i/>
          <w:iCs/>
          <w:color w:val="000000" w:themeColor="text1"/>
          <w:sz w:val="24"/>
          <w:szCs w:val="24"/>
          <w:lang w:eastAsia="ru-RU"/>
        </w:rPr>
        <w:t>4.     </w:t>
      </w:r>
      <w:r w:rsidRPr="005B7229">
        <w:rPr>
          <w:rFonts w:ascii="Times New Roman" w:eastAsia="Times New Roman" w:hAnsi="Times New Roman" w:cs="Times New Roman"/>
          <w:i/>
          <w:iCs/>
          <w:color w:val="000000" w:themeColor="text1"/>
          <w:sz w:val="24"/>
          <w:szCs w:val="24"/>
          <w:u w:val="single"/>
          <w:lang w:eastAsia="ru-RU"/>
        </w:rPr>
        <w:t>По предметной области: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—математические, химические, биологические, физические, экологические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—музыкальные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—трудовые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—спортивные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—экономически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i/>
          <w:iCs/>
          <w:color w:val="000000" w:themeColor="text1"/>
          <w:sz w:val="24"/>
          <w:szCs w:val="24"/>
          <w:lang w:eastAsia="ru-RU"/>
        </w:rPr>
        <w:t>5.     </w:t>
      </w:r>
      <w:r w:rsidRPr="005B7229">
        <w:rPr>
          <w:rFonts w:ascii="Times New Roman" w:eastAsia="Times New Roman" w:hAnsi="Times New Roman" w:cs="Times New Roman"/>
          <w:i/>
          <w:iCs/>
          <w:color w:val="000000" w:themeColor="text1"/>
          <w:sz w:val="24"/>
          <w:szCs w:val="24"/>
          <w:u w:val="single"/>
          <w:lang w:eastAsia="ru-RU"/>
        </w:rPr>
        <w:t>По игровой среде: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—без предметов</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—с предметами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—настольные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—комнатные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—уличные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—компьютерные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lastRenderedPageBreak/>
        <w:t>—телевизионные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i/>
          <w:iCs/>
          <w:color w:val="000000" w:themeColor="text1"/>
          <w:sz w:val="24"/>
          <w:szCs w:val="24"/>
          <w:u w:val="single"/>
          <w:lang w:eastAsia="ru-RU"/>
        </w:rPr>
        <w:t>Какие задачи решает использование такой формы обучения: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—Осуществляет более свободные, психологически раскрепощённый контроль знаний.</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—Исчезает болезненная реакция учащихся на неудачные ответы.</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—Подход к учащимся в обучении становится более деликатным и дифференцированным.</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i/>
          <w:iCs/>
          <w:color w:val="000000" w:themeColor="text1"/>
          <w:sz w:val="24"/>
          <w:szCs w:val="24"/>
          <w:u w:val="single"/>
          <w:lang w:eastAsia="ru-RU"/>
        </w:rPr>
        <w:t xml:space="preserve">Обучение </w:t>
      </w:r>
      <w:proofErr w:type="gramStart"/>
      <w:r w:rsidRPr="005B7229">
        <w:rPr>
          <w:rFonts w:ascii="Times New Roman" w:eastAsia="Times New Roman" w:hAnsi="Times New Roman" w:cs="Times New Roman"/>
          <w:i/>
          <w:iCs/>
          <w:color w:val="000000" w:themeColor="text1"/>
          <w:sz w:val="24"/>
          <w:szCs w:val="24"/>
          <w:u w:val="single"/>
          <w:lang w:eastAsia="ru-RU"/>
        </w:rPr>
        <w:t>в  игре</w:t>
      </w:r>
      <w:proofErr w:type="gramEnd"/>
      <w:r w:rsidRPr="005B7229">
        <w:rPr>
          <w:rFonts w:ascii="Times New Roman" w:eastAsia="Times New Roman" w:hAnsi="Times New Roman" w:cs="Times New Roman"/>
          <w:i/>
          <w:iCs/>
          <w:color w:val="000000" w:themeColor="text1"/>
          <w:sz w:val="24"/>
          <w:szCs w:val="24"/>
          <w:u w:val="single"/>
          <w:lang w:eastAsia="ru-RU"/>
        </w:rPr>
        <w:t>  позволяет научить:</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Распознавать, сравнивать, характеризовать, раскрывать </w:t>
      </w:r>
      <w:proofErr w:type="gramStart"/>
      <w:r w:rsidRPr="005B7229">
        <w:rPr>
          <w:rFonts w:ascii="Times New Roman" w:eastAsia="Times New Roman" w:hAnsi="Times New Roman" w:cs="Times New Roman"/>
          <w:color w:val="000000" w:themeColor="text1"/>
          <w:sz w:val="24"/>
          <w:szCs w:val="24"/>
          <w:lang w:eastAsia="ru-RU"/>
        </w:rPr>
        <w:t>понятия ,</w:t>
      </w:r>
      <w:proofErr w:type="gramEnd"/>
      <w:r w:rsidRPr="005B7229">
        <w:rPr>
          <w:rFonts w:ascii="Times New Roman" w:eastAsia="Times New Roman" w:hAnsi="Times New Roman" w:cs="Times New Roman"/>
          <w:color w:val="000000" w:themeColor="text1"/>
          <w:sz w:val="24"/>
          <w:szCs w:val="24"/>
          <w:lang w:eastAsia="ru-RU"/>
        </w:rPr>
        <w:t xml:space="preserve"> обосновывать, применять</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i/>
          <w:iCs/>
          <w:color w:val="000000" w:themeColor="text1"/>
          <w:sz w:val="24"/>
          <w:szCs w:val="24"/>
          <w:u w:val="single"/>
          <w:lang w:eastAsia="ru-RU"/>
        </w:rPr>
        <w:t>В результате применения методов игрового обучения достигаются следующие цели: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   </w:t>
      </w:r>
      <w:proofErr w:type="gramEnd"/>
      <w:r w:rsidRPr="005B7229">
        <w:rPr>
          <w:rFonts w:ascii="Times New Roman" w:eastAsia="Times New Roman" w:hAnsi="Times New Roman" w:cs="Times New Roman"/>
          <w:color w:val="000000" w:themeColor="text1"/>
          <w:sz w:val="24"/>
          <w:szCs w:val="24"/>
          <w:lang w:eastAsia="ru-RU"/>
        </w:rPr>
        <w:t>     стимулируется познавательная деятельность</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   </w:t>
      </w:r>
      <w:proofErr w:type="gramEnd"/>
      <w:r w:rsidRPr="005B7229">
        <w:rPr>
          <w:rFonts w:ascii="Times New Roman" w:eastAsia="Times New Roman" w:hAnsi="Times New Roman" w:cs="Times New Roman"/>
          <w:color w:val="000000" w:themeColor="text1"/>
          <w:sz w:val="24"/>
          <w:szCs w:val="24"/>
          <w:lang w:eastAsia="ru-RU"/>
        </w:rPr>
        <w:t>     активизируется мыслительная деятельность</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   </w:t>
      </w:r>
      <w:proofErr w:type="gramEnd"/>
      <w:r w:rsidRPr="005B7229">
        <w:rPr>
          <w:rFonts w:ascii="Times New Roman" w:eastAsia="Times New Roman" w:hAnsi="Times New Roman" w:cs="Times New Roman"/>
          <w:color w:val="000000" w:themeColor="text1"/>
          <w:sz w:val="24"/>
          <w:szCs w:val="24"/>
          <w:lang w:eastAsia="ru-RU"/>
        </w:rPr>
        <w:t>     самопроизвольно запоминаются сведения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   </w:t>
      </w:r>
      <w:proofErr w:type="gramEnd"/>
      <w:r w:rsidRPr="005B7229">
        <w:rPr>
          <w:rFonts w:ascii="Times New Roman" w:eastAsia="Times New Roman" w:hAnsi="Times New Roman" w:cs="Times New Roman"/>
          <w:color w:val="000000" w:themeColor="text1"/>
          <w:sz w:val="24"/>
          <w:szCs w:val="24"/>
          <w:lang w:eastAsia="ru-RU"/>
        </w:rPr>
        <w:t>     формируется ассоциативное запоминание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proofErr w:type="gramStart"/>
      <w:r w:rsidRPr="005B7229">
        <w:rPr>
          <w:rFonts w:ascii="Times New Roman" w:eastAsia="Times New Roman" w:hAnsi="Times New Roman" w:cs="Times New Roman"/>
          <w:color w:val="000000" w:themeColor="text1"/>
          <w:sz w:val="24"/>
          <w:szCs w:val="24"/>
          <w:lang w:eastAsia="ru-RU"/>
        </w:rPr>
        <w:t>§   </w:t>
      </w:r>
      <w:proofErr w:type="gramEnd"/>
      <w:r w:rsidRPr="005B7229">
        <w:rPr>
          <w:rFonts w:ascii="Times New Roman" w:eastAsia="Times New Roman" w:hAnsi="Times New Roman" w:cs="Times New Roman"/>
          <w:color w:val="000000" w:themeColor="text1"/>
          <w:sz w:val="24"/>
          <w:szCs w:val="24"/>
          <w:lang w:eastAsia="ru-RU"/>
        </w:rPr>
        <w:t>     усиливается мотивация к изучению предмета</w:t>
      </w:r>
    </w:p>
    <w:p w:rsidR="005B7229" w:rsidRPr="005B7229" w:rsidRDefault="00C43B62"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6)</w:t>
      </w:r>
      <w:r w:rsidR="005B7229" w:rsidRPr="005B7229">
        <w:rPr>
          <w:rFonts w:ascii="Times New Roman" w:eastAsia="Times New Roman" w:hAnsi="Times New Roman" w:cs="Times New Roman"/>
          <w:b/>
          <w:bCs/>
          <w:color w:val="000000" w:themeColor="text1"/>
          <w:sz w:val="24"/>
          <w:szCs w:val="24"/>
          <w:u w:val="single"/>
          <w:lang w:eastAsia="ru-RU"/>
        </w:rPr>
        <w:t xml:space="preserve"> Кейс – технология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Кейс-технологии объединяют в себе одновременно и ролевые игры, и метод проектов, и ситуативный анализ</w:t>
      </w:r>
      <w:r w:rsidRPr="005B7229">
        <w:rPr>
          <w:rFonts w:ascii="Times New Roman" w:eastAsia="Times New Roman" w:hAnsi="Times New Roman" w:cs="Times New Roman"/>
          <w:b/>
          <w:bCs/>
          <w:i/>
          <w:iCs/>
          <w:color w:val="000000" w:themeColor="text1"/>
          <w:sz w:val="24"/>
          <w:szCs w:val="24"/>
          <w:lang w:eastAsia="ru-RU"/>
        </w:rPr>
        <w:t>.</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Кейс </w:t>
      </w:r>
      <w:proofErr w:type="gramStart"/>
      <w:r w:rsidRPr="005B7229">
        <w:rPr>
          <w:rFonts w:ascii="Times New Roman" w:eastAsia="Times New Roman" w:hAnsi="Times New Roman" w:cs="Times New Roman"/>
          <w:color w:val="000000" w:themeColor="text1"/>
          <w:sz w:val="24"/>
          <w:szCs w:val="24"/>
          <w:lang w:eastAsia="ru-RU"/>
        </w:rPr>
        <w:t>технологии  противопоставлены</w:t>
      </w:r>
      <w:proofErr w:type="gramEnd"/>
      <w:r w:rsidRPr="005B7229">
        <w:rPr>
          <w:rFonts w:ascii="Times New Roman" w:eastAsia="Times New Roman" w:hAnsi="Times New Roman" w:cs="Times New Roman"/>
          <w:color w:val="000000" w:themeColor="text1"/>
          <w:sz w:val="24"/>
          <w:szCs w:val="24"/>
          <w:lang w:eastAsia="ru-RU"/>
        </w:rPr>
        <w:t xml:space="preserve"> таким видам работы, как повторение за учителем, ответы на вопросы учителя, пересказ текста и т.п.  Кейсы </w:t>
      </w:r>
      <w:proofErr w:type="gramStart"/>
      <w:r w:rsidRPr="005B7229">
        <w:rPr>
          <w:rFonts w:ascii="Times New Roman" w:eastAsia="Times New Roman" w:hAnsi="Times New Roman" w:cs="Times New Roman"/>
          <w:color w:val="000000" w:themeColor="text1"/>
          <w:sz w:val="24"/>
          <w:szCs w:val="24"/>
          <w:lang w:eastAsia="ru-RU"/>
        </w:rPr>
        <w:t>отличаются  от</w:t>
      </w:r>
      <w:proofErr w:type="gramEnd"/>
      <w:r w:rsidRPr="005B7229">
        <w:rPr>
          <w:rFonts w:ascii="Times New Roman" w:eastAsia="Times New Roman" w:hAnsi="Times New Roman" w:cs="Times New Roman"/>
          <w:color w:val="000000" w:themeColor="text1"/>
          <w:sz w:val="24"/>
          <w:szCs w:val="24"/>
          <w:lang w:eastAsia="ru-RU"/>
        </w:rPr>
        <w:t xml:space="preserve">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В кейс-технологии производится анализ реальной ситуации (каких-то вводных данных)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w:t>
      </w:r>
      <w:r w:rsidRPr="005B7229">
        <w:rPr>
          <w:rFonts w:ascii="Times New Roman" w:eastAsia="Times New Roman" w:hAnsi="Times New Roman" w:cs="Times New Roman"/>
          <w:b/>
          <w:bCs/>
          <w:i/>
          <w:iCs/>
          <w:color w:val="000000" w:themeColor="text1"/>
          <w:sz w:val="24"/>
          <w:szCs w:val="24"/>
          <w:lang w:eastAsia="ru-RU"/>
        </w:rPr>
        <w:t xml:space="preserve">Кейс-технологии – это </w:t>
      </w:r>
      <w:proofErr w:type="gramStart"/>
      <w:r w:rsidRPr="005B7229">
        <w:rPr>
          <w:rFonts w:ascii="Times New Roman" w:eastAsia="Times New Roman" w:hAnsi="Times New Roman" w:cs="Times New Roman"/>
          <w:b/>
          <w:bCs/>
          <w:i/>
          <w:iCs/>
          <w:color w:val="000000" w:themeColor="text1"/>
          <w:sz w:val="24"/>
          <w:szCs w:val="24"/>
          <w:lang w:eastAsia="ru-RU"/>
        </w:rPr>
        <w:t xml:space="preserve">не повторение </w:t>
      </w:r>
      <w:proofErr w:type="gramEnd"/>
      <w:r w:rsidRPr="005B7229">
        <w:rPr>
          <w:rFonts w:ascii="Times New Roman" w:eastAsia="Times New Roman" w:hAnsi="Times New Roman" w:cs="Times New Roman"/>
          <w:b/>
          <w:bCs/>
          <w:i/>
          <w:iCs/>
          <w:color w:val="000000" w:themeColor="text1"/>
          <w:sz w:val="24"/>
          <w:szCs w:val="24"/>
          <w:lang w:eastAsia="ru-RU"/>
        </w:rPr>
        <w:t>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w:t>
      </w:r>
      <w:r w:rsidRPr="005B7229">
        <w:rPr>
          <w:rFonts w:ascii="Times New Roman" w:eastAsia="Times New Roman" w:hAnsi="Times New Roman" w:cs="Times New Roman"/>
          <w:b/>
          <w:bCs/>
          <w:color w:val="000000" w:themeColor="text1"/>
          <w:sz w:val="24"/>
          <w:szCs w:val="24"/>
          <w:u w:val="single"/>
          <w:lang w:eastAsia="ru-RU"/>
        </w:rPr>
        <w:t>7) Технология творческих мастерских</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Одним из альтернативных и эффективных способов изучения и добывания новых знаний, является </w:t>
      </w:r>
      <w:r w:rsidRPr="005B7229">
        <w:rPr>
          <w:rFonts w:ascii="Times New Roman" w:eastAsia="Times New Roman" w:hAnsi="Times New Roman" w:cs="Times New Roman"/>
          <w:b/>
          <w:bCs/>
          <w:color w:val="000000" w:themeColor="text1"/>
          <w:sz w:val="24"/>
          <w:szCs w:val="24"/>
          <w:u w:val="single"/>
          <w:lang w:eastAsia="ru-RU"/>
        </w:rPr>
        <w:t>технология мастерских.</w:t>
      </w:r>
      <w:r w:rsidRPr="005B7229">
        <w:rPr>
          <w:rFonts w:ascii="Times New Roman" w:eastAsia="Times New Roman" w:hAnsi="Times New Roman" w:cs="Times New Roman"/>
          <w:color w:val="000000" w:themeColor="text1"/>
          <w:sz w:val="24"/>
          <w:szCs w:val="24"/>
          <w:lang w:eastAsia="ru-RU"/>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5B7229">
        <w:rPr>
          <w:rFonts w:ascii="Times New Roman" w:eastAsia="Times New Roman" w:hAnsi="Times New Roman" w:cs="Times New Roman"/>
          <w:color w:val="000000" w:themeColor="text1"/>
          <w:sz w:val="24"/>
          <w:szCs w:val="24"/>
          <w:lang w:eastAsia="ru-RU"/>
        </w:rPr>
        <w:t>безоценочная</w:t>
      </w:r>
      <w:proofErr w:type="spellEnd"/>
      <w:r w:rsidRPr="005B7229">
        <w:rPr>
          <w:rFonts w:ascii="Times New Roman" w:eastAsia="Times New Roman" w:hAnsi="Times New Roman" w:cs="Times New Roman"/>
          <w:color w:val="000000" w:themeColor="text1"/>
          <w:sz w:val="24"/>
          <w:szCs w:val="24"/>
          <w:lang w:eastAsia="ru-RU"/>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b/>
          <w:bCs/>
          <w:color w:val="000000" w:themeColor="text1"/>
          <w:sz w:val="24"/>
          <w:szCs w:val="24"/>
          <w:u w:val="single"/>
          <w:lang w:eastAsia="ru-RU"/>
        </w:rPr>
        <w:t>Мастерская</w:t>
      </w:r>
      <w:r w:rsidRPr="005B7229">
        <w:rPr>
          <w:rFonts w:ascii="Times New Roman" w:eastAsia="Times New Roman" w:hAnsi="Times New Roman" w:cs="Times New Roman"/>
          <w:color w:val="000000" w:themeColor="text1"/>
          <w:sz w:val="24"/>
          <w:szCs w:val="24"/>
          <w:lang w:eastAsia="ru-RU"/>
        </w:rPr>
        <w:t> – это технология, которая предполагает такую организацию процесса обучения, при которой учитель – </w:t>
      </w:r>
      <w:hyperlink r:id="rId5" w:history="1">
        <w:r w:rsidRPr="00C43B62">
          <w:rPr>
            <w:rFonts w:ascii="Times New Roman" w:eastAsia="Times New Roman" w:hAnsi="Times New Roman" w:cs="Times New Roman"/>
            <w:color w:val="000000" w:themeColor="text1"/>
            <w:sz w:val="24"/>
            <w:szCs w:val="24"/>
            <w:u w:val="single"/>
            <w:lang w:eastAsia="ru-RU"/>
          </w:rPr>
          <w:t>мастер</w:t>
        </w:r>
      </w:hyperlink>
      <w:r w:rsidRPr="005B7229">
        <w:rPr>
          <w:rFonts w:ascii="Times New Roman" w:eastAsia="Times New Roman" w:hAnsi="Times New Roman" w:cs="Times New Roman"/>
          <w:color w:val="000000" w:themeColor="text1"/>
          <w:sz w:val="24"/>
          <w:szCs w:val="24"/>
          <w:lang w:eastAsia="ru-RU"/>
        </w:rPr>
        <w:t> вводит своих учеников в процесс познания через создание эмоциональной атмосферы, в которой ученик может проявить себя как творец. В этой технологии знания не даются, а выстраиваются самим учеником в паре или группе с опорой на свой личный опыт, учитель – </w:t>
      </w:r>
      <w:hyperlink r:id="rId6" w:history="1">
        <w:r w:rsidRPr="00C43B62">
          <w:rPr>
            <w:rFonts w:ascii="Times New Roman" w:eastAsia="Times New Roman" w:hAnsi="Times New Roman" w:cs="Times New Roman"/>
            <w:color w:val="000000" w:themeColor="text1"/>
            <w:sz w:val="24"/>
            <w:szCs w:val="24"/>
            <w:u w:val="single"/>
            <w:lang w:eastAsia="ru-RU"/>
          </w:rPr>
          <w:t>мастер</w:t>
        </w:r>
      </w:hyperlink>
      <w:r w:rsidRPr="005B7229">
        <w:rPr>
          <w:rFonts w:ascii="Times New Roman" w:eastAsia="Times New Roman" w:hAnsi="Times New Roman" w:cs="Times New Roman"/>
          <w:color w:val="000000" w:themeColor="text1"/>
          <w:sz w:val="24"/>
          <w:szCs w:val="24"/>
          <w:lang w:eastAsia="ru-RU"/>
        </w:rPr>
        <w:t> лишь предоставляет ему необходимый материал в виде заданий для размышления.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В мастерской обязательно сочетаются индивидуальная, групповая и фронтальная формы деятельности, и обучение идёт от одной к другой.</w:t>
      </w:r>
    </w:p>
    <w:p w:rsidR="005B7229" w:rsidRPr="005B7229" w:rsidRDefault="00C43B62"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8)</w:t>
      </w:r>
      <w:r w:rsidR="005B7229" w:rsidRPr="005B7229">
        <w:rPr>
          <w:rFonts w:ascii="Times New Roman" w:eastAsia="Times New Roman" w:hAnsi="Times New Roman" w:cs="Times New Roman"/>
          <w:b/>
          <w:bCs/>
          <w:color w:val="000000" w:themeColor="text1"/>
          <w:sz w:val="24"/>
          <w:szCs w:val="24"/>
          <w:u w:val="single"/>
          <w:lang w:eastAsia="ru-RU"/>
        </w:rPr>
        <w:t xml:space="preserve"> Технология модульного обучения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lastRenderedPageBreak/>
        <w:t> 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Модульное обучение – альтернатива традиционного обучения, оно интегрирует все то прогрессивное, что накоплено в педагогической теории и практике.</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Обучение основано на формировании механизма мышления, а не на эксплуатации памяти! Рассмотрим последовательности действий построения учебного модуля.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w:t>
      </w:r>
      <w:proofErr w:type="spellStart"/>
      <w:r w:rsidRPr="005B7229">
        <w:rPr>
          <w:rFonts w:ascii="Times New Roman" w:eastAsia="Times New Roman" w:hAnsi="Times New Roman" w:cs="Times New Roman"/>
          <w:color w:val="000000" w:themeColor="text1"/>
          <w:sz w:val="24"/>
          <w:szCs w:val="24"/>
          <w:lang w:eastAsia="ru-RU"/>
        </w:rPr>
        <w:t>общеучебными</w:t>
      </w:r>
      <w:proofErr w:type="spellEnd"/>
      <w:r w:rsidRPr="005B7229">
        <w:rPr>
          <w:rFonts w:ascii="Times New Roman" w:eastAsia="Times New Roman" w:hAnsi="Times New Roman" w:cs="Times New Roman"/>
          <w:color w:val="000000" w:themeColor="text1"/>
          <w:sz w:val="24"/>
          <w:szCs w:val="24"/>
          <w:lang w:eastAsia="ru-RU"/>
        </w:rPr>
        <w:t xml:space="preserve"> навыками: сравнения, анализа, обобщения, выделения главного и т.п. Активная познавательная деятельность учащихся способствует развитию таких качеств знаний, как прочность, осознанность, глубина, оперативность, гибкость.</w:t>
      </w:r>
    </w:p>
    <w:p w:rsidR="005B7229" w:rsidRPr="005B7229" w:rsidRDefault="00C43B62"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u w:val="single"/>
          <w:lang w:eastAsia="ru-RU"/>
        </w:rPr>
        <w:t>9)</w:t>
      </w:r>
      <w:r w:rsidR="005B7229" w:rsidRPr="005B7229">
        <w:rPr>
          <w:rFonts w:ascii="Times New Roman" w:eastAsia="Times New Roman" w:hAnsi="Times New Roman" w:cs="Times New Roman"/>
          <w:b/>
          <w:bCs/>
          <w:color w:val="000000" w:themeColor="text1"/>
          <w:sz w:val="24"/>
          <w:szCs w:val="24"/>
          <w:u w:val="single"/>
          <w:lang w:eastAsia="ru-RU"/>
        </w:rPr>
        <w:t xml:space="preserve"> </w:t>
      </w:r>
      <w:proofErr w:type="spellStart"/>
      <w:r w:rsidR="005B7229" w:rsidRPr="005B7229">
        <w:rPr>
          <w:rFonts w:ascii="Times New Roman" w:eastAsia="Times New Roman" w:hAnsi="Times New Roman" w:cs="Times New Roman"/>
          <w:b/>
          <w:bCs/>
          <w:color w:val="000000" w:themeColor="text1"/>
          <w:sz w:val="24"/>
          <w:szCs w:val="24"/>
          <w:u w:val="single"/>
          <w:lang w:eastAsia="ru-RU"/>
        </w:rPr>
        <w:t>Здоровьесберегающие</w:t>
      </w:r>
      <w:proofErr w:type="spellEnd"/>
      <w:r w:rsidR="005B7229" w:rsidRPr="005B7229">
        <w:rPr>
          <w:rFonts w:ascii="Times New Roman" w:eastAsia="Times New Roman" w:hAnsi="Times New Roman" w:cs="Times New Roman"/>
          <w:b/>
          <w:bCs/>
          <w:color w:val="000000" w:themeColor="text1"/>
          <w:sz w:val="24"/>
          <w:szCs w:val="24"/>
          <w:u w:val="single"/>
          <w:lang w:eastAsia="ru-RU"/>
        </w:rPr>
        <w:t> технологии</w:t>
      </w:r>
      <w:r w:rsidR="005B7229" w:rsidRPr="005B7229">
        <w:rPr>
          <w:rFonts w:ascii="Times New Roman" w:eastAsia="Times New Roman" w:hAnsi="Times New Roman" w:cs="Times New Roman"/>
          <w:color w:val="000000" w:themeColor="text1"/>
          <w:sz w:val="24"/>
          <w:szCs w:val="24"/>
          <w:lang w:eastAsia="ru-RU"/>
        </w:rPr>
        <w:t>  </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 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w:t>
      </w:r>
      <w:proofErr w:type="gramStart"/>
      <w:r w:rsidRPr="005B7229">
        <w:rPr>
          <w:rFonts w:ascii="Times New Roman" w:eastAsia="Times New Roman" w:hAnsi="Times New Roman" w:cs="Times New Roman"/>
          <w:color w:val="000000" w:themeColor="text1"/>
          <w:sz w:val="24"/>
          <w:szCs w:val="24"/>
          <w:lang w:eastAsia="ru-RU"/>
        </w:rPr>
        <w:t>и  применение</w:t>
      </w:r>
      <w:proofErr w:type="gramEnd"/>
      <w:r w:rsidRPr="005B7229">
        <w:rPr>
          <w:rFonts w:ascii="Times New Roman" w:eastAsia="Times New Roman" w:hAnsi="Times New Roman" w:cs="Times New Roman"/>
          <w:color w:val="000000" w:themeColor="text1"/>
          <w:sz w:val="24"/>
          <w:szCs w:val="24"/>
          <w:lang w:eastAsia="ru-RU"/>
        </w:rPr>
        <w:t xml:space="preserve"> полученных знаний в  повседневной жизни.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i/>
          <w:iCs/>
          <w:color w:val="000000" w:themeColor="text1"/>
          <w:sz w:val="24"/>
          <w:szCs w:val="24"/>
          <w:u w:val="single"/>
          <w:lang w:eastAsia="ru-RU"/>
        </w:rPr>
        <w:t xml:space="preserve">Организация учебной деятельности с учетом </w:t>
      </w:r>
      <w:proofErr w:type="gramStart"/>
      <w:r w:rsidRPr="005B7229">
        <w:rPr>
          <w:rFonts w:ascii="Times New Roman" w:eastAsia="Times New Roman" w:hAnsi="Times New Roman" w:cs="Times New Roman"/>
          <w:i/>
          <w:iCs/>
          <w:color w:val="000000" w:themeColor="text1"/>
          <w:sz w:val="24"/>
          <w:szCs w:val="24"/>
          <w:u w:val="single"/>
          <w:lang w:eastAsia="ru-RU"/>
        </w:rPr>
        <w:t>основных  требований</w:t>
      </w:r>
      <w:proofErr w:type="gramEnd"/>
      <w:r w:rsidRPr="005B7229">
        <w:rPr>
          <w:rFonts w:ascii="Times New Roman" w:eastAsia="Times New Roman" w:hAnsi="Times New Roman" w:cs="Times New Roman"/>
          <w:i/>
          <w:iCs/>
          <w:color w:val="000000" w:themeColor="text1"/>
          <w:sz w:val="24"/>
          <w:szCs w:val="24"/>
          <w:u w:val="single"/>
          <w:lang w:eastAsia="ru-RU"/>
        </w:rPr>
        <w:t xml:space="preserve"> к уроку с комплексом </w:t>
      </w:r>
      <w:proofErr w:type="spellStart"/>
      <w:r w:rsidRPr="005B7229">
        <w:rPr>
          <w:rFonts w:ascii="Times New Roman" w:eastAsia="Times New Roman" w:hAnsi="Times New Roman" w:cs="Times New Roman"/>
          <w:i/>
          <w:iCs/>
          <w:color w:val="000000" w:themeColor="text1"/>
          <w:sz w:val="24"/>
          <w:szCs w:val="24"/>
          <w:u w:val="single"/>
          <w:lang w:eastAsia="ru-RU"/>
        </w:rPr>
        <w:t>здоровьесберегающих</w:t>
      </w:r>
      <w:proofErr w:type="spellEnd"/>
      <w:r w:rsidRPr="005B7229">
        <w:rPr>
          <w:rFonts w:ascii="Times New Roman" w:eastAsia="Times New Roman" w:hAnsi="Times New Roman" w:cs="Times New Roman"/>
          <w:i/>
          <w:iCs/>
          <w:color w:val="000000" w:themeColor="text1"/>
          <w:sz w:val="24"/>
          <w:szCs w:val="24"/>
          <w:u w:val="single"/>
          <w:lang w:eastAsia="ru-RU"/>
        </w:rPr>
        <w:t xml:space="preserve"> технологий:</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 соблюдение </w:t>
      </w:r>
      <w:proofErr w:type="spellStart"/>
      <w:r w:rsidRPr="005B7229">
        <w:rPr>
          <w:rFonts w:ascii="Times New Roman" w:eastAsia="Times New Roman" w:hAnsi="Times New Roman" w:cs="Times New Roman"/>
          <w:color w:val="000000" w:themeColor="text1"/>
          <w:sz w:val="24"/>
          <w:szCs w:val="24"/>
          <w:lang w:eastAsia="ru-RU"/>
        </w:rPr>
        <w:t>санитарно</w:t>
      </w:r>
      <w:proofErr w:type="spellEnd"/>
      <w:r w:rsidRPr="005B7229">
        <w:rPr>
          <w:rFonts w:ascii="Times New Roman" w:eastAsia="Times New Roman" w:hAnsi="Times New Roman" w:cs="Times New Roman"/>
          <w:color w:val="000000" w:themeColor="text1"/>
          <w:sz w:val="24"/>
          <w:szCs w:val="24"/>
          <w:lang w:eastAsia="ru-RU"/>
        </w:rPr>
        <w:t xml:space="preserve"> - гигиенических требований (свежий воздух, оптимальный тепловой режим, хорошая освещенность, чистота), правил техники безопасности;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рациональная плотность урока должно составлять не менее 60% и не более 75-80%;</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четкая организация учебного труда;</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строгая дозировка учебной нагрузки;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смена видов деятельности;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построение урока с учетом работоспособности учащихся;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индивидуальный подход к учащимся с учетом личностных возможностей;</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формирование внешней и внутренней мотивации деятельности учащихся;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проведение физкультминуток и динамических пауз на уроках.</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Применение таких технологий помогает сохранению и укрепление </w:t>
      </w:r>
      <w:proofErr w:type="gramStart"/>
      <w:r w:rsidRPr="005B7229">
        <w:rPr>
          <w:rFonts w:ascii="Times New Roman" w:eastAsia="Times New Roman" w:hAnsi="Times New Roman" w:cs="Times New Roman"/>
          <w:color w:val="000000" w:themeColor="text1"/>
          <w:sz w:val="24"/>
          <w:szCs w:val="24"/>
          <w:lang w:eastAsia="ru-RU"/>
        </w:rPr>
        <w:t>здоровья  школьников</w:t>
      </w:r>
      <w:proofErr w:type="gramEnd"/>
      <w:r w:rsidRPr="005B7229">
        <w:rPr>
          <w:rFonts w:ascii="Times New Roman" w:eastAsia="Times New Roman" w:hAnsi="Times New Roman" w:cs="Times New Roman"/>
          <w:color w:val="000000" w:themeColor="text1"/>
          <w:sz w:val="24"/>
          <w:szCs w:val="24"/>
          <w:lang w:eastAsia="ru-RU"/>
        </w:rPr>
        <w:t>: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u w:val="single"/>
          <w:lang w:eastAsia="ru-RU"/>
        </w:rPr>
        <w:t> </w:t>
      </w:r>
      <w:r w:rsidR="0087660B" w:rsidRPr="00C43B62">
        <w:rPr>
          <w:rFonts w:ascii="Times New Roman" w:eastAsia="Times New Roman" w:hAnsi="Times New Roman" w:cs="Times New Roman"/>
          <w:b/>
          <w:bCs/>
          <w:color w:val="000000" w:themeColor="text1"/>
          <w:sz w:val="24"/>
          <w:szCs w:val="24"/>
          <w:u w:val="single"/>
          <w:lang w:eastAsia="ru-RU"/>
        </w:rPr>
        <w:t xml:space="preserve">10) </w:t>
      </w:r>
      <w:r w:rsidRPr="005B7229">
        <w:rPr>
          <w:rFonts w:ascii="Times New Roman" w:eastAsia="Times New Roman" w:hAnsi="Times New Roman" w:cs="Times New Roman"/>
          <w:b/>
          <w:bCs/>
          <w:color w:val="000000" w:themeColor="text1"/>
          <w:sz w:val="24"/>
          <w:szCs w:val="24"/>
          <w:u w:val="single"/>
          <w:lang w:eastAsia="ru-RU"/>
        </w:rPr>
        <w:t>Технология интегрированного обучения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b/>
          <w:bCs/>
          <w:color w:val="000000" w:themeColor="text1"/>
          <w:sz w:val="24"/>
          <w:szCs w:val="24"/>
          <w:lang w:eastAsia="ru-RU"/>
        </w:rPr>
        <w:t>Интеграция -</w:t>
      </w:r>
      <w:r w:rsidRPr="005B7229">
        <w:rPr>
          <w:rFonts w:ascii="Times New Roman" w:eastAsia="Times New Roman" w:hAnsi="Times New Roman" w:cs="Times New Roman"/>
          <w:color w:val="000000" w:themeColor="text1"/>
          <w:sz w:val="24"/>
          <w:szCs w:val="24"/>
          <w:lang w:eastAsia="ru-RU"/>
        </w:rPr>
        <w:t> это глубокое взаимопроникновение, слияние, насколько это возможно, в одном учебном материале обобщённых знаний в той или иной области.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b/>
          <w:bCs/>
          <w:color w:val="000000" w:themeColor="text1"/>
          <w:sz w:val="24"/>
          <w:szCs w:val="24"/>
          <w:lang w:eastAsia="ru-RU"/>
        </w:rPr>
        <w:t>Потребность в возникновении </w:t>
      </w:r>
      <w:r w:rsidRPr="005B7229">
        <w:rPr>
          <w:rFonts w:ascii="Times New Roman" w:eastAsia="Times New Roman" w:hAnsi="Times New Roman" w:cs="Times New Roman"/>
          <w:color w:val="000000" w:themeColor="text1"/>
          <w:sz w:val="24"/>
          <w:szCs w:val="24"/>
          <w:lang w:eastAsia="ru-RU"/>
        </w:rPr>
        <w:t>интегрированных уроков объясняется целым рядом причин.</w:t>
      </w:r>
    </w:p>
    <w:p w:rsidR="005B7229" w:rsidRPr="005B7229" w:rsidRDefault="005B7229" w:rsidP="005B7229">
      <w:pPr>
        <w:numPr>
          <w:ilvl w:val="0"/>
          <w:numId w:val="1"/>
        </w:numPr>
        <w:shd w:val="clear" w:color="auto" w:fill="FFFFFF"/>
        <w:spacing w:after="0" w:line="210" w:lineRule="atLeast"/>
        <w:ind w:left="0"/>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5B7229" w:rsidRPr="005B7229" w:rsidRDefault="005B7229" w:rsidP="005B7229">
      <w:pPr>
        <w:numPr>
          <w:ilvl w:val="0"/>
          <w:numId w:val="1"/>
        </w:numPr>
        <w:shd w:val="clear" w:color="auto" w:fill="FFFFFF"/>
        <w:spacing w:after="0" w:line="210" w:lineRule="atLeast"/>
        <w:ind w:left="0"/>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lastRenderedPageBreak/>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5B7229" w:rsidRPr="005B7229" w:rsidRDefault="005B7229" w:rsidP="005B7229">
      <w:pPr>
        <w:numPr>
          <w:ilvl w:val="0"/>
          <w:numId w:val="1"/>
        </w:numPr>
        <w:shd w:val="clear" w:color="auto" w:fill="FFFFFF"/>
        <w:spacing w:after="0" w:line="210" w:lineRule="atLeast"/>
        <w:ind w:left="0"/>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Интеграция даёт возможность для самореализации, самовыражения, творчества учителя, способствует раскрытию способностей.</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b/>
          <w:bCs/>
          <w:color w:val="000000" w:themeColor="text1"/>
          <w:sz w:val="24"/>
          <w:szCs w:val="24"/>
          <w:lang w:eastAsia="ru-RU"/>
        </w:rPr>
        <w:t>Преимущества интегрированных уроков.</w:t>
      </w:r>
    </w:p>
    <w:p w:rsidR="005B7229" w:rsidRPr="005B7229" w:rsidRDefault="005B7229" w:rsidP="005B7229">
      <w:pPr>
        <w:numPr>
          <w:ilvl w:val="0"/>
          <w:numId w:val="2"/>
        </w:numPr>
        <w:shd w:val="clear" w:color="auto" w:fill="FFFFFF"/>
        <w:spacing w:after="0" w:line="210" w:lineRule="atLeast"/>
        <w:ind w:left="0"/>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5B7229" w:rsidRPr="005B7229" w:rsidRDefault="005B7229" w:rsidP="005B7229">
      <w:pPr>
        <w:numPr>
          <w:ilvl w:val="0"/>
          <w:numId w:val="2"/>
        </w:numPr>
        <w:shd w:val="clear" w:color="auto" w:fill="FFFFFF"/>
        <w:spacing w:after="0" w:line="210" w:lineRule="atLeast"/>
        <w:ind w:left="0"/>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В большей степени, чем обычные уроки способствуют развитию речи, формированию умения учащихся сравнивать, обобщать, делать выводы;</w:t>
      </w:r>
    </w:p>
    <w:p w:rsidR="005B7229" w:rsidRPr="005B7229" w:rsidRDefault="005B7229" w:rsidP="005B7229">
      <w:pPr>
        <w:numPr>
          <w:ilvl w:val="0"/>
          <w:numId w:val="2"/>
        </w:numPr>
        <w:shd w:val="clear" w:color="auto" w:fill="FFFFFF"/>
        <w:spacing w:after="0" w:line="210" w:lineRule="atLeast"/>
        <w:ind w:left="0"/>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w:t>
      </w:r>
      <w:r w:rsidRPr="005B7229">
        <w:rPr>
          <w:rFonts w:ascii="Times New Roman" w:eastAsia="Times New Roman" w:hAnsi="Times New Roman" w:cs="Times New Roman"/>
          <w:b/>
          <w:bCs/>
          <w:color w:val="000000" w:themeColor="text1"/>
          <w:sz w:val="24"/>
          <w:szCs w:val="24"/>
          <w:u w:val="single"/>
          <w:lang w:eastAsia="ru-RU"/>
        </w:rPr>
        <w:t>11). Традиционная технология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xml:space="preserve">Термин «традиционное обучение» подразумевает прежде всего организацию обучения, сложившуюся в XVII веке на принципах дидактики, сформулированных </w:t>
      </w:r>
      <w:proofErr w:type="spellStart"/>
      <w:r w:rsidRPr="005B7229">
        <w:rPr>
          <w:rFonts w:ascii="Times New Roman" w:eastAsia="Times New Roman" w:hAnsi="Times New Roman" w:cs="Times New Roman"/>
          <w:color w:val="000000" w:themeColor="text1"/>
          <w:sz w:val="24"/>
          <w:szCs w:val="24"/>
          <w:lang w:eastAsia="ru-RU"/>
        </w:rPr>
        <w:t>Я.С.Коменским</w:t>
      </w:r>
      <w:proofErr w:type="spellEnd"/>
      <w:r w:rsidRPr="005B7229">
        <w:rPr>
          <w:rFonts w:ascii="Times New Roman" w:eastAsia="Times New Roman" w:hAnsi="Times New Roman" w:cs="Times New Roman"/>
          <w:color w:val="000000" w:themeColor="text1"/>
          <w:sz w:val="24"/>
          <w:szCs w:val="24"/>
          <w:lang w:eastAsia="ru-RU"/>
        </w:rPr>
        <w:t>.</w:t>
      </w:r>
    </w:p>
    <w:p w:rsidR="005B7229" w:rsidRPr="005B7229" w:rsidRDefault="005B7229" w:rsidP="0087660B">
      <w:pPr>
        <w:shd w:val="clear" w:color="auto" w:fill="FFFFFF"/>
        <w:spacing w:after="0" w:line="210" w:lineRule="atLeast"/>
        <w:ind w:firstLine="708"/>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Отличительными признаками традиционной классно-урочной технологии являются: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группа работает по единому годовому плану и программе согласно расписанию;</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основной единицей занятий является урок;</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 урок посвящен одному учебному предмету, теме, в силу чего учащиеся группы работают над одним и тем же материалом.</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Учебный год, учебный день, расписание уроков, учебные каникулы, перерывы между уроками – атрибуты классно-урочной системы.</w:t>
      </w:r>
    </w:p>
    <w:p w:rsidR="005B7229" w:rsidRPr="005B7229" w:rsidRDefault="005B7229" w:rsidP="005B7229">
      <w:pPr>
        <w:shd w:val="clear" w:color="auto" w:fill="FFFFFF"/>
        <w:spacing w:after="0" w:line="210" w:lineRule="atLeast"/>
        <w:jc w:val="both"/>
        <w:rPr>
          <w:rFonts w:ascii="Times New Roman" w:eastAsia="Times New Roman" w:hAnsi="Times New Roman" w:cs="Times New Roman"/>
          <w:color w:val="000000" w:themeColor="text1"/>
          <w:sz w:val="24"/>
          <w:szCs w:val="24"/>
          <w:lang w:eastAsia="ru-RU"/>
        </w:rPr>
      </w:pPr>
      <w:r w:rsidRPr="005B7229">
        <w:rPr>
          <w:rFonts w:ascii="Times New Roman" w:eastAsia="Times New Roman" w:hAnsi="Times New Roman" w:cs="Times New Roman"/>
          <w:color w:val="000000" w:themeColor="text1"/>
          <w:sz w:val="24"/>
          <w:szCs w:val="24"/>
          <w:lang w:eastAsia="ru-RU"/>
        </w:rPr>
        <w:t>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p w:rsidR="005B7229" w:rsidRPr="005B7229" w:rsidRDefault="0087660B" w:rsidP="0087660B">
      <w:pPr>
        <w:shd w:val="clear" w:color="auto" w:fill="FFFFFF"/>
        <w:spacing w:after="0" w:line="210" w:lineRule="atLeast"/>
        <w:ind w:firstLine="708"/>
        <w:jc w:val="both"/>
        <w:rPr>
          <w:rFonts w:ascii="Times New Roman" w:eastAsia="Times New Roman" w:hAnsi="Times New Roman" w:cs="Times New Roman"/>
          <w:color w:val="000000" w:themeColor="text1"/>
          <w:sz w:val="24"/>
          <w:szCs w:val="24"/>
          <w:lang w:eastAsia="ru-RU"/>
        </w:rPr>
      </w:pPr>
      <w:r w:rsidRPr="00C43B62">
        <w:rPr>
          <w:rFonts w:ascii="Times New Roman" w:eastAsia="Times New Roman" w:hAnsi="Times New Roman" w:cs="Times New Roman"/>
          <w:color w:val="000000" w:themeColor="text1"/>
          <w:sz w:val="24"/>
          <w:szCs w:val="24"/>
          <w:lang w:eastAsia="ru-RU"/>
        </w:rPr>
        <w:t>Таким образом, н</w:t>
      </w:r>
      <w:r w:rsidR="005B7229" w:rsidRPr="005B7229">
        <w:rPr>
          <w:rFonts w:ascii="Times New Roman" w:eastAsia="Times New Roman" w:hAnsi="Times New Roman" w:cs="Times New Roman"/>
          <w:color w:val="000000" w:themeColor="text1"/>
          <w:sz w:val="24"/>
          <w:szCs w:val="24"/>
          <w:lang w:eastAsia="ru-RU"/>
        </w:rPr>
        <w:t>а сегодняшний день существует достаточно большое количество педагогических технологий обучения, как традиционных, так и инновационных. На мой взгляд, выбор той или иной технологии зависит от многих факторов: контингента учащихся, их возраста, уровня подготовленности, темы занятия и т.д.</w:t>
      </w:r>
      <w:r w:rsidRPr="00C43B62">
        <w:rPr>
          <w:rFonts w:ascii="Times New Roman" w:eastAsia="Times New Roman" w:hAnsi="Times New Roman" w:cs="Times New Roman"/>
          <w:color w:val="000000" w:themeColor="text1"/>
          <w:sz w:val="24"/>
          <w:szCs w:val="24"/>
          <w:lang w:eastAsia="ru-RU"/>
        </w:rPr>
        <w:t xml:space="preserve"> </w:t>
      </w:r>
      <w:r w:rsidR="005B7229" w:rsidRPr="005B7229">
        <w:rPr>
          <w:rFonts w:ascii="Times New Roman" w:eastAsia="Times New Roman" w:hAnsi="Times New Roman" w:cs="Times New Roman"/>
          <w:color w:val="000000" w:themeColor="text1"/>
          <w:sz w:val="24"/>
          <w:szCs w:val="24"/>
          <w:lang w:eastAsia="ru-RU"/>
        </w:rPr>
        <w:t xml:space="preserve">И самым оптимальным вариантом является использование смеси этих технологий. </w:t>
      </w:r>
    </w:p>
    <w:p w:rsidR="0002239A" w:rsidRPr="00C43B62" w:rsidRDefault="0002239A" w:rsidP="005B7229">
      <w:pPr>
        <w:jc w:val="both"/>
        <w:rPr>
          <w:rFonts w:ascii="Times New Roman" w:hAnsi="Times New Roman" w:cs="Times New Roman"/>
          <w:color w:val="000000" w:themeColor="text1"/>
          <w:sz w:val="24"/>
          <w:szCs w:val="24"/>
        </w:rPr>
      </w:pPr>
    </w:p>
    <w:sectPr w:rsidR="0002239A" w:rsidRPr="00C43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31811"/>
    <w:multiLevelType w:val="multilevel"/>
    <w:tmpl w:val="095A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037E65"/>
    <w:multiLevelType w:val="multilevel"/>
    <w:tmpl w:val="7356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29"/>
    <w:rsid w:val="0002239A"/>
    <w:rsid w:val="005577EC"/>
    <w:rsid w:val="005B7229"/>
    <w:rsid w:val="0087660B"/>
    <w:rsid w:val="00C43B62"/>
    <w:rsid w:val="00C67576"/>
    <w:rsid w:val="00DE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15B32-09F9-43D6-A90C-D392E573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2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7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17971">
      <w:bodyDiv w:val="1"/>
      <w:marLeft w:val="0"/>
      <w:marRight w:val="0"/>
      <w:marTop w:val="0"/>
      <w:marBottom w:val="0"/>
      <w:divBdr>
        <w:top w:val="none" w:sz="0" w:space="0" w:color="auto"/>
        <w:left w:val="none" w:sz="0" w:space="0" w:color="auto"/>
        <w:bottom w:val="none" w:sz="0" w:space="0" w:color="auto"/>
        <w:right w:val="none" w:sz="0" w:space="0" w:color="auto"/>
      </w:divBdr>
      <w:divsChild>
        <w:div w:id="1276249665">
          <w:marLeft w:val="0"/>
          <w:marRight w:val="0"/>
          <w:marTop w:val="0"/>
          <w:marBottom w:val="0"/>
          <w:divBdr>
            <w:top w:val="none" w:sz="0" w:space="0" w:color="auto"/>
            <w:left w:val="none" w:sz="0" w:space="0" w:color="auto"/>
            <w:bottom w:val="none" w:sz="0" w:space="0" w:color="auto"/>
            <w:right w:val="none" w:sz="0" w:space="0" w:color="auto"/>
          </w:divBdr>
        </w:div>
        <w:div w:id="2006278484">
          <w:marLeft w:val="0"/>
          <w:marRight w:val="0"/>
          <w:marTop w:val="0"/>
          <w:marBottom w:val="0"/>
          <w:divBdr>
            <w:top w:val="none" w:sz="0" w:space="0" w:color="auto"/>
            <w:left w:val="none" w:sz="0" w:space="0" w:color="auto"/>
            <w:bottom w:val="none" w:sz="0" w:space="0" w:color="auto"/>
            <w:right w:val="none" w:sz="0" w:space="0" w:color="auto"/>
          </w:divBdr>
        </w:div>
        <w:div w:id="38869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e5.ru%2Fproduct%2Fzubr_master_6_predmetov_7941729%2F%3F%26" TargetMode="External"/><Relationship Id="rId5" Type="http://schemas.openxmlformats.org/officeDocument/2006/relationships/hyperlink" Target="https://infourok.ru/go.html?href=http%3A%2F%2Fwww.e5.ru%2Fproduct%2Fzubr_master_6_predmetov_7941729%2F%3F%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3064</Words>
  <Characters>17470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2022-02-08T10:58:00Z</dcterms:created>
  <dcterms:modified xsi:type="dcterms:W3CDTF">2025-03-28T11:06:00Z</dcterms:modified>
</cp:coreProperties>
</file>