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Информационно-коммуникативные технологии в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ДОУ</w:t>
      </w: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Воспитате: Зосим С.Л.</w:t>
      </w: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2023г.</w:t>
      </w:r>
    </w:p>
    <w:p w:rsidR="0041612D" w:rsidRDefault="0041612D" w:rsidP="0041612D">
      <w:pPr>
        <w:shd w:val="clear" w:color="auto" w:fill="FFFFFF"/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3CAD" w:rsidRDefault="00433CAD" w:rsidP="0041612D">
      <w:pPr>
        <w:shd w:val="clear" w:color="auto" w:fill="FFFFFF"/>
        <w:spacing w:before="174" w:after="17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612D" w:rsidRPr="0041612D" w:rsidRDefault="0041612D" w:rsidP="0041612D">
      <w:pPr>
        <w:shd w:val="clear" w:color="auto" w:fill="FFFFFF"/>
        <w:spacing w:before="174" w:after="17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Актуальность.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обновления является использование новых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должен не только уметь пользоваться компьютером и современным мультимедийным оборудованием, но и широко использовать их в своей педагогической деятельности. Процесс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информатизации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учреждениях дошкольного образования обусловлен </w:t>
      </w:r>
      <w:hyperlink r:id="rId6" w:tooltip="Социализация. Социально-личностное и коммуникативное развитие" w:history="1">
        <w:r w:rsidRPr="0041612D">
          <w:rPr>
            <w:rFonts w:ascii="Times New Roman" w:eastAsia="Times New Roman" w:hAnsi="Times New Roman" w:cs="Times New Roman"/>
            <w:color w:val="0088BB"/>
            <w:sz w:val="24"/>
            <w:szCs w:val="24"/>
            <w:u w:val="single"/>
            <w:lang w:eastAsia="ru-RU"/>
          </w:rPr>
          <w:t>социальной потребностью в повышении качества</w:t>
        </w:r>
      </w:hyperlink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обучения, воспитания детей дошкольного возраста, требованиями современного общества, которое нуждается в том, чтобы его члены были готовы к труду в десятки раз более производительному и творческому.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Информационные технологии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значительно расширяют возможности родителей, педагогов и специалистов в сфере раннего обучения, они способны повысить эффективность взаимодействия педагогического коллектива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детского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сада и родителей при обучении и воспитании дошкольников.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ИКТ </w:t>
      </w:r>
      <w:r w:rsidRPr="00416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1612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информационно-коммуникационных технологий</w:t>
      </w:r>
      <w:r w:rsidRPr="00416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одним из приоритетов образования.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Информатизация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системы дошкольного образования предъявляет новые требования к педагогу и его профессиональной компетентности, которым уделяет большое внимание ФГОС. Для реализации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информационно-коммуникационных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выделила следующие цели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повышение качества образования;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совершенствование научно-методической литературы;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совершенствование управления воспитательно-образовательным процессом;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433C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информационная</w:t>
      </w:r>
      <w:r w:rsidR="00433C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с вышестоящими органами управления, педагогами, воспитанниками и их родителями.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этом решается ряд задач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реализация направлений развития детей в соответствии с ФГОС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</w:t>
      </w:r>
      <w:r w:rsidR="00433C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7" w:tooltip="ИКТ. Информационно-коммуникационные технологии в ДОУ" w:history="1">
        <w:r w:rsidRPr="0041612D">
          <w:rPr>
            <w:rFonts w:ascii="Times New Roman" w:eastAsia="Times New Roman" w:hAnsi="Times New Roman" w:cs="Times New Roman"/>
            <w:color w:val="0088BB"/>
            <w:sz w:val="24"/>
            <w:szCs w:val="24"/>
            <w:u w:val="single"/>
            <w:lang w:eastAsia="ru-RU"/>
          </w:rPr>
          <w:t>ИКТ для изменения развивающей среды</w:t>
        </w:r>
      </w:hyperlink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группе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детского сада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активное использование ИКТ в работе с детьми и родителями.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заметила, что изучение компьютерных</w:t>
      </w:r>
      <w:r w:rsidR="00433C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="00433C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 активным педагогическим средством формирования всесторонне развитой личности и обладает рядом функций, влияющих на формирование представлений ребенка об окружающем мире.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 такие функции как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познавательная функция. Знакомство с компьютерными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технологиями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открывает перед детьми множество новых форм деятельности, новых представлений и возможностей проявить свою инициативу. Кроме того, у детей формируется и развивается интерес к этому виду деятельности, стремление узнать новые возможности компьютерных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Обучающая функция. Изучение компьютерных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</w:t>
      </w:r>
      <w:proofErr w:type="gramStart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Коммуникативная функция. Особое значение изучение компьютерных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для развития умения общаться и работать в коллективе. Развитию этой функции служат работы в группах, сетевые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Воспитательная функция. Работа под руководством воспитателя, необходимость выполнять его указания дисциплинирует детей, и готовит их к обучению в школе. Дети обогащают свой нравственный опыт, у них формируется уважение к сверстникам, педагогам.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Регулятивная функция. Осознание значимости, престижности владения компьютерными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технологиями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формирует социальные чувства, влияет на осознание детьми своей полезности обществу, облегчает принятие ими норм поведения в обществе и законов государства, а поэтому осуществляет регулятивную функцию, т. е. регулирует поведение будущих активных членов общества, их отношений друг к другу.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Культурная функция. Развивая сознание детей, их чувства, способность к воображению, расширяя их знания, изучение компьютерных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способствует развитию умения создавать, использовать и воспринимать разнообразные материальные и духовные ценности, следовательно, повышает их культуру. Частью культуры будущих жителей нового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информационного общества является информационная культура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отличительной частью которой является особый операционный стиль мышления.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Престижная функция. Владение компьютерными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технологиями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важным показателем статуса ребенка в коллективе, влияет на развитие самоуважения, оказывается фактором престижа.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Прогностическая функция. Изучение компьютерных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подготавливает детей к встрече с будущим - с новым обществом, новыми возможностями компьютерной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новыми открытиями в науке, новыми видами деятельности и новыми людьми.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своей педагогической деятельности широко использую современные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информационно-коммуникативные технологии</w:t>
      </w:r>
      <w:proofErr w:type="gramStart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-компьютер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-мультимедийный проектор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-принтер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-видеомагнитофон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-телевизор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-магнитофон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-фотоаппарат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-видеокамера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помогают мне в решении поставленных задач. 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своей педагогической деятельности я использую разные формы ИКТ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анкет и других диагностических бланков для родителей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Размещение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информации на сайте ДОУ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разнообразного иллюстративного материала, как статического, так и динамического характера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-Взаимодействие с родителями по электронной почте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"родительских уголков" 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стендов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книг, методических пособий, журналов в электронном варианте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-Использование мультимедийных презентаций при проведении групповых мероприятий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Обмен опытом, знакомство с периодикой других педагогов России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со сценариями праздников, досугов и других мероприятий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-Подбор музыкального материала для занятий, утренников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-Подбор музыкального материала для занятий, утренников, развлечений, запись фонограмм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процесса непосредственной образовательной деятельности в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свою специфику, она должна быть эмоциональной, яркой, с привлечением большого иллюстративного материала, с использованием звука и видеозаписей. В этом помогает мне компьютерная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техника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ее мультимедийными возможностями. При этом компьютер не заменяет воспитателя, а дополняет его. Мой опыт показывает, что использование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образовательной деятельности в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выглядит очень естественным с точки зрения ребенка и является одним из эффективных способов повышения мотивации и индивидуализации его образования, развития творческих способностей и создания благополучного эмоционального фона.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использования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педагогической практике, 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позволяет мне выделить ряд преимуществ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-предъявление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экране компьютера в игровой форме вызывает у детей огромный интерес;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-несет в себе образный тип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понятный дошкольникам;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-движения, звук, мультипликация надолго привлекает внимание ребенка;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-обладает стимулом познавательной активности детей;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-предоставляет возможность индивидуализации обучения;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процессе своей деятельности за компьютером дошкольник приобретает уверенность в себе;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-позволяет моделировать жизненные ситуации, которые нельзя увидеть в повседневной жизни.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Целесообразность использования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развитии познавательных способностей дошкольников подтверждают работы зарубежных и отечественных исследователей </w:t>
      </w:r>
      <w:r w:rsidRPr="00416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(С. Пейперт, Б. Хантер, Е. Н. Иванова, Н. П. Чудова и др.)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Научная работа по внедрению ИКТ в дошкольное образование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ведется в нашей стране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начиная с 1987 года на базе центра им. А. В. Запорожца исследователями под руководством Л. А. Парамоновой, Л. С. Новоселовой, Л. Д. Чайновой. В 2008 году разрабатываются теоретические основы применения научных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воспитательно-образовательной работе ДОУ, начали активно создаваться программы для дошкольников.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при грамотном использовании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технических средств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 же правильной организации образовательного процесса компьютерные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широко использоваться на практике без риска для здоровья детей.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наблюдения подтверждают, что использование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 – коммуникативных технологий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 По-моему мнению, результат применения ИКТ в дошкольном обучении очевиден.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Способствует повышению интереса к обучению, его эффективности, всестороннему развитию дошкольника.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Компьютерные программы вовлекают детей в развивающую деятельность, обогащают культурно-значимый опыт дошкольников.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Компьютерные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новым способом овладения знаниями, которые позволяют ребенку с интересом накапливать опыт, воспитывают самостоятельность и ответственность при получении нового опыта.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использование ИКТ способствует повышению качества образовательного процесса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педагоги получают возможность профессионального общения в широкой аудитории пользователей сети Интернет, повышается их социальный статус;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повышается познавательная мотивация воспитанников, соответственно наблюдается рост их достижений, ключевых компетентностей;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повышается интерес родителей к деятельности ДОУ, уважительное отношение к воспитателям, они чаще прислушиваются советам педагогов, активнее участвуют в групповых проектах.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использованной литературы.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Драхлер, А. Б. 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Сеть творческих учителей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методическое пособие / А. Б. Драхлер – М., 2008.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Управление инновационными процессами в ДОУ. – М., Сфера, 2008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Горвиц Ю., Поздняк Л. Кому работать с компьютером в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детском саду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Дошкольное воспитание, 1991г., № 5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Калинина Т. В. Управление ДОУ. «Новые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информационные технологии в дошкольном детстве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М, Сфера, 2008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Ксензова Г. Ю. Перспективные школьные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технологии</w:t>
      </w:r>
      <w:proofErr w:type="gramStart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учебно - методическое пособие. - М.</w:t>
      </w:r>
      <w:proofErr w:type="gramStart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Педагогическое общество России, 2000</w:t>
      </w:r>
    </w:p>
    <w:p w:rsidR="0041612D" w:rsidRPr="0041612D" w:rsidRDefault="0041612D" w:rsidP="001F1675">
      <w:pPr>
        <w:shd w:val="clear" w:color="auto" w:fill="FFFFFF"/>
        <w:spacing w:before="174" w:after="174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Моторин В. "Воспитательные возможности компьютерных игр". Дошкольное воспитание, 2000г., № 11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Босова, Л. Л. Толковый словарь терминов понятийного аппарата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информатизации образования / Л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Л. Босова –</w:t>
      </w:r>
    </w:p>
    <w:p w:rsidR="0041612D" w:rsidRPr="0041612D" w:rsidRDefault="0041612D" w:rsidP="001F16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Горвиц, Ю. М. Новые </w:t>
      </w:r>
      <w:r w:rsidRPr="004161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информационные технологии</w:t>
      </w:r>
      <w:r w:rsidRPr="00416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дошкольном образовании. / Ю. М. Горвиц, А. А. Чайнова, Н. Н. Поддъяков. – М., 1998.</w:t>
      </w:r>
    </w:p>
    <w:p w:rsidR="00D631F8" w:rsidRPr="0041612D" w:rsidRDefault="00D631F8" w:rsidP="001F16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1F8" w:rsidRPr="0041612D" w:rsidSect="00D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2F3"/>
    <w:multiLevelType w:val="multilevel"/>
    <w:tmpl w:val="14E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41612D"/>
    <w:rsid w:val="001F1675"/>
    <w:rsid w:val="0041612D"/>
    <w:rsid w:val="00433CAD"/>
    <w:rsid w:val="00D34188"/>
    <w:rsid w:val="00D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8"/>
  </w:style>
  <w:style w:type="paragraph" w:styleId="2">
    <w:name w:val="heading 2"/>
    <w:basedOn w:val="a"/>
    <w:link w:val="20"/>
    <w:uiPriority w:val="9"/>
    <w:qFormat/>
    <w:rsid w:val="0041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2D"/>
    <w:rPr>
      <w:b/>
      <w:bCs/>
    </w:rPr>
  </w:style>
  <w:style w:type="character" w:styleId="a5">
    <w:name w:val="Hyperlink"/>
    <w:basedOn w:val="a0"/>
    <w:uiPriority w:val="99"/>
    <w:semiHidden/>
    <w:unhideWhenUsed/>
    <w:rsid w:val="00416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ikt-v-do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socializ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CFC-0031-4690-B42B-3D0CEDD3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2023-12-22T23:32:00Z</dcterms:created>
  <dcterms:modified xsi:type="dcterms:W3CDTF">2023-12-22T23:39:00Z</dcterms:modified>
</cp:coreProperties>
</file>