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530" w:rsidRPr="009B1A57" w:rsidRDefault="009B1A57" w:rsidP="005F5530">
      <w:pPr>
        <w:pStyle w:val="a3"/>
        <w:spacing w:before="0" w:beforeAutospacing="0" w:after="0" w:afterAutospacing="0"/>
        <w:ind w:firstLine="708"/>
        <w:jc w:val="center"/>
        <w:rPr>
          <w:rFonts w:eastAsiaTheme="majorEastAsia"/>
          <w:bCs/>
          <w:kern w:val="24"/>
          <w:sz w:val="28"/>
          <w:szCs w:val="28"/>
        </w:rPr>
      </w:pPr>
      <w:r w:rsidRPr="009B1A57">
        <w:rPr>
          <w:rFonts w:eastAsiaTheme="majorEastAsia"/>
          <w:bCs/>
          <w:kern w:val="24"/>
          <w:sz w:val="28"/>
          <w:szCs w:val="28"/>
        </w:rPr>
        <w:t>Деятельность</w:t>
      </w:r>
      <w:r w:rsidR="005F5530" w:rsidRPr="009B1A57">
        <w:rPr>
          <w:rFonts w:eastAsiaTheme="majorEastAsia"/>
          <w:bCs/>
          <w:kern w:val="24"/>
          <w:sz w:val="28"/>
          <w:szCs w:val="28"/>
        </w:rPr>
        <w:t xml:space="preserve"> «Школьного центра здоровья»</w:t>
      </w:r>
      <w:r w:rsidRPr="009B1A57">
        <w:rPr>
          <w:rFonts w:eastAsiaTheme="majorEastAsia"/>
          <w:bCs/>
          <w:kern w:val="24"/>
          <w:sz w:val="28"/>
          <w:szCs w:val="28"/>
        </w:rPr>
        <w:t xml:space="preserve"> в рамках общеобразовательной организации (из опыта работы)</w:t>
      </w:r>
      <w:r w:rsidR="005F5530" w:rsidRPr="009B1A57">
        <w:rPr>
          <w:rFonts w:eastAsiaTheme="majorEastAsia"/>
          <w:bCs/>
          <w:kern w:val="24"/>
          <w:sz w:val="28"/>
          <w:szCs w:val="28"/>
        </w:rPr>
        <w:t>»</w:t>
      </w:r>
    </w:p>
    <w:p w:rsidR="005F5530" w:rsidRPr="009B1A57" w:rsidRDefault="005F5530" w:rsidP="005F55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43854" w:rsidRPr="009B1A57" w:rsidRDefault="00043854" w:rsidP="000438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>Канева Екатерина Брониславовна, педагог-психолог</w:t>
      </w:r>
    </w:p>
    <w:p w:rsidR="00043854" w:rsidRPr="009B1A57" w:rsidRDefault="00043854" w:rsidP="000438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>Алсуфьева Лидия Ивановна, воспитатель</w:t>
      </w:r>
    </w:p>
    <w:p w:rsidR="00043854" w:rsidRPr="009B1A57" w:rsidRDefault="00043854" w:rsidP="00043854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9B1A57">
        <w:rPr>
          <w:sz w:val="28"/>
          <w:szCs w:val="28"/>
        </w:rPr>
        <w:t>ГБОУ НАО «НСШ им. А.П.</w:t>
      </w:r>
      <w:r w:rsidR="00C34292">
        <w:rPr>
          <w:sz w:val="28"/>
          <w:szCs w:val="28"/>
        </w:rPr>
        <w:t xml:space="preserve"> </w:t>
      </w:r>
      <w:r w:rsidRPr="009B1A57">
        <w:rPr>
          <w:sz w:val="28"/>
          <w:szCs w:val="28"/>
        </w:rPr>
        <w:t>Пырерки»</w:t>
      </w:r>
    </w:p>
    <w:p w:rsidR="00043854" w:rsidRDefault="00043854" w:rsidP="00043854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9B1A57" w:rsidRPr="009B1A57" w:rsidRDefault="009B1A57" w:rsidP="009B1A5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B1A57">
        <w:rPr>
          <w:sz w:val="28"/>
          <w:szCs w:val="28"/>
        </w:rPr>
        <w:t>Здоровье детей является важным показателем социального благополучия и   экономически стабильного функционирования общества.</w:t>
      </w:r>
    </w:p>
    <w:p w:rsidR="009B1A57" w:rsidRPr="009B1A57" w:rsidRDefault="00C34292" w:rsidP="009B1A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Здоровье</w:t>
      </w:r>
      <w:r w:rsidRPr="009B1A57">
        <w:rPr>
          <w:rFonts w:ascii="Times New Roman" w:hAnsi="Times New Roman" w:cs="Times New Roman"/>
          <w:color w:val="000000"/>
          <w:sz w:val="28"/>
          <w:szCs w:val="28"/>
        </w:rPr>
        <w:t>сберегающие</w:t>
      </w:r>
      <w:r w:rsidR="009B1A57" w:rsidRPr="009B1A5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технологии, используемые в образовательном процессе, предполагают консолидацию всех усилий школы, нацеленных на сохранение, формирование и укрепление здоровья учащихся. </w:t>
      </w:r>
    </w:p>
    <w:p w:rsidR="009B1A57" w:rsidRPr="009B1A57" w:rsidRDefault="009B1A57" w:rsidP="009B1A5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1A57">
        <w:rPr>
          <w:rFonts w:ascii="Times New Roman" w:hAnsi="Times New Roman" w:cs="Times New Roman"/>
          <w:color w:val="000000"/>
          <w:sz w:val="28"/>
          <w:szCs w:val="28"/>
        </w:rPr>
        <w:t xml:space="preserve">Внимание к вопросам физического и психологического здоровья обучающихся  </w:t>
      </w:r>
      <w:r w:rsidR="00C342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A57">
        <w:rPr>
          <w:rFonts w:ascii="Times New Roman" w:hAnsi="Times New Roman" w:cs="Times New Roman"/>
          <w:color w:val="000000"/>
          <w:sz w:val="28"/>
          <w:szCs w:val="28"/>
        </w:rPr>
        <w:t>является одним из главных направлений в работе ГБОУ НАО «НСШ им. А. П. Пырерки».</w:t>
      </w: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r w:rsidRPr="009B1A57">
        <w:rPr>
          <w:rFonts w:ascii="Times New Roman" w:hAnsi="Times New Roman" w:cs="Times New Roman"/>
          <w:bCs/>
          <w:iCs/>
          <w:sz w:val="28"/>
          <w:szCs w:val="28"/>
        </w:rPr>
        <w:t>В январе 2017 года</w:t>
      </w:r>
      <w:r w:rsidRPr="009B1A57">
        <w:rPr>
          <w:rFonts w:ascii="Times New Roman" w:hAnsi="Times New Roman" w:cs="Times New Roman"/>
          <w:sz w:val="28"/>
          <w:szCs w:val="28"/>
        </w:rPr>
        <w:t> в школе был создан «Школьный центр здоровья», деятельность которого направлена на</w:t>
      </w:r>
      <w:r w:rsidRPr="009B1A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B1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знаний, установок, личностных ориентиров всех участников образовательного процесса в направлении здоровьесбережения. </w:t>
      </w:r>
    </w:p>
    <w:p w:rsidR="009B1A57" w:rsidRPr="009B1A57" w:rsidRDefault="009B1A57" w:rsidP="009B1A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iCs/>
          <w:sz w:val="28"/>
          <w:szCs w:val="28"/>
        </w:rPr>
        <w:t>Целью</w:t>
      </w:r>
      <w:r w:rsidRPr="009B1A5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9B1A57">
        <w:rPr>
          <w:rFonts w:ascii="Times New Roman" w:hAnsi="Times New Roman" w:cs="Times New Roman"/>
          <w:iCs/>
          <w:sz w:val="28"/>
          <w:szCs w:val="28"/>
        </w:rPr>
        <w:t>деятельности «Школьного центра здоровья» является о</w:t>
      </w:r>
      <w:r w:rsidRPr="009B1A57">
        <w:rPr>
          <w:rFonts w:ascii="Times New Roman" w:hAnsi="Times New Roman" w:cs="Times New Roman"/>
          <w:sz w:val="28"/>
          <w:szCs w:val="28"/>
        </w:rPr>
        <w:t>беспечение оптимизации образовательного процесса, определяющего здоровье как цель, объект и результат деятельности школы, гарантирующего оптимальные условия физического и психического становления обучающихся и сотрудников образовательного учреждения.</w:t>
      </w:r>
    </w:p>
    <w:p w:rsidR="00940040" w:rsidRPr="009B1A57" w:rsidRDefault="00FF1FA4" w:rsidP="00FF1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 «Школьного центра здоровья» являются п</w:t>
      </w:r>
      <w:r w:rsidR="00940040" w:rsidRPr="009B1A57">
        <w:rPr>
          <w:rFonts w:ascii="Times New Roman" w:hAnsi="Times New Roman" w:cs="Times New Roman"/>
          <w:sz w:val="28"/>
          <w:szCs w:val="28"/>
        </w:rPr>
        <w:t>роведение системы психолого-педагогического мониторинга состояния здоровья, физического и пс</w:t>
      </w:r>
      <w:r>
        <w:rPr>
          <w:rFonts w:ascii="Times New Roman" w:hAnsi="Times New Roman" w:cs="Times New Roman"/>
          <w:sz w:val="28"/>
          <w:szCs w:val="28"/>
        </w:rPr>
        <w:t>ихического развития обучающихся; о</w:t>
      </w:r>
      <w:r w:rsidR="00940040" w:rsidRPr="009B1A57">
        <w:rPr>
          <w:rFonts w:ascii="Times New Roman" w:hAnsi="Times New Roman" w:cs="Times New Roman"/>
          <w:sz w:val="28"/>
          <w:szCs w:val="28"/>
        </w:rPr>
        <w:t xml:space="preserve">беспечение коррекции физического, психологического, социального и нравственного развития обучающихся с использованием комплекса оздоровительных мероприятий </w:t>
      </w:r>
      <w:r>
        <w:rPr>
          <w:rFonts w:ascii="Times New Roman" w:hAnsi="Times New Roman" w:cs="Times New Roman"/>
          <w:sz w:val="28"/>
          <w:szCs w:val="28"/>
        </w:rPr>
        <w:t>без отрыва от учебного процесса; о</w:t>
      </w:r>
      <w:r w:rsidR="00940040" w:rsidRPr="009B1A57">
        <w:rPr>
          <w:rFonts w:ascii="Times New Roman" w:hAnsi="Times New Roman" w:cs="Times New Roman"/>
          <w:sz w:val="28"/>
          <w:szCs w:val="28"/>
        </w:rPr>
        <w:t>рганизация работы по повышению профессиональной компетентности педагогов по реализации здоровьесберегающих технологий в образовательном процессе через проведение практических занятий, тематических встреч, направленных на решение задач сохранения и развития здоровья учащихся, формирования здорового образа жизни коллектива школы, культуры физического, психического и социального здоровья участ</w:t>
      </w:r>
      <w:r>
        <w:rPr>
          <w:rFonts w:ascii="Times New Roman" w:hAnsi="Times New Roman" w:cs="Times New Roman"/>
          <w:sz w:val="28"/>
          <w:szCs w:val="28"/>
        </w:rPr>
        <w:t>ников образовательного процесса; и</w:t>
      </w:r>
      <w:r w:rsidR="00940040" w:rsidRPr="009B1A57">
        <w:rPr>
          <w:rFonts w:ascii="Times New Roman" w:hAnsi="Times New Roman" w:cs="Times New Roman"/>
          <w:sz w:val="28"/>
          <w:szCs w:val="28"/>
        </w:rPr>
        <w:t>нформационное обеспечение всех участников образовательного процесса (учителей, учащихся и их родителей) по вопросам зд</w:t>
      </w:r>
      <w:r>
        <w:rPr>
          <w:rFonts w:ascii="Times New Roman" w:hAnsi="Times New Roman" w:cs="Times New Roman"/>
          <w:sz w:val="28"/>
          <w:szCs w:val="28"/>
        </w:rPr>
        <w:t>оровья и здорового образа жизни; а</w:t>
      </w:r>
      <w:r w:rsidR="00940040" w:rsidRPr="009B1A57">
        <w:rPr>
          <w:rFonts w:ascii="Times New Roman" w:hAnsi="Times New Roman" w:cs="Times New Roman"/>
          <w:sz w:val="28"/>
          <w:szCs w:val="28"/>
        </w:rPr>
        <w:t>ктивизация участия семьи в решении вопросов охр</w:t>
      </w:r>
      <w:r>
        <w:rPr>
          <w:rFonts w:ascii="Times New Roman" w:hAnsi="Times New Roman" w:cs="Times New Roman"/>
          <w:sz w:val="28"/>
          <w:szCs w:val="28"/>
        </w:rPr>
        <w:t>аны и укрепления здоровья детей; о</w:t>
      </w:r>
      <w:r w:rsidR="00940040" w:rsidRPr="009B1A57">
        <w:rPr>
          <w:rFonts w:ascii="Times New Roman" w:hAnsi="Times New Roman" w:cs="Times New Roman"/>
          <w:sz w:val="28"/>
          <w:szCs w:val="28"/>
        </w:rPr>
        <w:t>беспечение условий для практической реализации принципов здоровьесбережения в учебно-воспитательном процессе.</w:t>
      </w:r>
    </w:p>
    <w:p w:rsidR="00940040" w:rsidRDefault="00940040" w:rsidP="00FF1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>Большое внимание в деятельности «Школьного центра здоровья» уделяется обучающимся с ОВЗ и обучающимся с ослабленным здоровьем.</w:t>
      </w:r>
    </w:p>
    <w:p w:rsidR="009B1A57" w:rsidRPr="009B1A57" w:rsidRDefault="009B1A57" w:rsidP="009B1A5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Вся деятельность по медицинскому и педагогическому сопровождению детей с ОВЗ в ГБОУ НАО «НСШ им. А.П. Пырерки» осуществляется на основе и с соблюдением действующего законодательства, заключений ПМПК профильных специалистов по патологии, показаний и противопоказаний инклюзии. </w:t>
      </w:r>
    </w:p>
    <w:p w:rsidR="00940040" w:rsidRPr="009B1A57" w:rsidRDefault="00FF1FA4" w:rsidP="00FF1F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40040" w:rsidRPr="009B1A57">
        <w:rPr>
          <w:rFonts w:ascii="Times New Roman" w:hAnsi="Times New Roman" w:cs="Times New Roman"/>
          <w:sz w:val="28"/>
          <w:szCs w:val="28"/>
        </w:rPr>
        <w:t>школе созданы необходимые условия предметно-развивающей среды. Так, на базе Центра здоровья фун</w:t>
      </w:r>
      <w:r w:rsidR="00C34292">
        <w:rPr>
          <w:rFonts w:ascii="Times New Roman" w:hAnsi="Times New Roman" w:cs="Times New Roman"/>
          <w:sz w:val="28"/>
          <w:szCs w:val="28"/>
        </w:rPr>
        <w:t>к</w:t>
      </w:r>
      <w:r w:rsidR="00940040" w:rsidRPr="009B1A57">
        <w:rPr>
          <w:rFonts w:ascii="Times New Roman" w:hAnsi="Times New Roman" w:cs="Times New Roman"/>
          <w:sz w:val="28"/>
          <w:szCs w:val="28"/>
        </w:rPr>
        <w:t>ционируют: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040" w:rsidRPr="009B1A57">
        <w:rPr>
          <w:rFonts w:ascii="Times New Roman" w:hAnsi="Times New Roman" w:cs="Times New Roman"/>
          <w:sz w:val="28"/>
          <w:szCs w:val="28"/>
        </w:rPr>
        <w:t xml:space="preserve">кабинет медицинской диагностики и инструментального обследования; оздоровительно-реабилитационный кабинет; </w:t>
      </w:r>
      <w:r w:rsidR="00940040" w:rsidRPr="009B1A57">
        <w:rPr>
          <w:rFonts w:ascii="Times New Roman" w:hAnsi="Times New Roman" w:cs="Times New Roman"/>
          <w:sz w:val="28"/>
          <w:szCs w:val="28"/>
        </w:rPr>
        <w:lastRenderedPageBreak/>
        <w:t xml:space="preserve">кабинет психологической диагностики с комплексом специальных </w:t>
      </w:r>
      <w:proofErr w:type="spellStart"/>
      <w:r w:rsidR="00940040" w:rsidRPr="009B1A5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40040" w:rsidRPr="009B1A57">
        <w:rPr>
          <w:rFonts w:ascii="Times New Roman" w:hAnsi="Times New Roman" w:cs="Times New Roman"/>
          <w:sz w:val="28"/>
          <w:szCs w:val="28"/>
        </w:rPr>
        <w:t xml:space="preserve"> программ; комната психологической разгрузки;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040" w:rsidRPr="009B1A57">
        <w:rPr>
          <w:rFonts w:ascii="Times New Roman" w:hAnsi="Times New Roman" w:cs="Times New Roman"/>
          <w:sz w:val="28"/>
          <w:szCs w:val="28"/>
        </w:rPr>
        <w:t>кабинеты учителей-логопедов и учителя-дефектолога;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040" w:rsidRPr="009B1A57">
        <w:rPr>
          <w:rFonts w:ascii="Times New Roman" w:hAnsi="Times New Roman" w:cs="Times New Roman"/>
          <w:sz w:val="28"/>
          <w:szCs w:val="28"/>
        </w:rPr>
        <w:t>спортивный зал, предназначенным для групповых занятий физкультурой;</w:t>
      </w:r>
      <w:r>
        <w:rPr>
          <w:rFonts w:ascii="Times New Roman" w:hAnsi="Times New Roman" w:cs="Times New Roman"/>
          <w:sz w:val="28"/>
          <w:szCs w:val="28"/>
        </w:rPr>
        <w:t xml:space="preserve"> открытая спортивная площадка; </w:t>
      </w:r>
      <w:r w:rsidR="00940040" w:rsidRPr="009B1A57">
        <w:rPr>
          <w:rFonts w:ascii="Times New Roman" w:hAnsi="Times New Roman" w:cs="Times New Roman"/>
          <w:sz w:val="28"/>
          <w:szCs w:val="28"/>
        </w:rPr>
        <w:t>музыкальный 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0040" w:rsidRPr="009B1A57" w:rsidRDefault="00FF1FA4" w:rsidP="0094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940040" w:rsidRPr="009B1A57">
        <w:rPr>
          <w:rFonts w:ascii="Times New Roman" w:hAnsi="Times New Roman" w:cs="Times New Roman"/>
          <w:sz w:val="28"/>
          <w:szCs w:val="28"/>
        </w:rPr>
        <w:t>В ГБОУ НАО «НСШ им. А.П. Пырерки» заключен д</w:t>
      </w:r>
      <w:bookmarkStart w:id="0" w:name="_GoBack"/>
      <w:bookmarkEnd w:id="0"/>
      <w:r w:rsidR="00940040" w:rsidRPr="009B1A57">
        <w:rPr>
          <w:rFonts w:ascii="Times New Roman" w:hAnsi="Times New Roman" w:cs="Times New Roman"/>
          <w:sz w:val="28"/>
          <w:szCs w:val="28"/>
        </w:rPr>
        <w:t>оговор на медицинское обслуживание с ГБУЗ НАО "Ненецкая окружная больница", составлен план совместных профилактических мероприятий. Учащиеся регулярно проходят медицинский осмотр. В соответствии с календарем прививок учащимся с ОВЗ делают профилактические прививки.</w:t>
      </w:r>
    </w:p>
    <w:p w:rsidR="00940040" w:rsidRPr="009B1A57" w:rsidRDefault="00940040" w:rsidP="00940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 </w:t>
      </w:r>
      <w:r w:rsidRPr="009B1A57">
        <w:rPr>
          <w:rFonts w:ascii="Times New Roman" w:hAnsi="Times New Roman" w:cs="Times New Roman"/>
          <w:sz w:val="28"/>
          <w:szCs w:val="28"/>
        </w:rPr>
        <w:tab/>
        <w:t xml:space="preserve"> Специалисты «Школьного центра здоровья» оказывают всестороннюю помощь профильным специалистам-врачам. Узкопрофильные специалисты приглашаются в школу на период профилактических медосмотров учащихся, им создаются необходимые условия для консультирования.</w:t>
      </w:r>
    </w:p>
    <w:p w:rsidR="00940040" w:rsidRPr="009B1A57" w:rsidRDefault="00940040" w:rsidP="00940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>Педагог-психолог «Школьного центра здоровья» осуществляет диагностику психических процессов; осуществляет отслеживание динамики психологического развития учащихся с помощью комплекса компьютерных психодиагностических методик «Эффектон Студио», направленных на исследование основных когнитивных процессов, психодиагностику эмоционально-личностной сферы, текущего состояния, межличностных отношений, исследование в социальной защите и реабилитации.</w:t>
      </w:r>
    </w:p>
    <w:p w:rsidR="00940040" w:rsidRPr="009B1A57" w:rsidRDefault="00940040" w:rsidP="009400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1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A57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Также в работе используются программы компьютерной обработки психологических тестов «Амалтея». </w:t>
      </w:r>
      <w:r w:rsidRPr="009B1A57">
        <w:rPr>
          <w:rFonts w:ascii="Times New Roman" w:hAnsi="Times New Roman" w:cs="Times New Roman"/>
          <w:bCs/>
          <w:sz w:val="28"/>
          <w:szCs w:val="28"/>
        </w:rPr>
        <w:t>По результатам диагностики с учащимися и педагогами проводятся индивидуальные беседы, даются рекомендации.</w:t>
      </w:r>
    </w:p>
    <w:p w:rsidR="00940040" w:rsidRPr="009B1A57" w:rsidRDefault="00940040" w:rsidP="006657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 </w:t>
      </w:r>
      <w:r w:rsidR="009B1A57" w:rsidRPr="009B1A57">
        <w:rPr>
          <w:rFonts w:ascii="Times New Roman" w:hAnsi="Times New Roman" w:cs="Times New Roman"/>
          <w:sz w:val="28"/>
          <w:szCs w:val="28"/>
        </w:rPr>
        <w:tab/>
      </w:r>
      <w:r w:rsidRPr="009B1A57">
        <w:rPr>
          <w:rFonts w:ascii="Times New Roman" w:hAnsi="Times New Roman" w:cs="Times New Roman"/>
          <w:sz w:val="28"/>
          <w:szCs w:val="28"/>
        </w:rPr>
        <w:t xml:space="preserve"> Педагог-психолог отслеживает динамику психологического развития учащихся с помощью сертифицированных компьютерных психодиагностических методик, а также проводит для учащихся индивидуальные психопрофилактические занятия с помощью здоровьесберегающих программ:</w:t>
      </w:r>
      <w:r w:rsidR="00665716">
        <w:rPr>
          <w:rFonts w:ascii="Times New Roman" w:hAnsi="Times New Roman" w:cs="Times New Roman"/>
          <w:sz w:val="28"/>
          <w:szCs w:val="28"/>
        </w:rPr>
        <w:t xml:space="preserve"> </w:t>
      </w:r>
      <w:r w:rsidRPr="009B1A57">
        <w:rPr>
          <w:rFonts w:ascii="Times New Roman" w:hAnsi="Times New Roman" w:cs="Times New Roman"/>
          <w:bCs/>
          <w:iCs/>
          <w:sz w:val="28"/>
          <w:szCs w:val="28"/>
        </w:rPr>
        <w:t>«Волна»,</w:t>
      </w:r>
      <w:r w:rsidRPr="009B1A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B1A57">
        <w:rPr>
          <w:rFonts w:ascii="Times New Roman" w:hAnsi="Times New Roman" w:cs="Times New Roman"/>
          <w:sz w:val="28"/>
          <w:szCs w:val="28"/>
        </w:rPr>
        <w:t>предназначенная для обучения диафрагмально-релаксационному типу дыхания, которое является наиболее оптимальным для обеспечения жизнедеятельности организма как в условиях естественного функционирования и развития, так и в ситуациях повышенных стрессовых нагрузок;</w:t>
      </w:r>
      <w:r w:rsidR="00665716">
        <w:rPr>
          <w:rFonts w:ascii="Times New Roman" w:hAnsi="Times New Roman" w:cs="Times New Roman"/>
          <w:sz w:val="28"/>
          <w:szCs w:val="28"/>
        </w:rPr>
        <w:t xml:space="preserve"> </w:t>
      </w:r>
      <w:r w:rsidRPr="009B1A57">
        <w:rPr>
          <w:rFonts w:ascii="Times New Roman" w:hAnsi="Times New Roman" w:cs="Times New Roman"/>
          <w:bCs/>
          <w:iCs/>
          <w:sz w:val="28"/>
          <w:szCs w:val="28"/>
        </w:rPr>
        <w:t>«Экватор»,</w:t>
      </w:r>
      <w:r w:rsidRPr="009B1A5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9B1A57">
        <w:rPr>
          <w:rFonts w:ascii="Times New Roman" w:hAnsi="Times New Roman" w:cs="Times New Roman"/>
          <w:sz w:val="28"/>
          <w:szCs w:val="28"/>
        </w:rPr>
        <w:t xml:space="preserve">предназначенная для обучения навыкам психофизиологической саморегуляции по периферической температуре   как одного из самых эффективных методов контроля уровня стресса. </w:t>
      </w:r>
    </w:p>
    <w:p w:rsidR="00940040" w:rsidRPr="00C34292" w:rsidRDefault="00AC1FA7" w:rsidP="0094004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1A57">
        <w:rPr>
          <w:sz w:val="28"/>
          <w:szCs w:val="28"/>
        </w:rPr>
        <w:t xml:space="preserve">В «Школьном центре здоровья» осуществляет свою работу оздоровительно-реабилитационный кабинет, в котором проводятся оздоровительные мероприятия учащимся с патологией лор-органов с использованием ультразвуковых ингаляторов-небулайзеров «OMRON», с нарушениями опорно-двигательной системы с использованием массажных кроватей «Нуга Бест», также в кабинете установлен кислородный коктейлер «ARMED». С помощью данного аппарата для учащихся школы и участников летней тематической площадки «Здоровейка» школьный врач готовит кислородные коктейли, позволяющие насытить кислородом все жизненно </w:t>
      </w:r>
      <w:r w:rsidRPr="00C34292">
        <w:rPr>
          <w:sz w:val="28"/>
          <w:szCs w:val="28"/>
        </w:rPr>
        <w:t>важные органы организма.</w:t>
      </w:r>
    </w:p>
    <w:p w:rsidR="00C34292" w:rsidRDefault="00AC1FA7" w:rsidP="00C3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92">
        <w:rPr>
          <w:rFonts w:ascii="Times New Roman" w:hAnsi="Times New Roman" w:cs="Times New Roman"/>
          <w:sz w:val="28"/>
          <w:szCs w:val="28"/>
        </w:rPr>
        <w:t xml:space="preserve">В ГБОУ НАО «НСШ им. А.П. Пырерки» проводится </w:t>
      </w:r>
      <w:r w:rsidRPr="00C34292">
        <w:rPr>
          <w:rFonts w:ascii="Times New Roman" w:hAnsi="Times New Roman" w:cs="Times New Roman"/>
          <w:bCs/>
          <w:iCs/>
          <w:sz w:val="28"/>
          <w:szCs w:val="28"/>
        </w:rPr>
        <w:t xml:space="preserve">ежедневная утренняя зарядка до учебных занятий </w:t>
      </w:r>
      <w:r w:rsidR="00C34292">
        <w:rPr>
          <w:rFonts w:ascii="Times New Roman" w:hAnsi="Times New Roman" w:cs="Times New Roman"/>
          <w:sz w:val="28"/>
          <w:szCs w:val="28"/>
        </w:rPr>
        <w:t>с целью с</w:t>
      </w:r>
      <w:r w:rsidRPr="009B1A57">
        <w:rPr>
          <w:rFonts w:ascii="Times New Roman" w:hAnsi="Times New Roman" w:cs="Times New Roman"/>
          <w:sz w:val="28"/>
          <w:szCs w:val="28"/>
        </w:rPr>
        <w:t xml:space="preserve">охранения и укрепления здоровья обучающихся; </w:t>
      </w:r>
      <w:proofErr w:type="gramStart"/>
      <w:r w:rsidR="00C34292">
        <w:rPr>
          <w:rFonts w:ascii="Times New Roman" w:hAnsi="Times New Roman" w:cs="Times New Roman"/>
          <w:sz w:val="28"/>
          <w:szCs w:val="28"/>
        </w:rPr>
        <w:t>п</w:t>
      </w:r>
      <w:r w:rsidRPr="009B1A57">
        <w:rPr>
          <w:rFonts w:ascii="Times New Roman" w:hAnsi="Times New Roman" w:cs="Times New Roman"/>
          <w:sz w:val="28"/>
          <w:szCs w:val="28"/>
        </w:rPr>
        <w:t>одготовки организма</w:t>
      </w:r>
      <w:proofErr w:type="gramEnd"/>
      <w:r w:rsidRPr="009B1A57">
        <w:rPr>
          <w:rFonts w:ascii="Times New Roman" w:hAnsi="Times New Roman" w:cs="Times New Roman"/>
          <w:sz w:val="28"/>
          <w:szCs w:val="28"/>
        </w:rPr>
        <w:t xml:space="preserve"> обучающихся к плодотворной работе на уроках в течение учебного дня;</w:t>
      </w:r>
      <w:r w:rsidR="00C34292">
        <w:rPr>
          <w:rFonts w:ascii="Times New Roman" w:hAnsi="Times New Roman" w:cs="Times New Roman"/>
          <w:sz w:val="28"/>
          <w:szCs w:val="28"/>
        </w:rPr>
        <w:t xml:space="preserve"> п</w:t>
      </w:r>
      <w:r w:rsidRPr="009B1A57">
        <w:rPr>
          <w:rFonts w:ascii="Times New Roman" w:hAnsi="Times New Roman" w:cs="Times New Roman"/>
          <w:sz w:val="28"/>
          <w:szCs w:val="28"/>
        </w:rPr>
        <w:t>оддержания оптимальной физической активности каждого обучающегося.</w:t>
      </w:r>
    </w:p>
    <w:p w:rsidR="00AC1FA7" w:rsidRPr="009B1A57" w:rsidRDefault="00AC1FA7" w:rsidP="00C3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lastRenderedPageBreak/>
        <w:t xml:space="preserve"> Утренняя зарядка до учебных занятий способствует повышению возбудимости нервной системы, активизации обменных процессов ускорения вхождения ребенка в учебный день. Гимнастика до учебных занятий, проводимая ежедневно перед первым уроком, решает воспитательные и оздоровительные задачи. Ежедневные упражнения благоприятно воздействуют на организм, способствуют формированию правильной осанки, актов дыхания, воспитывают привычку регулярно заниматься утренней гимнастикой, спортом, созданию позитивного эмоционального настроя и стимуляции «коллективного духа» в классе. Коллективное выполнение физических упражнений до начала занятий дисциплинирует, организует, сплачивает обучающихся, повышает их работоспособность.</w:t>
      </w:r>
    </w:p>
    <w:p w:rsidR="00AC1FA7" w:rsidRPr="009B1A57" w:rsidRDefault="00AC1FA7" w:rsidP="00AC1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Обучающиеся школы и дети, проживающие в пришкольном интернате, посещают релаксационные и психопрофилактические занятия с использованием комнаты психологической разгрузки, направленные на профилактику и коррекцию неблагоприятных функциональных состояний (утомление, переутомление, перенапряжение), а также для профилактики психосоматических заболеваний. </w:t>
      </w:r>
    </w:p>
    <w:p w:rsidR="00AC1FA7" w:rsidRPr="009B1A57" w:rsidRDefault="00AC1FA7" w:rsidP="00AC1F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/>
          <w:sz w:val="28"/>
          <w:szCs w:val="28"/>
        </w:rPr>
        <w:t xml:space="preserve">    </w:t>
      </w:r>
      <w:r w:rsidRPr="009B1A57">
        <w:rPr>
          <w:rFonts w:ascii="Times New Roman" w:hAnsi="Times New Roman"/>
          <w:sz w:val="28"/>
          <w:szCs w:val="28"/>
        </w:rPr>
        <w:tab/>
        <w:t xml:space="preserve"> Также специалистами «Центра здоровья» регулярно проводятся релаксационные занятия в комнате психологической разгрузки для выпускников школы во время подготовки и сдачи экзаменов, и для детей, которые посещают летнюю тематическую площадку «Здоровейка».</w:t>
      </w:r>
    </w:p>
    <w:p w:rsidR="00AC1FA7" w:rsidRPr="009B1A57" w:rsidRDefault="00AC1FA7" w:rsidP="00AC1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С целью организации работы в области сбережения здоровья в школе утвержден график работы спортивных кружков и секций. </w:t>
      </w:r>
      <w:r w:rsidR="00665716" w:rsidRPr="00665716">
        <w:rPr>
          <w:rFonts w:ascii="Times New Roman" w:hAnsi="Times New Roman" w:cs="Times New Roman"/>
          <w:sz w:val="28"/>
          <w:szCs w:val="28"/>
        </w:rPr>
        <w:t>В школе работают спортивные секции по волейболу, баскетболу, национальным видам спорта, оборудована лыжная база.</w:t>
      </w:r>
      <w:r w:rsidR="00665716">
        <w:rPr>
          <w:rFonts w:ascii="Times New Roman" w:hAnsi="Times New Roman" w:cs="Times New Roman"/>
          <w:sz w:val="28"/>
          <w:szCs w:val="28"/>
        </w:rPr>
        <w:t xml:space="preserve"> </w:t>
      </w:r>
      <w:r w:rsidRPr="009B1A57">
        <w:rPr>
          <w:rFonts w:ascii="Times New Roman" w:hAnsi="Times New Roman" w:cs="Times New Roman"/>
          <w:sz w:val="28"/>
          <w:szCs w:val="28"/>
        </w:rPr>
        <w:t>В течение года учащиеся школы посещают занятия по плаванию во Дворце спорта «Норд», свободное катание на коньках в ГБУ НАО в Спортивной школе «ТРУД», секции волейбола во Дворце спорта «Норд» и ГБУ ДО НАО «ДЮЦ «Лидер».</w:t>
      </w:r>
    </w:p>
    <w:p w:rsidR="00AC1FA7" w:rsidRDefault="00AC1FA7" w:rsidP="00AC1F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>Ежегодно на базе школы осуществляет свою работу летняя тематическая площадка «Здоровейка», целью которой является укрепление и развитие физического, психологического и эмоционального здоровья детей</w:t>
      </w:r>
      <w:r w:rsidRPr="00C34292">
        <w:rPr>
          <w:rFonts w:ascii="Times New Roman" w:hAnsi="Times New Roman" w:cs="Times New Roman"/>
          <w:sz w:val="28"/>
          <w:szCs w:val="28"/>
        </w:rPr>
        <w:t>.</w:t>
      </w:r>
      <w:r w:rsidR="00C34292" w:rsidRPr="00C34292">
        <w:rPr>
          <w:rFonts w:ascii="Times New Roman" w:hAnsi="Times New Roman" w:cs="Times New Roman"/>
          <w:sz w:val="28"/>
          <w:szCs w:val="28"/>
        </w:rPr>
        <w:t xml:space="preserve"> </w:t>
      </w:r>
      <w:r w:rsidR="00C34292" w:rsidRPr="00C34292">
        <w:rPr>
          <w:rFonts w:ascii="Times New Roman" w:hAnsi="Times New Roman" w:cs="Times New Roman"/>
          <w:color w:val="000000"/>
          <w:sz w:val="28"/>
          <w:szCs w:val="28"/>
        </w:rPr>
        <w:t>Программа летней площадки включает в себя разноплановую деятельность, объединяет различные направления оздоровления, образования, воспитания детей и подростков</w:t>
      </w:r>
      <w:r w:rsidR="00C342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4292" w:rsidRPr="00C34292" w:rsidRDefault="00C34292" w:rsidP="00AC1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92">
        <w:rPr>
          <w:rFonts w:ascii="Times New Roman" w:hAnsi="Times New Roman" w:cs="Times New Roman"/>
          <w:sz w:val="28"/>
          <w:szCs w:val="28"/>
        </w:rPr>
        <w:t>В период работы тематической площадки все обучающиеся, имеющие медицинские показания к занятиям лечебной физкультурой прошли полный курс оздоровительных занятий в отделении физиотерапии и лечебной физкультуры Ненецкой окружной больницы под руководством опытного инструктора.</w:t>
      </w:r>
    </w:p>
    <w:p w:rsidR="00AC1FA7" w:rsidRPr="009B1A57" w:rsidRDefault="00AC1FA7" w:rsidP="00AC1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>«Школьный центр здоровья» осуществляет сотрудничество с ФГБОУ ВО «Северный государственный медицинский университет» (г. Архангельск) Минздрава России НИИ Арктической медицины ФГБОУ ВО СГМУ по оценке состояния здоровья учащихся, с целью подготовки научного обоснования по оптимизации медико-гигиенических мероприятий, направленных на сохранение, поддержание и укрепление здоровья.</w:t>
      </w:r>
    </w:p>
    <w:p w:rsidR="00AC1FA7" w:rsidRPr="00C34292" w:rsidRDefault="00C34292" w:rsidP="00C342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4292">
        <w:rPr>
          <w:sz w:val="28"/>
          <w:szCs w:val="28"/>
        </w:rPr>
        <w:t xml:space="preserve">В ГБОУ НАО «НСШ им. А. </w:t>
      </w:r>
      <w:proofErr w:type="spellStart"/>
      <w:r w:rsidRPr="00C34292">
        <w:rPr>
          <w:sz w:val="28"/>
          <w:szCs w:val="28"/>
        </w:rPr>
        <w:t>П.Пырерки</w:t>
      </w:r>
      <w:proofErr w:type="spellEnd"/>
      <w:r w:rsidRPr="00C34292">
        <w:rPr>
          <w:sz w:val="28"/>
          <w:szCs w:val="28"/>
        </w:rPr>
        <w:t xml:space="preserve">» регулярно проводятся </w:t>
      </w:r>
      <w:r w:rsidRPr="00C34292">
        <w:rPr>
          <w:color w:val="000000"/>
          <w:sz w:val="28"/>
          <w:szCs w:val="28"/>
          <w:shd w:val="clear" w:color="auto" w:fill="FFFFFF"/>
        </w:rPr>
        <w:t xml:space="preserve">различные тематические акции, лектории, уроки здоровья, практические занятия для обучающихся. «Школьный центр здоровья» активно сотрудничает с Центром здоровья ГБУЗ НАО «НОБ». </w:t>
      </w:r>
      <w:r w:rsidRPr="00C34292">
        <w:rPr>
          <w:sz w:val="28"/>
          <w:szCs w:val="28"/>
        </w:rPr>
        <w:t xml:space="preserve">Охват обучающихся данными мероприятиями составляет около 100%, разнообразные мероприятия и акции имеют высокую рейтинговую оценку среди обучающихся. </w:t>
      </w:r>
      <w:r w:rsidR="00AC1FA7" w:rsidRPr="00C34292">
        <w:rPr>
          <w:sz w:val="28"/>
          <w:szCs w:val="28"/>
        </w:rPr>
        <w:t xml:space="preserve">В 2018 году </w:t>
      </w:r>
      <w:r w:rsidR="00AC1FA7" w:rsidRPr="00C34292">
        <w:rPr>
          <w:bCs/>
          <w:iCs/>
          <w:sz w:val="28"/>
          <w:szCs w:val="28"/>
        </w:rPr>
        <w:t xml:space="preserve">педагоги школы </w:t>
      </w:r>
      <w:r w:rsidR="00AC1FA7" w:rsidRPr="00C34292">
        <w:rPr>
          <w:sz w:val="28"/>
          <w:szCs w:val="28"/>
        </w:rPr>
        <w:t xml:space="preserve">прошли </w:t>
      </w:r>
      <w:r w:rsidR="00AC1FA7" w:rsidRPr="00C34292">
        <w:rPr>
          <w:sz w:val="28"/>
          <w:szCs w:val="28"/>
        </w:rPr>
        <w:lastRenderedPageBreak/>
        <w:t xml:space="preserve">обучение в </w:t>
      </w:r>
      <w:r w:rsidR="00AC1FA7" w:rsidRPr="00C34292">
        <w:rPr>
          <w:bCs/>
          <w:iCs/>
          <w:sz w:val="28"/>
          <w:szCs w:val="28"/>
        </w:rPr>
        <w:t xml:space="preserve">«Школе артериальной гипертензии» </w:t>
      </w:r>
      <w:r w:rsidR="00AC1FA7" w:rsidRPr="00C34292">
        <w:rPr>
          <w:sz w:val="28"/>
          <w:szCs w:val="28"/>
        </w:rPr>
        <w:t>и получили сертификаты слушателей.</w:t>
      </w:r>
    </w:p>
    <w:p w:rsidR="00AC1FA7" w:rsidRPr="00C34292" w:rsidRDefault="00AC1FA7" w:rsidP="00AC1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29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В школе на протяжении 20 лет работает Совет здоровья «</w:t>
      </w:r>
      <w:proofErr w:type="spellStart"/>
      <w:r w:rsidRPr="00C3429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Здравушка</w:t>
      </w:r>
      <w:proofErr w:type="spellEnd"/>
      <w:r w:rsidRPr="00C34292"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  <w:t>», состоящий из воспитанников школы. Основные задачи Совета: санитарно-просветительская работа, проведение мероприятий</w:t>
      </w:r>
      <w:r w:rsidRPr="00C34292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  <w:r w:rsidRPr="00C34292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C34292">
        <w:rPr>
          <w:rFonts w:ascii="Times New Roman" w:hAnsi="Times New Roman" w:cs="Times New Roman"/>
          <w:sz w:val="28"/>
          <w:szCs w:val="28"/>
        </w:rPr>
        <w:t xml:space="preserve">В течение года штабом </w:t>
      </w:r>
      <w:proofErr w:type="gramStart"/>
      <w:r w:rsidRPr="00C34292">
        <w:rPr>
          <w:rFonts w:ascii="Times New Roman" w:hAnsi="Times New Roman" w:cs="Times New Roman"/>
          <w:sz w:val="28"/>
          <w:szCs w:val="28"/>
        </w:rPr>
        <w:t>проводится  проверка</w:t>
      </w:r>
      <w:proofErr w:type="gramEnd"/>
      <w:r w:rsidRPr="00C34292">
        <w:rPr>
          <w:rFonts w:ascii="Times New Roman" w:hAnsi="Times New Roman" w:cs="Times New Roman"/>
          <w:sz w:val="28"/>
          <w:szCs w:val="28"/>
        </w:rPr>
        <w:t xml:space="preserve"> выполнения зарядки перед уроками, физкультурных минуток на уроках и вечерних занятиях.</w:t>
      </w:r>
      <w:r w:rsidRPr="00C342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292">
        <w:rPr>
          <w:rFonts w:ascii="Times New Roman" w:hAnsi="Times New Roman" w:cs="Times New Roman"/>
          <w:sz w:val="28"/>
          <w:szCs w:val="28"/>
        </w:rPr>
        <w:t xml:space="preserve"> Участники штаба оказывают помощь в оформлении санитарных уголков, в анкетировании и обработке данных (анкетирование по питанию в школьной столовой, по вредным привычкам, отношению подростков к ЗОЖ), помогают организовывать мероприятия, встречи со специалистами отделения медицинской профилактики, показ фильмов и видеороликов по ведению ЗОЖ.</w:t>
      </w:r>
    </w:p>
    <w:p w:rsidR="00AC1FA7" w:rsidRPr="00C34292" w:rsidRDefault="00AC1FA7" w:rsidP="00AC1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92">
        <w:rPr>
          <w:rFonts w:ascii="Times New Roman" w:hAnsi="Times New Roman" w:cs="Times New Roman"/>
          <w:sz w:val="28"/>
          <w:szCs w:val="28"/>
        </w:rPr>
        <w:t>Специалисты «Школьного центра здоровья» проводят мероприятия для классных руководителей и педагогов школы по вопросам здоровьесбережения обучающихся, на которых обсуждаются вопросы профилактики сезонных заболеваний, проведения физминуток во время учебного процесса, а также необходимости и пользе утренней зарядки для обучающихся.</w:t>
      </w:r>
    </w:p>
    <w:p w:rsidR="00AC1FA7" w:rsidRPr="00C34292" w:rsidRDefault="00AC1FA7" w:rsidP="00C3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92">
        <w:rPr>
          <w:rFonts w:ascii="Times New Roman" w:hAnsi="Times New Roman" w:cs="Times New Roman"/>
          <w:sz w:val="28"/>
          <w:szCs w:val="28"/>
        </w:rPr>
        <w:t>В октябре 2017 года на базе «Школьного центра здоровья» осуществляет свою работу клуб для родителей «Клуб любящих родителей», целью которого является повышение психолого-педагогической компетентности родителей в области воспитания и здоровьесбережения; оптимизация детско-родительских отношений.</w:t>
      </w:r>
    </w:p>
    <w:p w:rsidR="0038239D" w:rsidRDefault="0038239D" w:rsidP="00C342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34292">
        <w:rPr>
          <w:color w:val="000000"/>
          <w:sz w:val="28"/>
          <w:szCs w:val="28"/>
          <w:shd w:val="clear" w:color="auto" w:fill="FFFFFF"/>
        </w:rPr>
        <w:t xml:space="preserve">           В январе 2018 года на базе ГБОУ НАО «НСШ им. А. П. Пырерки» состоялся круглый стол на тему: «Охрана здоровья детей образовательных организаций Ненецкого автономного округа», организатором которого выступило Собрание депутатов НАО. Участниками круглого стола были представители ГБУЗ НАО «НОБ», Департамента образования культуры и спорта Ненецкого автономного округа, Собрания депутатов НАО, образовательных учреждений НАО. </w:t>
      </w:r>
    </w:p>
    <w:p w:rsidR="00C34292" w:rsidRDefault="00C34292" w:rsidP="00C342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C34292">
        <w:rPr>
          <w:color w:val="000000"/>
          <w:sz w:val="28"/>
          <w:szCs w:val="28"/>
          <w:shd w:val="clear" w:color="auto" w:fill="FFFFFF"/>
        </w:rPr>
        <w:t>В феврале 2019 года в школе состоялся педагогический совет на тему: «О работе педагогического коллектива над формированием основ здорового образа жизни», на котором педагоги поделились знаниями и опытом в этом аспекте деятельности и наметили дальнейшие планы в вопросах здоровьесбережения всех участников образовательного процесса.</w:t>
      </w:r>
    </w:p>
    <w:p w:rsidR="00C34292" w:rsidRDefault="00C34292" w:rsidP="00C342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C34292">
        <w:rPr>
          <w:color w:val="000000"/>
          <w:sz w:val="28"/>
          <w:szCs w:val="28"/>
          <w:shd w:val="clear" w:color="auto" w:fill="FFFFFF"/>
        </w:rPr>
        <w:t>В мае 2019 года на базе ГБОУ НАО «НСШ им. А. П. Пырерки» состоялся региональный круглый стол на тему «Здоровая образовательная среда – здоровый ребенок». На заседании круглого стола собрались педагоги образовательных организаций города и округа, учреждений дополнительного образования, специалисты Центра здоровья Ненецкой окружной больницы, представители Департамента образования, культуры и спорта Ненецкого автономного округа.</w:t>
      </w:r>
    </w:p>
    <w:p w:rsidR="00665716" w:rsidRDefault="00C34292" w:rsidP="0066571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38239D" w:rsidRPr="00C34292">
        <w:rPr>
          <w:sz w:val="28"/>
          <w:szCs w:val="28"/>
        </w:rPr>
        <w:t xml:space="preserve">По результатам деятельности «Школьного центра здоровья» </w:t>
      </w:r>
      <w:r w:rsidR="0038239D" w:rsidRPr="00C34292">
        <w:rPr>
          <w:bCs/>
          <w:sz w:val="28"/>
          <w:szCs w:val="28"/>
        </w:rPr>
        <w:t xml:space="preserve">увеличилось количество детей с </w:t>
      </w:r>
      <w:r w:rsidR="0038239D" w:rsidRPr="00C34292">
        <w:rPr>
          <w:bCs/>
          <w:sz w:val="28"/>
          <w:szCs w:val="28"/>
          <w:lang w:val="en-US"/>
        </w:rPr>
        <w:t>I</w:t>
      </w:r>
      <w:r w:rsidR="0038239D" w:rsidRPr="00C34292">
        <w:rPr>
          <w:bCs/>
          <w:sz w:val="28"/>
          <w:szCs w:val="28"/>
        </w:rPr>
        <w:t xml:space="preserve"> и </w:t>
      </w:r>
      <w:r w:rsidR="0038239D" w:rsidRPr="00C34292">
        <w:rPr>
          <w:bCs/>
          <w:sz w:val="28"/>
          <w:szCs w:val="28"/>
          <w:lang w:val="en-US"/>
        </w:rPr>
        <w:t>II</w:t>
      </w:r>
      <w:r w:rsidR="0038239D" w:rsidRPr="00C34292">
        <w:rPr>
          <w:bCs/>
          <w:sz w:val="28"/>
          <w:szCs w:val="28"/>
        </w:rPr>
        <w:t xml:space="preserve"> группой здоровья</w:t>
      </w:r>
      <w:r w:rsidR="0038239D" w:rsidRPr="00C34292">
        <w:rPr>
          <w:sz w:val="28"/>
          <w:szCs w:val="28"/>
        </w:rPr>
        <w:t xml:space="preserve">, при этом </w:t>
      </w:r>
      <w:r w:rsidR="0038239D" w:rsidRPr="00C34292">
        <w:rPr>
          <w:bCs/>
          <w:sz w:val="28"/>
          <w:szCs w:val="28"/>
        </w:rPr>
        <w:t xml:space="preserve">снизилось количество детей с </w:t>
      </w:r>
      <w:r w:rsidR="0038239D" w:rsidRPr="00C34292">
        <w:rPr>
          <w:bCs/>
          <w:sz w:val="28"/>
          <w:szCs w:val="28"/>
          <w:lang w:val="en-US"/>
        </w:rPr>
        <w:t>III</w:t>
      </w:r>
      <w:r w:rsidR="0038239D" w:rsidRPr="00C34292">
        <w:rPr>
          <w:bCs/>
          <w:sz w:val="28"/>
          <w:szCs w:val="28"/>
        </w:rPr>
        <w:t xml:space="preserve"> и </w:t>
      </w:r>
      <w:r w:rsidR="0038239D" w:rsidRPr="00C34292">
        <w:rPr>
          <w:bCs/>
          <w:sz w:val="28"/>
          <w:szCs w:val="28"/>
          <w:lang w:val="en-US"/>
        </w:rPr>
        <w:t>IV</w:t>
      </w:r>
      <w:r w:rsidR="0038239D" w:rsidRPr="00C34292">
        <w:rPr>
          <w:bCs/>
          <w:sz w:val="28"/>
          <w:szCs w:val="28"/>
        </w:rPr>
        <w:t xml:space="preserve"> группой здоровья. </w:t>
      </w:r>
    </w:p>
    <w:p w:rsidR="0038239D" w:rsidRDefault="00C34292" w:rsidP="0066571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4292">
        <w:rPr>
          <w:sz w:val="28"/>
          <w:szCs w:val="28"/>
        </w:rPr>
        <w:t xml:space="preserve">Охват профилактическими прививками против гриппа составляет более 90 % обучающихся.  В течение последних 3 лет </w:t>
      </w:r>
      <w:r w:rsidR="00665716">
        <w:rPr>
          <w:sz w:val="28"/>
          <w:szCs w:val="28"/>
        </w:rPr>
        <w:t>удается избегать</w:t>
      </w:r>
      <w:r w:rsidRPr="00C34292">
        <w:rPr>
          <w:sz w:val="28"/>
          <w:szCs w:val="28"/>
        </w:rPr>
        <w:t xml:space="preserve"> превышения эпидемического порога заболеваемости ОРВИ и гриппом.</w:t>
      </w:r>
    </w:p>
    <w:p w:rsidR="00C34292" w:rsidRPr="00C34292" w:rsidRDefault="00665716" w:rsidP="00C3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проводится</w:t>
      </w:r>
      <w:r w:rsidR="00C34292" w:rsidRPr="00C34292">
        <w:rPr>
          <w:rFonts w:ascii="Times New Roman" w:hAnsi="Times New Roman" w:cs="Times New Roman"/>
          <w:sz w:val="28"/>
          <w:szCs w:val="28"/>
        </w:rPr>
        <w:t xml:space="preserve"> анкетировани</w:t>
      </w:r>
      <w:r>
        <w:rPr>
          <w:rFonts w:ascii="Times New Roman" w:hAnsi="Times New Roman" w:cs="Times New Roman"/>
          <w:sz w:val="28"/>
          <w:szCs w:val="28"/>
        </w:rPr>
        <w:t xml:space="preserve">е обучающихся с целью определить уровень </w:t>
      </w:r>
      <w:r w:rsidRPr="00665716">
        <w:rPr>
          <w:rFonts w:ascii="Times New Roman" w:hAnsi="Times New Roman" w:cs="Times New Roman"/>
          <w:sz w:val="28"/>
          <w:szCs w:val="28"/>
        </w:rPr>
        <w:t>осведомленност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5716">
        <w:rPr>
          <w:rFonts w:ascii="Times New Roman" w:hAnsi="Times New Roman" w:cs="Times New Roman"/>
          <w:sz w:val="28"/>
          <w:szCs w:val="28"/>
        </w:rPr>
        <w:t xml:space="preserve"> о з</w:t>
      </w:r>
      <w:r>
        <w:rPr>
          <w:rFonts w:ascii="Times New Roman" w:hAnsi="Times New Roman" w:cs="Times New Roman"/>
          <w:sz w:val="28"/>
          <w:szCs w:val="28"/>
        </w:rPr>
        <w:t>доровье и здоровом образе жизни,</w:t>
      </w:r>
      <w:r w:rsidRPr="006657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осознании важности</w:t>
      </w:r>
      <w:r w:rsidRPr="00665716">
        <w:rPr>
          <w:rFonts w:ascii="Times New Roman" w:hAnsi="Times New Roman" w:cs="Times New Roman"/>
          <w:sz w:val="28"/>
          <w:szCs w:val="28"/>
        </w:rPr>
        <w:t xml:space="preserve"> сохранности своего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292" w:rsidRPr="00C34292">
        <w:rPr>
          <w:rFonts w:ascii="Times New Roman" w:hAnsi="Times New Roman" w:cs="Times New Roman"/>
          <w:sz w:val="28"/>
          <w:szCs w:val="28"/>
        </w:rPr>
        <w:t>Анализ р</w:t>
      </w:r>
      <w:r>
        <w:rPr>
          <w:rFonts w:ascii="Times New Roman" w:hAnsi="Times New Roman" w:cs="Times New Roman"/>
          <w:sz w:val="28"/>
          <w:szCs w:val="28"/>
        </w:rPr>
        <w:t>езультатов анкетирования показывает</w:t>
      </w:r>
      <w:r w:rsidR="00C34292" w:rsidRPr="00C34292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большинство о</w:t>
      </w:r>
      <w:r w:rsidR="00C34292" w:rsidRPr="00C34292">
        <w:rPr>
          <w:rFonts w:ascii="Times New Roman" w:hAnsi="Times New Roman" w:cs="Times New Roman"/>
          <w:sz w:val="28"/>
          <w:szCs w:val="28"/>
        </w:rPr>
        <w:t xml:space="preserve">бучающихся школы имеют представление об основных принципах здорового образа жизни, владеют информацией о навыках здорового образа жизни, </w:t>
      </w:r>
      <w:r w:rsidR="00C34292" w:rsidRPr="00C34292">
        <w:rPr>
          <w:rFonts w:ascii="Times New Roman" w:hAnsi="Times New Roman" w:cs="Times New Roman"/>
          <w:sz w:val="28"/>
          <w:szCs w:val="28"/>
        </w:rPr>
        <w:lastRenderedPageBreak/>
        <w:t>осознают важность сохранности своего здоровья, а также желание помогать себе и другим людям в его соблюдении.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C34292" w:rsidRPr="00C34292">
        <w:rPr>
          <w:rFonts w:ascii="Times New Roman" w:hAnsi="Times New Roman" w:cs="Times New Roman"/>
          <w:sz w:val="28"/>
          <w:szCs w:val="28"/>
        </w:rPr>
        <w:t xml:space="preserve"> заинтересованы в расширении своего кругозора в сфере здорового образа жизни и здорового питания, недопущению вредных привычек и осознанности этих знаний.</w:t>
      </w:r>
    </w:p>
    <w:p w:rsidR="00C34292" w:rsidRPr="00C34292" w:rsidRDefault="00C34292" w:rsidP="00C3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292">
        <w:rPr>
          <w:rFonts w:ascii="Times New Roman" w:hAnsi="Times New Roman" w:cs="Times New Roman"/>
          <w:sz w:val="28"/>
          <w:szCs w:val="28"/>
        </w:rPr>
        <w:t xml:space="preserve">Достаточно продолжительная планомерная работа по осуществлению </w:t>
      </w:r>
      <w:proofErr w:type="spellStart"/>
      <w:r w:rsidRPr="00C3429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34292">
        <w:rPr>
          <w:rFonts w:ascii="Times New Roman" w:hAnsi="Times New Roman" w:cs="Times New Roman"/>
          <w:sz w:val="28"/>
          <w:szCs w:val="28"/>
        </w:rPr>
        <w:t xml:space="preserve"> деят</w:t>
      </w:r>
      <w:r w:rsidR="00665716">
        <w:rPr>
          <w:rFonts w:ascii="Times New Roman" w:hAnsi="Times New Roman" w:cs="Times New Roman"/>
          <w:sz w:val="28"/>
          <w:szCs w:val="28"/>
        </w:rPr>
        <w:t>ельности в ГБОУ НАО «НСШ им. А.</w:t>
      </w:r>
      <w:r w:rsidRPr="00C34292">
        <w:rPr>
          <w:rFonts w:ascii="Times New Roman" w:hAnsi="Times New Roman" w:cs="Times New Roman"/>
          <w:sz w:val="28"/>
          <w:szCs w:val="28"/>
        </w:rPr>
        <w:t>П.</w:t>
      </w:r>
      <w:r w:rsidR="00665716">
        <w:rPr>
          <w:rFonts w:ascii="Times New Roman" w:hAnsi="Times New Roman" w:cs="Times New Roman"/>
          <w:sz w:val="28"/>
          <w:szCs w:val="28"/>
        </w:rPr>
        <w:t xml:space="preserve"> </w:t>
      </w:r>
      <w:r w:rsidRPr="00C34292">
        <w:rPr>
          <w:rFonts w:ascii="Times New Roman" w:hAnsi="Times New Roman" w:cs="Times New Roman"/>
          <w:sz w:val="28"/>
          <w:szCs w:val="28"/>
        </w:rPr>
        <w:t>Пырерки» позволяет сделать вывод о сложившейся системе мероприятий во внеурочное время, по охране здоровья   обучающихся, формированию ценностного отношения к здоровому образу жизни, развитию физической культуры и спорта.</w:t>
      </w:r>
    </w:p>
    <w:p w:rsidR="00C34292" w:rsidRPr="00C34292" w:rsidRDefault="00C34292" w:rsidP="00C34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71D9" w:rsidRPr="00E46764" w:rsidRDefault="003271D9" w:rsidP="00382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71D9" w:rsidRPr="00E46764" w:rsidRDefault="003271D9" w:rsidP="003823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71D9" w:rsidRPr="00AC1FA7" w:rsidRDefault="003271D9" w:rsidP="0038239D">
      <w:pPr>
        <w:pStyle w:val="a3"/>
        <w:spacing w:before="0" w:beforeAutospacing="0" w:after="0" w:afterAutospacing="0"/>
        <w:ind w:firstLine="708"/>
        <w:jc w:val="both"/>
      </w:pPr>
    </w:p>
    <w:sectPr w:rsidR="003271D9" w:rsidRPr="00AC1FA7" w:rsidSect="00665716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0DB2"/>
    <w:multiLevelType w:val="hybridMultilevel"/>
    <w:tmpl w:val="35F4322C"/>
    <w:lvl w:ilvl="0" w:tplc="18108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A0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80F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C66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66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69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03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6AD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04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DF7822"/>
    <w:multiLevelType w:val="hybridMultilevel"/>
    <w:tmpl w:val="25BE462E"/>
    <w:lvl w:ilvl="0" w:tplc="AB14C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C85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A9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18A3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C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29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C6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CB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41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C72AE1"/>
    <w:multiLevelType w:val="hybridMultilevel"/>
    <w:tmpl w:val="703C1B80"/>
    <w:lvl w:ilvl="0" w:tplc="6082D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64A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A03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2D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C5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2B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C3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D01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A3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3E4385"/>
    <w:multiLevelType w:val="hybridMultilevel"/>
    <w:tmpl w:val="2A149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F46F3"/>
    <w:multiLevelType w:val="hybridMultilevel"/>
    <w:tmpl w:val="15DE503E"/>
    <w:lvl w:ilvl="0" w:tplc="D3282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204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26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A3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5E2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160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05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081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08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E87459"/>
    <w:multiLevelType w:val="multilevel"/>
    <w:tmpl w:val="74A67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45453142"/>
    <w:multiLevelType w:val="hybridMultilevel"/>
    <w:tmpl w:val="F214AFAA"/>
    <w:lvl w:ilvl="0" w:tplc="97121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A6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A28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6D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02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C6A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69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45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E4B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5E10290"/>
    <w:multiLevelType w:val="hybridMultilevel"/>
    <w:tmpl w:val="48C6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E0581E"/>
    <w:multiLevelType w:val="hybridMultilevel"/>
    <w:tmpl w:val="8000F594"/>
    <w:lvl w:ilvl="0" w:tplc="E570C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ED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A46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C6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2F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B8E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2C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CE7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6A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B71514"/>
    <w:multiLevelType w:val="hybridMultilevel"/>
    <w:tmpl w:val="C9CAE0B2"/>
    <w:lvl w:ilvl="0" w:tplc="8BFA7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A3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49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FE1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E7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C8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CC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247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589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70D22E6"/>
    <w:multiLevelType w:val="multilevel"/>
    <w:tmpl w:val="2536F9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30"/>
    <w:rsid w:val="00043854"/>
    <w:rsid w:val="00131424"/>
    <w:rsid w:val="001F4B4B"/>
    <w:rsid w:val="003271D9"/>
    <w:rsid w:val="0038239D"/>
    <w:rsid w:val="005F5530"/>
    <w:rsid w:val="00665716"/>
    <w:rsid w:val="007B2E43"/>
    <w:rsid w:val="00940040"/>
    <w:rsid w:val="009B1A57"/>
    <w:rsid w:val="00AC1FA7"/>
    <w:rsid w:val="00B04A5E"/>
    <w:rsid w:val="00C34292"/>
    <w:rsid w:val="00C630AC"/>
    <w:rsid w:val="00E01B95"/>
    <w:rsid w:val="00ED283A"/>
    <w:rsid w:val="00F22FF6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4FA7E-AF23-4BCB-ACDE-2C837BE6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55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2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2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2FF6"/>
    <w:rPr>
      <w:rFonts w:ascii="Segoe UI" w:hAnsi="Segoe UI" w:cs="Segoe UI"/>
      <w:sz w:val="18"/>
      <w:szCs w:val="18"/>
    </w:rPr>
  </w:style>
  <w:style w:type="character" w:styleId="a8">
    <w:name w:val="Strong"/>
    <w:qFormat/>
    <w:rsid w:val="00AC1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3337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855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35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5</cp:revision>
  <cp:lastPrinted>2019-05-20T11:46:00Z</cp:lastPrinted>
  <dcterms:created xsi:type="dcterms:W3CDTF">2021-04-22T16:33:00Z</dcterms:created>
  <dcterms:modified xsi:type="dcterms:W3CDTF">2021-04-22T17:04:00Z</dcterms:modified>
</cp:coreProperties>
</file>