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E3" w:rsidRDefault="00A63A37" w:rsidP="00880E61">
      <w:pPr>
        <w:pStyle w:val="a3"/>
        <w:spacing w:before="0" w:beforeAutospacing="0" w:after="0" w:afterAutospacing="0"/>
        <w:rPr>
          <w:sz w:val="28"/>
          <w:szCs w:val="28"/>
          <w:lang w:val="en-US"/>
        </w:rPr>
      </w:pPr>
      <w:r>
        <w:rPr>
          <w:sz w:val="28"/>
          <w:szCs w:val="28"/>
        </w:rPr>
        <w:t xml:space="preserve"> </w:t>
      </w:r>
    </w:p>
    <w:p w:rsidR="00B158E3" w:rsidRDefault="00B158E3" w:rsidP="00B158E3">
      <w:pPr>
        <w:shd w:val="clear" w:color="auto" w:fill="FFFFFF"/>
        <w:spacing w:after="0"/>
        <w:jc w:val="both"/>
        <w:rPr>
          <w:rFonts w:ascii="Times New Roman" w:eastAsia="Times New Roman" w:hAnsi="Times New Roman"/>
          <w:b/>
          <w:bCs/>
          <w:color w:val="212121"/>
          <w:sz w:val="28"/>
          <w:szCs w:val="28"/>
          <w:lang w:eastAsia="ru-RU"/>
        </w:rPr>
      </w:pPr>
    </w:p>
    <w:p w:rsidR="00B158E3" w:rsidRDefault="00B158E3" w:rsidP="00B158E3">
      <w:pPr>
        <w:spacing w:after="0" w:line="240" w:lineRule="auto"/>
        <w:jc w:val="center"/>
        <w:rPr>
          <w:rFonts w:ascii="Times New Roman" w:eastAsiaTheme="minorHAnsi" w:hAnsi="Times New Roman"/>
          <w:sz w:val="28"/>
          <w:szCs w:val="44"/>
        </w:rPr>
      </w:pPr>
      <w:r>
        <w:rPr>
          <w:rFonts w:ascii="Times New Roman" w:hAnsi="Times New Roman"/>
          <w:sz w:val="28"/>
          <w:szCs w:val="44"/>
        </w:rPr>
        <w:t>Муниципальное бюджетное общеобразовательное учреждение</w:t>
      </w:r>
    </w:p>
    <w:p w:rsidR="00B158E3" w:rsidRDefault="00B158E3" w:rsidP="00B158E3">
      <w:pPr>
        <w:spacing w:after="0" w:line="240" w:lineRule="auto"/>
        <w:jc w:val="center"/>
        <w:rPr>
          <w:rFonts w:ascii="Times New Roman" w:hAnsi="Times New Roman"/>
          <w:sz w:val="28"/>
          <w:szCs w:val="44"/>
        </w:rPr>
      </w:pPr>
      <w:r>
        <w:rPr>
          <w:rFonts w:ascii="Times New Roman" w:hAnsi="Times New Roman"/>
          <w:sz w:val="28"/>
          <w:szCs w:val="44"/>
        </w:rPr>
        <w:t>«Средняя школа № 9» города Смоленска</w:t>
      </w:r>
    </w:p>
    <w:p w:rsidR="00B158E3" w:rsidRDefault="00B158E3" w:rsidP="00B158E3">
      <w:pPr>
        <w:spacing w:after="0" w:line="240" w:lineRule="auto"/>
        <w:jc w:val="center"/>
        <w:rPr>
          <w:rFonts w:ascii="Times New Roman" w:hAnsi="Times New Roman"/>
          <w:sz w:val="28"/>
          <w:szCs w:val="44"/>
        </w:rPr>
      </w:pPr>
      <w:r>
        <w:rPr>
          <w:rFonts w:ascii="Times New Roman" w:hAnsi="Times New Roman"/>
          <w:sz w:val="28"/>
          <w:szCs w:val="44"/>
        </w:rPr>
        <w:t>(МБОУ «СШ № 9»)</w:t>
      </w:r>
    </w:p>
    <w:p w:rsidR="00B158E3" w:rsidRDefault="00B158E3" w:rsidP="00B158E3">
      <w:pPr>
        <w:pStyle w:val="aa"/>
        <w:tabs>
          <w:tab w:val="left" w:pos="3225"/>
          <w:tab w:val="left" w:pos="6645"/>
        </w:tabs>
        <w:jc w:val="center"/>
        <w:rPr>
          <w:rFonts w:ascii="Times New Roman" w:hAnsi="Times New Roman"/>
          <w:sz w:val="24"/>
          <w:szCs w:val="24"/>
        </w:rPr>
      </w:pPr>
    </w:p>
    <w:p w:rsidR="00B158E3" w:rsidRDefault="00B158E3" w:rsidP="00B158E3">
      <w:pPr>
        <w:pStyle w:val="a3"/>
        <w:spacing w:after="0"/>
        <w:jc w:val="right"/>
        <w:rPr>
          <w:rFonts w:ascii="Roboto" w:hAnsi="Roboto"/>
          <w:color w:val="000000"/>
          <w:sz w:val="22"/>
          <w:szCs w:val="22"/>
        </w:rPr>
      </w:pPr>
    </w:p>
    <w:p w:rsidR="00B158E3" w:rsidRDefault="00B158E3" w:rsidP="00B158E3">
      <w:pPr>
        <w:pStyle w:val="a3"/>
        <w:spacing w:after="0"/>
        <w:jc w:val="center"/>
        <w:rPr>
          <w:color w:val="000000"/>
          <w:sz w:val="28"/>
          <w:szCs w:val="28"/>
        </w:rPr>
      </w:pPr>
    </w:p>
    <w:p w:rsidR="00B158E3" w:rsidRDefault="00B158E3" w:rsidP="00B158E3">
      <w:pPr>
        <w:pStyle w:val="a3"/>
        <w:spacing w:after="0"/>
        <w:jc w:val="center"/>
        <w:rPr>
          <w:color w:val="000000"/>
          <w:sz w:val="28"/>
          <w:szCs w:val="28"/>
        </w:rPr>
      </w:pPr>
    </w:p>
    <w:p w:rsidR="00B158E3" w:rsidRDefault="00B158E3" w:rsidP="00B158E3">
      <w:pPr>
        <w:pStyle w:val="a3"/>
        <w:spacing w:after="0"/>
        <w:jc w:val="center"/>
        <w:rPr>
          <w:color w:val="000000"/>
          <w:sz w:val="28"/>
          <w:szCs w:val="28"/>
        </w:rPr>
      </w:pPr>
    </w:p>
    <w:p w:rsidR="00B158E3" w:rsidRDefault="00B158E3" w:rsidP="00B158E3">
      <w:pPr>
        <w:pStyle w:val="a3"/>
        <w:spacing w:after="0"/>
        <w:jc w:val="center"/>
        <w:rPr>
          <w:color w:val="000000"/>
          <w:sz w:val="28"/>
          <w:szCs w:val="28"/>
        </w:rPr>
      </w:pPr>
    </w:p>
    <w:p w:rsidR="00B158E3" w:rsidRDefault="00B158E3" w:rsidP="00B158E3">
      <w:pPr>
        <w:pStyle w:val="a3"/>
        <w:spacing w:after="0"/>
        <w:jc w:val="center"/>
        <w:rPr>
          <w:b/>
          <w:color w:val="000000"/>
          <w:sz w:val="52"/>
          <w:szCs w:val="52"/>
        </w:rPr>
      </w:pPr>
    </w:p>
    <w:p w:rsidR="00B158E3" w:rsidRDefault="00B158E3" w:rsidP="00B158E3">
      <w:pPr>
        <w:pStyle w:val="a3"/>
        <w:spacing w:after="0"/>
        <w:jc w:val="center"/>
        <w:rPr>
          <w:color w:val="000000"/>
          <w:sz w:val="52"/>
          <w:szCs w:val="52"/>
        </w:rPr>
      </w:pPr>
      <w:r>
        <w:rPr>
          <w:color w:val="000000"/>
          <w:sz w:val="52"/>
          <w:szCs w:val="52"/>
        </w:rPr>
        <w:t>Доклад на тему:</w:t>
      </w:r>
    </w:p>
    <w:p w:rsidR="00B158E3" w:rsidRDefault="00B158E3" w:rsidP="00B158E3">
      <w:pPr>
        <w:pStyle w:val="a3"/>
        <w:spacing w:after="0"/>
        <w:jc w:val="center"/>
        <w:rPr>
          <w:color w:val="000000"/>
          <w:sz w:val="28"/>
          <w:szCs w:val="28"/>
        </w:rPr>
      </w:pPr>
    </w:p>
    <w:p w:rsidR="00B158E3" w:rsidRDefault="00B158E3" w:rsidP="00B158E3">
      <w:pPr>
        <w:shd w:val="clear" w:color="auto" w:fill="FFFFFF"/>
        <w:spacing w:after="0" w:line="294" w:lineRule="atLeast"/>
        <w:jc w:val="center"/>
        <w:rPr>
          <w:rFonts w:ascii="Times New Roman" w:hAnsi="Times New Roman"/>
          <w:bCs/>
          <w:color w:val="000000"/>
          <w:sz w:val="52"/>
          <w:szCs w:val="52"/>
          <w:shd w:val="clear" w:color="auto" w:fill="FFFFFF"/>
        </w:rPr>
      </w:pPr>
      <w:r>
        <w:rPr>
          <w:rFonts w:ascii="Times New Roman" w:hAnsi="Times New Roman"/>
          <w:bCs/>
          <w:color w:val="000000"/>
          <w:sz w:val="52"/>
          <w:szCs w:val="52"/>
          <w:shd w:val="clear" w:color="auto" w:fill="FFFFFF"/>
        </w:rPr>
        <w:t>«</w:t>
      </w:r>
      <w:r w:rsidRPr="00B158E3">
        <w:rPr>
          <w:rFonts w:ascii="Times New Roman" w:hAnsi="Times New Roman"/>
          <w:b/>
          <w:iCs/>
          <w:sz w:val="44"/>
          <w:szCs w:val="44"/>
        </w:rPr>
        <w:t>Использование инновационных технологий в обучении младших школьников как условие повышения качества знаний</w:t>
      </w:r>
      <w:r>
        <w:rPr>
          <w:rFonts w:ascii="Times New Roman" w:hAnsi="Times New Roman"/>
          <w:bCs/>
          <w:color w:val="000000"/>
          <w:sz w:val="52"/>
          <w:szCs w:val="52"/>
          <w:shd w:val="clear" w:color="auto" w:fill="FFFFFF"/>
        </w:rPr>
        <w:t>»</w:t>
      </w:r>
    </w:p>
    <w:p w:rsidR="00B158E3" w:rsidRDefault="00B158E3" w:rsidP="00B158E3">
      <w:pPr>
        <w:shd w:val="clear" w:color="auto" w:fill="FFFFFF"/>
        <w:spacing w:after="0" w:line="294" w:lineRule="atLeast"/>
        <w:jc w:val="center"/>
        <w:rPr>
          <w:rFonts w:ascii="Arial" w:eastAsia="Times New Roman" w:hAnsi="Arial" w:cs="Arial"/>
          <w:color w:val="000000"/>
          <w:sz w:val="52"/>
          <w:szCs w:val="52"/>
          <w:lang w:eastAsia="ru-RU"/>
        </w:rPr>
      </w:pPr>
    </w:p>
    <w:p w:rsidR="00B158E3" w:rsidRDefault="00B158E3" w:rsidP="00B158E3">
      <w:pPr>
        <w:pStyle w:val="a3"/>
        <w:spacing w:after="0"/>
        <w:jc w:val="center"/>
        <w:rPr>
          <w:b/>
          <w:bCs/>
          <w:color w:val="445D64"/>
          <w:sz w:val="44"/>
          <w:szCs w:val="44"/>
        </w:rPr>
      </w:pPr>
    </w:p>
    <w:p w:rsidR="00B158E3" w:rsidRDefault="00B158E3" w:rsidP="00B158E3">
      <w:pPr>
        <w:pStyle w:val="a3"/>
        <w:spacing w:after="0"/>
        <w:rPr>
          <w:b/>
          <w:bCs/>
          <w:color w:val="445D64"/>
          <w:sz w:val="44"/>
          <w:szCs w:val="44"/>
        </w:rPr>
      </w:pPr>
    </w:p>
    <w:p w:rsidR="00B158E3" w:rsidRDefault="00B158E3" w:rsidP="00B158E3">
      <w:pPr>
        <w:pStyle w:val="a3"/>
        <w:spacing w:after="0"/>
        <w:rPr>
          <w:b/>
          <w:bCs/>
          <w:color w:val="445D64"/>
          <w:sz w:val="44"/>
          <w:szCs w:val="44"/>
        </w:rPr>
      </w:pPr>
    </w:p>
    <w:p w:rsidR="00B158E3" w:rsidRDefault="00B158E3" w:rsidP="00B158E3">
      <w:pPr>
        <w:pStyle w:val="a3"/>
        <w:spacing w:after="0"/>
        <w:rPr>
          <w:b/>
          <w:bCs/>
          <w:color w:val="445D64"/>
        </w:rPr>
      </w:pPr>
    </w:p>
    <w:p w:rsidR="00B158E3" w:rsidRDefault="00B158E3" w:rsidP="00B158E3">
      <w:pPr>
        <w:pStyle w:val="a3"/>
        <w:spacing w:after="0"/>
        <w:jc w:val="right"/>
        <w:rPr>
          <w:bCs/>
          <w:color w:val="000000" w:themeColor="text1"/>
          <w:sz w:val="28"/>
          <w:szCs w:val="28"/>
        </w:rPr>
      </w:pPr>
      <w:r>
        <w:rPr>
          <w:bCs/>
          <w:color w:val="000000" w:themeColor="text1"/>
          <w:sz w:val="28"/>
          <w:szCs w:val="28"/>
        </w:rPr>
        <w:t>Учитель начальных классов: Ершова Е.И</w:t>
      </w:r>
    </w:p>
    <w:p w:rsidR="00B158E3" w:rsidRDefault="00B158E3" w:rsidP="00B158E3">
      <w:pPr>
        <w:pStyle w:val="a3"/>
        <w:spacing w:after="0"/>
        <w:jc w:val="center"/>
        <w:rPr>
          <w:b/>
          <w:bCs/>
          <w:color w:val="445D64"/>
          <w:sz w:val="28"/>
          <w:szCs w:val="28"/>
        </w:rPr>
      </w:pPr>
    </w:p>
    <w:p w:rsidR="00B158E3" w:rsidRDefault="00B158E3" w:rsidP="00B158E3">
      <w:pPr>
        <w:shd w:val="clear" w:color="auto" w:fill="FFFFFF"/>
        <w:spacing w:before="100" w:beforeAutospacing="1" w:after="100" w:afterAutospacing="1" w:line="240" w:lineRule="auto"/>
        <w:jc w:val="center"/>
        <w:rPr>
          <w:rFonts w:ascii="Times New Roman" w:hAnsi="Times New Roman"/>
          <w:bCs/>
          <w:color w:val="000000"/>
          <w:sz w:val="28"/>
          <w:szCs w:val="28"/>
          <w:shd w:val="clear" w:color="auto" w:fill="FFFFFF"/>
        </w:rPr>
      </w:pPr>
    </w:p>
    <w:p w:rsidR="00B158E3" w:rsidRDefault="00B158E3" w:rsidP="00B158E3">
      <w:pPr>
        <w:pStyle w:val="a3"/>
        <w:spacing w:before="0" w:beforeAutospacing="0" w:after="0" w:afterAutospacing="0"/>
        <w:jc w:val="center"/>
        <w:rPr>
          <w:bCs/>
          <w:color w:val="000000"/>
          <w:sz w:val="28"/>
          <w:szCs w:val="28"/>
          <w:shd w:val="clear" w:color="auto" w:fill="FFFFFF"/>
        </w:rPr>
      </w:pPr>
      <w:r>
        <w:rPr>
          <w:bCs/>
          <w:color w:val="000000"/>
          <w:sz w:val="28"/>
          <w:szCs w:val="28"/>
          <w:shd w:val="clear" w:color="auto" w:fill="FFFFFF"/>
        </w:rPr>
        <w:t>2021</w:t>
      </w:r>
    </w:p>
    <w:p w:rsidR="00B158E3" w:rsidRDefault="00B158E3" w:rsidP="00B158E3">
      <w:pPr>
        <w:pStyle w:val="a3"/>
        <w:spacing w:before="0" w:beforeAutospacing="0" w:after="0" w:afterAutospacing="0"/>
        <w:jc w:val="center"/>
        <w:rPr>
          <w:b/>
          <w:sz w:val="28"/>
          <w:szCs w:val="28"/>
        </w:rPr>
      </w:pPr>
    </w:p>
    <w:p w:rsidR="00B158E3" w:rsidRDefault="00B158E3" w:rsidP="00B158E3">
      <w:pPr>
        <w:pStyle w:val="a3"/>
        <w:spacing w:before="0" w:beforeAutospacing="0" w:after="0" w:afterAutospacing="0"/>
        <w:rPr>
          <w:b/>
          <w:sz w:val="28"/>
          <w:szCs w:val="28"/>
        </w:rPr>
      </w:pPr>
    </w:p>
    <w:p w:rsidR="00207403" w:rsidRDefault="00207403" w:rsidP="00B158E3">
      <w:pPr>
        <w:pStyle w:val="a3"/>
        <w:spacing w:before="0" w:beforeAutospacing="0" w:after="0" w:afterAutospacing="0"/>
        <w:rPr>
          <w:b/>
          <w:sz w:val="28"/>
          <w:szCs w:val="28"/>
        </w:rPr>
      </w:pPr>
    </w:p>
    <w:p w:rsidR="00880E61" w:rsidRPr="00B158E3" w:rsidRDefault="004410FD" w:rsidP="00B158E3">
      <w:pPr>
        <w:pStyle w:val="a3"/>
        <w:spacing w:before="0" w:beforeAutospacing="0" w:after="0" w:afterAutospacing="0"/>
        <w:rPr>
          <w:sz w:val="28"/>
          <w:szCs w:val="28"/>
        </w:rPr>
      </w:pPr>
      <w:r w:rsidRPr="004410FD">
        <w:rPr>
          <w:b/>
          <w:sz w:val="28"/>
          <w:szCs w:val="28"/>
        </w:rPr>
        <w:t>Тема:</w:t>
      </w:r>
      <w:r>
        <w:rPr>
          <w:sz w:val="28"/>
          <w:szCs w:val="28"/>
        </w:rPr>
        <w:t xml:space="preserve"> </w:t>
      </w:r>
      <w:r w:rsidR="00B646ED" w:rsidRPr="00880E61">
        <w:rPr>
          <w:sz w:val="28"/>
          <w:szCs w:val="28"/>
        </w:rPr>
        <w:t>«</w:t>
      </w:r>
      <w:r w:rsidR="00A63A37">
        <w:rPr>
          <w:iCs/>
          <w:sz w:val="28"/>
          <w:szCs w:val="28"/>
        </w:rPr>
        <w:t>Использование</w:t>
      </w:r>
      <w:r w:rsidR="00B646ED" w:rsidRPr="00880E61">
        <w:rPr>
          <w:iCs/>
          <w:sz w:val="28"/>
          <w:szCs w:val="28"/>
        </w:rPr>
        <w:t xml:space="preserve"> </w:t>
      </w:r>
      <w:r w:rsidR="004E2401">
        <w:rPr>
          <w:iCs/>
          <w:sz w:val="28"/>
          <w:szCs w:val="28"/>
        </w:rPr>
        <w:t>инновационных</w:t>
      </w:r>
      <w:r w:rsidR="00B646ED" w:rsidRPr="00880E61">
        <w:rPr>
          <w:iCs/>
          <w:sz w:val="28"/>
          <w:szCs w:val="28"/>
        </w:rPr>
        <w:t xml:space="preserve"> технологий </w:t>
      </w:r>
      <w:r w:rsidR="004E2401">
        <w:rPr>
          <w:iCs/>
          <w:sz w:val="28"/>
          <w:szCs w:val="28"/>
        </w:rPr>
        <w:t xml:space="preserve">в </w:t>
      </w:r>
      <w:r w:rsidR="00B646ED" w:rsidRPr="00880E61">
        <w:rPr>
          <w:iCs/>
          <w:sz w:val="28"/>
          <w:szCs w:val="28"/>
        </w:rPr>
        <w:t>обучени</w:t>
      </w:r>
      <w:r w:rsidR="004E2401">
        <w:rPr>
          <w:iCs/>
          <w:sz w:val="28"/>
          <w:szCs w:val="28"/>
        </w:rPr>
        <w:t>и</w:t>
      </w:r>
      <w:r w:rsidR="00B646ED" w:rsidRPr="00880E61">
        <w:rPr>
          <w:iCs/>
          <w:sz w:val="28"/>
          <w:szCs w:val="28"/>
        </w:rPr>
        <w:t xml:space="preserve"> младших школьников</w:t>
      </w:r>
      <w:r w:rsidR="00A63A37">
        <w:rPr>
          <w:iCs/>
          <w:sz w:val="28"/>
          <w:szCs w:val="28"/>
        </w:rPr>
        <w:t xml:space="preserve"> как условие повышения качества знаний</w:t>
      </w:r>
      <w:r w:rsidR="00B646ED" w:rsidRPr="00880E61">
        <w:rPr>
          <w:iCs/>
          <w:sz w:val="28"/>
          <w:szCs w:val="28"/>
        </w:rPr>
        <w:t>»</w:t>
      </w:r>
    </w:p>
    <w:p w:rsidR="00707263" w:rsidRPr="00880E61" w:rsidRDefault="00707263" w:rsidP="00880E61">
      <w:pPr>
        <w:pStyle w:val="a3"/>
        <w:spacing w:before="0" w:beforeAutospacing="0" w:after="0" w:afterAutospacing="0"/>
        <w:rPr>
          <w:color w:val="000000"/>
          <w:sz w:val="28"/>
          <w:szCs w:val="28"/>
        </w:rPr>
      </w:pPr>
      <w:r w:rsidRPr="00880E61">
        <w:rPr>
          <w:b/>
          <w:bCs/>
          <w:sz w:val="28"/>
          <w:szCs w:val="28"/>
        </w:rPr>
        <w:t>Обеспечение:</w:t>
      </w:r>
      <w:r w:rsidR="00CA503D" w:rsidRPr="00880E61">
        <w:rPr>
          <w:sz w:val="28"/>
          <w:szCs w:val="28"/>
        </w:rPr>
        <w:t> </w:t>
      </w:r>
      <w:r w:rsidRPr="00880E61">
        <w:rPr>
          <w:sz w:val="28"/>
          <w:szCs w:val="28"/>
        </w:rPr>
        <w:t>презентация </w:t>
      </w:r>
    </w:p>
    <w:p w:rsidR="00707263" w:rsidRDefault="00707263" w:rsidP="00B646ED">
      <w:pPr>
        <w:shd w:val="clear" w:color="auto" w:fill="FFFFFF"/>
        <w:spacing w:after="0" w:line="240" w:lineRule="auto"/>
        <w:rPr>
          <w:rFonts w:ascii="Times New Roman" w:hAnsi="Times New Roman"/>
          <w:sz w:val="28"/>
          <w:szCs w:val="28"/>
          <w:lang w:eastAsia="ru-RU"/>
        </w:rPr>
      </w:pPr>
      <w:r w:rsidRPr="00880E61">
        <w:rPr>
          <w:rFonts w:ascii="Times New Roman" w:hAnsi="Times New Roman"/>
          <w:b/>
          <w:bCs/>
          <w:sz w:val="28"/>
          <w:szCs w:val="28"/>
          <w:lang w:eastAsia="ru-RU"/>
        </w:rPr>
        <w:t xml:space="preserve">Цель: </w:t>
      </w:r>
      <w:r w:rsidRPr="00880E61">
        <w:rPr>
          <w:rFonts w:ascii="Times New Roman" w:hAnsi="Times New Roman"/>
          <w:bCs/>
          <w:sz w:val="28"/>
          <w:szCs w:val="28"/>
          <w:lang w:eastAsia="ru-RU"/>
        </w:rPr>
        <w:t xml:space="preserve">показать целесообразность применения </w:t>
      </w:r>
      <w:r w:rsidRPr="00880E61">
        <w:rPr>
          <w:rFonts w:ascii="Times New Roman" w:hAnsi="Times New Roman"/>
          <w:sz w:val="28"/>
          <w:szCs w:val="28"/>
          <w:lang w:eastAsia="ru-RU"/>
        </w:rPr>
        <w:t xml:space="preserve">современных  образовательных технологий </w:t>
      </w:r>
      <w:r w:rsidR="004E2401">
        <w:rPr>
          <w:rFonts w:ascii="Times New Roman" w:hAnsi="Times New Roman"/>
          <w:sz w:val="28"/>
          <w:szCs w:val="28"/>
          <w:lang w:eastAsia="ru-RU"/>
        </w:rPr>
        <w:t>как условие повышения качества знаний.</w:t>
      </w:r>
      <w:r w:rsidRPr="00880E61">
        <w:rPr>
          <w:rFonts w:ascii="Times New Roman" w:hAnsi="Times New Roman"/>
          <w:sz w:val="28"/>
          <w:szCs w:val="28"/>
          <w:lang w:eastAsia="ru-RU"/>
        </w:rPr>
        <w:t xml:space="preserve"> </w:t>
      </w:r>
    </w:p>
    <w:p w:rsidR="00132D7A" w:rsidRDefault="00132D7A" w:rsidP="00132D7A">
      <w:pPr>
        <w:shd w:val="clear" w:color="auto" w:fill="FFFFFF"/>
        <w:spacing w:after="0" w:line="240" w:lineRule="auto"/>
        <w:ind w:firstLine="710"/>
        <w:rPr>
          <w:rFonts w:ascii="Times New Roman" w:eastAsia="Times New Roman" w:hAnsi="Times New Roman"/>
          <w:color w:val="000000"/>
          <w:sz w:val="28"/>
          <w:szCs w:val="28"/>
          <w:lang w:eastAsia="ru-RU"/>
        </w:rPr>
      </w:pP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2)</w:t>
      </w:r>
      <w:r>
        <w:rPr>
          <w:rFonts w:ascii="Times New Roman" w:eastAsia="Times New Roman" w:hAnsi="Times New Roman"/>
          <w:b/>
          <w:bCs/>
          <w:i/>
          <w:color w:val="000000"/>
          <w:sz w:val="28"/>
          <w:szCs w:val="28"/>
          <w:lang w:eastAsia="ru-RU"/>
        </w:rPr>
        <w:t xml:space="preserve"> </w:t>
      </w:r>
    </w:p>
    <w:p w:rsidR="00132D7A" w:rsidRDefault="00132D7A" w:rsidP="00132D7A">
      <w:pPr>
        <w:shd w:val="clear" w:color="auto" w:fill="FFFFFF"/>
        <w:spacing w:after="0" w:line="240" w:lineRule="auto"/>
        <w:ind w:firstLine="71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Качество знаний повышается у школьника с устойчивой мотивацией. Эту аксиому очень точно отражают слова  «</w:t>
      </w:r>
      <w:r>
        <w:rPr>
          <w:rFonts w:ascii="Times New Roman" w:eastAsia="Times New Roman" w:hAnsi="Times New Roman"/>
          <w:b/>
          <w:bCs/>
          <w:i/>
          <w:iCs/>
          <w:color w:val="000000"/>
          <w:sz w:val="28"/>
          <w:szCs w:val="28"/>
          <w:lang w:eastAsia="ru-RU"/>
        </w:rPr>
        <w:t>Ничему не  научишь человека, не научив его хотеть»</w:t>
      </w:r>
      <w:r>
        <w:rPr>
          <w:rFonts w:ascii="Times New Roman" w:eastAsia="Times New Roman" w:hAnsi="Times New Roman"/>
          <w:color w:val="000000"/>
          <w:sz w:val="28"/>
          <w:szCs w:val="28"/>
          <w:lang w:eastAsia="ru-RU"/>
        </w:rPr>
        <w:t xml:space="preserve">. </w:t>
      </w: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
          <w:bCs/>
          <w:i/>
          <w:color w:val="000000"/>
          <w:sz w:val="28"/>
          <w:szCs w:val="28"/>
          <w:lang w:eastAsia="ru-RU"/>
        </w:rPr>
        <w:t xml:space="preserve"> </w:t>
      </w:r>
    </w:p>
    <w:p w:rsidR="002E4060" w:rsidRPr="00880E61" w:rsidRDefault="002E4060" w:rsidP="002E4060">
      <w:pPr>
        <w:pStyle w:val="a3"/>
        <w:spacing w:before="0" w:beforeAutospacing="0" w:after="0" w:afterAutospacing="0"/>
        <w:rPr>
          <w:sz w:val="28"/>
          <w:szCs w:val="28"/>
          <w:shd w:val="clear" w:color="auto" w:fill="FFFFFF"/>
        </w:rPr>
      </w:pPr>
      <w:r w:rsidRPr="00880E61">
        <w:rPr>
          <w:sz w:val="28"/>
          <w:szCs w:val="28"/>
          <w:shd w:val="clear" w:color="auto" w:fill="FFFFFF"/>
        </w:rPr>
        <w:t xml:space="preserve">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основной задачей которого является научить ребенка работать с информацией, научить учиться. </w:t>
      </w:r>
    </w:p>
    <w:p w:rsidR="002E4060" w:rsidRPr="00880E61" w:rsidRDefault="002E4060" w:rsidP="002E4060">
      <w:pPr>
        <w:shd w:val="clear" w:color="auto" w:fill="FFFFFF"/>
        <w:spacing w:after="0" w:line="240" w:lineRule="auto"/>
        <w:rPr>
          <w:rFonts w:ascii="Times New Roman" w:hAnsi="Times New Roman"/>
          <w:sz w:val="28"/>
          <w:szCs w:val="28"/>
          <w:lang w:eastAsia="ru-RU"/>
        </w:rPr>
      </w:pPr>
      <w:r w:rsidRPr="00880E61">
        <w:rPr>
          <w:rFonts w:ascii="Times New Roman" w:hAnsi="Times New Roman"/>
          <w:sz w:val="28"/>
          <w:szCs w:val="28"/>
          <w:lang w:eastAsia="ru-RU"/>
        </w:rPr>
        <w:t>Поэтому, первоочередной задачей учителя является формирование положительной мотивации к учению. Учитель должен помочь ребенку осознать,  что успеваемость в школе — это его будущее.</w:t>
      </w:r>
    </w:p>
    <w:p w:rsidR="002E4060" w:rsidRPr="00880E61" w:rsidRDefault="002E4060" w:rsidP="002E4060">
      <w:pPr>
        <w:spacing w:after="0" w:line="240" w:lineRule="auto"/>
        <w:jc w:val="both"/>
        <w:rPr>
          <w:rFonts w:ascii="Times New Roman" w:hAnsi="Times New Roman"/>
          <w:sz w:val="28"/>
          <w:szCs w:val="28"/>
          <w:lang w:eastAsia="ru-RU"/>
        </w:rPr>
      </w:pPr>
      <w:r w:rsidRPr="00880E61">
        <w:rPr>
          <w:rFonts w:ascii="Times New Roman" w:hAnsi="Times New Roman"/>
          <w:sz w:val="28"/>
          <w:szCs w:val="28"/>
          <w:lang w:eastAsia="ru-RU"/>
        </w:rPr>
        <w:t>Мы должны помнить, что</w:t>
      </w:r>
      <w:r w:rsidRPr="00880E61">
        <w:rPr>
          <w:rFonts w:ascii="Times New Roman" w:hAnsi="Times New Roman"/>
          <w:bCs/>
          <w:sz w:val="28"/>
          <w:szCs w:val="28"/>
          <w:lang w:eastAsia="ru-RU"/>
        </w:rPr>
        <w:t xml:space="preserve"> </w:t>
      </w:r>
      <w:r w:rsidRPr="00880E61">
        <w:rPr>
          <w:rFonts w:ascii="Times New Roman" w:hAnsi="Times New Roman"/>
          <w:sz w:val="28"/>
          <w:szCs w:val="28"/>
          <w:lang w:eastAsia="ru-RU"/>
        </w:rPr>
        <w:t>чем больше удовольствия станет получать ребенок от учебы, тем легче будет и ему, и нам.</w:t>
      </w:r>
    </w:p>
    <w:p w:rsidR="0013358A" w:rsidRDefault="002E4060"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hAnsi="Times New Roman"/>
          <w:i/>
          <w:sz w:val="28"/>
          <w:szCs w:val="28"/>
          <w:lang w:eastAsia="ru-RU"/>
        </w:rPr>
        <w:t xml:space="preserve">    </w:t>
      </w:r>
      <w:r w:rsidR="0013358A">
        <w:rPr>
          <w:rFonts w:ascii="Times New Roman" w:eastAsia="Times New Roman" w:hAnsi="Times New Roman"/>
          <w:bCs/>
          <w:i/>
          <w:color w:val="000000"/>
          <w:sz w:val="28"/>
          <w:szCs w:val="28"/>
          <w:lang w:eastAsia="ru-RU"/>
        </w:rPr>
        <w:t>(Слайд 3)</w:t>
      </w:r>
      <w:r w:rsidR="0013358A">
        <w:rPr>
          <w:rFonts w:ascii="Times New Roman" w:eastAsia="Times New Roman" w:hAnsi="Times New Roman"/>
          <w:b/>
          <w:bCs/>
          <w:i/>
          <w:color w:val="000000"/>
          <w:sz w:val="28"/>
          <w:szCs w:val="28"/>
          <w:lang w:eastAsia="ru-RU"/>
        </w:rPr>
        <w:t xml:space="preserve"> </w:t>
      </w:r>
    </w:p>
    <w:p w:rsidR="0013358A" w:rsidRDefault="002E4060"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hAnsi="Times New Roman"/>
          <w:i/>
          <w:sz w:val="28"/>
          <w:szCs w:val="28"/>
          <w:lang w:eastAsia="ru-RU"/>
        </w:rPr>
        <w:t xml:space="preserve"> </w:t>
      </w:r>
      <w:r w:rsidR="00132D7A">
        <w:rPr>
          <w:rFonts w:ascii="Times New Roman" w:eastAsia="Times New Roman" w:hAnsi="Times New Roman"/>
          <w:b/>
          <w:bCs/>
          <w:sz w:val="28"/>
          <w:szCs w:val="24"/>
          <w:lang w:eastAsia="ru-RU"/>
        </w:rPr>
        <w:t>Современные образовательные технологии,</w:t>
      </w:r>
      <w:r>
        <w:rPr>
          <w:rFonts w:ascii="Times New Roman" w:eastAsia="Times New Roman" w:hAnsi="Times New Roman"/>
          <w:sz w:val="28"/>
          <w:szCs w:val="24"/>
          <w:lang w:eastAsia="ru-RU"/>
        </w:rPr>
        <w:t xml:space="preserve"> </w:t>
      </w:r>
      <w:r w:rsidR="00132D7A">
        <w:rPr>
          <w:rFonts w:ascii="Times New Roman" w:eastAsia="Times New Roman" w:hAnsi="Times New Roman"/>
          <w:sz w:val="28"/>
          <w:szCs w:val="24"/>
          <w:lang w:eastAsia="ru-RU"/>
        </w:rPr>
        <w:t>способствующие развитию мотивации учащихся.</w:t>
      </w:r>
      <w:r w:rsidR="00132D7A">
        <w:rPr>
          <w:rFonts w:ascii="Times New Roman" w:eastAsia="Times New Roman" w:hAnsi="Times New Roman"/>
          <w:sz w:val="28"/>
          <w:szCs w:val="24"/>
          <w:lang w:eastAsia="ru-RU"/>
        </w:rPr>
        <w:br/>
        <w:t>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w:t>
      </w:r>
      <w:r w:rsidR="00132D7A">
        <w:rPr>
          <w:rFonts w:ascii="Times New Roman" w:eastAsia="Times New Roman" w:hAnsi="Times New Roman"/>
          <w:sz w:val="28"/>
          <w:szCs w:val="24"/>
          <w:lang w:eastAsia="ru-RU"/>
        </w:rPr>
        <w:br/>
        <w:t>Включение школьников в учебно-познавательную деятельность по достижению целей обучения, повышения мотивации к изучаемому предмету обеспечивается с помощью средств активизации, в качестве которых выступают содержание образования, методы и формы обучения, современные образовательные технологии.</w:t>
      </w:r>
      <w:r w:rsidR="00132D7A">
        <w:rPr>
          <w:rFonts w:ascii="Times New Roman" w:eastAsia="Times New Roman" w:hAnsi="Times New Roman"/>
          <w:sz w:val="28"/>
          <w:szCs w:val="24"/>
          <w:lang w:eastAsia="ru-RU"/>
        </w:rPr>
        <w:br/>
        <w:t>Они направлены на создание </w:t>
      </w:r>
      <w:r w:rsidR="00132D7A">
        <w:rPr>
          <w:rFonts w:ascii="Times New Roman" w:eastAsia="Times New Roman" w:hAnsi="Times New Roman"/>
          <w:b/>
          <w:bCs/>
          <w:sz w:val="28"/>
          <w:szCs w:val="24"/>
          <w:lang w:eastAsia="ru-RU"/>
        </w:rPr>
        <w:t>благоприятной психологической атмосферы, поддерживающей познавательную активность учащихся</w:t>
      </w:r>
      <w:r w:rsidR="00132D7A">
        <w:rPr>
          <w:rFonts w:ascii="Times New Roman" w:eastAsia="Times New Roman" w:hAnsi="Times New Roman"/>
          <w:sz w:val="28"/>
          <w:szCs w:val="24"/>
          <w:lang w:eastAsia="ru-RU"/>
        </w:rPr>
        <w:t>, а именно:</w:t>
      </w:r>
      <w:r w:rsidR="00132D7A">
        <w:rPr>
          <w:rFonts w:ascii="Times New Roman" w:eastAsia="Times New Roman" w:hAnsi="Times New Roman"/>
          <w:sz w:val="28"/>
          <w:szCs w:val="24"/>
          <w:lang w:eastAsia="ru-RU"/>
        </w:rPr>
        <w:br/>
        <w:t>- включение учеников в коллективистские формы деятельности;</w:t>
      </w:r>
      <w:r w:rsidR="00132D7A">
        <w:rPr>
          <w:rFonts w:ascii="Times New Roman" w:eastAsia="Times New Roman" w:hAnsi="Times New Roman"/>
          <w:sz w:val="28"/>
          <w:szCs w:val="24"/>
          <w:lang w:eastAsia="ru-RU"/>
        </w:rPr>
        <w:br/>
        <w:t>- привлечение учеников к оценочной деятельности и формирование адекватной самооценки;</w:t>
      </w:r>
      <w:r w:rsidR="00132D7A">
        <w:rPr>
          <w:rFonts w:ascii="Times New Roman" w:eastAsia="Times New Roman" w:hAnsi="Times New Roman"/>
          <w:sz w:val="28"/>
          <w:szCs w:val="24"/>
          <w:lang w:eastAsia="ru-RU"/>
        </w:rPr>
        <w:br/>
        <w:t>- сотрудничество ученика и учителя, совместная учебная деятельность;</w:t>
      </w:r>
      <w:r w:rsidR="00132D7A">
        <w:rPr>
          <w:rFonts w:ascii="Times New Roman" w:eastAsia="Times New Roman" w:hAnsi="Times New Roman"/>
          <w:sz w:val="28"/>
          <w:szCs w:val="24"/>
          <w:lang w:eastAsia="ru-RU"/>
        </w:rPr>
        <w:br/>
        <w:t>- создание творческой атмосферы;</w:t>
      </w:r>
      <w:r w:rsidR="00132D7A">
        <w:rPr>
          <w:rFonts w:ascii="Times New Roman" w:eastAsia="Times New Roman" w:hAnsi="Times New Roman"/>
          <w:sz w:val="28"/>
          <w:szCs w:val="24"/>
          <w:lang w:eastAsia="ru-RU"/>
        </w:rPr>
        <w:br/>
        <w:t>- занимательность изложения учебного материала.</w:t>
      </w:r>
      <w:r w:rsidR="00132D7A">
        <w:rPr>
          <w:rFonts w:ascii="Times New Roman" w:eastAsia="Times New Roman" w:hAnsi="Times New Roman"/>
          <w:sz w:val="28"/>
          <w:szCs w:val="24"/>
          <w:lang w:eastAsia="ru-RU"/>
        </w:rPr>
        <w:br/>
      </w:r>
      <w:r w:rsidR="0013358A">
        <w:rPr>
          <w:rFonts w:ascii="Times New Roman" w:eastAsia="Times New Roman" w:hAnsi="Times New Roman"/>
          <w:bCs/>
          <w:i/>
          <w:color w:val="000000"/>
          <w:sz w:val="28"/>
          <w:szCs w:val="28"/>
          <w:lang w:eastAsia="ru-RU"/>
        </w:rPr>
        <w:t>(Слай4)</w:t>
      </w:r>
      <w:r w:rsidR="0013358A">
        <w:rPr>
          <w:rFonts w:ascii="Times New Roman" w:eastAsia="Times New Roman" w:hAnsi="Times New Roman"/>
          <w:b/>
          <w:bCs/>
          <w:i/>
          <w:color w:val="000000"/>
          <w:sz w:val="28"/>
          <w:szCs w:val="28"/>
          <w:lang w:eastAsia="ru-RU"/>
        </w:rPr>
        <w:t xml:space="preserve"> </w:t>
      </w:r>
    </w:p>
    <w:p w:rsidR="00E77A3B" w:rsidRDefault="00132D7A" w:rsidP="00E77A3B">
      <w:pPr>
        <w:keepNext/>
        <w:spacing w:after="0" w:line="240" w:lineRule="auto"/>
        <w:rPr>
          <w:rFonts w:ascii="Times New Roman" w:hAnsi="Times New Roman"/>
          <w:sz w:val="28"/>
          <w:szCs w:val="28"/>
        </w:rPr>
      </w:pPr>
      <w:r>
        <w:rPr>
          <w:rFonts w:ascii="Times New Roman" w:eastAsia="Times New Roman" w:hAnsi="Times New Roman"/>
          <w:sz w:val="28"/>
          <w:szCs w:val="24"/>
          <w:lang w:eastAsia="ru-RU"/>
        </w:rPr>
        <w:br/>
      </w:r>
      <w:r w:rsidR="00707263" w:rsidRPr="00880E61">
        <w:rPr>
          <w:rFonts w:ascii="Times New Roman" w:hAnsi="Times New Roman"/>
          <w:sz w:val="28"/>
          <w:szCs w:val="28"/>
        </w:rPr>
        <w:t xml:space="preserve">Я вам расскажу о  технологиях, которые применяю на уроках: </w:t>
      </w:r>
    </w:p>
    <w:p w:rsidR="00E77A3B" w:rsidRDefault="00E77A3B" w:rsidP="00E77A3B">
      <w:pPr>
        <w:pStyle w:val="a4"/>
        <w:numPr>
          <w:ilvl w:val="0"/>
          <w:numId w:val="33"/>
        </w:numPr>
        <w:spacing w:after="0" w:line="240" w:lineRule="auto"/>
        <w:rPr>
          <w:lang w:eastAsia="ru-RU"/>
        </w:rPr>
      </w:pPr>
      <w:r>
        <w:rPr>
          <w:lang w:eastAsia="ru-RU"/>
        </w:rPr>
        <w:t>Технология личностн</w:t>
      </w:r>
      <w:r w:rsidR="00B8261B">
        <w:rPr>
          <w:lang w:eastAsia="ru-RU"/>
        </w:rPr>
        <w:t>о - ориентированного</w:t>
      </w:r>
      <w:r>
        <w:rPr>
          <w:lang w:eastAsia="ru-RU"/>
        </w:rPr>
        <w:t xml:space="preserve"> обучения</w:t>
      </w:r>
    </w:p>
    <w:p w:rsidR="00E77A3B" w:rsidRDefault="00E77A3B" w:rsidP="00E77A3B">
      <w:pPr>
        <w:pStyle w:val="a4"/>
        <w:numPr>
          <w:ilvl w:val="0"/>
          <w:numId w:val="33"/>
        </w:numPr>
        <w:spacing w:after="0" w:line="240" w:lineRule="auto"/>
        <w:rPr>
          <w:lang w:eastAsia="ru-RU"/>
        </w:rPr>
      </w:pPr>
      <w:r>
        <w:rPr>
          <w:lang w:eastAsia="ru-RU"/>
        </w:rPr>
        <w:t>Технология проблемного обучения</w:t>
      </w:r>
    </w:p>
    <w:p w:rsidR="00E77A3B" w:rsidRDefault="00E77A3B" w:rsidP="00E77A3B">
      <w:pPr>
        <w:pStyle w:val="a4"/>
        <w:numPr>
          <w:ilvl w:val="0"/>
          <w:numId w:val="33"/>
        </w:numPr>
        <w:spacing w:after="0" w:line="240" w:lineRule="auto"/>
        <w:rPr>
          <w:lang w:eastAsia="ru-RU"/>
        </w:rPr>
      </w:pPr>
      <w:r>
        <w:t>Игровые технологии</w:t>
      </w:r>
      <w:r>
        <w:rPr>
          <w:lang w:eastAsia="ru-RU"/>
        </w:rPr>
        <w:t xml:space="preserve"> </w:t>
      </w:r>
    </w:p>
    <w:p w:rsidR="00B8261B" w:rsidRDefault="00B8261B" w:rsidP="00E77A3B">
      <w:pPr>
        <w:pStyle w:val="a4"/>
        <w:numPr>
          <w:ilvl w:val="0"/>
          <w:numId w:val="33"/>
        </w:numPr>
        <w:spacing w:after="0" w:line="240" w:lineRule="auto"/>
        <w:rPr>
          <w:lang w:eastAsia="ru-RU"/>
        </w:rPr>
      </w:pPr>
      <w:r>
        <w:rPr>
          <w:lang w:eastAsia="ru-RU"/>
        </w:rPr>
        <w:t>Технология критического мышления</w:t>
      </w:r>
    </w:p>
    <w:p w:rsidR="00E77A3B" w:rsidRDefault="00E77A3B" w:rsidP="00E77A3B">
      <w:pPr>
        <w:pStyle w:val="a4"/>
        <w:numPr>
          <w:ilvl w:val="0"/>
          <w:numId w:val="33"/>
        </w:numPr>
        <w:spacing w:after="0" w:line="240" w:lineRule="auto"/>
        <w:rPr>
          <w:lang w:eastAsia="ru-RU"/>
        </w:rPr>
      </w:pPr>
      <w:r>
        <w:rPr>
          <w:lang w:eastAsia="ru-RU"/>
        </w:rPr>
        <w:t xml:space="preserve">Здоровьесберегающие технологии </w:t>
      </w:r>
    </w:p>
    <w:p w:rsidR="00E77A3B" w:rsidRDefault="00E77A3B" w:rsidP="00E77A3B">
      <w:pPr>
        <w:pStyle w:val="a4"/>
        <w:numPr>
          <w:ilvl w:val="0"/>
          <w:numId w:val="33"/>
        </w:numPr>
        <w:spacing w:after="0" w:line="240" w:lineRule="auto"/>
        <w:rPr>
          <w:lang w:eastAsia="ru-RU"/>
        </w:rPr>
      </w:pPr>
      <w:r>
        <w:rPr>
          <w:lang w:eastAsia="ru-RU"/>
        </w:rPr>
        <w:t xml:space="preserve">Информационно-коммуникационные технологии </w:t>
      </w:r>
    </w:p>
    <w:p w:rsidR="00E77A3B" w:rsidRDefault="00E77A3B" w:rsidP="00B8261B">
      <w:pPr>
        <w:pStyle w:val="a4"/>
        <w:numPr>
          <w:ilvl w:val="0"/>
          <w:numId w:val="33"/>
        </w:numPr>
        <w:spacing w:after="0" w:line="240" w:lineRule="auto"/>
        <w:rPr>
          <w:lang w:eastAsia="ru-RU"/>
        </w:rPr>
      </w:pPr>
      <w:r>
        <w:rPr>
          <w:lang w:eastAsia="ru-RU"/>
        </w:rPr>
        <w:t>Проектная д</w:t>
      </w:r>
      <w:r w:rsidR="00B8261B">
        <w:rPr>
          <w:lang w:eastAsia="ru-RU"/>
        </w:rPr>
        <w:t>еятельность</w:t>
      </w:r>
    </w:p>
    <w:p w:rsidR="00E77A3B" w:rsidRDefault="00E77A3B" w:rsidP="00E77A3B">
      <w:pPr>
        <w:keepNext/>
        <w:spacing w:after="0" w:line="240" w:lineRule="auto"/>
        <w:rPr>
          <w:rFonts w:ascii="Times New Roman" w:hAnsi="Times New Roman"/>
          <w:sz w:val="28"/>
          <w:szCs w:val="28"/>
        </w:rPr>
      </w:pP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5)</w:t>
      </w:r>
      <w:r>
        <w:rPr>
          <w:rFonts w:ascii="Times New Roman" w:eastAsia="Times New Roman" w:hAnsi="Times New Roman"/>
          <w:b/>
          <w:bCs/>
          <w:i/>
          <w:color w:val="000000"/>
          <w:sz w:val="28"/>
          <w:szCs w:val="28"/>
          <w:lang w:eastAsia="ru-RU"/>
        </w:rPr>
        <w:t xml:space="preserve"> </w:t>
      </w:r>
    </w:p>
    <w:p w:rsidR="00E77A3B" w:rsidRDefault="00E77A3B" w:rsidP="00E77A3B">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1. </w:t>
      </w:r>
      <w:r>
        <w:rPr>
          <w:rFonts w:ascii="Times New Roman" w:eastAsia="Times New Roman" w:hAnsi="Times New Roman"/>
          <w:b/>
          <w:sz w:val="28"/>
          <w:szCs w:val="24"/>
          <w:u w:val="single"/>
          <w:lang w:eastAsia="ru-RU"/>
        </w:rPr>
        <w:t>Применение технологии личностно – ориентированного обучения</w:t>
      </w:r>
      <w:r>
        <w:rPr>
          <w:rFonts w:ascii="Times New Roman" w:eastAsia="Times New Roman" w:hAnsi="Times New Roman"/>
          <w:sz w:val="28"/>
          <w:szCs w:val="24"/>
          <w:lang w:eastAsia="ru-RU"/>
        </w:rPr>
        <w:t xml:space="preserve"> предполагает «признание ученика главной действующей фигурой всего образовательного процесса, весь учебный процесс строится на основе этого главного положения. Один из приёмов технологии личностно-ориентированного обучения, который использую в своей педагогической деятельности - групповая работа.</w:t>
      </w:r>
      <w:r w:rsidR="00B8261B">
        <w:rPr>
          <w:rFonts w:ascii="Times New Roman" w:eastAsia="Times New Roman" w:hAnsi="Times New Roman"/>
          <w:sz w:val="28"/>
          <w:szCs w:val="24"/>
          <w:lang w:eastAsia="ru-RU"/>
        </w:rPr>
        <w:t xml:space="preserve"> Применять  ее мо</w:t>
      </w:r>
      <w:r w:rsidR="00C72434">
        <w:rPr>
          <w:rFonts w:ascii="Times New Roman" w:eastAsia="Times New Roman" w:hAnsi="Times New Roman"/>
          <w:sz w:val="28"/>
          <w:szCs w:val="24"/>
          <w:lang w:eastAsia="ru-RU"/>
        </w:rPr>
        <w:t>ж</w:t>
      </w:r>
      <w:r w:rsidR="00B8261B">
        <w:rPr>
          <w:rFonts w:ascii="Times New Roman" w:eastAsia="Times New Roman" w:hAnsi="Times New Roman"/>
          <w:sz w:val="28"/>
          <w:szCs w:val="24"/>
          <w:lang w:eastAsia="ru-RU"/>
        </w:rPr>
        <w:t>но на</w:t>
      </w:r>
      <w:r w:rsidR="001C6763">
        <w:rPr>
          <w:rFonts w:ascii="Times New Roman" w:eastAsia="Times New Roman" w:hAnsi="Times New Roman"/>
          <w:sz w:val="28"/>
          <w:szCs w:val="24"/>
          <w:lang w:eastAsia="ru-RU"/>
        </w:rPr>
        <w:t xml:space="preserve"> почти</w:t>
      </w:r>
      <w:r w:rsidR="00B8261B">
        <w:rPr>
          <w:rFonts w:ascii="Times New Roman" w:eastAsia="Times New Roman" w:hAnsi="Times New Roman"/>
          <w:sz w:val="28"/>
          <w:szCs w:val="24"/>
          <w:lang w:eastAsia="ru-RU"/>
        </w:rPr>
        <w:t xml:space="preserve"> всех</w:t>
      </w:r>
      <w:r w:rsidR="001C6763">
        <w:rPr>
          <w:rFonts w:ascii="Times New Roman" w:eastAsia="Times New Roman" w:hAnsi="Times New Roman"/>
          <w:sz w:val="28"/>
          <w:szCs w:val="24"/>
          <w:lang w:eastAsia="ru-RU"/>
        </w:rPr>
        <w:t xml:space="preserve"> этапах урока.</w:t>
      </w:r>
      <w:r>
        <w:rPr>
          <w:rFonts w:ascii="Times New Roman" w:eastAsia="Times New Roman" w:hAnsi="Times New Roman"/>
          <w:sz w:val="28"/>
          <w:szCs w:val="24"/>
          <w:lang w:eastAsia="ru-RU"/>
        </w:rPr>
        <w:t xml:space="preserve"> Именно групповая работа лучше всего помогает развитию коммуникативных способностей учащихся и способствует повышению мотивации к обучению. При групповой работе учение превращается из индивидуальной деятельности каждого учащегося в совместный труд. Особенно эффективна групповая работа при обсуждении проблемных заданий, ведь при правильной организации групповой работы благодаря совместному обсуждению можно найти различные пути решения проблемы.</w:t>
      </w:r>
      <w:r>
        <w:rPr>
          <w:rFonts w:ascii="Times New Roman" w:eastAsia="Times New Roman" w:hAnsi="Times New Roman"/>
          <w:sz w:val="28"/>
          <w:szCs w:val="24"/>
          <w:lang w:eastAsia="ru-RU"/>
        </w:rPr>
        <w:br/>
      </w: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6)</w:t>
      </w:r>
      <w:r>
        <w:rPr>
          <w:rFonts w:ascii="Times New Roman" w:eastAsia="Times New Roman" w:hAnsi="Times New Roman"/>
          <w:b/>
          <w:bCs/>
          <w:i/>
          <w:color w:val="000000"/>
          <w:sz w:val="28"/>
          <w:szCs w:val="28"/>
          <w:lang w:eastAsia="ru-RU"/>
        </w:rPr>
        <w:t xml:space="preserve"> </w:t>
      </w:r>
    </w:p>
    <w:p w:rsidR="001C6763" w:rsidRDefault="00E77A3B" w:rsidP="00E77A3B">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b/>
          <w:sz w:val="28"/>
          <w:szCs w:val="24"/>
          <w:u w:val="single"/>
          <w:lang w:eastAsia="ru-RU"/>
        </w:rPr>
        <w:t>2. Технология проблемного обучения</w:t>
      </w:r>
      <w:r>
        <w:rPr>
          <w:rFonts w:ascii="Times New Roman" w:eastAsia="Times New Roman" w:hAnsi="Times New Roman"/>
          <w:sz w:val="28"/>
          <w:szCs w:val="24"/>
          <w:lang w:eastAsia="ru-RU"/>
        </w:rPr>
        <w:t xml:space="preserve"> привлекает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обучение по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и энциклопедических статей. Технология проблемного обучения универсальна, так как применима к любому предметному содержанию и на любой ступени обучения.</w:t>
      </w:r>
    </w:p>
    <w:p w:rsidR="001C6763" w:rsidRDefault="001C6763" w:rsidP="001C6763">
      <w:pPr>
        <w:spacing w:after="0" w:line="240" w:lineRule="auto"/>
        <w:rPr>
          <w:rFonts w:ascii="Times New Roman" w:hAnsi="Times New Roman"/>
          <w:sz w:val="28"/>
          <w:szCs w:val="28"/>
        </w:rPr>
      </w:pPr>
      <w:r>
        <w:rPr>
          <w:rFonts w:ascii="Times New Roman" w:hAnsi="Times New Roman"/>
          <w:sz w:val="28"/>
          <w:szCs w:val="28"/>
        </w:rPr>
        <w:t xml:space="preserve">    К примеру, создание проблемной ситуации на тему «Периметр прямоугольника»: бабушка дала задание внукам вычислить Р участка занятого картофелем, который имеет длину 5м и ширину 2м</w:t>
      </w:r>
      <w:proofErr w:type="gramStart"/>
      <w:r>
        <w:rPr>
          <w:rFonts w:ascii="Times New Roman" w:hAnsi="Times New Roman"/>
          <w:sz w:val="28"/>
          <w:szCs w:val="28"/>
        </w:rPr>
        <w:t>.В</w:t>
      </w:r>
      <w:proofErr w:type="gramEnd"/>
      <w:r>
        <w:rPr>
          <w:rFonts w:ascii="Times New Roman" w:hAnsi="Times New Roman"/>
          <w:sz w:val="28"/>
          <w:szCs w:val="28"/>
        </w:rPr>
        <w:t>нуки нашли так:  5+2+5+2=14 (м)   5*2+2*2=14 (м)  (5+2)*2=14 (м)  Кто прав?</w:t>
      </w:r>
    </w:p>
    <w:p w:rsidR="001C6763" w:rsidRDefault="001C6763" w:rsidP="001C676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Или, В автобусе ехало 32 человека. На остановке вышли 9 человек, а 14 вошли в автобус. Сколько километров проехал автобус за 2 часа?</w:t>
      </w:r>
    </w:p>
    <w:p w:rsidR="001C6763" w:rsidRDefault="001C6763" w:rsidP="001C6763">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Cs/>
          <w:color w:val="000000"/>
          <w:sz w:val="28"/>
          <w:szCs w:val="28"/>
          <w:lang w:eastAsia="ru-RU"/>
        </w:rPr>
        <w:t>(Дети отмечают, что вопрос не соответствует условию, формулируют свой и решают полученную задачу)</w:t>
      </w: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7)</w:t>
      </w:r>
      <w:r>
        <w:rPr>
          <w:rFonts w:ascii="Times New Roman" w:eastAsia="Times New Roman" w:hAnsi="Times New Roman"/>
          <w:b/>
          <w:bCs/>
          <w:i/>
          <w:color w:val="000000"/>
          <w:sz w:val="28"/>
          <w:szCs w:val="28"/>
          <w:lang w:eastAsia="ru-RU"/>
        </w:rPr>
        <w:t xml:space="preserve"> </w:t>
      </w:r>
    </w:p>
    <w:p w:rsidR="001C6763" w:rsidRDefault="00E77A3B" w:rsidP="001C6763">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b/>
          <w:sz w:val="28"/>
          <w:szCs w:val="24"/>
          <w:u w:val="single"/>
          <w:lang w:eastAsia="ru-RU"/>
        </w:rPr>
        <w:t>3. Игровые технологии</w:t>
      </w:r>
      <w:r>
        <w:rPr>
          <w:rFonts w:ascii="Times New Roman" w:eastAsia="Times New Roman" w:hAnsi="Times New Roman"/>
          <w:sz w:val="28"/>
          <w:szCs w:val="24"/>
          <w:lang w:eastAsia="ru-RU"/>
        </w:rPr>
        <w:t>. 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(Слайд8)</w:t>
      </w:r>
      <w:r>
        <w:rPr>
          <w:rFonts w:ascii="Times New Roman" w:eastAsia="Times New Roman" w:hAnsi="Times New Roman"/>
          <w:b/>
          <w:bCs/>
          <w:i/>
          <w:color w:val="000000"/>
          <w:sz w:val="28"/>
          <w:szCs w:val="28"/>
          <w:lang w:eastAsia="ru-RU"/>
        </w:rPr>
        <w:t xml:space="preserve">  </w:t>
      </w:r>
    </w:p>
    <w:p w:rsidR="001C6763" w:rsidRDefault="001C6763" w:rsidP="001C6763">
      <w:pPr>
        <w:pStyle w:val="a3"/>
        <w:shd w:val="clear" w:color="auto" w:fill="FFFFFF"/>
        <w:spacing w:before="0" w:beforeAutospacing="0" w:after="0" w:afterAutospacing="0"/>
        <w:rPr>
          <w:color w:val="000000"/>
          <w:sz w:val="28"/>
          <w:szCs w:val="28"/>
        </w:rPr>
      </w:pPr>
      <w:proofErr w:type="gramStart"/>
      <w:r>
        <w:rPr>
          <w:color w:val="000000"/>
          <w:sz w:val="28"/>
          <w:szCs w:val="28"/>
        </w:rPr>
        <w:t>Вот</w:t>
      </w:r>
      <w:proofErr w:type="gramEnd"/>
      <w:r>
        <w:rPr>
          <w:color w:val="000000"/>
          <w:sz w:val="28"/>
          <w:szCs w:val="28"/>
        </w:rPr>
        <w:t xml:space="preserve"> например, вместо традиционного опроса по математике можно устроить</w:t>
      </w:r>
      <w:r>
        <w:rPr>
          <w:b/>
          <w:color w:val="000000"/>
          <w:sz w:val="28"/>
          <w:szCs w:val="28"/>
        </w:rPr>
        <w:t xml:space="preserve"> блиц-турнир</w:t>
      </w:r>
      <w:r>
        <w:rPr>
          <w:color w:val="000000"/>
          <w:sz w:val="28"/>
          <w:szCs w:val="28"/>
        </w:rPr>
        <w:t>, где учащиеся в быстром темпе заканчивают фразу учителя. Например:</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3 кг яблок стоят a р. Сколько надо заплатить за 7 кг таких яблок?</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2)За 4 ч автомат закрывает c банок. За сколько времени он накроет d банок?</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3)b л молока разлили в банки по 3 л в каждую. После этого остались незаполненными k банок. Сколько всего было банок?</w:t>
      </w:r>
    </w:p>
    <w:p w:rsidR="001C6763" w:rsidRPr="0013358A"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4)После того как Таня прочитала x страниц книги, ей осталось прочитать на 12 страниц больше, чем она прочитала. Сколько всего страниц в этой книге</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Игра «Перевернутые слова»</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Ребенку предлагается набор слов, в которых буквы перепутаны местами. Необходимо восстановить нормальный порядок слов.</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Пример: </w:t>
      </w:r>
      <w:r>
        <w:rPr>
          <w:rFonts w:ascii="Times New Roman" w:eastAsia="Times New Roman" w:hAnsi="Times New Roman"/>
          <w:iCs/>
          <w:color w:val="000000"/>
          <w:sz w:val="28"/>
          <w:szCs w:val="28"/>
          <w:lang w:eastAsia="ru-RU"/>
        </w:rPr>
        <w:t>МАИЗ - ЗИМА.</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сложных случаях буквы, являющиеся в окончательном варианте первыми, подчеркиваются.</w:t>
      </w:r>
    </w:p>
    <w:p w:rsidR="001C6763" w:rsidRDefault="001C6763" w:rsidP="001C6763">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Пример: </w:t>
      </w:r>
      <w:r>
        <w:rPr>
          <w:rFonts w:ascii="Times New Roman" w:eastAsia="Times New Roman" w:hAnsi="Times New Roman"/>
          <w:iCs/>
          <w:color w:val="000000"/>
          <w:sz w:val="28"/>
          <w:szCs w:val="28"/>
          <w:lang w:eastAsia="ru-RU"/>
        </w:rPr>
        <w:t> НЯНААВ — ВАННАЯ</w:t>
      </w:r>
      <w:r>
        <w:rPr>
          <w:rFonts w:ascii="Times New Roman" w:eastAsia="Times New Roman" w:hAnsi="Times New Roman"/>
          <w:color w:val="000000"/>
          <w:sz w:val="28"/>
          <w:szCs w:val="28"/>
          <w:lang w:eastAsia="ru-RU"/>
        </w:rPr>
        <w:t>. </w:t>
      </w:r>
    </w:p>
    <w:p w:rsidR="00294737" w:rsidRDefault="00294737" w:rsidP="00294737">
      <w:pPr>
        <w:pStyle w:val="a3"/>
        <w:shd w:val="clear" w:color="auto" w:fill="FFFFFF"/>
        <w:spacing w:before="0" w:beforeAutospacing="0" w:after="0" w:afterAutospacing="0"/>
        <w:rPr>
          <w:sz w:val="28"/>
          <w:szCs w:val="28"/>
        </w:rPr>
      </w:pPr>
      <w:r>
        <w:rPr>
          <w:sz w:val="28"/>
          <w:szCs w:val="28"/>
        </w:rPr>
        <w:t xml:space="preserve">Использовать игру  можно на любых этапах урока. Особенно нравятся детям игры-соревнования, эстафеты, сюжетно-ролевые, уроки в нестандартной форме (игра, сказка, путешествие, КВН и </w:t>
      </w:r>
      <w:proofErr w:type="spellStart"/>
      <w:r>
        <w:rPr>
          <w:sz w:val="28"/>
          <w:szCs w:val="28"/>
        </w:rPr>
        <w:t>т.д</w:t>
      </w:r>
      <w:proofErr w:type="spellEnd"/>
      <w:r>
        <w:rPr>
          <w:sz w:val="28"/>
          <w:szCs w:val="28"/>
        </w:rPr>
        <w:t xml:space="preserve">) </w:t>
      </w:r>
    </w:p>
    <w:p w:rsidR="00294737" w:rsidRDefault="00294737" w:rsidP="001C6763">
      <w:pPr>
        <w:shd w:val="clear" w:color="auto" w:fill="FFFFFF"/>
        <w:spacing w:after="0" w:line="240" w:lineRule="auto"/>
        <w:rPr>
          <w:rFonts w:ascii="Times New Roman" w:eastAsia="Times New Roman" w:hAnsi="Times New Roman"/>
          <w:color w:val="000000"/>
          <w:sz w:val="28"/>
          <w:szCs w:val="28"/>
          <w:lang w:eastAsia="ru-RU"/>
        </w:rPr>
      </w:pPr>
    </w:p>
    <w:p w:rsidR="001C6763" w:rsidRDefault="001C6763" w:rsidP="001C6763">
      <w:pPr>
        <w:spacing w:after="0" w:line="240" w:lineRule="auto"/>
        <w:rPr>
          <w:rFonts w:ascii="Times New Roman" w:hAnsi="Times New Roman"/>
          <w:b/>
          <w:sz w:val="28"/>
          <w:szCs w:val="28"/>
          <w:lang w:eastAsia="ru-RU"/>
        </w:rPr>
      </w:pPr>
      <w:r>
        <w:rPr>
          <w:rFonts w:ascii="Times New Roman" w:hAnsi="Times New Roman"/>
          <w:i/>
          <w:sz w:val="28"/>
          <w:szCs w:val="28"/>
          <w:lang w:eastAsia="ru-RU"/>
        </w:rPr>
        <w:t xml:space="preserve">(Слайд </w:t>
      </w:r>
      <w:r w:rsidR="0013358A">
        <w:rPr>
          <w:rFonts w:ascii="Times New Roman" w:hAnsi="Times New Roman"/>
          <w:i/>
          <w:sz w:val="28"/>
          <w:szCs w:val="28"/>
          <w:lang w:eastAsia="ru-RU"/>
        </w:rPr>
        <w:t>9</w:t>
      </w:r>
      <w:r>
        <w:rPr>
          <w:rFonts w:ascii="Times New Roman" w:hAnsi="Times New Roman"/>
          <w:i/>
          <w:sz w:val="28"/>
          <w:szCs w:val="28"/>
          <w:lang w:eastAsia="ru-RU"/>
        </w:rPr>
        <w:t>)</w:t>
      </w:r>
      <w:r>
        <w:rPr>
          <w:rFonts w:ascii="Times New Roman" w:hAnsi="Times New Roman"/>
          <w:b/>
          <w:sz w:val="28"/>
          <w:szCs w:val="28"/>
          <w:lang w:eastAsia="ru-RU"/>
        </w:rPr>
        <w:t xml:space="preserve">  </w:t>
      </w:r>
    </w:p>
    <w:p w:rsidR="00F97F9E" w:rsidRDefault="00E77A3B" w:rsidP="00F97F9E">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b/>
          <w:sz w:val="28"/>
          <w:szCs w:val="24"/>
          <w:u w:val="single"/>
          <w:lang w:eastAsia="ru-RU"/>
        </w:rPr>
        <w:t>4. Технология критического мышления</w:t>
      </w:r>
      <w:r>
        <w:rPr>
          <w:rFonts w:ascii="Times New Roman" w:eastAsia="Times New Roman" w:hAnsi="Times New Roman"/>
          <w:sz w:val="28"/>
          <w:szCs w:val="24"/>
          <w:lang w:eastAsia="ru-RU"/>
        </w:rPr>
        <w:t xml:space="preserve">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Уроки, выстроенные по технологии "критического мышления", побуждают детей самим задавать вопросы и активизируют к поиску ответа</w:t>
      </w:r>
      <w:r w:rsidR="001C6763">
        <w:rPr>
          <w:rFonts w:ascii="Times New Roman" w:eastAsia="Times New Roman" w:hAnsi="Times New Roman"/>
          <w:sz w:val="28"/>
          <w:szCs w:val="24"/>
          <w:lang w:eastAsia="ru-RU"/>
        </w:rPr>
        <w:t>.</w:t>
      </w:r>
    </w:p>
    <w:p w:rsidR="0013358A" w:rsidRDefault="0013358A"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10)</w:t>
      </w:r>
      <w:r>
        <w:rPr>
          <w:rFonts w:ascii="Times New Roman" w:eastAsia="Times New Roman" w:hAnsi="Times New Roman"/>
          <w:b/>
          <w:bCs/>
          <w:i/>
          <w:color w:val="000000"/>
          <w:sz w:val="28"/>
          <w:szCs w:val="28"/>
          <w:lang w:eastAsia="ru-RU"/>
        </w:rPr>
        <w:t xml:space="preserve"> </w:t>
      </w:r>
    </w:p>
    <w:p w:rsidR="00F97F9E" w:rsidRDefault="00F97F9E" w:rsidP="00F97F9E">
      <w:pPr>
        <w:keepNext/>
        <w:spacing w:after="0" w:line="240" w:lineRule="auto"/>
        <w:ind w:left="-170" w:firstLine="709"/>
        <w:rPr>
          <w:rFonts w:ascii="Times New Roman" w:eastAsia="Times New Roman" w:hAnsi="Times New Roman"/>
          <w:color w:val="212121"/>
          <w:sz w:val="28"/>
          <w:szCs w:val="28"/>
          <w:lang w:eastAsia="ru-RU"/>
        </w:rPr>
      </w:pPr>
      <w:r>
        <w:rPr>
          <w:rFonts w:ascii="Times New Roman" w:eastAsia="Times New Roman" w:hAnsi="Times New Roman"/>
          <w:color w:val="212121"/>
          <w:sz w:val="28"/>
          <w:szCs w:val="28"/>
          <w:lang w:eastAsia="ru-RU"/>
        </w:rPr>
        <w:t xml:space="preserve"> На этапе </w:t>
      </w:r>
      <w:r>
        <w:rPr>
          <w:rFonts w:ascii="Times New Roman" w:eastAsia="Times New Roman" w:hAnsi="Times New Roman"/>
          <w:b/>
          <w:bCs/>
          <w:color w:val="212121"/>
          <w:sz w:val="28"/>
          <w:szCs w:val="28"/>
          <w:lang w:eastAsia="ru-RU"/>
        </w:rPr>
        <w:t xml:space="preserve">внедрения и осмысления </w:t>
      </w:r>
      <w:r>
        <w:rPr>
          <w:rFonts w:ascii="Times New Roman" w:eastAsia="Times New Roman" w:hAnsi="Times New Roman"/>
          <w:color w:val="212121"/>
          <w:sz w:val="28"/>
          <w:szCs w:val="28"/>
          <w:lang w:eastAsia="ru-RU"/>
        </w:rPr>
        <w:t xml:space="preserve">можно использовать активный метод критического мышления </w:t>
      </w:r>
      <w:r>
        <w:rPr>
          <w:rFonts w:ascii="Times New Roman" w:eastAsia="Times New Roman" w:hAnsi="Times New Roman"/>
          <w:b/>
          <w:bCs/>
          <w:color w:val="212121"/>
          <w:sz w:val="28"/>
          <w:szCs w:val="28"/>
          <w:lang w:eastAsia="ru-RU"/>
        </w:rPr>
        <w:t>«Кластер»</w:t>
      </w:r>
      <w:r>
        <w:rPr>
          <w:rFonts w:ascii="Times New Roman" w:eastAsia="Times New Roman" w:hAnsi="Times New Roman"/>
          <w:color w:val="212121"/>
          <w:sz w:val="28"/>
          <w:szCs w:val="28"/>
          <w:lang w:eastAsia="ru-RU"/>
        </w:rPr>
        <w:t xml:space="preserve">. </w:t>
      </w:r>
      <w:r>
        <w:rPr>
          <w:rFonts w:ascii="Times New Roman" w:eastAsia="Times New Roman" w:hAnsi="Times New Roman"/>
          <w:color w:val="212121"/>
          <w:sz w:val="28"/>
          <w:szCs w:val="28"/>
          <w:shd w:val="clear" w:color="auto" w:fill="FFFFFF"/>
          <w:lang w:eastAsia="ru-RU"/>
        </w:rPr>
        <w:t xml:space="preserve">Слово «кластер» в переводе означает «пучок». Это графический прием систематизации материала в виде «грозди». </w:t>
      </w:r>
      <w:r>
        <w:rPr>
          <w:rFonts w:ascii="Times New Roman" w:eastAsia="Times New Roman" w:hAnsi="Times New Roman"/>
          <w:color w:val="212121"/>
          <w:sz w:val="28"/>
          <w:szCs w:val="28"/>
          <w:lang w:eastAsia="ru-RU"/>
        </w:rPr>
        <w:t>Ученик записывает в центре листа ключевое понятие, а от него рисует стрелки-лучи в разные стороны, которые соединяют это слово с другим, от которых в свою очередь лучи расходятся далее.</w:t>
      </w:r>
    </w:p>
    <w:p w:rsidR="00F97F9E" w:rsidRPr="00F97F9E" w:rsidRDefault="00CD5B34" w:rsidP="00F97F9E">
      <w:pPr>
        <w:keepNext/>
        <w:spacing w:after="0" w:line="240" w:lineRule="auto"/>
        <w:ind w:left="-170" w:firstLine="709"/>
        <w:rPr>
          <w:rFonts w:ascii="Times New Roman" w:eastAsia="Times New Roman" w:hAnsi="Times New Roman"/>
          <w:sz w:val="28"/>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s://mega-talant.com/uploads/files/15247/79673/84926_html/images/79673.003.png" style="width:187.5pt;height:140.25pt;visibility:visible;mso-wrap-style:square">
            <v:imagedata r:id="rId5" o:title="79673"/>
          </v:shape>
        </w:pict>
      </w:r>
    </w:p>
    <w:p w:rsidR="00F97F9E" w:rsidRDefault="00F97F9E" w:rsidP="00F97F9E">
      <w:pPr>
        <w:keepNext/>
        <w:spacing w:after="0" w:line="240" w:lineRule="auto"/>
        <w:ind w:left="-170" w:firstLine="709"/>
        <w:rPr>
          <w:rFonts w:ascii="Times New Roman" w:eastAsia="Times New Roman" w:hAnsi="Times New Roman"/>
          <w:sz w:val="28"/>
          <w:szCs w:val="24"/>
          <w:lang w:eastAsia="ru-RU"/>
        </w:rPr>
      </w:pPr>
    </w:p>
    <w:p w:rsidR="0013358A" w:rsidRDefault="001C6763" w:rsidP="0013358A">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hAnsi="Times New Roman"/>
          <w:sz w:val="28"/>
          <w:szCs w:val="28"/>
        </w:rPr>
        <w:t xml:space="preserve">  </w:t>
      </w:r>
      <w:r w:rsidR="0013358A">
        <w:rPr>
          <w:rFonts w:ascii="Times New Roman" w:eastAsia="Times New Roman" w:hAnsi="Times New Roman"/>
          <w:bCs/>
          <w:i/>
          <w:color w:val="000000"/>
          <w:sz w:val="28"/>
          <w:szCs w:val="28"/>
          <w:lang w:eastAsia="ru-RU"/>
        </w:rPr>
        <w:t>(Слайд 11)</w:t>
      </w:r>
      <w:r w:rsidR="0013358A">
        <w:rPr>
          <w:rFonts w:ascii="Times New Roman" w:eastAsia="Times New Roman" w:hAnsi="Times New Roman"/>
          <w:b/>
          <w:bCs/>
          <w:i/>
          <w:color w:val="000000"/>
          <w:sz w:val="28"/>
          <w:szCs w:val="28"/>
          <w:lang w:eastAsia="ru-RU"/>
        </w:rPr>
        <w:t xml:space="preserve"> </w:t>
      </w:r>
    </w:p>
    <w:p w:rsidR="00F95C6B" w:rsidRDefault="001C6763" w:rsidP="00F95C6B">
      <w:pPr>
        <w:spacing w:after="0" w:line="240" w:lineRule="auto"/>
        <w:rPr>
          <w:rFonts w:ascii="Times New Roman" w:hAnsi="Times New Roman"/>
          <w:b/>
          <w:sz w:val="28"/>
          <w:szCs w:val="28"/>
        </w:rPr>
      </w:pPr>
      <w:r>
        <w:rPr>
          <w:rFonts w:ascii="Times New Roman" w:hAnsi="Times New Roman"/>
          <w:sz w:val="28"/>
          <w:szCs w:val="28"/>
        </w:rPr>
        <w:t xml:space="preserve"> </w:t>
      </w:r>
      <w:r w:rsidR="00F95C6B">
        <w:rPr>
          <w:rFonts w:ascii="Times New Roman" w:hAnsi="Times New Roman"/>
          <w:b/>
          <w:sz w:val="28"/>
          <w:szCs w:val="28"/>
        </w:rPr>
        <w:t xml:space="preserve">Прием стадии "Рефлексия"     </w:t>
      </w:r>
    </w:p>
    <w:p w:rsidR="00F95C6B" w:rsidRDefault="00F95C6B" w:rsidP="00F95C6B">
      <w:pPr>
        <w:pStyle w:val="a4"/>
        <w:numPr>
          <w:ilvl w:val="0"/>
          <w:numId w:val="35"/>
        </w:numPr>
        <w:spacing w:after="0" w:line="240" w:lineRule="auto"/>
      </w:pPr>
      <w:proofErr w:type="spellStart"/>
      <w:r>
        <w:rPr>
          <w:b/>
        </w:rPr>
        <w:t>Синквейн</w:t>
      </w:r>
      <w:proofErr w:type="spellEnd"/>
    </w:p>
    <w:p w:rsidR="00F95C6B" w:rsidRDefault="00F95C6B" w:rsidP="00F95C6B">
      <w:pPr>
        <w:spacing w:after="0" w:line="240" w:lineRule="auto"/>
        <w:rPr>
          <w:rFonts w:ascii="Times New Roman" w:hAnsi="Times New Roman"/>
          <w:sz w:val="28"/>
          <w:szCs w:val="28"/>
        </w:rPr>
      </w:pPr>
      <w:r>
        <w:rPr>
          <w:rFonts w:ascii="Times New Roman" w:hAnsi="Times New Roman"/>
          <w:i/>
          <w:sz w:val="28"/>
          <w:szCs w:val="28"/>
          <w:lang w:eastAsia="ru-RU"/>
        </w:rPr>
        <w:lastRenderedPageBreak/>
        <w:t>(Слайд</w:t>
      </w:r>
      <w:r w:rsidR="0013358A">
        <w:rPr>
          <w:rFonts w:ascii="Times New Roman" w:hAnsi="Times New Roman"/>
          <w:i/>
          <w:sz w:val="28"/>
          <w:szCs w:val="28"/>
          <w:lang w:eastAsia="ru-RU"/>
        </w:rPr>
        <w:t>1</w:t>
      </w:r>
      <w:r>
        <w:rPr>
          <w:rFonts w:ascii="Times New Roman" w:hAnsi="Times New Roman"/>
          <w:i/>
          <w:sz w:val="28"/>
          <w:szCs w:val="28"/>
          <w:lang w:eastAsia="ru-RU"/>
        </w:rPr>
        <w:t>2</w:t>
      </w:r>
      <w:r w:rsidR="00240785">
        <w:rPr>
          <w:rFonts w:ascii="Times New Roman" w:hAnsi="Times New Roman"/>
          <w:i/>
          <w:sz w:val="28"/>
          <w:szCs w:val="28"/>
          <w:lang w:eastAsia="ru-RU"/>
        </w:rPr>
        <w:t>)</w:t>
      </w:r>
      <w:r w:rsidR="00CD5B34" w:rsidRPr="00CD5B34">
        <w:rPr>
          <w:rFonts w:ascii="Times New Roman" w:hAnsi="Times New Roman"/>
          <w:b/>
          <w:noProof/>
          <w:sz w:val="28"/>
          <w:szCs w:val="28"/>
          <w:lang w:eastAsia="ru-RU"/>
        </w:rPr>
        <w:pict>
          <v:shape id="Рисунок 16" o:spid="_x0000_i1026" type="#_x0000_t75" style="width:272.25pt;height:266.25pt;visibility:visible">
            <v:imagedata r:id="rId6" o:title=""/>
          </v:shape>
        </w:pict>
      </w:r>
    </w:p>
    <w:p w:rsidR="00F95C6B" w:rsidRDefault="00F95C6B" w:rsidP="00F95C6B">
      <w:pPr>
        <w:spacing w:after="0" w:line="240" w:lineRule="auto"/>
        <w:rPr>
          <w:rFonts w:ascii="Times New Roman" w:hAnsi="Times New Roman"/>
          <w:b/>
          <w:sz w:val="28"/>
          <w:szCs w:val="28"/>
        </w:rPr>
      </w:pPr>
      <w:r>
        <w:rPr>
          <w:rFonts w:ascii="Times New Roman" w:hAnsi="Times New Roman"/>
          <w:b/>
          <w:sz w:val="28"/>
          <w:szCs w:val="28"/>
        </w:rPr>
        <w:t xml:space="preserve">Пример </w:t>
      </w:r>
      <w:proofErr w:type="spellStart"/>
      <w:r>
        <w:rPr>
          <w:rFonts w:ascii="Times New Roman" w:hAnsi="Times New Roman"/>
          <w:b/>
          <w:sz w:val="28"/>
          <w:szCs w:val="28"/>
        </w:rPr>
        <w:t>синквейна</w:t>
      </w:r>
      <w:proofErr w:type="spellEnd"/>
      <w:r>
        <w:rPr>
          <w:rFonts w:ascii="Times New Roman" w:hAnsi="Times New Roman"/>
          <w:b/>
          <w:sz w:val="28"/>
          <w:szCs w:val="28"/>
        </w:rPr>
        <w:t xml:space="preserve">: </w:t>
      </w:r>
    </w:p>
    <w:p w:rsidR="00F95C6B" w:rsidRDefault="00F95C6B" w:rsidP="00F95C6B">
      <w:pPr>
        <w:pStyle w:val="a4"/>
        <w:numPr>
          <w:ilvl w:val="0"/>
          <w:numId w:val="36"/>
        </w:numPr>
        <w:spacing w:after="0" w:line="240" w:lineRule="auto"/>
      </w:pPr>
      <w:r>
        <w:t xml:space="preserve">Тайга </w:t>
      </w:r>
    </w:p>
    <w:p w:rsidR="00F95C6B" w:rsidRDefault="00F95C6B" w:rsidP="00F95C6B">
      <w:pPr>
        <w:pStyle w:val="a4"/>
        <w:numPr>
          <w:ilvl w:val="0"/>
          <w:numId w:val="36"/>
        </w:numPr>
        <w:spacing w:after="0" w:line="240" w:lineRule="auto"/>
      </w:pPr>
      <w:r>
        <w:t xml:space="preserve">Хвойная, зеленая, необъятная. </w:t>
      </w:r>
    </w:p>
    <w:p w:rsidR="00F95C6B" w:rsidRDefault="00F95C6B" w:rsidP="00F95C6B">
      <w:pPr>
        <w:pStyle w:val="a4"/>
        <w:numPr>
          <w:ilvl w:val="0"/>
          <w:numId w:val="36"/>
        </w:numPr>
        <w:spacing w:after="0" w:line="240" w:lineRule="auto"/>
      </w:pPr>
      <w:r>
        <w:t xml:space="preserve">Растет, завораживает, дарит </w:t>
      </w:r>
    </w:p>
    <w:p w:rsidR="00F95C6B" w:rsidRDefault="00F95C6B" w:rsidP="00F95C6B">
      <w:pPr>
        <w:pStyle w:val="a4"/>
        <w:numPr>
          <w:ilvl w:val="0"/>
          <w:numId w:val="36"/>
        </w:numPr>
        <w:spacing w:after="0" w:line="240" w:lineRule="auto"/>
      </w:pPr>
      <w:r>
        <w:t xml:space="preserve">Щедра сибирская тайга! </w:t>
      </w:r>
    </w:p>
    <w:p w:rsidR="00F95C6B" w:rsidRDefault="00F95C6B" w:rsidP="00F95C6B">
      <w:pPr>
        <w:pStyle w:val="a4"/>
        <w:numPr>
          <w:ilvl w:val="0"/>
          <w:numId w:val="36"/>
        </w:numPr>
        <w:spacing w:after="0" w:line="240" w:lineRule="auto"/>
      </w:pPr>
      <w:r>
        <w:t>Берегите!</w:t>
      </w:r>
    </w:p>
    <w:p w:rsidR="001C6763" w:rsidRDefault="001C6763" w:rsidP="001C6763">
      <w:pPr>
        <w:spacing w:after="0" w:line="240" w:lineRule="auto"/>
        <w:rPr>
          <w:rFonts w:ascii="Times New Roman" w:eastAsia="Times New Roman" w:hAnsi="Times New Roman"/>
          <w:sz w:val="28"/>
          <w:szCs w:val="24"/>
          <w:lang w:eastAsia="ru-RU"/>
        </w:rPr>
      </w:pPr>
    </w:p>
    <w:p w:rsidR="00240785" w:rsidRDefault="00240785" w:rsidP="00240785">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(Слайд13)</w:t>
      </w:r>
      <w:r>
        <w:rPr>
          <w:rFonts w:ascii="Times New Roman" w:eastAsia="Times New Roman" w:hAnsi="Times New Roman"/>
          <w:b/>
          <w:bCs/>
          <w:i/>
          <w:color w:val="000000"/>
          <w:sz w:val="28"/>
          <w:szCs w:val="28"/>
          <w:lang w:eastAsia="ru-RU"/>
        </w:rPr>
        <w:t xml:space="preserve"> </w:t>
      </w:r>
    </w:p>
    <w:p w:rsidR="00294737" w:rsidRDefault="00F97F9E" w:rsidP="00F97F9E">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b/>
          <w:sz w:val="28"/>
          <w:szCs w:val="24"/>
          <w:u w:val="single"/>
          <w:lang w:eastAsia="ru-RU"/>
        </w:rPr>
        <w:t>5. Здоровьесберегающие технологии</w:t>
      </w:r>
      <w:r>
        <w:rPr>
          <w:rFonts w:ascii="Times New Roman" w:eastAsia="Times New Roman" w:hAnsi="Times New Roman"/>
          <w:sz w:val="28"/>
          <w:szCs w:val="24"/>
          <w:lang w:eastAsia="ru-RU"/>
        </w:rPr>
        <w:t xml:space="preserve"> обеспечивают учащемуся возможность сохранения здоровья за период обучения в школе, формируют у него необходимые знания, умения и навыки по здоровому образу жизни и применение полученных знаний в повседневной жизни. Такие технологии применяются на всех этапах урока, поскольку предусматривают чёткое чередование видов деятельности. Для того, чтобы дети не уставали на уроке, нужно проводить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p>
    <w:p w:rsidR="00240785" w:rsidRDefault="00240785" w:rsidP="00240785">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14)</w:t>
      </w:r>
      <w:r>
        <w:rPr>
          <w:rFonts w:ascii="Times New Roman" w:eastAsia="Times New Roman" w:hAnsi="Times New Roman"/>
          <w:b/>
          <w:bCs/>
          <w:i/>
          <w:color w:val="000000"/>
          <w:sz w:val="28"/>
          <w:szCs w:val="28"/>
          <w:lang w:eastAsia="ru-RU"/>
        </w:rPr>
        <w:t xml:space="preserve"> </w:t>
      </w:r>
    </w:p>
    <w:p w:rsidR="00294737" w:rsidRDefault="00294737" w:rsidP="00294737">
      <w:pPr>
        <w:spacing w:after="0" w:line="240" w:lineRule="auto"/>
        <w:rPr>
          <w:rFonts w:ascii="Times New Roman" w:hAnsi="Times New Roman"/>
          <w:b/>
          <w:sz w:val="28"/>
          <w:szCs w:val="28"/>
        </w:rPr>
      </w:pPr>
      <w:r>
        <w:rPr>
          <w:rFonts w:ascii="Times New Roman" w:hAnsi="Times New Roman"/>
          <w:b/>
          <w:sz w:val="28"/>
          <w:szCs w:val="28"/>
        </w:rPr>
        <w:t>Дыхательная гимнастика «Задувание свечи»</w:t>
      </w:r>
    </w:p>
    <w:p w:rsidR="00294737" w:rsidRDefault="00294737" w:rsidP="00294737">
      <w:pPr>
        <w:spacing w:after="0" w:line="240" w:lineRule="auto"/>
        <w:rPr>
          <w:rFonts w:ascii="Times New Roman" w:hAnsi="Times New Roman"/>
          <w:sz w:val="28"/>
          <w:szCs w:val="28"/>
        </w:rPr>
      </w:pPr>
      <w:r>
        <w:rPr>
          <w:rFonts w:ascii="Times New Roman" w:hAnsi="Times New Roman"/>
          <w:sz w:val="28"/>
          <w:szCs w:val="28"/>
        </w:rPr>
        <w:t>Нужно глубоко вздохнуть, чтобы свечку нам задуть</w:t>
      </w:r>
    </w:p>
    <w:p w:rsidR="00294737" w:rsidRDefault="00294737" w:rsidP="00294737">
      <w:pPr>
        <w:spacing w:after="0" w:line="240" w:lineRule="auto"/>
        <w:rPr>
          <w:rFonts w:ascii="Times New Roman" w:hAnsi="Times New Roman"/>
          <w:sz w:val="28"/>
          <w:szCs w:val="28"/>
        </w:rPr>
      </w:pPr>
      <w:r>
        <w:rPr>
          <w:rFonts w:ascii="Times New Roman" w:hAnsi="Times New Roman"/>
          <w:sz w:val="28"/>
          <w:szCs w:val="28"/>
        </w:rPr>
        <w:t>И.п. –встать прямо, ноги на ширине плеч.</w:t>
      </w:r>
    </w:p>
    <w:p w:rsidR="00294737" w:rsidRDefault="00294737" w:rsidP="00294737">
      <w:pPr>
        <w:spacing w:after="0" w:line="240" w:lineRule="auto"/>
        <w:rPr>
          <w:rFonts w:ascii="Times New Roman" w:hAnsi="Times New Roman"/>
          <w:sz w:val="28"/>
          <w:szCs w:val="28"/>
        </w:rPr>
      </w:pPr>
      <w:r>
        <w:rPr>
          <w:rFonts w:ascii="Times New Roman" w:hAnsi="Times New Roman"/>
          <w:sz w:val="28"/>
          <w:szCs w:val="28"/>
        </w:rPr>
        <w:t>1- сделать свободный вздох и задержать дыхание.</w:t>
      </w:r>
    </w:p>
    <w:p w:rsidR="00294737" w:rsidRDefault="00294737" w:rsidP="00294737">
      <w:pPr>
        <w:spacing w:after="0" w:line="240" w:lineRule="auto"/>
        <w:rPr>
          <w:rFonts w:ascii="Times New Roman" w:hAnsi="Times New Roman"/>
          <w:sz w:val="28"/>
          <w:szCs w:val="28"/>
        </w:rPr>
      </w:pPr>
      <w:r>
        <w:rPr>
          <w:rFonts w:ascii="Times New Roman" w:hAnsi="Times New Roman"/>
          <w:sz w:val="28"/>
          <w:szCs w:val="28"/>
        </w:rPr>
        <w:t>2- сложить губы трубочкой и сделать 3 глубоких выдоха, сказать «</w:t>
      </w:r>
      <w:proofErr w:type="gramStart"/>
      <w:r>
        <w:rPr>
          <w:rFonts w:ascii="Times New Roman" w:hAnsi="Times New Roman"/>
          <w:sz w:val="28"/>
          <w:szCs w:val="28"/>
        </w:rPr>
        <w:t>Фу-у</w:t>
      </w:r>
      <w:proofErr w:type="gramEnd"/>
      <w:r>
        <w:rPr>
          <w:rFonts w:ascii="Times New Roman" w:hAnsi="Times New Roman"/>
          <w:sz w:val="28"/>
          <w:szCs w:val="28"/>
        </w:rPr>
        <w:t>». 4-5 раз.</w:t>
      </w:r>
    </w:p>
    <w:p w:rsidR="00F97F9E" w:rsidRDefault="00F97F9E" w:rsidP="00F97F9E">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sz w:val="28"/>
          <w:szCs w:val="24"/>
          <w:lang w:eastAsia="ru-RU"/>
        </w:rPr>
        <w:br/>
      </w:r>
    </w:p>
    <w:p w:rsidR="00240785" w:rsidRDefault="00240785" w:rsidP="00240785">
      <w:pPr>
        <w:shd w:val="clear" w:color="auto" w:fill="FFFFFF"/>
        <w:spacing w:after="0" w:line="240" w:lineRule="auto"/>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15)</w:t>
      </w:r>
      <w:r>
        <w:rPr>
          <w:rFonts w:ascii="Times New Roman" w:eastAsia="Times New Roman" w:hAnsi="Times New Roman"/>
          <w:b/>
          <w:bCs/>
          <w:i/>
          <w:color w:val="000000"/>
          <w:sz w:val="28"/>
          <w:szCs w:val="28"/>
          <w:lang w:eastAsia="ru-RU"/>
        </w:rPr>
        <w:t xml:space="preserve"> </w:t>
      </w:r>
    </w:p>
    <w:p w:rsidR="00E77A3B" w:rsidRPr="00F97F9E" w:rsidRDefault="00E77A3B" w:rsidP="00F97F9E">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4"/>
          <w:lang w:eastAsia="ru-RU"/>
        </w:rPr>
        <w:t xml:space="preserve">В настоящее время инновационные технологии занимают важное место в профессиональной деятельности учителя. Необходимость применения средств </w:t>
      </w:r>
      <w:r>
        <w:rPr>
          <w:rFonts w:ascii="Times New Roman" w:eastAsia="Times New Roman" w:hAnsi="Times New Roman"/>
          <w:b/>
          <w:sz w:val="28"/>
          <w:szCs w:val="24"/>
          <w:u w:val="single"/>
          <w:lang w:eastAsia="ru-RU"/>
        </w:rPr>
        <w:t>ИКТ</w:t>
      </w:r>
      <w:r>
        <w:rPr>
          <w:rFonts w:ascii="Times New Roman" w:eastAsia="Times New Roman" w:hAnsi="Times New Roman"/>
          <w:sz w:val="28"/>
          <w:szCs w:val="24"/>
          <w:lang w:eastAsia="ru-RU"/>
        </w:rPr>
        <w:t xml:space="preserve"> в работе учителей начальных классов диктуется возрастными особенностями учащихся, а именно потребностью в наглядной демонстрации учебного материала, процессов и явлений. Сегодня ИКТ можно считать тем новым способом передачи знаний, который соответствует качественно новому содержанию обучения и развития </w:t>
      </w:r>
      <w:r>
        <w:rPr>
          <w:rFonts w:ascii="Times New Roman" w:eastAsia="Times New Roman" w:hAnsi="Times New Roman"/>
          <w:sz w:val="28"/>
          <w:szCs w:val="24"/>
          <w:lang w:eastAsia="ru-RU"/>
        </w:rPr>
        <w:lastRenderedPageBreak/>
        <w:t>ребенка. Этот способ позволяет ребёнку с интересом учиться, находить источники информации, воспитывает самостоятельность и ответственность при получении новых знаний.</w:t>
      </w:r>
      <w:r>
        <w:rPr>
          <w:rFonts w:ascii="Times New Roman" w:eastAsia="Times New Roman" w:hAnsi="Times New Roman"/>
          <w:sz w:val="28"/>
          <w:szCs w:val="24"/>
          <w:lang w:eastAsia="ru-RU"/>
        </w:rPr>
        <w:br/>
      </w:r>
      <w:r>
        <w:rPr>
          <w:rFonts w:ascii="Times New Roman" w:eastAsia="Times New Roman" w:hAnsi="Times New Roman"/>
          <w:sz w:val="28"/>
          <w:szCs w:val="24"/>
          <w:lang w:eastAsia="ru-RU"/>
        </w:rPr>
        <w:br/>
      </w:r>
    </w:p>
    <w:p w:rsidR="00294737" w:rsidRDefault="00E77A3B" w:rsidP="00E77A3B">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Средства мультимедиа</w:t>
      </w:r>
      <w:r>
        <w:rPr>
          <w:rFonts w:ascii="Times New Roman" w:eastAsia="Times New Roman" w:hAnsi="Times New Roman"/>
          <w:sz w:val="28"/>
          <w:szCs w:val="24"/>
          <w:lang w:eastAsia="ru-RU"/>
        </w:rPr>
        <w:t>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r>
        <w:rPr>
          <w:rFonts w:ascii="Times New Roman" w:eastAsia="Times New Roman" w:hAnsi="Times New Roman"/>
          <w:sz w:val="28"/>
          <w:szCs w:val="24"/>
          <w:lang w:eastAsia="ru-RU"/>
        </w:rPr>
        <w:br/>
        <w:t>Применение компьютерной техники на уроках позволяет сделать урок нетрадиционным, ярким, насыщенным. Такие уроки так же позволяют показать связь предметов, учат применять на практике теоретические знания, отрабатывают навыки работы на компьютере, активизируют умственную деятельность учеников. Этим достигается мотивационная цель — побуждение интереса к изучению предмета и показывается его нужность в реальной жизни.</w:t>
      </w:r>
    </w:p>
    <w:p w:rsidR="00294737" w:rsidRDefault="00294737" w:rsidP="00294737">
      <w:pPr>
        <w:spacing w:after="0" w:line="240" w:lineRule="auto"/>
        <w:rPr>
          <w:rStyle w:val="c1"/>
          <w:sz w:val="28"/>
          <w:szCs w:val="28"/>
          <w:shd w:val="clear" w:color="auto" w:fill="FFFFFF"/>
        </w:rPr>
      </w:pPr>
      <w:r>
        <w:rPr>
          <w:rStyle w:val="c1"/>
          <w:sz w:val="28"/>
          <w:szCs w:val="28"/>
          <w:shd w:val="clear" w:color="auto" w:fill="FFFFFF"/>
        </w:rPr>
        <w:t xml:space="preserve">      </w:t>
      </w:r>
    </w:p>
    <w:p w:rsidR="00294737" w:rsidRDefault="00294737" w:rsidP="00294737">
      <w:pPr>
        <w:pStyle w:val="a4"/>
        <w:numPr>
          <w:ilvl w:val="0"/>
          <w:numId w:val="34"/>
        </w:numPr>
        <w:spacing w:after="0" w:line="240" w:lineRule="auto"/>
      </w:pPr>
      <w:r>
        <w:rPr>
          <w:rStyle w:val="c1"/>
          <w:shd w:val="clear" w:color="auto" w:fill="FFFFFF"/>
        </w:rPr>
        <w:t>Создание презентаций к урокам.</w:t>
      </w:r>
      <w:r>
        <w:rPr>
          <w:shd w:val="clear" w:color="auto" w:fill="FFFFFF"/>
        </w:rPr>
        <w:br/>
      </w:r>
      <w:r>
        <w:rPr>
          <w:rStyle w:val="c1"/>
          <w:shd w:val="clear" w:color="auto" w:fill="FFFFFF"/>
        </w:rPr>
        <w:t xml:space="preserve">Работа с ресурсами Интернет. </w:t>
      </w:r>
      <w:r>
        <w:rPr>
          <w:shd w:val="clear" w:color="auto" w:fill="FFFFFF"/>
        </w:rPr>
        <w:br/>
      </w:r>
      <w:r>
        <w:rPr>
          <w:rStyle w:val="c1"/>
          <w:shd w:val="clear" w:color="auto" w:fill="FFFFFF"/>
        </w:rPr>
        <w:t>Использование готовых обучающих программ</w:t>
      </w:r>
      <w:proofErr w:type="gramStart"/>
      <w:r>
        <w:rPr>
          <w:rStyle w:val="c1"/>
          <w:shd w:val="clear" w:color="auto" w:fill="FFFFFF"/>
        </w:rPr>
        <w:t>.</w:t>
      </w:r>
      <w:proofErr w:type="gramEnd"/>
      <w:r>
        <w:rPr>
          <w:rStyle w:val="c1"/>
          <w:shd w:val="clear" w:color="auto" w:fill="FFFFFF"/>
        </w:rPr>
        <w:t xml:space="preserve"> (</w:t>
      </w:r>
      <w:proofErr w:type="gramStart"/>
      <w:r>
        <w:rPr>
          <w:rStyle w:val="c1"/>
          <w:shd w:val="clear" w:color="auto" w:fill="FFFFFF"/>
        </w:rPr>
        <w:t>т</w:t>
      </w:r>
      <w:proofErr w:type="gramEnd"/>
      <w:r>
        <w:rPr>
          <w:rStyle w:val="c1"/>
          <w:shd w:val="clear" w:color="auto" w:fill="FFFFFF"/>
        </w:rPr>
        <w:t>ренажеры)</w:t>
      </w:r>
      <w:r>
        <w:rPr>
          <w:shd w:val="clear" w:color="auto" w:fill="FFFFFF"/>
        </w:rPr>
        <w:br/>
      </w:r>
      <w:r>
        <w:rPr>
          <w:rStyle w:val="c1"/>
          <w:shd w:val="clear" w:color="auto" w:fill="FFFFFF"/>
        </w:rPr>
        <w:t>Разработка и использование собственных авторских программ. (Игры!!!)</w:t>
      </w:r>
    </w:p>
    <w:p w:rsidR="00294737" w:rsidRDefault="00294737" w:rsidP="00294737">
      <w:pPr>
        <w:pStyle w:val="a4"/>
        <w:numPr>
          <w:ilvl w:val="0"/>
          <w:numId w:val="34"/>
        </w:numPr>
        <w:spacing w:after="0" w:line="240" w:lineRule="auto"/>
      </w:pPr>
      <w:r>
        <w:t>Средство наглядности</w:t>
      </w:r>
    </w:p>
    <w:p w:rsidR="00294737" w:rsidRDefault="00294737" w:rsidP="00294737">
      <w:pPr>
        <w:pStyle w:val="a4"/>
        <w:numPr>
          <w:ilvl w:val="0"/>
          <w:numId w:val="34"/>
        </w:numPr>
        <w:spacing w:after="0" w:line="240" w:lineRule="auto"/>
      </w:pPr>
      <w:r>
        <w:t xml:space="preserve">Звуковое оформление уроков </w:t>
      </w:r>
    </w:p>
    <w:p w:rsidR="00294737" w:rsidRDefault="00294737" w:rsidP="00294737">
      <w:pPr>
        <w:pStyle w:val="a4"/>
        <w:numPr>
          <w:ilvl w:val="0"/>
          <w:numId w:val="34"/>
        </w:numPr>
        <w:spacing w:after="0" w:line="240" w:lineRule="auto"/>
      </w:pPr>
      <w:r>
        <w:t>Тесты</w:t>
      </w:r>
    </w:p>
    <w:p w:rsidR="00294737" w:rsidRDefault="00294737" w:rsidP="00294737">
      <w:pPr>
        <w:pStyle w:val="a4"/>
        <w:numPr>
          <w:ilvl w:val="0"/>
          <w:numId w:val="34"/>
        </w:numPr>
        <w:spacing w:after="0" w:line="240" w:lineRule="auto"/>
      </w:pPr>
      <w:r>
        <w:t xml:space="preserve">Участие в онлайн - конкурсах (сайт </w:t>
      </w:r>
      <w:proofErr w:type="spellStart"/>
      <w:r>
        <w:t>Учи</w:t>
      </w:r>
      <w:proofErr w:type="gramStart"/>
      <w:r>
        <w:t>.р</w:t>
      </w:r>
      <w:proofErr w:type="gramEnd"/>
      <w:r>
        <w:t>у</w:t>
      </w:r>
      <w:proofErr w:type="spellEnd"/>
      <w:r>
        <w:t xml:space="preserve"> «Русский с Пушкиным, олимпиада  Плюс, </w:t>
      </w:r>
      <w:proofErr w:type="spellStart"/>
      <w:r>
        <w:t>Заврики</w:t>
      </w:r>
      <w:proofErr w:type="spellEnd"/>
      <w:r>
        <w:t>)</w:t>
      </w:r>
    </w:p>
    <w:p w:rsidR="00240785" w:rsidRDefault="00240785" w:rsidP="00240785">
      <w:pPr>
        <w:shd w:val="clear" w:color="auto" w:fill="FFFFFF"/>
        <w:spacing w:after="0" w:line="240" w:lineRule="auto"/>
        <w:ind w:left="1440"/>
        <w:rPr>
          <w:rFonts w:ascii="Times New Roman" w:eastAsia="Times New Roman" w:hAnsi="Times New Roman"/>
          <w:b/>
          <w:bCs/>
          <w:i/>
          <w:color w:val="000000"/>
          <w:sz w:val="28"/>
          <w:szCs w:val="28"/>
          <w:lang w:eastAsia="ru-RU"/>
        </w:rPr>
      </w:pPr>
      <w:r>
        <w:rPr>
          <w:rFonts w:ascii="Times New Roman" w:eastAsia="Times New Roman" w:hAnsi="Times New Roman"/>
          <w:bCs/>
          <w:i/>
          <w:color w:val="000000"/>
          <w:sz w:val="28"/>
          <w:szCs w:val="28"/>
          <w:lang w:eastAsia="ru-RU"/>
        </w:rPr>
        <w:t>(Слайд 16)</w:t>
      </w:r>
      <w:r>
        <w:rPr>
          <w:rFonts w:ascii="Times New Roman" w:eastAsia="Times New Roman" w:hAnsi="Times New Roman"/>
          <w:b/>
          <w:bCs/>
          <w:i/>
          <w:color w:val="000000"/>
          <w:sz w:val="28"/>
          <w:szCs w:val="28"/>
          <w:lang w:eastAsia="ru-RU"/>
        </w:rPr>
        <w:t xml:space="preserve"> </w:t>
      </w:r>
    </w:p>
    <w:p w:rsidR="00F95C6B" w:rsidRDefault="00207403" w:rsidP="00F95C6B">
      <w:pPr>
        <w:numPr>
          <w:ilvl w:val="0"/>
          <w:numId w:val="33"/>
        </w:numPr>
        <w:spacing w:after="0" w:line="240" w:lineRule="auto"/>
        <w:rPr>
          <w:rFonts w:ascii="Times New Roman" w:hAnsi="Times New Roman"/>
          <w:b/>
          <w:sz w:val="28"/>
          <w:szCs w:val="28"/>
          <w:lang w:eastAsia="ru-RU"/>
        </w:rPr>
      </w:pPr>
      <w:r>
        <w:rPr>
          <w:rFonts w:ascii="Times New Roman" w:hAnsi="Times New Roman"/>
          <w:b/>
          <w:sz w:val="28"/>
          <w:szCs w:val="28"/>
          <w:u w:val="single"/>
        </w:rPr>
        <w:t xml:space="preserve">Проектная </w:t>
      </w:r>
      <w:r w:rsidR="00F95C6B">
        <w:rPr>
          <w:rFonts w:ascii="Times New Roman" w:hAnsi="Times New Roman"/>
          <w:b/>
          <w:sz w:val="28"/>
          <w:szCs w:val="28"/>
          <w:u w:val="single"/>
        </w:rPr>
        <w:t xml:space="preserve">деятельность    </w:t>
      </w:r>
    </w:p>
    <w:p w:rsidR="00F95C6B" w:rsidRPr="00F95C6B" w:rsidRDefault="00F95C6B" w:rsidP="00F95C6B">
      <w:pPr>
        <w:spacing w:after="0" w:line="240" w:lineRule="auto"/>
        <w:rPr>
          <w:rFonts w:ascii="Times New Roman" w:hAnsi="Times New Roman"/>
          <w:b/>
          <w:bCs/>
          <w:iCs/>
          <w:sz w:val="28"/>
          <w:szCs w:val="28"/>
        </w:rPr>
      </w:pPr>
      <w:r w:rsidRPr="00F95C6B">
        <w:rPr>
          <w:rFonts w:ascii="Times New Roman" w:hAnsi="Times New Roman"/>
          <w:b/>
          <w:bCs/>
          <w:iCs/>
          <w:sz w:val="28"/>
          <w:szCs w:val="28"/>
        </w:rPr>
        <w:t xml:space="preserve">       </w:t>
      </w:r>
      <w:r w:rsidRPr="00F95C6B">
        <w:rPr>
          <w:rFonts w:ascii="Times New Roman" w:hAnsi="Times New Roman"/>
          <w:sz w:val="28"/>
          <w:szCs w:val="28"/>
        </w:rPr>
        <w:t xml:space="preserve"> Данная технология подразумевает триаду действий учащихся при поддержке и направляющей функции учителя: </w:t>
      </w:r>
      <w:r w:rsidRPr="00F95C6B">
        <w:rPr>
          <w:rFonts w:ascii="Times New Roman" w:hAnsi="Times New Roman"/>
          <w:iCs/>
          <w:sz w:val="28"/>
          <w:szCs w:val="28"/>
        </w:rPr>
        <w:t>замысел-реализация-продукт; </w:t>
      </w:r>
      <w:r w:rsidRPr="00F95C6B">
        <w:rPr>
          <w:rFonts w:ascii="Times New Roman" w:hAnsi="Times New Roman"/>
          <w:sz w:val="28"/>
          <w:szCs w:val="28"/>
        </w:rPr>
        <w:t>а также прохождение следующих этапов деятельности:</w:t>
      </w:r>
    </w:p>
    <w:p w:rsidR="00F95C6B" w:rsidRDefault="00F95C6B" w:rsidP="00F95C6B">
      <w:pPr>
        <w:pStyle w:val="a3"/>
        <w:numPr>
          <w:ilvl w:val="0"/>
          <w:numId w:val="37"/>
        </w:numPr>
        <w:spacing w:before="0" w:beforeAutospacing="0" w:after="0" w:afterAutospacing="0"/>
        <w:rPr>
          <w:sz w:val="28"/>
          <w:szCs w:val="28"/>
        </w:rPr>
      </w:pPr>
      <w:r>
        <w:rPr>
          <w:sz w:val="28"/>
          <w:szCs w:val="28"/>
        </w:rPr>
        <w:t>Принятие решения о выполнении какой-либо деятельности (подготовка к каким-либо мероприятиям, исследования, изготовление макетов и др.).</w:t>
      </w:r>
    </w:p>
    <w:p w:rsidR="00F95C6B" w:rsidRDefault="00F95C6B" w:rsidP="00F95C6B">
      <w:pPr>
        <w:pStyle w:val="a3"/>
        <w:numPr>
          <w:ilvl w:val="0"/>
          <w:numId w:val="37"/>
        </w:numPr>
        <w:spacing w:before="0" w:beforeAutospacing="0" w:after="0" w:afterAutospacing="0"/>
        <w:rPr>
          <w:sz w:val="28"/>
          <w:szCs w:val="28"/>
        </w:rPr>
      </w:pPr>
      <w:r>
        <w:rPr>
          <w:sz w:val="28"/>
          <w:szCs w:val="28"/>
        </w:rPr>
        <w:t>Формулирование цели и задач деятельности.</w:t>
      </w:r>
    </w:p>
    <w:p w:rsidR="00F95C6B" w:rsidRDefault="00F95C6B" w:rsidP="00F95C6B">
      <w:pPr>
        <w:pStyle w:val="a3"/>
        <w:numPr>
          <w:ilvl w:val="0"/>
          <w:numId w:val="37"/>
        </w:numPr>
        <w:spacing w:before="0" w:beforeAutospacing="0" w:after="0" w:afterAutospacing="0"/>
        <w:rPr>
          <w:sz w:val="28"/>
          <w:szCs w:val="28"/>
        </w:rPr>
      </w:pPr>
      <w:r>
        <w:rPr>
          <w:sz w:val="28"/>
          <w:szCs w:val="28"/>
        </w:rPr>
        <w:t>Составление плана и программы.</w:t>
      </w:r>
    </w:p>
    <w:p w:rsidR="00F95C6B" w:rsidRDefault="00F95C6B" w:rsidP="00F95C6B">
      <w:pPr>
        <w:pStyle w:val="a3"/>
        <w:numPr>
          <w:ilvl w:val="0"/>
          <w:numId w:val="37"/>
        </w:numPr>
        <w:spacing w:before="0" w:beforeAutospacing="0" w:after="0" w:afterAutospacing="0"/>
        <w:rPr>
          <w:sz w:val="28"/>
          <w:szCs w:val="28"/>
        </w:rPr>
      </w:pPr>
      <w:r>
        <w:rPr>
          <w:sz w:val="28"/>
          <w:szCs w:val="28"/>
        </w:rPr>
        <w:t>Выполнение плана.</w:t>
      </w:r>
    </w:p>
    <w:p w:rsidR="00F95C6B" w:rsidRDefault="00F95C6B" w:rsidP="00F95C6B">
      <w:pPr>
        <w:pStyle w:val="a3"/>
        <w:numPr>
          <w:ilvl w:val="0"/>
          <w:numId w:val="37"/>
        </w:numPr>
        <w:spacing w:before="0" w:beforeAutospacing="0" w:after="0" w:afterAutospacing="0"/>
        <w:rPr>
          <w:sz w:val="28"/>
          <w:szCs w:val="28"/>
        </w:rPr>
      </w:pPr>
      <w:r>
        <w:rPr>
          <w:sz w:val="28"/>
          <w:szCs w:val="28"/>
        </w:rPr>
        <w:t>Презентация готового продукта.</w:t>
      </w:r>
    </w:p>
    <w:p w:rsidR="00F95C6B" w:rsidRDefault="00F95C6B" w:rsidP="00F95C6B">
      <w:pPr>
        <w:pStyle w:val="a4"/>
        <w:spacing w:after="0" w:line="240" w:lineRule="auto"/>
        <w:ind w:left="1440"/>
      </w:pPr>
      <w:r>
        <w:t xml:space="preserve">     Подготовка различных плакатов, памяток, моделей, организация и проведение выставок, викторин, конкурсов, спектаклей, проведение мини-исследований, предусматривающих обязательную презентацию полученных результатов – далеко не полный список примеров проектной деятельности в начальной школе</w:t>
      </w:r>
    </w:p>
    <w:p w:rsidR="00E77A3B" w:rsidRPr="00294737" w:rsidRDefault="00E77A3B" w:rsidP="00294737">
      <w:pPr>
        <w:keepNext/>
        <w:spacing w:after="0" w:line="240" w:lineRule="auto"/>
        <w:ind w:left="-170" w:firstLine="709"/>
        <w:rPr>
          <w:rFonts w:ascii="Times New Roman" w:eastAsia="Times New Roman" w:hAnsi="Times New Roman"/>
          <w:i/>
          <w:iCs/>
          <w:sz w:val="28"/>
          <w:szCs w:val="24"/>
          <w:bdr w:val="none" w:sz="0" w:space="0" w:color="auto" w:frame="1"/>
          <w:lang w:eastAsia="ru-RU"/>
        </w:rPr>
      </w:pPr>
      <w:r>
        <w:rPr>
          <w:rFonts w:ascii="Times New Roman" w:eastAsia="Times New Roman" w:hAnsi="Times New Roman"/>
          <w:sz w:val="28"/>
          <w:szCs w:val="24"/>
          <w:lang w:eastAsia="ru-RU"/>
        </w:rPr>
        <w:br/>
      </w:r>
      <w:r>
        <w:rPr>
          <w:rFonts w:ascii="Times New Roman" w:eastAsia="Times New Roman" w:hAnsi="Times New Roman"/>
          <w:b/>
          <w:i/>
          <w:iCs/>
          <w:sz w:val="28"/>
          <w:szCs w:val="24"/>
          <w:bdr w:val="none" w:sz="0" w:space="0" w:color="auto" w:frame="1"/>
          <w:lang w:eastAsia="ru-RU"/>
        </w:rPr>
        <w:t>Применение современных педагогических технологий один их главных приемов повышения мотивации учащихся.</w:t>
      </w:r>
    </w:p>
    <w:p w:rsidR="00E77A3B" w:rsidRDefault="00E77A3B" w:rsidP="00E77A3B">
      <w:pPr>
        <w:keepNext/>
        <w:spacing w:after="0" w:line="240" w:lineRule="auto"/>
        <w:ind w:left="-170" w:firstLine="709"/>
        <w:rPr>
          <w:rFonts w:ascii="Times New Roman" w:eastAsia="Times New Roman" w:hAnsi="Times New Roman"/>
          <w:sz w:val="28"/>
          <w:szCs w:val="24"/>
          <w:lang w:eastAsia="ru-RU"/>
        </w:rPr>
      </w:pPr>
    </w:p>
    <w:p w:rsidR="00707263" w:rsidRPr="00E77A3B" w:rsidRDefault="00E77A3B" w:rsidP="00F95C6B">
      <w:pPr>
        <w:keepNext/>
        <w:spacing w:after="0" w:line="240" w:lineRule="auto"/>
        <w:ind w:left="-170" w:firstLine="709"/>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Чаще всего мы стараемся найти наиболее яркий материал для уроков изучения новой темы. Это оправдано, если ребенок «зажёгся», заинтересовался темой, то это </w:t>
      </w:r>
      <w:r>
        <w:rPr>
          <w:rFonts w:ascii="Times New Roman" w:eastAsia="Times New Roman" w:hAnsi="Times New Roman"/>
          <w:sz w:val="28"/>
          <w:szCs w:val="24"/>
          <w:lang w:eastAsia="ru-RU"/>
        </w:rPr>
        <w:lastRenderedPageBreak/>
        <w:t>станет стимулом для последующих уроков. Но важно помнить, что любое «пламя» гаснет. Так и интерес ученика нужно поддерживать на каждом уроке</w:t>
      </w:r>
      <w:r>
        <w:rPr>
          <w:rFonts w:ascii="Times New Roman" w:eastAsia="Times New Roman" w:hAnsi="Times New Roman"/>
          <w:sz w:val="28"/>
          <w:szCs w:val="24"/>
          <w:lang w:eastAsia="ru-RU"/>
        </w:rPr>
        <w:br/>
        <w:t>В заключении хотелось сказать: в последнее время очень часто говорят о том, что ученик не сосуд, который нужно наполнить, а факел, который нужно зажечь. Но часто на практике мы сталкиваемся с тем, что факелы только тлеют, а сосуды упорно наполняются. Чтобы научить детей думать, открывать, изобретать, учитель должен очень много придумывать, изобретать и открывать. Факелы зажигаются только при условии активной творческой деятельности самого учителя, цель которого вовлечение учеников в совместную деятельность.</w:t>
      </w:r>
      <w:r>
        <w:rPr>
          <w:rFonts w:ascii="Times New Roman" w:eastAsia="Times New Roman" w:hAnsi="Times New Roman"/>
          <w:sz w:val="28"/>
          <w:szCs w:val="24"/>
          <w:lang w:eastAsia="ru-RU"/>
        </w:rPr>
        <w:br/>
      </w:r>
      <w:r>
        <w:rPr>
          <w:rFonts w:ascii="Times New Roman" w:eastAsia="Times New Roman" w:hAnsi="Times New Roman"/>
          <w:sz w:val="28"/>
          <w:szCs w:val="24"/>
          <w:lang w:eastAsia="ru-RU"/>
        </w:rPr>
        <w:br/>
      </w:r>
      <w:r w:rsidR="00707263" w:rsidRPr="00880E61">
        <w:rPr>
          <w:rFonts w:ascii="Times New Roman" w:hAnsi="Times New Roman"/>
          <w:sz w:val="28"/>
          <w:szCs w:val="28"/>
        </w:rPr>
        <w:t xml:space="preserve"> </w:t>
      </w:r>
    </w:p>
    <w:sectPr w:rsidR="00707263" w:rsidRPr="00E77A3B" w:rsidSect="00880E61">
      <w:pgSz w:w="11906" w:h="16838"/>
      <w:pgMar w:top="426" w:right="850" w:bottom="568"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20B0604020202020204"/>
    <w:charset w:val="00"/>
    <w:family w:val="auto"/>
    <w:pitch w:val="variable"/>
    <w:sig w:usb0="00008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149"/>
    <w:multiLevelType w:val="multilevel"/>
    <w:tmpl w:val="B69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74C5A"/>
    <w:multiLevelType w:val="hybridMultilevel"/>
    <w:tmpl w:val="AC861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E2EAB"/>
    <w:multiLevelType w:val="hybridMultilevel"/>
    <w:tmpl w:val="1954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053AF4"/>
    <w:multiLevelType w:val="hybridMultilevel"/>
    <w:tmpl w:val="EB1C2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D74B12"/>
    <w:multiLevelType w:val="hybridMultilevel"/>
    <w:tmpl w:val="90BE35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461E7"/>
    <w:multiLevelType w:val="hybridMultilevel"/>
    <w:tmpl w:val="5C1E7D0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837661"/>
    <w:multiLevelType w:val="hybridMultilevel"/>
    <w:tmpl w:val="C5D64A4A"/>
    <w:lvl w:ilvl="0" w:tplc="FFD8931A">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7">
    <w:nsid w:val="1A8D3649"/>
    <w:multiLevelType w:val="hybridMultilevel"/>
    <w:tmpl w:val="B0F41B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C4F2A4A"/>
    <w:multiLevelType w:val="hybridMultilevel"/>
    <w:tmpl w:val="4B7E97D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0E1168F"/>
    <w:multiLevelType w:val="hybridMultilevel"/>
    <w:tmpl w:val="4EAEB9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7995E89"/>
    <w:multiLevelType w:val="hybridMultilevel"/>
    <w:tmpl w:val="0EE815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CE5F10"/>
    <w:multiLevelType w:val="hybridMultilevel"/>
    <w:tmpl w:val="586C8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31DC7"/>
    <w:multiLevelType w:val="hybridMultilevel"/>
    <w:tmpl w:val="C5D64A4A"/>
    <w:lvl w:ilvl="0" w:tplc="FFD8931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0D477C9"/>
    <w:multiLevelType w:val="hybridMultilevel"/>
    <w:tmpl w:val="B69292F6"/>
    <w:lvl w:ilvl="0" w:tplc="6AD4E0E2">
      <w:start w:val="1"/>
      <w:numFmt w:val="upperRoman"/>
      <w:lvlText w:val="%1."/>
      <w:lvlJc w:val="left"/>
      <w:pPr>
        <w:tabs>
          <w:tab w:val="num" w:pos="1080"/>
        </w:tabs>
        <w:ind w:left="1080" w:hanging="720"/>
      </w:pPr>
      <w:rPr>
        <w:rFonts w:cs="Times New Roman" w:hint="default"/>
      </w:rPr>
    </w:lvl>
    <w:lvl w:ilvl="1" w:tplc="7892026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E8541B"/>
    <w:multiLevelType w:val="hybridMultilevel"/>
    <w:tmpl w:val="9AFAD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0A1E35"/>
    <w:multiLevelType w:val="hybridMultilevel"/>
    <w:tmpl w:val="80A6CD0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C317F7"/>
    <w:multiLevelType w:val="hybridMultilevel"/>
    <w:tmpl w:val="10F0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32A5F"/>
    <w:multiLevelType w:val="hybridMultilevel"/>
    <w:tmpl w:val="88BC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E856B5"/>
    <w:multiLevelType w:val="hybridMultilevel"/>
    <w:tmpl w:val="C25A7EA0"/>
    <w:lvl w:ilvl="0" w:tplc="5C9056A0">
      <w:start w:val="6"/>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BF3CF2"/>
    <w:multiLevelType w:val="hybridMultilevel"/>
    <w:tmpl w:val="907683C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0">
    <w:nsid w:val="47C91F92"/>
    <w:multiLevelType w:val="hybridMultilevel"/>
    <w:tmpl w:val="CA40A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D2A22"/>
    <w:multiLevelType w:val="hybridMultilevel"/>
    <w:tmpl w:val="B69292F6"/>
    <w:lvl w:ilvl="0" w:tplc="6AD4E0E2">
      <w:start w:val="1"/>
      <w:numFmt w:val="upperRoman"/>
      <w:lvlText w:val="%1."/>
      <w:lvlJc w:val="left"/>
      <w:pPr>
        <w:tabs>
          <w:tab w:val="num" w:pos="1080"/>
        </w:tabs>
        <w:ind w:left="1080" w:hanging="720"/>
      </w:pPr>
      <w:rPr>
        <w:rFonts w:cs="Times New Roman" w:hint="default"/>
      </w:rPr>
    </w:lvl>
    <w:lvl w:ilvl="1" w:tplc="7892026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826404"/>
    <w:multiLevelType w:val="hybridMultilevel"/>
    <w:tmpl w:val="98F2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9F2FB1"/>
    <w:multiLevelType w:val="hybridMultilevel"/>
    <w:tmpl w:val="96DCE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54471"/>
    <w:multiLevelType w:val="multilevel"/>
    <w:tmpl w:val="D1E4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B0445"/>
    <w:multiLevelType w:val="hybridMultilevel"/>
    <w:tmpl w:val="E010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320FB1"/>
    <w:multiLevelType w:val="hybridMultilevel"/>
    <w:tmpl w:val="6A1E7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54673C"/>
    <w:multiLevelType w:val="hybridMultilevel"/>
    <w:tmpl w:val="90C08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87729F"/>
    <w:multiLevelType w:val="hybridMultilevel"/>
    <w:tmpl w:val="16F0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A429B3"/>
    <w:multiLevelType w:val="hybridMultilevel"/>
    <w:tmpl w:val="CE52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0E3580"/>
    <w:multiLevelType w:val="multilevel"/>
    <w:tmpl w:val="5C5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B4FBB"/>
    <w:multiLevelType w:val="hybridMultilevel"/>
    <w:tmpl w:val="1F2E6C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24"/>
  </w:num>
  <w:num w:numId="3">
    <w:abstractNumId w:val="28"/>
  </w:num>
  <w:num w:numId="4">
    <w:abstractNumId w:val="25"/>
  </w:num>
  <w:num w:numId="5">
    <w:abstractNumId w:val="23"/>
  </w:num>
  <w:num w:numId="6">
    <w:abstractNumId w:val="16"/>
  </w:num>
  <w:num w:numId="7">
    <w:abstractNumId w:val="14"/>
  </w:num>
  <w:num w:numId="8">
    <w:abstractNumId w:val="22"/>
  </w:num>
  <w:num w:numId="9">
    <w:abstractNumId w:val="27"/>
  </w:num>
  <w:num w:numId="10">
    <w:abstractNumId w:val="17"/>
  </w:num>
  <w:num w:numId="11">
    <w:abstractNumId w:val="20"/>
  </w:num>
  <w:num w:numId="12">
    <w:abstractNumId w:val="9"/>
  </w:num>
  <w:num w:numId="13">
    <w:abstractNumId w:val="7"/>
  </w:num>
  <w:num w:numId="14">
    <w:abstractNumId w:val="2"/>
  </w:num>
  <w:num w:numId="15">
    <w:abstractNumId w:val="1"/>
  </w:num>
  <w:num w:numId="16">
    <w:abstractNumId w:val="3"/>
  </w:num>
  <w:num w:numId="17">
    <w:abstractNumId w:val="21"/>
  </w:num>
  <w:num w:numId="18">
    <w:abstractNumId w:val="12"/>
  </w:num>
  <w:num w:numId="19">
    <w:abstractNumId w:val="4"/>
  </w:num>
  <w:num w:numId="20">
    <w:abstractNumId w:val="5"/>
  </w:num>
  <w:num w:numId="21">
    <w:abstractNumId w:val="6"/>
  </w:num>
  <w:num w:numId="22">
    <w:abstractNumId w:val="11"/>
  </w:num>
  <w:num w:numId="23">
    <w:abstractNumId w:val="13"/>
  </w:num>
  <w:num w:numId="24">
    <w:abstractNumId w:val="8"/>
  </w:num>
  <w:num w:numId="25">
    <w:abstractNumId w:val="19"/>
  </w:num>
  <w:num w:numId="26">
    <w:abstractNumId w:val="18"/>
  </w:num>
  <w:num w:numId="27">
    <w:abstractNumId w:val="26"/>
  </w:num>
  <w:num w:numId="28">
    <w:abstractNumId w:val="29"/>
  </w:num>
  <w:num w:numId="29">
    <w:abstractNumId w:val="10"/>
  </w:num>
  <w:num w:numId="30">
    <w:abstractNumId w:val="31"/>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DBD"/>
    <w:rsid w:val="00033A98"/>
    <w:rsid w:val="0007148F"/>
    <w:rsid w:val="00071CB8"/>
    <w:rsid w:val="00083D0B"/>
    <w:rsid w:val="00096AB8"/>
    <w:rsid w:val="000F50C3"/>
    <w:rsid w:val="00127A2B"/>
    <w:rsid w:val="00132D7A"/>
    <w:rsid w:val="0013358A"/>
    <w:rsid w:val="00146A6F"/>
    <w:rsid w:val="001B21A0"/>
    <w:rsid w:val="001C30C9"/>
    <w:rsid w:val="001C6763"/>
    <w:rsid w:val="00207403"/>
    <w:rsid w:val="0022172B"/>
    <w:rsid w:val="00226DA7"/>
    <w:rsid w:val="00240785"/>
    <w:rsid w:val="00282509"/>
    <w:rsid w:val="00294737"/>
    <w:rsid w:val="002E4060"/>
    <w:rsid w:val="002F0D2B"/>
    <w:rsid w:val="00320C3C"/>
    <w:rsid w:val="00326A28"/>
    <w:rsid w:val="00341521"/>
    <w:rsid w:val="00342E0D"/>
    <w:rsid w:val="00351402"/>
    <w:rsid w:val="00363E97"/>
    <w:rsid w:val="003871D7"/>
    <w:rsid w:val="003B29D0"/>
    <w:rsid w:val="003C2699"/>
    <w:rsid w:val="003F5A26"/>
    <w:rsid w:val="003F7C79"/>
    <w:rsid w:val="00400519"/>
    <w:rsid w:val="00411E96"/>
    <w:rsid w:val="0042152B"/>
    <w:rsid w:val="004379E2"/>
    <w:rsid w:val="004410FD"/>
    <w:rsid w:val="0044638B"/>
    <w:rsid w:val="004806DB"/>
    <w:rsid w:val="00485122"/>
    <w:rsid w:val="00485654"/>
    <w:rsid w:val="004A22F3"/>
    <w:rsid w:val="004E2401"/>
    <w:rsid w:val="004E34A4"/>
    <w:rsid w:val="004E3BF1"/>
    <w:rsid w:val="004F145C"/>
    <w:rsid w:val="00541F10"/>
    <w:rsid w:val="00544767"/>
    <w:rsid w:val="00547276"/>
    <w:rsid w:val="00552115"/>
    <w:rsid w:val="00583C52"/>
    <w:rsid w:val="005E58EF"/>
    <w:rsid w:val="00620596"/>
    <w:rsid w:val="0068277C"/>
    <w:rsid w:val="006A24EF"/>
    <w:rsid w:val="006D670C"/>
    <w:rsid w:val="006E5D8C"/>
    <w:rsid w:val="00707263"/>
    <w:rsid w:val="00731BA4"/>
    <w:rsid w:val="00747F3D"/>
    <w:rsid w:val="00757A3F"/>
    <w:rsid w:val="00766024"/>
    <w:rsid w:val="007E11FF"/>
    <w:rsid w:val="008068BB"/>
    <w:rsid w:val="0083632D"/>
    <w:rsid w:val="00880E61"/>
    <w:rsid w:val="008843F2"/>
    <w:rsid w:val="00892721"/>
    <w:rsid w:val="008C3392"/>
    <w:rsid w:val="008D3FCF"/>
    <w:rsid w:val="008F3518"/>
    <w:rsid w:val="00902A16"/>
    <w:rsid w:val="00910C0D"/>
    <w:rsid w:val="009322D3"/>
    <w:rsid w:val="00940CB0"/>
    <w:rsid w:val="00941BAA"/>
    <w:rsid w:val="00951C5D"/>
    <w:rsid w:val="009A7DBD"/>
    <w:rsid w:val="009B7CA7"/>
    <w:rsid w:val="00A5486E"/>
    <w:rsid w:val="00A63A37"/>
    <w:rsid w:val="00A94F53"/>
    <w:rsid w:val="00AA71BB"/>
    <w:rsid w:val="00AB2366"/>
    <w:rsid w:val="00AC09B9"/>
    <w:rsid w:val="00AD0A41"/>
    <w:rsid w:val="00AD28B8"/>
    <w:rsid w:val="00B04596"/>
    <w:rsid w:val="00B158E3"/>
    <w:rsid w:val="00B21A8F"/>
    <w:rsid w:val="00B246F7"/>
    <w:rsid w:val="00B53883"/>
    <w:rsid w:val="00B57230"/>
    <w:rsid w:val="00B632C4"/>
    <w:rsid w:val="00B646ED"/>
    <w:rsid w:val="00B8261B"/>
    <w:rsid w:val="00B94DAF"/>
    <w:rsid w:val="00BA5890"/>
    <w:rsid w:val="00C241FB"/>
    <w:rsid w:val="00C344F6"/>
    <w:rsid w:val="00C5579E"/>
    <w:rsid w:val="00C65B49"/>
    <w:rsid w:val="00C72434"/>
    <w:rsid w:val="00C90484"/>
    <w:rsid w:val="00CA503D"/>
    <w:rsid w:val="00CB6E06"/>
    <w:rsid w:val="00CB7525"/>
    <w:rsid w:val="00CC0F79"/>
    <w:rsid w:val="00CC4777"/>
    <w:rsid w:val="00CC790B"/>
    <w:rsid w:val="00CD284F"/>
    <w:rsid w:val="00CD56EC"/>
    <w:rsid w:val="00CD5B34"/>
    <w:rsid w:val="00CD68EB"/>
    <w:rsid w:val="00D0485C"/>
    <w:rsid w:val="00D108E7"/>
    <w:rsid w:val="00D214C8"/>
    <w:rsid w:val="00D567B7"/>
    <w:rsid w:val="00D600CA"/>
    <w:rsid w:val="00D65911"/>
    <w:rsid w:val="00D721E5"/>
    <w:rsid w:val="00D73BA6"/>
    <w:rsid w:val="00D77881"/>
    <w:rsid w:val="00D800FC"/>
    <w:rsid w:val="00DB5269"/>
    <w:rsid w:val="00DC666B"/>
    <w:rsid w:val="00DE3581"/>
    <w:rsid w:val="00DF000D"/>
    <w:rsid w:val="00E44025"/>
    <w:rsid w:val="00E5069B"/>
    <w:rsid w:val="00E66BA6"/>
    <w:rsid w:val="00E7477F"/>
    <w:rsid w:val="00E7636B"/>
    <w:rsid w:val="00E77A3B"/>
    <w:rsid w:val="00EC78FB"/>
    <w:rsid w:val="00ED0A14"/>
    <w:rsid w:val="00F02C2F"/>
    <w:rsid w:val="00F315A2"/>
    <w:rsid w:val="00F92B77"/>
    <w:rsid w:val="00F95C6B"/>
    <w:rsid w:val="00F97843"/>
    <w:rsid w:val="00F97F9E"/>
    <w:rsid w:val="00FC6BCF"/>
    <w:rsid w:val="00FD7F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538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5521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552115"/>
    <w:rPr>
      <w:rFonts w:cs="Times New Roman"/>
    </w:rPr>
  </w:style>
  <w:style w:type="paragraph" w:styleId="a4">
    <w:name w:val="List Paragraph"/>
    <w:basedOn w:val="a"/>
    <w:uiPriority w:val="99"/>
    <w:qFormat/>
    <w:rsid w:val="00E7636B"/>
    <w:pPr>
      <w:ind w:left="720"/>
      <w:contextualSpacing/>
    </w:pPr>
    <w:rPr>
      <w:rFonts w:ascii="Times New Roman" w:hAnsi="Times New Roman"/>
      <w:sz w:val="28"/>
      <w:szCs w:val="28"/>
    </w:rPr>
  </w:style>
  <w:style w:type="character" w:customStyle="1" w:styleId="apple-converted-space">
    <w:name w:val="apple-converted-space"/>
    <w:uiPriority w:val="99"/>
    <w:rsid w:val="00E7636B"/>
    <w:rPr>
      <w:rFonts w:cs="Times New Roman"/>
    </w:rPr>
  </w:style>
  <w:style w:type="paragraph" w:styleId="a5">
    <w:name w:val="Balloon Text"/>
    <w:basedOn w:val="a"/>
    <w:link w:val="a6"/>
    <w:uiPriority w:val="99"/>
    <w:semiHidden/>
    <w:rsid w:val="00E7636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7636B"/>
    <w:rPr>
      <w:rFonts w:ascii="Tahoma" w:hAnsi="Tahoma" w:cs="Tahoma"/>
      <w:sz w:val="16"/>
      <w:szCs w:val="16"/>
    </w:rPr>
  </w:style>
  <w:style w:type="character" w:styleId="a7">
    <w:name w:val="Emphasis"/>
    <w:uiPriority w:val="99"/>
    <w:qFormat/>
    <w:rsid w:val="003C2699"/>
    <w:rPr>
      <w:rFonts w:cs="Times New Roman"/>
      <w:i/>
      <w:iCs/>
    </w:rPr>
  </w:style>
  <w:style w:type="table" w:styleId="a8">
    <w:name w:val="Table Grid"/>
    <w:basedOn w:val="a1"/>
    <w:uiPriority w:val="99"/>
    <w:rsid w:val="00096A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71CB8"/>
    <w:pPr>
      <w:widowControl w:val="0"/>
      <w:suppressAutoHyphens/>
      <w:autoSpaceDN w:val="0"/>
      <w:textAlignment w:val="baseline"/>
    </w:pPr>
    <w:rPr>
      <w:rFonts w:ascii="Arial" w:eastAsia="SimSun" w:hAnsi="Arial" w:cs="Mangal"/>
      <w:kern w:val="3"/>
      <w:sz w:val="21"/>
      <w:szCs w:val="24"/>
      <w:lang w:eastAsia="zh-CN" w:bidi="hi-IN"/>
    </w:rPr>
  </w:style>
  <w:style w:type="character" w:customStyle="1" w:styleId="a9">
    <w:name w:val="Без интервала Знак"/>
    <w:link w:val="aa"/>
    <w:uiPriority w:val="1"/>
    <w:locked/>
    <w:rsid w:val="00B158E3"/>
  </w:style>
  <w:style w:type="paragraph" w:styleId="aa">
    <w:name w:val="No Spacing"/>
    <w:link w:val="a9"/>
    <w:uiPriority w:val="1"/>
    <w:qFormat/>
    <w:rsid w:val="00B158E3"/>
  </w:style>
</w:styles>
</file>

<file path=word/webSettings.xml><?xml version="1.0" encoding="utf-8"?>
<w:webSettings xmlns:r="http://schemas.openxmlformats.org/officeDocument/2006/relationships" xmlns:w="http://schemas.openxmlformats.org/wordprocessingml/2006/main">
  <w:divs>
    <w:div w:id="32190887">
      <w:bodyDiv w:val="1"/>
      <w:marLeft w:val="0"/>
      <w:marRight w:val="0"/>
      <w:marTop w:val="0"/>
      <w:marBottom w:val="0"/>
      <w:divBdr>
        <w:top w:val="none" w:sz="0" w:space="0" w:color="auto"/>
        <w:left w:val="none" w:sz="0" w:space="0" w:color="auto"/>
        <w:bottom w:val="none" w:sz="0" w:space="0" w:color="auto"/>
        <w:right w:val="none" w:sz="0" w:space="0" w:color="auto"/>
      </w:divBdr>
    </w:div>
    <w:div w:id="44106957">
      <w:bodyDiv w:val="1"/>
      <w:marLeft w:val="0"/>
      <w:marRight w:val="0"/>
      <w:marTop w:val="0"/>
      <w:marBottom w:val="0"/>
      <w:divBdr>
        <w:top w:val="none" w:sz="0" w:space="0" w:color="auto"/>
        <w:left w:val="none" w:sz="0" w:space="0" w:color="auto"/>
        <w:bottom w:val="none" w:sz="0" w:space="0" w:color="auto"/>
        <w:right w:val="none" w:sz="0" w:space="0" w:color="auto"/>
      </w:divBdr>
    </w:div>
    <w:div w:id="95370315">
      <w:bodyDiv w:val="1"/>
      <w:marLeft w:val="0"/>
      <w:marRight w:val="0"/>
      <w:marTop w:val="0"/>
      <w:marBottom w:val="0"/>
      <w:divBdr>
        <w:top w:val="none" w:sz="0" w:space="0" w:color="auto"/>
        <w:left w:val="none" w:sz="0" w:space="0" w:color="auto"/>
        <w:bottom w:val="none" w:sz="0" w:space="0" w:color="auto"/>
        <w:right w:val="none" w:sz="0" w:space="0" w:color="auto"/>
      </w:divBdr>
    </w:div>
    <w:div w:id="115177960">
      <w:bodyDiv w:val="1"/>
      <w:marLeft w:val="0"/>
      <w:marRight w:val="0"/>
      <w:marTop w:val="0"/>
      <w:marBottom w:val="0"/>
      <w:divBdr>
        <w:top w:val="none" w:sz="0" w:space="0" w:color="auto"/>
        <w:left w:val="none" w:sz="0" w:space="0" w:color="auto"/>
        <w:bottom w:val="none" w:sz="0" w:space="0" w:color="auto"/>
        <w:right w:val="none" w:sz="0" w:space="0" w:color="auto"/>
      </w:divBdr>
    </w:div>
    <w:div w:id="143358592">
      <w:bodyDiv w:val="1"/>
      <w:marLeft w:val="0"/>
      <w:marRight w:val="0"/>
      <w:marTop w:val="0"/>
      <w:marBottom w:val="0"/>
      <w:divBdr>
        <w:top w:val="none" w:sz="0" w:space="0" w:color="auto"/>
        <w:left w:val="none" w:sz="0" w:space="0" w:color="auto"/>
        <w:bottom w:val="none" w:sz="0" w:space="0" w:color="auto"/>
        <w:right w:val="none" w:sz="0" w:space="0" w:color="auto"/>
      </w:divBdr>
    </w:div>
    <w:div w:id="202638133">
      <w:bodyDiv w:val="1"/>
      <w:marLeft w:val="0"/>
      <w:marRight w:val="0"/>
      <w:marTop w:val="0"/>
      <w:marBottom w:val="0"/>
      <w:divBdr>
        <w:top w:val="none" w:sz="0" w:space="0" w:color="auto"/>
        <w:left w:val="none" w:sz="0" w:space="0" w:color="auto"/>
        <w:bottom w:val="none" w:sz="0" w:space="0" w:color="auto"/>
        <w:right w:val="none" w:sz="0" w:space="0" w:color="auto"/>
      </w:divBdr>
    </w:div>
    <w:div w:id="232397518">
      <w:bodyDiv w:val="1"/>
      <w:marLeft w:val="0"/>
      <w:marRight w:val="0"/>
      <w:marTop w:val="0"/>
      <w:marBottom w:val="0"/>
      <w:divBdr>
        <w:top w:val="none" w:sz="0" w:space="0" w:color="auto"/>
        <w:left w:val="none" w:sz="0" w:space="0" w:color="auto"/>
        <w:bottom w:val="none" w:sz="0" w:space="0" w:color="auto"/>
        <w:right w:val="none" w:sz="0" w:space="0" w:color="auto"/>
      </w:divBdr>
    </w:div>
    <w:div w:id="264963360">
      <w:bodyDiv w:val="1"/>
      <w:marLeft w:val="0"/>
      <w:marRight w:val="0"/>
      <w:marTop w:val="0"/>
      <w:marBottom w:val="0"/>
      <w:divBdr>
        <w:top w:val="none" w:sz="0" w:space="0" w:color="auto"/>
        <w:left w:val="none" w:sz="0" w:space="0" w:color="auto"/>
        <w:bottom w:val="none" w:sz="0" w:space="0" w:color="auto"/>
        <w:right w:val="none" w:sz="0" w:space="0" w:color="auto"/>
      </w:divBdr>
    </w:div>
    <w:div w:id="268200467">
      <w:bodyDiv w:val="1"/>
      <w:marLeft w:val="0"/>
      <w:marRight w:val="0"/>
      <w:marTop w:val="0"/>
      <w:marBottom w:val="0"/>
      <w:divBdr>
        <w:top w:val="none" w:sz="0" w:space="0" w:color="auto"/>
        <w:left w:val="none" w:sz="0" w:space="0" w:color="auto"/>
        <w:bottom w:val="none" w:sz="0" w:space="0" w:color="auto"/>
        <w:right w:val="none" w:sz="0" w:space="0" w:color="auto"/>
      </w:divBdr>
    </w:div>
    <w:div w:id="284240036">
      <w:bodyDiv w:val="1"/>
      <w:marLeft w:val="0"/>
      <w:marRight w:val="0"/>
      <w:marTop w:val="0"/>
      <w:marBottom w:val="0"/>
      <w:divBdr>
        <w:top w:val="none" w:sz="0" w:space="0" w:color="auto"/>
        <w:left w:val="none" w:sz="0" w:space="0" w:color="auto"/>
        <w:bottom w:val="none" w:sz="0" w:space="0" w:color="auto"/>
        <w:right w:val="none" w:sz="0" w:space="0" w:color="auto"/>
      </w:divBdr>
    </w:div>
    <w:div w:id="515121651">
      <w:bodyDiv w:val="1"/>
      <w:marLeft w:val="0"/>
      <w:marRight w:val="0"/>
      <w:marTop w:val="0"/>
      <w:marBottom w:val="0"/>
      <w:divBdr>
        <w:top w:val="none" w:sz="0" w:space="0" w:color="auto"/>
        <w:left w:val="none" w:sz="0" w:space="0" w:color="auto"/>
        <w:bottom w:val="none" w:sz="0" w:space="0" w:color="auto"/>
        <w:right w:val="none" w:sz="0" w:space="0" w:color="auto"/>
      </w:divBdr>
    </w:div>
    <w:div w:id="565533436">
      <w:bodyDiv w:val="1"/>
      <w:marLeft w:val="0"/>
      <w:marRight w:val="0"/>
      <w:marTop w:val="0"/>
      <w:marBottom w:val="0"/>
      <w:divBdr>
        <w:top w:val="none" w:sz="0" w:space="0" w:color="auto"/>
        <w:left w:val="none" w:sz="0" w:space="0" w:color="auto"/>
        <w:bottom w:val="none" w:sz="0" w:space="0" w:color="auto"/>
        <w:right w:val="none" w:sz="0" w:space="0" w:color="auto"/>
      </w:divBdr>
    </w:div>
    <w:div w:id="624000025">
      <w:bodyDiv w:val="1"/>
      <w:marLeft w:val="0"/>
      <w:marRight w:val="0"/>
      <w:marTop w:val="0"/>
      <w:marBottom w:val="0"/>
      <w:divBdr>
        <w:top w:val="none" w:sz="0" w:space="0" w:color="auto"/>
        <w:left w:val="none" w:sz="0" w:space="0" w:color="auto"/>
        <w:bottom w:val="none" w:sz="0" w:space="0" w:color="auto"/>
        <w:right w:val="none" w:sz="0" w:space="0" w:color="auto"/>
      </w:divBdr>
    </w:div>
    <w:div w:id="768895034">
      <w:bodyDiv w:val="1"/>
      <w:marLeft w:val="0"/>
      <w:marRight w:val="0"/>
      <w:marTop w:val="0"/>
      <w:marBottom w:val="0"/>
      <w:divBdr>
        <w:top w:val="none" w:sz="0" w:space="0" w:color="auto"/>
        <w:left w:val="none" w:sz="0" w:space="0" w:color="auto"/>
        <w:bottom w:val="none" w:sz="0" w:space="0" w:color="auto"/>
        <w:right w:val="none" w:sz="0" w:space="0" w:color="auto"/>
      </w:divBdr>
    </w:div>
    <w:div w:id="847525544">
      <w:bodyDiv w:val="1"/>
      <w:marLeft w:val="0"/>
      <w:marRight w:val="0"/>
      <w:marTop w:val="0"/>
      <w:marBottom w:val="0"/>
      <w:divBdr>
        <w:top w:val="none" w:sz="0" w:space="0" w:color="auto"/>
        <w:left w:val="none" w:sz="0" w:space="0" w:color="auto"/>
        <w:bottom w:val="none" w:sz="0" w:space="0" w:color="auto"/>
        <w:right w:val="none" w:sz="0" w:space="0" w:color="auto"/>
      </w:divBdr>
    </w:div>
    <w:div w:id="1011876215">
      <w:bodyDiv w:val="1"/>
      <w:marLeft w:val="0"/>
      <w:marRight w:val="0"/>
      <w:marTop w:val="0"/>
      <w:marBottom w:val="0"/>
      <w:divBdr>
        <w:top w:val="none" w:sz="0" w:space="0" w:color="auto"/>
        <w:left w:val="none" w:sz="0" w:space="0" w:color="auto"/>
        <w:bottom w:val="none" w:sz="0" w:space="0" w:color="auto"/>
        <w:right w:val="none" w:sz="0" w:space="0" w:color="auto"/>
      </w:divBdr>
    </w:div>
    <w:div w:id="1086851891">
      <w:bodyDiv w:val="1"/>
      <w:marLeft w:val="0"/>
      <w:marRight w:val="0"/>
      <w:marTop w:val="0"/>
      <w:marBottom w:val="0"/>
      <w:divBdr>
        <w:top w:val="none" w:sz="0" w:space="0" w:color="auto"/>
        <w:left w:val="none" w:sz="0" w:space="0" w:color="auto"/>
        <w:bottom w:val="none" w:sz="0" w:space="0" w:color="auto"/>
        <w:right w:val="none" w:sz="0" w:space="0" w:color="auto"/>
      </w:divBdr>
    </w:div>
    <w:div w:id="1161697366">
      <w:bodyDiv w:val="1"/>
      <w:marLeft w:val="0"/>
      <w:marRight w:val="0"/>
      <w:marTop w:val="0"/>
      <w:marBottom w:val="0"/>
      <w:divBdr>
        <w:top w:val="none" w:sz="0" w:space="0" w:color="auto"/>
        <w:left w:val="none" w:sz="0" w:space="0" w:color="auto"/>
        <w:bottom w:val="none" w:sz="0" w:space="0" w:color="auto"/>
        <w:right w:val="none" w:sz="0" w:space="0" w:color="auto"/>
      </w:divBdr>
    </w:div>
    <w:div w:id="1269001406">
      <w:bodyDiv w:val="1"/>
      <w:marLeft w:val="0"/>
      <w:marRight w:val="0"/>
      <w:marTop w:val="0"/>
      <w:marBottom w:val="0"/>
      <w:divBdr>
        <w:top w:val="none" w:sz="0" w:space="0" w:color="auto"/>
        <w:left w:val="none" w:sz="0" w:space="0" w:color="auto"/>
        <w:bottom w:val="none" w:sz="0" w:space="0" w:color="auto"/>
        <w:right w:val="none" w:sz="0" w:space="0" w:color="auto"/>
      </w:divBdr>
    </w:div>
    <w:div w:id="1403484074">
      <w:bodyDiv w:val="1"/>
      <w:marLeft w:val="0"/>
      <w:marRight w:val="0"/>
      <w:marTop w:val="0"/>
      <w:marBottom w:val="0"/>
      <w:divBdr>
        <w:top w:val="none" w:sz="0" w:space="0" w:color="auto"/>
        <w:left w:val="none" w:sz="0" w:space="0" w:color="auto"/>
        <w:bottom w:val="none" w:sz="0" w:space="0" w:color="auto"/>
        <w:right w:val="none" w:sz="0" w:space="0" w:color="auto"/>
      </w:divBdr>
    </w:div>
    <w:div w:id="1408769289">
      <w:bodyDiv w:val="1"/>
      <w:marLeft w:val="0"/>
      <w:marRight w:val="0"/>
      <w:marTop w:val="0"/>
      <w:marBottom w:val="0"/>
      <w:divBdr>
        <w:top w:val="none" w:sz="0" w:space="0" w:color="auto"/>
        <w:left w:val="none" w:sz="0" w:space="0" w:color="auto"/>
        <w:bottom w:val="none" w:sz="0" w:space="0" w:color="auto"/>
        <w:right w:val="none" w:sz="0" w:space="0" w:color="auto"/>
      </w:divBdr>
    </w:div>
    <w:div w:id="1453131022">
      <w:bodyDiv w:val="1"/>
      <w:marLeft w:val="0"/>
      <w:marRight w:val="0"/>
      <w:marTop w:val="0"/>
      <w:marBottom w:val="0"/>
      <w:divBdr>
        <w:top w:val="none" w:sz="0" w:space="0" w:color="auto"/>
        <w:left w:val="none" w:sz="0" w:space="0" w:color="auto"/>
        <w:bottom w:val="none" w:sz="0" w:space="0" w:color="auto"/>
        <w:right w:val="none" w:sz="0" w:space="0" w:color="auto"/>
      </w:divBdr>
    </w:div>
    <w:div w:id="1482648199">
      <w:bodyDiv w:val="1"/>
      <w:marLeft w:val="0"/>
      <w:marRight w:val="0"/>
      <w:marTop w:val="0"/>
      <w:marBottom w:val="0"/>
      <w:divBdr>
        <w:top w:val="none" w:sz="0" w:space="0" w:color="auto"/>
        <w:left w:val="none" w:sz="0" w:space="0" w:color="auto"/>
        <w:bottom w:val="none" w:sz="0" w:space="0" w:color="auto"/>
        <w:right w:val="none" w:sz="0" w:space="0" w:color="auto"/>
      </w:divBdr>
    </w:div>
    <w:div w:id="1593927809">
      <w:bodyDiv w:val="1"/>
      <w:marLeft w:val="0"/>
      <w:marRight w:val="0"/>
      <w:marTop w:val="0"/>
      <w:marBottom w:val="0"/>
      <w:divBdr>
        <w:top w:val="none" w:sz="0" w:space="0" w:color="auto"/>
        <w:left w:val="none" w:sz="0" w:space="0" w:color="auto"/>
        <w:bottom w:val="none" w:sz="0" w:space="0" w:color="auto"/>
        <w:right w:val="none" w:sz="0" w:space="0" w:color="auto"/>
      </w:divBdr>
    </w:div>
    <w:div w:id="1651669968">
      <w:bodyDiv w:val="1"/>
      <w:marLeft w:val="0"/>
      <w:marRight w:val="0"/>
      <w:marTop w:val="0"/>
      <w:marBottom w:val="0"/>
      <w:divBdr>
        <w:top w:val="none" w:sz="0" w:space="0" w:color="auto"/>
        <w:left w:val="none" w:sz="0" w:space="0" w:color="auto"/>
        <w:bottom w:val="none" w:sz="0" w:space="0" w:color="auto"/>
        <w:right w:val="none" w:sz="0" w:space="0" w:color="auto"/>
      </w:divBdr>
    </w:div>
    <w:div w:id="1672487698">
      <w:bodyDiv w:val="1"/>
      <w:marLeft w:val="0"/>
      <w:marRight w:val="0"/>
      <w:marTop w:val="0"/>
      <w:marBottom w:val="0"/>
      <w:divBdr>
        <w:top w:val="none" w:sz="0" w:space="0" w:color="auto"/>
        <w:left w:val="none" w:sz="0" w:space="0" w:color="auto"/>
        <w:bottom w:val="none" w:sz="0" w:space="0" w:color="auto"/>
        <w:right w:val="none" w:sz="0" w:space="0" w:color="auto"/>
      </w:divBdr>
    </w:div>
    <w:div w:id="1711605690">
      <w:bodyDiv w:val="1"/>
      <w:marLeft w:val="0"/>
      <w:marRight w:val="0"/>
      <w:marTop w:val="0"/>
      <w:marBottom w:val="0"/>
      <w:divBdr>
        <w:top w:val="none" w:sz="0" w:space="0" w:color="auto"/>
        <w:left w:val="none" w:sz="0" w:space="0" w:color="auto"/>
        <w:bottom w:val="none" w:sz="0" w:space="0" w:color="auto"/>
        <w:right w:val="none" w:sz="0" w:space="0" w:color="auto"/>
      </w:divBdr>
    </w:div>
    <w:div w:id="1763454709">
      <w:bodyDiv w:val="1"/>
      <w:marLeft w:val="0"/>
      <w:marRight w:val="0"/>
      <w:marTop w:val="0"/>
      <w:marBottom w:val="0"/>
      <w:divBdr>
        <w:top w:val="none" w:sz="0" w:space="0" w:color="auto"/>
        <w:left w:val="none" w:sz="0" w:space="0" w:color="auto"/>
        <w:bottom w:val="none" w:sz="0" w:space="0" w:color="auto"/>
        <w:right w:val="none" w:sz="0" w:space="0" w:color="auto"/>
      </w:divBdr>
    </w:div>
    <w:div w:id="1817917712">
      <w:bodyDiv w:val="1"/>
      <w:marLeft w:val="0"/>
      <w:marRight w:val="0"/>
      <w:marTop w:val="0"/>
      <w:marBottom w:val="0"/>
      <w:divBdr>
        <w:top w:val="none" w:sz="0" w:space="0" w:color="auto"/>
        <w:left w:val="none" w:sz="0" w:space="0" w:color="auto"/>
        <w:bottom w:val="none" w:sz="0" w:space="0" w:color="auto"/>
        <w:right w:val="none" w:sz="0" w:space="0" w:color="auto"/>
      </w:divBdr>
    </w:div>
    <w:div w:id="1822581702">
      <w:bodyDiv w:val="1"/>
      <w:marLeft w:val="0"/>
      <w:marRight w:val="0"/>
      <w:marTop w:val="0"/>
      <w:marBottom w:val="0"/>
      <w:divBdr>
        <w:top w:val="none" w:sz="0" w:space="0" w:color="auto"/>
        <w:left w:val="none" w:sz="0" w:space="0" w:color="auto"/>
        <w:bottom w:val="none" w:sz="0" w:space="0" w:color="auto"/>
        <w:right w:val="none" w:sz="0" w:space="0" w:color="auto"/>
      </w:divBdr>
    </w:div>
    <w:div w:id="1866287658">
      <w:bodyDiv w:val="1"/>
      <w:marLeft w:val="0"/>
      <w:marRight w:val="0"/>
      <w:marTop w:val="0"/>
      <w:marBottom w:val="0"/>
      <w:divBdr>
        <w:top w:val="none" w:sz="0" w:space="0" w:color="auto"/>
        <w:left w:val="none" w:sz="0" w:space="0" w:color="auto"/>
        <w:bottom w:val="none" w:sz="0" w:space="0" w:color="auto"/>
        <w:right w:val="none" w:sz="0" w:space="0" w:color="auto"/>
      </w:divBdr>
    </w:div>
    <w:div w:id="1872959162">
      <w:bodyDiv w:val="1"/>
      <w:marLeft w:val="0"/>
      <w:marRight w:val="0"/>
      <w:marTop w:val="0"/>
      <w:marBottom w:val="0"/>
      <w:divBdr>
        <w:top w:val="none" w:sz="0" w:space="0" w:color="auto"/>
        <w:left w:val="none" w:sz="0" w:space="0" w:color="auto"/>
        <w:bottom w:val="none" w:sz="0" w:space="0" w:color="auto"/>
        <w:right w:val="none" w:sz="0" w:space="0" w:color="auto"/>
      </w:divBdr>
    </w:div>
    <w:div w:id="2033067004">
      <w:bodyDiv w:val="1"/>
      <w:marLeft w:val="0"/>
      <w:marRight w:val="0"/>
      <w:marTop w:val="0"/>
      <w:marBottom w:val="0"/>
      <w:divBdr>
        <w:top w:val="none" w:sz="0" w:space="0" w:color="auto"/>
        <w:left w:val="none" w:sz="0" w:space="0" w:color="auto"/>
        <w:bottom w:val="none" w:sz="0" w:space="0" w:color="auto"/>
        <w:right w:val="none" w:sz="0" w:space="0" w:color="auto"/>
      </w:divBdr>
    </w:div>
    <w:div w:id="2039350863">
      <w:bodyDiv w:val="1"/>
      <w:marLeft w:val="0"/>
      <w:marRight w:val="0"/>
      <w:marTop w:val="0"/>
      <w:marBottom w:val="0"/>
      <w:divBdr>
        <w:top w:val="none" w:sz="0" w:space="0" w:color="auto"/>
        <w:left w:val="none" w:sz="0" w:space="0" w:color="auto"/>
        <w:bottom w:val="none" w:sz="0" w:space="0" w:color="auto"/>
        <w:right w:val="none" w:sz="0" w:space="0" w:color="auto"/>
      </w:divBdr>
    </w:div>
    <w:div w:id="2052536743">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107578660">
      <w:marLeft w:val="0"/>
      <w:marRight w:val="0"/>
      <w:marTop w:val="0"/>
      <w:marBottom w:val="0"/>
      <w:divBdr>
        <w:top w:val="none" w:sz="0" w:space="0" w:color="auto"/>
        <w:left w:val="none" w:sz="0" w:space="0" w:color="auto"/>
        <w:bottom w:val="none" w:sz="0" w:space="0" w:color="auto"/>
        <w:right w:val="none" w:sz="0" w:space="0" w:color="auto"/>
      </w:divBdr>
    </w:div>
    <w:div w:id="21443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1080</TotalTime>
  <Pages>7</Pages>
  <Words>1471</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FuckYouBill</cp:lastModifiedBy>
  <cp:revision>36</cp:revision>
  <dcterms:created xsi:type="dcterms:W3CDTF">2017-11-28T15:15:00Z</dcterms:created>
  <dcterms:modified xsi:type="dcterms:W3CDTF">2021-03-30T09:42:00Z</dcterms:modified>
</cp:coreProperties>
</file>