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01" w:rsidRPr="002C5701" w:rsidRDefault="002C5701" w:rsidP="00EC79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</w:t>
      </w:r>
    </w:p>
    <w:p w:rsidR="002C5701" w:rsidRDefault="002C5701" w:rsidP="00EF3AE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</w:t>
      </w:r>
    </w:p>
    <w:p w:rsidR="002C5701" w:rsidRDefault="002C5701" w:rsidP="00EF3AE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EC79A6" w:rsidRDefault="00EC79A6" w:rsidP="00EF3AE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EC79A6" w:rsidRDefault="00EC79A6" w:rsidP="00EF3AE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EC79A6" w:rsidRDefault="00EC79A6" w:rsidP="00EF3AE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EC79A6" w:rsidRDefault="00EC79A6" w:rsidP="00EF3AE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91020F" w:rsidRDefault="0091020F" w:rsidP="00EF3AE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91020F" w:rsidRDefault="0091020F" w:rsidP="00EF3AE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91020F" w:rsidRDefault="0091020F" w:rsidP="00EF3AE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91020F" w:rsidRDefault="0091020F" w:rsidP="00EF3AE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:rsidR="00EC79A6" w:rsidRDefault="00EC79A6" w:rsidP="0091020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EC79A6">
        <w:rPr>
          <w:b/>
          <w:bCs/>
          <w:color w:val="000000"/>
          <w:sz w:val="28"/>
          <w:szCs w:val="28"/>
        </w:rPr>
        <w:t>Формирование техники чтения у учащихся с нарушением интеллекта через использование различных приемов обучения.</w:t>
      </w:r>
    </w:p>
    <w:p w:rsidR="00EC79A6" w:rsidRDefault="00EC79A6" w:rsidP="00EC79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1020F" w:rsidRDefault="0091020F" w:rsidP="00EC79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1020F" w:rsidRDefault="0091020F" w:rsidP="00EC79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C79A6" w:rsidRDefault="00EC79A6" w:rsidP="0091020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F3416D">
        <w:rPr>
          <w:b/>
          <w:bCs/>
          <w:i/>
          <w:color w:val="000000"/>
          <w:sz w:val="28"/>
          <w:szCs w:val="28"/>
        </w:rPr>
        <w:t>Учитель русского языка и литературы Заикина Л.В</w:t>
      </w:r>
      <w:r>
        <w:rPr>
          <w:b/>
          <w:bCs/>
          <w:color w:val="000000"/>
          <w:sz w:val="28"/>
          <w:szCs w:val="28"/>
        </w:rPr>
        <w:t>.</w:t>
      </w:r>
    </w:p>
    <w:p w:rsidR="00EC79A6" w:rsidRDefault="00EC79A6" w:rsidP="00EC79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EC79A6" w:rsidRDefault="00EC79A6" w:rsidP="00EC79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EC79A6" w:rsidRDefault="00EC79A6" w:rsidP="00EC79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EC79A6" w:rsidRDefault="00EC79A6" w:rsidP="00EC79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1020F" w:rsidRDefault="0091020F" w:rsidP="00EC79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1020F" w:rsidRDefault="0091020F" w:rsidP="00EC79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1020F" w:rsidRDefault="0091020F" w:rsidP="00EC79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1020F" w:rsidRDefault="0091020F" w:rsidP="00EC79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1020F" w:rsidRDefault="0091020F" w:rsidP="00EC79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1020F" w:rsidRDefault="0091020F" w:rsidP="00EC79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1020F" w:rsidRDefault="0091020F" w:rsidP="00EC79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EC79A6" w:rsidRDefault="00EC79A6" w:rsidP="00EC79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EC79A6" w:rsidRDefault="00EC79A6" w:rsidP="00EC79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EC79A6" w:rsidRPr="002C5701" w:rsidRDefault="00F3416D" w:rsidP="00EC79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2C5701">
        <w:rPr>
          <w:b/>
          <w:bCs/>
          <w:color w:val="000000"/>
          <w:sz w:val="26"/>
          <w:szCs w:val="26"/>
        </w:rPr>
        <w:t>для детей – сирот</w:t>
      </w:r>
      <w:bookmarkStart w:id="0" w:name="_GoBack"/>
      <w:bookmarkEnd w:id="0"/>
      <w:r w:rsidR="00EC79A6" w:rsidRPr="002C5701">
        <w:rPr>
          <w:b/>
          <w:bCs/>
          <w:color w:val="000000"/>
        </w:rPr>
        <w:t xml:space="preserve">                                                           </w:t>
      </w:r>
    </w:p>
    <w:p w:rsidR="002C5701" w:rsidRDefault="00EC79A6" w:rsidP="00EF3AE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</w:t>
      </w:r>
    </w:p>
    <w:p w:rsidR="00580A80" w:rsidRDefault="00EF3AE9" w:rsidP="00D40DDC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lastRenderedPageBreak/>
        <w:t>Обуч</w:t>
      </w:r>
      <w:r w:rsidR="00F476ED">
        <w:rPr>
          <w:color w:val="000000"/>
          <w:sz w:val="26"/>
          <w:szCs w:val="26"/>
        </w:rPr>
        <w:t>ение чтению учащихся с нарушением</w:t>
      </w:r>
      <w:r w:rsidRPr="00D74FB6">
        <w:rPr>
          <w:color w:val="000000"/>
          <w:sz w:val="26"/>
          <w:szCs w:val="26"/>
        </w:rPr>
        <w:t xml:space="preserve"> интеллекта ведется в соответствии с программами, учитывающими их психофизические особенности</w:t>
      </w:r>
      <w:r w:rsidR="00580A80">
        <w:rPr>
          <w:color w:val="000000"/>
          <w:sz w:val="26"/>
          <w:szCs w:val="26"/>
        </w:rPr>
        <w:t>,</w:t>
      </w:r>
      <w:r w:rsidRPr="00D74FB6">
        <w:rPr>
          <w:color w:val="000000"/>
          <w:sz w:val="26"/>
          <w:szCs w:val="26"/>
        </w:rPr>
        <w:t xml:space="preserve"> и направлено на коррекцию и компенсацию имеющихся у школьников нарушений развития. Задача педагога, обучающего чтению детей с нарушени</w:t>
      </w:r>
      <w:r w:rsidR="00F476ED">
        <w:rPr>
          <w:color w:val="000000"/>
          <w:sz w:val="26"/>
          <w:szCs w:val="26"/>
        </w:rPr>
        <w:t>ем</w:t>
      </w:r>
      <w:r w:rsidR="00580A80">
        <w:rPr>
          <w:color w:val="000000"/>
          <w:sz w:val="26"/>
          <w:szCs w:val="26"/>
        </w:rPr>
        <w:t xml:space="preserve"> интеллекта - </w:t>
      </w:r>
      <w:r w:rsidRPr="00D74FB6">
        <w:rPr>
          <w:color w:val="000000"/>
          <w:sz w:val="26"/>
          <w:szCs w:val="26"/>
        </w:rPr>
        <w:t>формировать у них прочные навыки осознанного, беглого</w:t>
      </w:r>
      <w:r w:rsidR="00580A80">
        <w:rPr>
          <w:color w:val="000000"/>
          <w:sz w:val="26"/>
          <w:szCs w:val="26"/>
        </w:rPr>
        <w:t>, выразительного чтения, приобща</w:t>
      </w:r>
      <w:r w:rsidRPr="00D74FB6">
        <w:rPr>
          <w:color w:val="000000"/>
          <w:sz w:val="26"/>
          <w:szCs w:val="26"/>
        </w:rPr>
        <w:t>ть детей к миру художественной литературы, к работе с книгой; разви</w:t>
      </w:r>
      <w:r w:rsidR="00580A80">
        <w:rPr>
          <w:color w:val="000000"/>
          <w:sz w:val="26"/>
          <w:szCs w:val="26"/>
        </w:rPr>
        <w:t>ва</w:t>
      </w:r>
      <w:r w:rsidRPr="00D74FB6">
        <w:rPr>
          <w:color w:val="000000"/>
          <w:sz w:val="26"/>
          <w:szCs w:val="26"/>
        </w:rPr>
        <w:t>ть образное мышление, воспит</w:t>
      </w:r>
      <w:r w:rsidR="00580A80">
        <w:rPr>
          <w:color w:val="000000"/>
          <w:sz w:val="26"/>
          <w:szCs w:val="26"/>
        </w:rPr>
        <w:t>ыв</w:t>
      </w:r>
      <w:r w:rsidRPr="00D74FB6">
        <w:rPr>
          <w:color w:val="000000"/>
          <w:sz w:val="26"/>
          <w:szCs w:val="26"/>
        </w:rPr>
        <w:t>ать нравственные качества.</w:t>
      </w:r>
      <w:r w:rsidRPr="00D74FB6">
        <w:rPr>
          <w:color w:val="000000"/>
          <w:sz w:val="26"/>
          <w:szCs w:val="26"/>
        </w:rPr>
        <w:br/>
        <w:t xml:space="preserve">Уроки </w:t>
      </w:r>
      <w:r w:rsidR="00BD3E9A">
        <w:rPr>
          <w:color w:val="000000"/>
          <w:sz w:val="26"/>
          <w:szCs w:val="26"/>
        </w:rPr>
        <w:t xml:space="preserve">литературы </w:t>
      </w:r>
      <w:r w:rsidRPr="00D74FB6">
        <w:rPr>
          <w:color w:val="000000"/>
          <w:sz w:val="26"/>
          <w:szCs w:val="26"/>
        </w:rPr>
        <w:t xml:space="preserve">в специальной коррекционной школе выполняют функцию коррекции недостатков. У умственно отсталых детей исправляется произношение, становится более стабильным внимание, совершенствуется память, сглаживаются некоторые дефекты логического мышления. Кроме того, уроки чтения в специальной коррекционной школе несут воспитательную направленность. Воспитательные возможности </w:t>
      </w:r>
      <w:r w:rsidR="0080185B" w:rsidRPr="00D74FB6">
        <w:rPr>
          <w:color w:val="000000"/>
          <w:sz w:val="26"/>
          <w:szCs w:val="26"/>
        </w:rPr>
        <w:t xml:space="preserve">этих </w:t>
      </w:r>
      <w:r w:rsidRPr="00D74FB6">
        <w:rPr>
          <w:color w:val="000000"/>
          <w:sz w:val="26"/>
          <w:szCs w:val="26"/>
        </w:rPr>
        <w:t xml:space="preserve">уроков, как правило, определяются воспитательным потенциалом того произведения, которое будет изучаться на уроке. Воспитательная цель урока может быть направлена на осознание красоты родной природы, знакомство с историей России, с различными поступками взрослых и детей. Несомненно, уроки чтения являются действенным средством нравственного, эстетического и экологического воспитания умственно отсталых школьников. </w:t>
      </w:r>
      <w:r w:rsidR="0080185B" w:rsidRPr="00D74FB6">
        <w:rPr>
          <w:color w:val="000000"/>
          <w:sz w:val="26"/>
          <w:szCs w:val="26"/>
        </w:rPr>
        <w:t xml:space="preserve"> Также у</w:t>
      </w:r>
      <w:r w:rsidRPr="00D74FB6">
        <w:rPr>
          <w:color w:val="000000"/>
          <w:sz w:val="26"/>
          <w:szCs w:val="26"/>
        </w:rPr>
        <w:t xml:space="preserve">роки чтения способствуют развитию связной устной речи, повышению общего развития учащихся, расширению представлений о мире. </w:t>
      </w:r>
    </w:p>
    <w:p w:rsidR="00D40DDC" w:rsidRDefault="00EF3AE9" w:rsidP="00D40DDC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Структура учебников по чтению обусловлена программным</w:t>
      </w:r>
      <w:r w:rsidR="00F476ED">
        <w:rPr>
          <w:color w:val="000000"/>
          <w:sz w:val="26"/>
          <w:szCs w:val="26"/>
        </w:rPr>
        <w:t>и</w:t>
      </w:r>
      <w:r w:rsidRPr="00D74FB6">
        <w:rPr>
          <w:color w:val="000000"/>
          <w:sz w:val="26"/>
          <w:szCs w:val="26"/>
        </w:rPr>
        <w:t xml:space="preserve"> требованиям</w:t>
      </w:r>
      <w:r w:rsidR="00F476ED">
        <w:rPr>
          <w:color w:val="000000"/>
          <w:sz w:val="26"/>
          <w:szCs w:val="26"/>
        </w:rPr>
        <w:t>и</w:t>
      </w:r>
      <w:r w:rsidRPr="00D74FB6">
        <w:rPr>
          <w:color w:val="000000"/>
          <w:sz w:val="26"/>
          <w:szCs w:val="26"/>
        </w:rPr>
        <w:t xml:space="preserve">. В </w:t>
      </w:r>
      <w:r w:rsidR="004D1291">
        <w:rPr>
          <w:color w:val="000000"/>
          <w:sz w:val="26"/>
          <w:szCs w:val="26"/>
        </w:rPr>
        <w:t>5</w:t>
      </w:r>
      <w:r w:rsidRPr="00D74FB6">
        <w:rPr>
          <w:color w:val="000000"/>
          <w:sz w:val="26"/>
          <w:szCs w:val="26"/>
        </w:rPr>
        <w:t xml:space="preserve">-6 </w:t>
      </w:r>
      <w:r w:rsidR="00BD2AEE">
        <w:rPr>
          <w:color w:val="000000"/>
          <w:sz w:val="26"/>
          <w:szCs w:val="26"/>
        </w:rPr>
        <w:t>кл</w:t>
      </w:r>
      <w:r w:rsidRPr="00D74FB6">
        <w:rPr>
          <w:color w:val="000000"/>
          <w:sz w:val="26"/>
          <w:szCs w:val="26"/>
        </w:rPr>
        <w:t xml:space="preserve">ассах проводится объяснительное чтение, которое представляет </w:t>
      </w:r>
      <w:proofErr w:type="gramStart"/>
      <w:r w:rsidRPr="00D74FB6">
        <w:rPr>
          <w:color w:val="000000"/>
          <w:sz w:val="26"/>
          <w:szCs w:val="26"/>
        </w:rPr>
        <w:t>собой</w:t>
      </w:r>
      <w:proofErr w:type="gramEnd"/>
      <w:r w:rsidRPr="00D74FB6">
        <w:rPr>
          <w:color w:val="000000"/>
          <w:sz w:val="26"/>
          <w:szCs w:val="26"/>
        </w:rPr>
        <w:t xml:space="preserve"> целую систему учебных занятий, в процессе которых у школьников совершенствуется техника чтения, развиваются умения анализировать произведения, объяснять поступки героев и причинную обусловленность событий. Материал учебников составлен по определённым темам</w:t>
      </w:r>
      <w:r w:rsidR="0080185B" w:rsidRPr="00D74FB6">
        <w:rPr>
          <w:color w:val="000000"/>
          <w:sz w:val="26"/>
          <w:szCs w:val="26"/>
        </w:rPr>
        <w:t xml:space="preserve"> (блокам)</w:t>
      </w:r>
      <w:r w:rsidRPr="00D74FB6">
        <w:rPr>
          <w:color w:val="000000"/>
          <w:sz w:val="26"/>
          <w:szCs w:val="26"/>
        </w:rPr>
        <w:t xml:space="preserve">. </w:t>
      </w:r>
      <w:r w:rsidR="0080185B" w:rsidRPr="00D74FB6">
        <w:rPr>
          <w:color w:val="000000"/>
          <w:sz w:val="26"/>
          <w:szCs w:val="26"/>
        </w:rPr>
        <w:t xml:space="preserve"> Например, </w:t>
      </w:r>
      <w:r w:rsidRPr="00D74FB6">
        <w:rPr>
          <w:color w:val="000000"/>
          <w:sz w:val="26"/>
          <w:szCs w:val="26"/>
        </w:rPr>
        <w:t xml:space="preserve"> блок</w:t>
      </w:r>
      <w:r w:rsidR="005F0BB7" w:rsidRPr="00D74FB6">
        <w:rPr>
          <w:color w:val="000000"/>
          <w:sz w:val="26"/>
          <w:szCs w:val="26"/>
        </w:rPr>
        <w:t>и -</w:t>
      </w:r>
      <w:r w:rsidRPr="00D74FB6">
        <w:rPr>
          <w:color w:val="000000"/>
          <w:sz w:val="26"/>
          <w:szCs w:val="26"/>
        </w:rPr>
        <w:t xml:space="preserve"> </w:t>
      </w:r>
      <w:r w:rsidR="005F0BB7" w:rsidRPr="00D74FB6">
        <w:rPr>
          <w:color w:val="000000"/>
          <w:sz w:val="26"/>
          <w:szCs w:val="26"/>
        </w:rPr>
        <w:t>«У</w:t>
      </w:r>
      <w:r w:rsidRPr="00D74FB6">
        <w:rPr>
          <w:color w:val="000000"/>
          <w:sz w:val="26"/>
          <w:szCs w:val="26"/>
        </w:rPr>
        <w:t>стное народное творчество</w:t>
      </w:r>
      <w:r w:rsidR="005F0BB7" w:rsidRPr="00D74FB6">
        <w:rPr>
          <w:color w:val="000000"/>
          <w:sz w:val="26"/>
          <w:szCs w:val="26"/>
        </w:rPr>
        <w:t>», «Родная природа», «Культура человека», «Литературные сказки», «Спешите делать добро» и др</w:t>
      </w:r>
      <w:proofErr w:type="gramStart"/>
      <w:r w:rsidR="005F0BB7" w:rsidRPr="00D74FB6">
        <w:rPr>
          <w:color w:val="000000"/>
          <w:sz w:val="26"/>
          <w:szCs w:val="26"/>
        </w:rPr>
        <w:t>.</w:t>
      </w:r>
      <w:r w:rsidRPr="00D74FB6">
        <w:rPr>
          <w:color w:val="000000"/>
          <w:sz w:val="26"/>
          <w:szCs w:val="26"/>
        </w:rPr>
        <w:t>.</w:t>
      </w:r>
      <w:r w:rsidR="00580A80">
        <w:rPr>
          <w:color w:val="000000"/>
          <w:sz w:val="26"/>
          <w:szCs w:val="26"/>
        </w:rPr>
        <w:t xml:space="preserve">                         </w:t>
      </w:r>
      <w:r w:rsidRPr="00D74FB6">
        <w:rPr>
          <w:color w:val="000000"/>
          <w:sz w:val="26"/>
          <w:szCs w:val="26"/>
        </w:rPr>
        <w:t xml:space="preserve"> </w:t>
      </w:r>
      <w:proofErr w:type="gramEnd"/>
      <w:r w:rsidRPr="00D74FB6">
        <w:rPr>
          <w:color w:val="000000"/>
          <w:sz w:val="26"/>
          <w:szCs w:val="26"/>
        </w:rPr>
        <w:t>Литературное чтение начинается с 7 класса. Учащиеся знакомятся с биографией писателей и поэтов. Материал учебника располагается в хронологической последовательности. Соответственно с каждым классом увеличивается объем текстов, усложняется сюжет. Учебники для учащихся 7-9 классов отличаются тем, что в них школьника</w:t>
      </w:r>
      <w:r w:rsidR="00F476ED">
        <w:rPr>
          <w:color w:val="000000"/>
          <w:sz w:val="26"/>
          <w:szCs w:val="26"/>
        </w:rPr>
        <w:t>м</w:t>
      </w:r>
      <w:r w:rsidRPr="00D74FB6">
        <w:rPr>
          <w:color w:val="000000"/>
          <w:sz w:val="26"/>
          <w:szCs w:val="26"/>
        </w:rPr>
        <w:t xml:space="preserve"> предлагается изучение повестей, поэм, баллад. Но, учитывая психологические особенности умственно отсталых детей, эти произведения даются в сокращении. Например, повесть «Барышня-крестьянка » А.С.</w:t>
      </w:r>
      <w:r w:rsidR="00BD2AEE">
        <w:rPr>
          <w:color w:val="000000"/>
          <w:sz w:val="26"/>
          <w:szCs w:val="26"/>
        </w:rPr>
        <w:t xml:space="preserve"> П</w:t>
      </w:r>
      <w:r w:rsidRPr="00D74FB6">
        <w:rPr>
          <w:color w:val="000000"/>
          <w:sz w:val="26"/>
          <w:szCs w:val="26"/>
        </w:rPr>
        <w:t>ушкина изучается в 9 классе в сокращенном варианте. Сокращение пове</w:t>
      </w:r>
      <w:r w:rsidR="00D52599" w:rsidRPr="00D74FB6">
        <w:rPr>
          <w:color w:val="000000"/>
          <w:sz w:val="26"/>
          <w:szCs w:val="26"/>
        </w:rPr>
        <w:t>с</w:t>
      </w:r>
      <w:r w:rsidRPr="00D74FB6">
        <w:rPr>
          <w:color w:val="000000"/>
          <w:sz w:val="26"/>
          <w:szCs w:val="26"/>
        </w:rPr>
        <w:t xml:space="preserve">ти не нарушает её целостного понимания. </w:t>
      </w:r>
    </w:p>
    <w:p w:rsidR="00D4459E" w:rsidRPr="00D74FB6" w:rsidRDefault="00580A80" w:rsidP="00D445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EF3AE9" w:rsidRPr="00D74FB6">
        <w:rPr>
          <w:color w:val="000000"/>
          <w:sz w:val="26"/>
          <w:szCs w:val="26"/>
        </w:rPr>
        <w:t>Чтение обучающихся с умственной отсталостью характеризуется большим количеством ошибок (замены, повторы, пропуски,</w:t>
      </w:r>
      <w:r w:rsidR="00D4459E" w:rsidRPr="00D74FB6">
        <w:rPr>
          <w:color w:val="000000"/>
          <w:sz w:val="26"/>
          <w:szCs w:val="26"/>
        </w:rPr>
        <w:t xml:space="preserve"> добавления букв, слогов, слов),  что затрудняет выработку беглого, выразительного и осознанного чтения.</w:t>
      </w:r>
      <w:r w:rsidR="00EF3AE9" w:rsidRPr="00D74FB6">
        <w:rPr>
          <w:color w:val="000000"/>
          <w:sz w:val="26"/>
          <w:szCs w:val="26"/>
        </w:rPr>
        <w:t xml:space="preserve"> </w:t>
      </w:r>
    </w:p>
    <w:p w:rsidR="00D4459E" w:rsidRPr="00D74FB6" w:rsidRDefault="00D4459E" w:rsidP="00D445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В коррекционной педагогике существуют методические приёмы и упражнения, способствующие выработке навыков чтения и воспитанию интереса к чтению</w:t>
      </w:r>
      <w:r w:rsidR="00CF4123" w:rsidRPr="00D74FB6">
        <w:rPr>
          <w:color w:val="000000"/>
          <w:sz w:val="26"/>
          <w:szCs w:val="26"/>
        </w:rPr>
        <w:t>.</w:t>
      </w:r>
    </w:p>
    <w:p w:rsidR="00CF4123" w:rsidRPr="00D74FB6" w:rsidRDefault="00CF4123" w:rsidP="00D4459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 xml:space="preserve"> </w:t>
      </w:r>
      <w:r w:rsidRPr="00D74FB6">
        <w:rPr>
          <w:color w:val="000000"/>
          <w:sz w:val="26"/>
          <w:szCs w:val="26"/>
        </w:rPr>
        <w:tab/>
        <w:t xml:space="preserve">Первый навык, который отрабатывается на уроках литературы, это </w:t>
      </w:r>
      <w:r w:rsidR="00BD2AEE">
        <w:rPr>
          <w:i/>
          <w:color w:val="000000"/>
          <w:sz w:val="26"/>
          <w:szCs w:val="26"/>
        </w:rPr>
        <w:t>п</w:t>
      </w:r>
      <w:r w:rsidRPr="00D74FB6">
        <w:rPr>
          <w:i/>
          <w:color w:val="000000"/>
          <w:sz w:val="26"/>
          <w:szCs w:val="26"/>
        </w:rPr>
        <w:t>равильность чтения.</w:t>
      </w:r>
    </w:p>
    <w:p w:rsidR="00E14BD5" w:rsidRPr="00D74FB6" w:rsidRDefault="00EF3AE9" w:rsidP="00E14BD5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6"/>
          <w:szCs w:val="26"/>
        </w:rPr>
      </w:pPr>
      <w:r w:rsidRPr="00D74FB6">
        <w:rPr>
          <w:i/>
          <w:iCs/>
          <w:color w:val="000000"/>
          <w:sz w:val="26"/>
          <w:szCs w:val="26"/>
        </w:rPr>
        <w:lastRenderedPageBreak/>
        <w:t>Правильность чтения</w:t>
      </w:r>
      <w:r w:rsidR="00D4459E" w:rsidRPr="00D74FB6">
        <w:rPr>
          <w:i/>
          <w:iCs/>
          <w:color w:val="000000"/>
          <w:sz w:val="26"/>
          <w:szCs w:val="26"/>
        </w:rPr>
        <w:t xml:space="preserve"> </w:t>
      </w:r>
      <w:r w:rsidRPr="00D74FB6">
        <w:rPr>
          <w:i/>
          <w:iCs/>
          <w:color w:val="000000"/>
          <w:sz w:val="26"/>
          <w:szCs w:val="26"/>
        </w:rPr>
        <w:t>- </w:t>
      </w:r>
      <w:r w:rsidRPr="00D74FB6">
        <w:rPr>
          <w:color w:val="000000"/>
          <w:sz w:val="26"/>
          <w:szCs w:val="26"/>
        </w:rPr>
        <w:t>это такое качество, при котором учащиеся не искажают звуковой состав слов и читают слова с правильным ударением, то</w:t>
      </w:r>
      <w:r w:rsidR="00E14BD5" w:rsidRPr="00D74FB6">
        <w:rPr>
          <w:color w:val="000000"/>
          <w:sz w:val="26"/>
          <w:szCs w:val="26"/>
        </w:rPr>
        <w:t xml:space="preserve"> </w:t>
      </w:r>
      <w:r w:rsidRPr="00D74FB6">
        <w:rPr>
          <w:color w:val="000000"/>
          <w:sz w:val="26"/>
          <w:szCs w:val="26"/>
        </w:rPr>
        <w:t>есть читают правильно, без ошибок (в идеале это качество может быть сформировано у наших учащихся уже в начальной школе). Очень важно,</w:t>
      </w:r>
      <w:r w:rsidR="0066607E">
        <w:rPr>
          <w:color w:val="000000"/>
          <w:sz w:val="26"/>
          <w:szCs w:val="26"/>
        </w:rPr>
        <w:t xml:space="preserve"> </w:t>
      </w:r>
      <w:r w:rsidRPr="00D74FB6">
        <w:rPr>
          <w:color w:val="000000"/>
          <w:sz w:val="26"/>
          <w:szCs w:val="26"/>
        </w:rPr>
        <w:t>чтобы дети овладели навыком правильного чтения</w:t>
      </w:r>
      <w:r w:rsidR="00E14BD5" w:rsidRPr="00D74FB6">
        <w:rPr>
          <w:color w:val="000000"/>
          <w:sz w:val="26"/>
          <w:szCs w:val="26"/>
        </w:rPr>
        <w:t>. Эффективными приемами выработки у детей навыка правильного чтения в старших классах являются:</w:t>
      </w:r>
    </w:p>
    <w:p w:rsidR="00E14BD5" w:rsidRPr="00D74FB6" w:rsidRDefault="00E14BD5" w:rsidP="00E1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- образец правильного чтения, которое дает учитель;</w:t>
      </w:r>
    </w:p>
    <w:p w:rsidR="00E14BD5" w:rsidRPr="00D74FB6" w:rsidRDefault="00E14BD5" w:rsidP="00E1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- тренировка в чтении, которая должна занимать большую часть урока;</w:t>
      </w:r>
    </w:p>
    <w:p w:rsidR="00E14BD5" w:rsidRPr="00D74FB6" w:rsidRDefault="00E14BD5" w:rsidP="00E1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- наблюдения учащихся за чтением друг друга;</w:t>
      </w:r>
    </w:p>
    <w:p w:rsidR="00E14BD5" w:rsidRPr="00D74FB6" w:rsidRDefault="00E14BD5" w:rsidP="00E1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- индивидуальный подход.</w:t>
      </w:r>
    </w:p>
    <w:p w:rsidR="00D74FB6" w:rsidRPr="00D74FB6" w:rsidRDefault="00D74FB6" w:rsidP="00E14BD5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ab/>
        <w:t xml:space="preserve">Второй навык, который отрабатывается,  </w:t>
      </w:r>
      <w:r w:rsidR="00BD2AEE">
        <w:rPr>
          <w:color w:val="000000"/>
          <w:sz w:val="26"/>
          <w:szCs w:val="26"/>
        </w:rPr>
        <w:t xml:space="preserve">- </w:t>
      </w:r>
      <w:r w:rsidRPr="00D74FB6">
        <w:rPr>
          <w:color w:val="000000"/>
          <w:sz w:val="26"/>
          <w:szCs w:val="26"/>
        </w:rPr>
        <w:t xml:space="preserve">это </w:t>
      </w:r>
      <w:r w:rsidRPr="00D74FB6">
        <w:rPr>
          <w:i/>
          <w:color w:val="000000"/>
          <w:sz w:val="26"/>
          <w:szCs w:val="26"/>
        </w:rPr>
        <w:t>выразительность чтения.</w:t>
      </w:r>
    </w:p>
    <w:p w:rsidR="00F36F12" w:rsidRPr="00D74FB6" w:rsidRDefault="00EF3AE9" w:rsidP="0066607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i/>
          <w:iCs/>
          <w:color w:val="000000"/>
          <w:sz w:val="26"/>
          <w:szCs w:val="26"/>
        </w:rPr>
        <w:t>Выразительность чтения </w:t>
      </w:r>
      <w:r w:rsidRPr="00D74FB6">
        <w:rPr>
          <w:color w:val="000000"/>
          <w:sz w:val="26"/>
          <w:szCs w:val="26"/>
        </w:rPr>
        <w:t>- качество, при овладении которым ребёнок более полно передаёт эмоциональное, смысловое и идейное содержание произведения (формируется по подражанию).</w:t>
      </w:r>
      <w:r w:rsidR="00D74FB6">
        <w:rPr>
          <w:color w:val="000000"/>
          <w:sz w:val="26"/>
          <w:szCs w:val="26"/>
        </w:rPr>
        <w:t xml:space="preserve"> Как правило, при чтении, у</w:t>
      </w:r>
      <w:r w:rsidRPr="00D74FB6">
        <w:rPr>
          <w:color w:val="000000"/>
          <w:sz w:val="26"/>
          <w:szCs w:val="26"/>
        </w:rPr>
        <w:t>мственно отсталые дети не соблюдают правильный темп чтения, нарушают логические паузы, неправильно распределяют дыхание, громко или</w:t>
      </w:r>
      <w:r w:rsidR="00BD2AEE">
        <w:rPr>
          <w:color w:val="000000"/>
          <w:sz w:val="26"/>
          <w:szCs w:val="26"/>
        </w:rPr>
        <w:t>,</w:t>
      </w:r>
      <w:r w:rsidRPr="00D74FB6">
        <w:rPr>
          <w:color w:val="000000"/>
          <w:sz w:val="26"/>
          <w:szCs w:val="26"/>
        </w:rPr>
        <w:t xml:space="preserve"> наоборот</w:t>
      </w:r>
      <w:r w:rsidR="00BD2AEE">
        <w:rPr>
          <w:color w:val="000000"/>
          <w:sz w:val="26"/>
          <w:szCs w:val="26"/>
        </w:rPr>
        <w:t>,</w:t>
      </w:r>
      <w:r w:rsidRPr="00D74FB6">
        <w:rPr>
          <w:color w:val="000000"/>
          <w:sz w:val="26"/>
          <w:szCs w:val="26"/>
        </w:rPr>
        <w:t xml:space="preserve"> тихо читают. В целом</w:t>
      </w:r>
      <w:r w:rsidR="00D74FB6">
        <w:rPr>
          <w:color w:val="000000"/>
          <w:sz w:val="26"/>
          <w:szCs w:val="26"/>
        </w:rPr>
        <w:t xml:space="preserve"> их</w:t>
      </w:r>
      <w:r w:rsidRPr="00D74FB6">
        <w:rPr>
          <w:color w:val="000000"/>
          <w:sz w:val="26"/>
          <w:szCs w:val="26"/>
        </w:rPr>
        <w:t xml:space="preserve"> чтение отличается монотонным характером. При этом учащиеся коррекционной школы обладают неплохими способностями к выразительному чтению.</w:t>
      </w:r>
      <w:r w:rsidR="004C14DD">
        <w:rPr>
          <w:color w:val="000000"/>
          <w:sz w:val="26"/>
          <w:szCs w:val="26"/>
        </w:rPr>
        <w:t xml:space="preserve"> </w:t>
      </w:r>
    </w:p>
    <w:p w:rsidR="00645B1E" w:rsidRDefault="00EF3AE9" w:rsidP="000757E8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6"/>
          <w:szCs w:val="26"/>
        </w:rPr>
      </w:pPr>
      <w:r w:rsidRPr="00D74FB6">
        <w:rPr>
          <w:i/>
          <w:iCs/>
          <w:color w:val="000000"/>
          <w:sz w:val="26"/>
          <w:szCs w:val="26"/>
        </w:rPr>
        <w:t>Беглость чтения </w:t>
      </w:r>
      <w:r w:rsidRPr="00D74FB6">
        <w:rPr>
          <w:color w:val="000000"/>
          <w:sz w:val="26"/>
          <w:szCs w:val="26"/>
        </w:rPr>
        <w:t>– темп чтения, который по скорости приближен к темпу разговорной речи и при котором понимание опережает чтение (у учащихся начинает формироваться с 5-6 класса). Становление навыка беглого чтения у умственно отсталых детей — процесс достаточно длительный. Умственно отсталые дети, вследствие сниженного познавательного интереса, самостоятельно не обращаются к книге за получением новых сведений. Они выполняют только задания учителя по классному и внеклассному чтению и другим учебным предметам, что оказывается явно недостаточн</w:t>
      </w:r>
      <w:r w:rsidR="00DD0E9A">
        <w:rPr>
          <w:color w:val="000000"/>
          <w:sz w:val="26"/>
          <w:szCs w:val="26"/>
        </w:rPr>
        <w:t>ым.</w:t>
      </w:r>
      <w:r w:rsidR="00EA0FF4" w:rsidRPr="00D74FB6">
        <w:rPr>
          <w:color w:val="000000"/>
          <w:sz w:val="26"/>
          <w:szCs w:val="26"/>
        </w:rPr>
        <w:t xml:space="preserve"> Одним из приёмов достижения высокой результативности является «жужжащее» чтение. Оно даёт хорошие ре</w:t>
      </w:r>
      <w:r w:rsidR="00DD0E9A">
        <w:rPr>
          <w:color w:val="000000"/>
          <w:sz w:val="26"/>
          <w:szCs w:val="26"/>
        </w:rPr>
        <w:t>зультаты. При «жужжащем» чтении</w:t>
      </w:r>
      <w:r w:rsidR="00EA0FF4" w:rsidRPr="00D74FB6">
        <w:rPr>
          <w:color w:val="000000"/>
          <w:sz w:val="26"/>
          <w:szCs w:val="26"/>
        </w:rPr>
        <w:t xml:space="preserve"> все ученики читают одновременно вслух, вполголоса, чтобы не мешать товарищам, каждый со своей скоростью в тече</w:t>
      </w:r>
      <w:r w:rsidR="00DD0E9A">
        <w:rPr>
          <w:color w:val="000000"/>
          <w:sz w:val="26"/>
          <w:szCs w:val="26"/>
        </w:rPr>
        <w:t>ние пяти</w:t>
      </w:r>
      <w:r w:rsidR="00EA0FF4" w:rsidRPr="00D74FB6">
        <w:rPr>
          <w:color w:val="000000"/>
          <w:sz w:val="26"/>
          <w:szCs w:val="26"/>
        </w:rPr>
        <w:t xml:space="preserve"> минут. Этот приём способствует увеличению темпа чтения. Еще один прием увеличивающий скорость чтения</w:t>
      </w:r>
      <w:r w:rsidR="00182AA6" w:rsidRPr="00D74FB6">
        <w:rPr>
          <w:color w:val="000000"/>
          <w:sz w:val="26"/>
          <w:szCs w:val="26"/>
        </w:rPr>
        <w:t xml:space="preserve"> </w:t>
      </w:r>
      <w:r w:rsidR="00DD0E9A">
        <w:rPr>
          <w:color w:val="000000"/>
          <w:sz w:val="26"/>
          <w:szCs w:val="26"/>
        </w:rPr>
        <w:t xml:space="preserve">- </w:t>
      </w:r>
      <w:r w:rsidR="00182AA6" w:rsidRPr="00D74FB6">
        <w:rPr>
          <w:color w:val="000000"/>
          <w:sz w:val="26"/>
          <w:szCs w:val="26"/>
        </w:rPr>
        <w:t>«</w:t>
      </w:r>
      <w:r w:rsidR="000757E8">
        <w:rPr>
          <w:color w:val="000000"/>
          <w:sz w:val="26"/>
          <w:szCs w:val="26"/>
        </w:rPr>
        <w:t>про</w:t>
      </w:r>
      <w:r w:rsidR="00182AA6" w:rsidRPr="00D74FB6">
        <w:rPr>
          <w:color w:val="000000"/>
          <w:sz w:val="26"/>
          <w:szCs w:val="26"/>
        </w:rPr>
        <w:t xml:space="preserve">читай отрывок» Детям предлагается прочитать маленький </w:t>
      </w:r>
      <w:r w:rsidR="00DD0E9A">
        <w:rPr>
          <w:color w:val="000000"/>
          <w:sz w:val="26"/>
          <w:szCs w:val="26"/>
        </w:rPr>
        <w:t xml:space="preserve">абзац произведения несколько раз </w:t>
      </w:r>
      <w:r w:rsidR="00182AA6" w:rsidRPr="00D74FB6">
        <w:rPr>
          <w:color w:val="000000"/>
          <w:sz w:val="26"/>
          <w:szCs w:val="26"/>
        </w:rPr>
        <w:t xml:space="preserve"> и приготовить выразительное чтение этого отрывка.</w:t>
      </w:r>
    </w:p>
    <w:p w:rsidR="000757E8" w:rsidRPr="00D74FB6" w:rsidRDefault="000757E8" w:rsidP="000757E8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Для отработки беглости чтения  существует много  разных приемов:</w:t>
      </w:r>
    </w:p>
    <w:p w:rsidR="000757E8" w:rsidRPr="00D74FB6" w:rsidRDefault="000757E8" w:rsidP="00C23E0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  Чтение цепочкой по предложению</w:t>
      </w:r>
      <w:r>
        <w:rPr>
          <w:color w:val="000000"/>
          <w:sz w:val="26"/>
          <w:szCs w:val="26"/>
        </w:rPr>
        <w:t xml:space="preserve"> или абзацу</w:t>
      </w:r>
      <w:r w:rsidRPr="00D74FB6">
        <w:rPr>
          <w:color w:val="000000"/>
          <w:sz w:val="26"/>
          <w:szCs w:val="26"/>
        </w:rPr>
        <w:t>.</w:t>
      </w:r>
    </w:p>
    <w:p w:rsidR="000757E8" w:rsidRPr="00D74FB6" w:rsidRDefault="000757E8" w:rsidP="00C23E0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  Чтение вполголоса</w:t>
      </w:r>
      <w:r>
        <w:rPr>
          <w:color w:val="000000"/>
          <w:sz w:val="26"/>
          <w:szCs w:val="26"/>
        </w:rPr>
        <w:t xml:space="preserve"> самостоятельно</w:t>
      </w:r>
      <w:r w:rsidRPr="00D74FB6">
        <w:rPr>
          <w:color w:val="000000"/>
          <w:sz w:val="26"/>
          <w:szCs w:val="26"/>
        </w:rPr>
        <w:t>.</w:t>
      </w:r>
    </w:p>
    <w:p w:rsidR="000757E8" w:rsidRPr="00D74FB6" w:rsidRDefault="000757E8" w:rsidP="00C23E0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Нахождение по данному началу или концу предложения всего предложения.</w:t>
      </w:r>
    </w:p>
    <w:p w:rsidR="000757E8" w:rsidRPr="00D74FB6" w:rsidRDefault="000757E8" w:rsidP="00C23E0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Чтение отрывка, к которому можно подобрать пословицу</w:t>
      </w:r>
      <w:r w:rsidR="00C23E0E">
        <w:rPr>
          <w:color w:val="000000"/>
          <w:sz w:val="26"/>
          <w:szCs w:val="26"/>
        </w:rPr>
        <w:t xml:space="preserve"> или нахождение пословицы в тексте</w:t>
      </w:r>
      <w:r w:rsidRPr="00D74FB6">
        <w:rPr>
          <w:color w:val="000000"/>
          <w:sz w:val="26"/>
          <w:szCs w:val="26"/>
        </w:rPr>
        <w:t>.</w:t>
      </w:r>
    </w:p>
    <w:p w:rsidR="000757E8" w:rsidRPr="00D74FB6" w:rsidRDefault="000757E8" w:rsidP="00C23E0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 xml:space="preserve">Нахождение и чтение предложений </w:t>
      </w:r>
      <w:proofErr w:type="gramStart"/>
      <w:r w:rsidRPr="00D74FB6">
        <w:rPr>
          <w:color w:val="000000"/>
          <w:sz w:val="26"/>
          <w:szCs w:val="26"/>
        </w:rPr>
        <w:t>с</w:t>
      </w:r>
      <w:proofErr w:type="gramEnd"/>
      <w:r w:rsidRPr="00D74FB6">
        <w:rPr>
          <w:color w:val="000000"/>
          <w:sz w:val="26"/>
          <w:szCs w:val="26"/>
        </w:rPr>
        <w:t xml:space="preserve"> !,?,,... и т.п.</w:t>
      </w:r>
    </w:p>
    <w:p w:rsidR="000757E8" w:rsidRDefault="000757E8" w:rsidP="00C23E0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lastRenderedPageBreak/>
        <w:t>Нахождение и чтение образных слов и выражений.</w:t>
      </w:r>
    </w:p>
    <w:p w:rsidR="00F36F12" w:rsidRPr="00D74FB6" w:rsidRDefault="00F36F12" w:rsidP="00C23E0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Комбинированное чтение (учитель – ученик).</w:t>
      </w:r>
    </w:p>
    <w:p w:rsidR="000757E8" w:rsidRPr="00DD0E9A" w:rsidRDefault="0066607E" w:rsidP="0066607E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 xml:space="preserve">Основное внимание в старших классах уделяется </w:t>
      </w:r>
      <w:r w:rsidRPr="00DD0E9A">
        <w:rPr>
          <w:b/>
          <w:color w:val="000000"/>
          <w:sz w:val="26"/>
          <w:szCs w:val="26"/>
        </w:rPr>
        <w:t xml:space="preserve">выработке осознанного чтения. </w:t>
      </w:r>
    </w:p>
    <w:p w:rsidR="00EF3AE9" w:rsidRPr="00D74FB6" w:rsidRDefault="0066607E" w:rsidP="00340561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Осознанное</w:t>
      </w:r>
      <w:r w:rsidR="00EF3AE9" w:rsidRPr="00D74FB6">
        <w:rPr>
          <w:i/>
          <w:iCs/>
          <w:color w:val="000000"/>
          <w:sz w:val="26"/>
          <w:szCs w:val="26"/>
        </w:rPr>
        <w:t xml:space="preserve"> чтения - </w:t>
      </w:r>
      <w:r w:rsidR="00EF3AE9" w:rsidRPr="00D74FB6">
        <w:rPr>
          <w:color w:val="000000"/>
          <w:sz w:val="26"/>
          <w:szCs w:val="26"/>
        </w:rPr>
        <w:t>качество, овладевая которым ребёнок может понять информационную, смысловую и идейную сторон</w:t>
      </w:r>
      <w:r w:rsidR="00DD0E9A">
        <w:rPr>
          <w:color w:val="000000"/>
          <w:sz w:val="26"/>
          <w:szCs w:val="26"/>
        </w:rPr>
        <w:t>ы</w:t>
      </w:r>
      <w:r w:rsidR="00EF3AE9" w:rsidRPr="00D74FB6">
        <w:rPr>
          <w:color w:val="000000"/>
          <w:sz w:val="26"/>
          <w:szCs w:val="26"/>
        </w:rPr>
        <w:t xml:space="preserve"> произведения</w:t>
      </w:r>
      <w:r w:rsidR="00340561" w:rsidRPr="00D74FB6">
        <w:rPr>
          <w:color w:val="000000"/>
          <w:sz w:val="26"/>
          <w:szCs w:val="26"/>
        </w:rPr>
        <w:t xml:space="preserve"> </w:t>
      </w:r>
      <w:r w:rsidR="00EF3AE9" w:rsidRPr="00D74FB6">
        <w:rPr>
          <w:color w:val="000000"/>
          <w:sz w:val="26"/>
          <w:szCs w:val="26"/>
        </w:rPr>
        <w:t>(наши учащиеся легче понимают информационную, смысловую сторону</w:t>
      </w:r>
      <w:r w:rsidR="00340561" w:rsidRPr="00D74FB6">
        <w:rPr>
          <w:color w:val="000000"/>
          <w:sz w:val="26"/>
          <w:szCs w:val="26"/>
        </w:rPr>
        <w:t xml:space="preserve"> </w:t>
      </w:r>
      <w:r w:rsidR="00EF3AE9" w:rsidRPr="00D74FB6">
        <w:rPr>
          <w:color w:val="000000"/>
          <w:sz w:val="26"/>
          <w:szCs w:val="26"/>
        </w:rPr>
        <w:t>текста; идейный смысл им не всегда доступен, чаще – с помощью учителя).</w:t>
      </w:r>
    </w:p>
    <w:p w:rsidR="0066607E" w:rsidRDefault="00EF3AE9" w:rsidP="0066607E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 xml:space="preserve">Чтение учащихся коррекционной школы часто бывает недостаточно сознательным. Они не понимают </w:t>
      </w:r>
      <w:r w:rsidR="00DD0E9A">
        <w:rPr>
          <w:color w:val="000000"/>
          <w:sz w:val="26"/>
          <w:szCs w:val="26"/>
        </w:rPr>
        <w:t xml:space="preserve">смысл </w:t>
      </w:r>
      <w:r w:rsidRPr="00D74FB6">
        <w:rPr>
          <w:color w:val="000000"/>
          <w:sz w:val="26"/>
          <w:szCs w:val="26"/>
        </w:rPr>
        <w:t>некоторых слов, недостаточно правильно</w:t>
      </w:r>
      <w:r w:rsidR="00D40DDC" w:rsidRPr="00D74FB6">
        <w:rPr>
          <w:color w:val="000000"/>
          <w:sz w:val="26"/>
          <w:szCs w:val="26"/>
        </w:rPr>
        <w:t xml:space="preserve"> </w:t>
      </w:r>
      <w:r w:rsidRPr="00D74FB6">
        <w:rPr>
          <w:color w:val="000000"/>
          <w:sz w:val="26"/>
          <w:szCs w:val="26"/>
        </w:rPr>
        <w:t>устанавливают взаимоотношения частей текста, временные, пространственные и причинные связи описываемых явлений, событий и предметов, следовательно, нечётко представляют себе основное содержание</w:t>
      </w:r>
      <w:r w:rsidR="00D40DDC" w:rsidRPr="00D74FB6">
        <w:rPr>
          <w:color w:val="000000"/>
          <w:sz w:val="26"/>
          <w:szCs w:val="26"/>
        </w:rPr>
        <w:t xml:space="preserve"> </w:t>
      </w:r>
      <w:r w:rsidRPr="00D74FB6">
        <w:rPr>
          <w:color w:val="000000"/>
          <w:sz w:val="26"/>
          <w:szCs w:val="26"/>
        </w:rPr>
        <w:t>читаемого</w:t>
      </w:r>
      <w:r w:rsidR="0066607E">
        <w:rPr>
          <w:color w:val="000000"/>
          <w:sz w:val="26"/>
          <w:szCs w:val="26"/>
        </w:rPr>
        <w:t xml:space="preserve">. </w:t>
      </w:r>
      <w:r w:rsidR="0066607E" w:rsidRPr="0066607E">
        <w:rPr>
          <w:color w:val="000000"/>
          <w:sz w:val="26"/>
          <w:szCs w:val="26"/>
        </w:rPr>
        <w:t xml:space="preserve"> </w:t>
      </w:r>
      <w:r w:rsidR="0066607E" w:rsidRPr="00D74FB6">
        <w:rPr>
          <w:color w:val="000000"/>
          <w:sz w:val="26"/>
          <w:szCs w:val="26"/>
        </w:rPr>
        <w:t>В</w:t>
      </w:r>
      <w:r w:rsidR="0066607E">
        <w:rPr>
          <w:color w:val="000000"/>
          <w:sz w:val="26"/>
          <w:szCs w:val="26"/>
        </w:rPr>
        <w:t xml:space="preserve"> связи</w:t>
      </w:r>
      <w:r w:rsidR="0066607E" w:rsidRPr="00D74FB6">
        <w:rPr>
          <w:color w:val="000000"/>
          <w:sz w:val="26"/>
          <w:szCs w:val="26"/>
        </w:rPr>
        <w:t xml:space="preserve">  с этим </w:t>
      </w:r>
      <w:r w:rsidR="0066607E" w:rsidRPr="00645B1E">
        <w:rPr>
          <w:b/>
          <w:color w:val="000000"/>
          <w:sz w:val="26"/>
          <w:szCs w:val="26"/>
        </w:rPr>
        <w:t>отрабатываются</w:t>
      </w:r>
      <w:r w:rsidR="0066607E" w:rsidRPr="00D74FB6">
        <w:rPr>
          <w:color w:val="000000"/>
          <w:sz w:val="26"/>
          <w:szCs w:val="26"/>
        </w:rPr>
        <w:t xml:space="preserve"> умения выделять в прочитанном тексте главную мысль, выявлять отношение к поступкам действующих лиц, давать им характеристику, пересказывать текст полно и кратко.</w:t>
      </w:r>
    </w:p>
    <w:p w:rsidR="00645B1E" w:rsidRPr="00D74FB6" w:rsidRDefault="00645B1E" w:rsidP="0066607E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Приемы</w:t>
      </w:r>
      <w:proofErr w:type="gramStart"/>
      <w:r>
        <w:rPr>
          <w:color w:val="000000"/>
          <w:sz w:val="26"/>
          <w:szCs w:val="26"/>
        </w:rPr>
        <w:t xml:space="preserve"> :</w:t>
      </w:r>
      <w:proofErr w:type="gramEnd"/>
    </w:p>
    <w:p w:rsidR="00A828E4" w:rsidRPr="00D74FB6" w:rsidRDefault="00A828E4" w:rsidP="00FE1FE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</w:t>
      </w:r>
      <w:r w:rsidRPr="00D74FB6">
        <w:rPr>
          <w:color w:val="000000"/>
          <w:sz w:val="26"/>
          <w:szCs w:val="26"/>
        </w:rPr>
        <w:t xml:space="preserve">еление </w:t>
      </w:r>
      <w:r>
        <w:rPr>
          <w:color w:val="000000"/>
          <w:sz w:val="26"/>
          <w:szCs w:val="26"/>
        </w:rPr>
        <w:t xml:space="preserve">текста </w:t>
      </w:r>
      <w:r w:rsidRPr="00D74FB6">
        <w:rPr>
          <w:color w:val="000000"/>
          <w:sz w:val="26"/>
          <w:szCs w:val="26"/>
        </w:rPr>
        <w:t>на части.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Озаглавливание</w:t>
      </w:r>
      <w:proofErr w:type="spellEnd"/>
      <w:r>
        <w:rPr>
          <w:color w:val="000000"/>
          <w:sz w:val="26"/>
          <w:szCs w:val="26"/>
        </w:rPr>
        <w:t xml:space="preserve"> каждой части.</w:t>
      </w:r>
      <w:r w:rsidRPr="00D74FB6">
        <w:rPr>
          <w:color w:val="000000"/>
          <w:sz w:val="26"/>
          <w:szCs w:val="26"/>
        </w:rPr>
        <w:t xml:space="preserve"> Составление плана.</w:t>
      </w:r>
    </w:p>
    <w:p w:rsidR="00A828E4" w:rsidRPr="00D74FB6" w:rsidRDefault="00A828E4" w:rsidP="004D129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Чтение по готовому плану.</w:t>
      </w:r>
    </w:p>
    <w:p w:rsidR="00A828E4" w:rsidRPr="00D74FB6" w:rsidRDefault="00FE1FEF" w:rsidP="004D129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="00A828E4" w:rsidRPr="00D74FB6">
        <w:rPr>
          <w:color w:val="000000"/>
          <w:sz w:val="26"/>
          <w:szCs w:val="26"/>
        </w:rPr>
        <w:t>ахождение</w:t>
      </w:r>
      <w:r w:rsidR="004D1291">
        <w:rPr>
          <w:color w:val="000000"/>
          <w:sz w:val="26"/>
          <w:szCs w:val="26"/>
        </w:rPr>
        <w:t xml:space="preserve"> в тексте</w:t>
      </w:r>
      <w:r w:rsidR="00A828E4" w:rsidRPr="00D74FB6">
        <w:rPr>
          <w:color w:val="000000"/>
          <w:sz w:val="26"/>
          <w:szCs w:val="26"/>
        </w:rPr>
        <w:t xml:space="preserve"> отрывка к рисунку.</w:t>
      </w:r>
    </w:p>
    <w:p w:rsidR="00A828E4" w:rsidRPr="00D74FB6" w:rsidRDefault="00A828E4" w:rsidP="004D129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Чтение в тексте отрывка, который помогает ответить на вопрос.</w:t>
      </w:r>
    </w:p>
    <w:p w:rsidR="00A828E4" w:rsidRPr="00D74FB6" w:rsidRDefault="00A828E4" w:rsidP="004D129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Чтение, нахождение предложений, которые стали поговорками (для басен).</w:t>
      </w:r>
    </w:p>
    <w:p w:rsidR="00A828E4" w:rsidRPr="00D74FB6" w:rsidRDefault="00A828E4" w:rsidP="004D129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Чтение, рассказ о том, что запомнилось, что понравилось.</w:t>
      </w:r>
    </w:p>
    <w:p w:rsidR="00A828E4" w:rsidRPr="00D74FB6" w:rsidRDefault="00A828E4" w:rsidP="004D129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Чтение по ролям.</w:t>
      </w:r>
    </w:p>
    <w:p w:rsidR="00A828E4" w:rsidRPr="00D74FB6" w:rsidRDefault="00A828E4" w:rsidP="004D129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Чтение диалога.</w:t>
      </w:r>
    </w:p>
    <w:p w:rsidR="00A828E4" w:rsidRPr="00D74FB6" w:rsidRDefault="00A828E4" w:rsidP="004D129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proofErr w:type="gramStart"/>
      <w:r w:rsidRPr="00D74FB6">
        <w:rPr>
          <w:color w:val="000000"/>
          <w:sz w:val="26"/>
          <w:szCs w:val="26"/>
        </w:rPr>
        <w:t>Нахождение отрывка, который можно</w:t>
      </w:r>
      <w:r w:rsidR="00645B1E">
        <w:rPr>
          <w:color w:val="000000"/>
          <w:sz w:val="26"/>
          <w:szCs w:val="26"/>
        </w:rPr>
        <w:t xml:space="preserve"> прочитать строго, с</w:t>
      </w:r>
      <w:r w:rsidRPr="00D74FB6">
        <w:rPr>
          <w:color w:val="000000"/>
          <w:sz w:val="26"/>
          <w:szCs w:val="26"/>
        </w:rPr>
        <w:t xml:space="preserve"> досадой, возмущением, насмешкой, радостью, весело, печально.</w:t>
      </w:r>
      <w:proofErr w:type="gramEnd"/>
    </w:p>
    <w:p w:rsidR="00A828E4" w:rsidRDefault="00A828E4" w:rsidP="004D129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Чтение</w:t>
      </w:r>
      <w:r w:rsidR="004D1291">
        <w:rPr>
          <w:color w:val="000000"/>
          <w:sz w:val="26"/>
          <w:szCs w:val="26"/>
        </w:rPr>
        <w:t xml:space="preserve"> с </w:t>
      </w:r>
      <w:r w:rsidRPr="00D74FB6">
        <w:rPr>
          <w:color w:val="000000"/>
          <w:sz w:val="26"/>
          <w:szCs w:val="26"/>
        </w:rPr>
        <w:t>пометк</w:t>
      </w:r>
      <w:r w:rsidR="004D1291">
        <w:rPr>
          <w:color w:val="000000"/>
          <w:sz w:val="26"/>
          <w:szCs w:val="26"/>
        </w:rPr>
        <w:t>ой</w:t>
      </w:r>
      <w:r w:rsidRPr="00D74FB6">
        <w:rPr>
          <w:color w:val="000000"/>
          <w:sz w:val="26"/>
          <w:szCs w:val="26"/>
        </w:rPr>
        <w:t xml:space="preserve"> непонятных слов.</w:t>
      </w:r>
    </w:p>
    <w:p w:rsidR="00F36F12" w:rsidRPr="00D74FB6" w:rsidRDefault="00F36F12" w:rsidP="00CC4118">
      <w:pPr>
        <w:pStyle w:val="a3"/>
        <w:shd w:val="clear" w:color="auto" w:fill="FFFFFF"/>
        <w:spacing w:before="120" w:beforeAutospacing="0" w:after="150" w:afterAutospacing="0"/>
        <w:ind w:left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д</w:t>
      </w:r>
      <w:r w:rsidRPr="00D74FB6">
        <w:rPr>
          <w:color w:val="000000"/>
          <w:sz w:val="26"/>
          <w:szCs w:val="26"/>
        </w:rPr>
        <w:t xml:space="preserve">ля развития навыка чтения необходимо использовать на уроке коррекционно-развивающие упражнения, включающие: фонетические зарядки, упражнения с </w:t>
      </w:r>
      <w:proofErr w:type="spellStart"/>
      <w:r w:rsidRPr="00D74FB6">
        <w:rPr>
          <w:color w:val="000000"/>
          <w:sz w:val="26"/>
          <w:szCs w:val="26"/>
        </w:rPr>
        <w:t>чистоговорками</w:t>
      </w:r>
      <w:proofErr w:type="spellEnd"/>
      <w:r w:rsidRPr="00D74FB6">
        <w:rPr>
          <w:color w:val="000000"/>
          <w:sz w:val="26"/>
          <w:szCs w:val="26"/>
        </w:rPr>
        <w:t xml:space="preserve"> и скоро</w:t>
      </w:r>
      <w:r w:rsidR="00BD3E9A">
        <w:rPr>
          <w:color w:val="000000"/>
          <w:sz w:val="26"/>
          <w:szCs w:val="26"/>
        </w:rPr>
        <w:t xml:space="preserve">говорками, зрительные диктанты, </w:t>
      </w:r>
      <w:r w:rsidRPr="00D74FB6">
        <w:rPr>
          <w:color w:val="000000"/>
          <w:sz w:val="26"/>
          <w:szCs w:val="26"/>
        </w:rPr>
        <w:t xml:space="preserve"> помогающие развивать зрительную и оперативную память; упражнения на развитие дикции</w:t>
      </w:r>
      <w:r>
        <w:rPr>
          <w:color w:val="000000"/>
          <w:sz w:val="26"/>
          <w:szCs w:val="26"/>
        </w:rPr>
        <w:t xml:space="preserve"> и внимания.</w:t>
      </w:r>
    </w:p>
    <w:p w:rsidR="00EF3AE9" w:rsidRPr="00D74FB6" w:rsidRDefault="00BD3E9A" w:rsidP="00EF3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CC4118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>Таким образом</w:t>
      </w:r>
      <w:r w:rsidR="00DD0E9A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DD0E9A">
        <w:rPr>
          <w:b/>
          <w:color w:val="000000"/>
          <w:sz w:val="26"/>
          <w:szCs w:val="26"/>
        </w:rPr>
        <w:t>ц</w:t>
      </w:r>
      <w:r w:rsidR="00EF3AE9" w:rsidRPr="00DD0E9A">
        <w:rPr>
          <w:b/>
          <w:color w:val="000000"/>
          <w:sz w:val="26"/>
          <w:szCs w:val="26"/>
        </w:rPr>
        <w:t>ель</w:t>
      </w:r>
      <w:r w:rsidRPr="00DD0E9A">
        <w:rPr>
          <w:b/>
          <w:color w:val="000000"/>
          <w:sz w:val="26"/>
          <w:szCs w:val="26"/>
        </w:rPr>
        <w:t xml:space="preserve">ю </w:t>
      </w:r>
      <w:r w:rsidR="00EF3AE9" w:rsidRPr="00DD0E9A">
        <w:rPr>
          <w:b/>
          <w:color w:val="000000"/>
          <w:sz w:val="26"/>
          <w:szCs w:val="26"/>
        </w:rPr>
        <w:t xml:space="preserve"> учителя</w:t>
      </w:r>
      <w:r w:rsidRPr="00DD0E9A">
        <w:rPr>
          <w:b/>
          <w:color w:val="000000"/>
          <w:sz w:val="26"/>
          <w:szCs w:val="26"/>
        </w:rPr>
        <w:t xml:space="preserve"> на уроках литературы</w:t>
      </w:r>
      <w:r w:rsidR="00EF3AE9" w:rsidRPr="00DD0E9A">
        <w:rPr>
          <w:b/>
          <w:color w:val="000000"/>
          <w:sz w:val="26"/>
          <w:szCs w:val="26"/>
        </w:rPr>
        <w:t xml:space="preserve"> </w:t>
      </w:r>
      <w:r w:rsidRPr="00DD0E9A">
        <w:rPr>
          <w:b/>
          <w:color w:val="000000"/>
          <w:sz w:val="26"/>
          <w:szCs w:val="26"/>
        </w:rPr>
        <w:t>является</w:t>
      </w:r>
      <w:r>
        <w:rPr>
          <w:color w:val="000000"/>
          <w:sz w:val="26"/>
          <w:szCs w:val="26"/>
        </w:rPr>
        <w:t xml:space="preserve"> </w:t>
      </w:r>
      <w:r w:rsidR="00EF3AE9" w:rsidRPr="00D74FB6">
        <w:rPr>
          <w:color w:val="000000"/>
          <w:sz w:val="26"/>
          <w:szCs w:val="26"/>
        </w:rPr>
        <w:t>созда</w:t>
      </w:r>
      <w:r>
        <w:rPr>
          <w:color w:val="000000"/>
          <w:sz w:val="26"/>
          <w:szCs w:val="26"/>
        </w:rPr>
        <w:t>ние</w:t>
      </w:r>
      <w:r w:rsidR="00EF3AE9" w:rsidRPr="00D74FB6">
        <w:rPr>
          <w:color w:val="000000"/>
          <w:sz w:val="26"/>
          <w:szCs w:val="26"/>
        </w:rPr>
        <w:t xml:space="preserve"> благоприятны</w:t>
      </w:r>
      <w:r>
        <w:rPr>
          <w:color w:val="000000"/>
          <w:sz w:val="26"/>
          <w:szCs w:val="26"/>
        </w:rPr>
        <w:t>х</w:t>
      </w:r>
      <w:r w:rsidR="00EF3AE9" w:rsidRPr="00D74FB6">
        <w:rPr>
          <w:color w:val="000000"/>
          <w:sz w:val="26"/>
          <w:szCs w:val="26"/>
        </w:rPr>
        <w:t xml:space="preserve"> услови</w:t>
      </w:r>
      <w:r>
        <w:rPr>
          <w:color w:val="000000"/>
          <w:sz w:val="26"/>
          <w:szCs w:val="26"/>
        </w:rPr>
        <w:t>й</w:t>
      </w:r>
      <w:r w:rsidR="00EF3AE9" w:rsidRPr="00D74FB6">
        <w:rPr>
          <w:color w:val="000000"/>
          <w:sz w:val="26"/>
          <w:szCs w:val="26"/>
        </w:rPr>
        <w:t xml:space="preserve"> для работы над содержанием, разбором и усвоением прочитанного на основе разнообразия форм, методов и видов работы</w:t>
      </w:r>
      <w:r w:rsidR="00645B1E">
        <w:rPr>
          <w:color w:val="000000"/>
          <w:sz w:val="26"/>
          <w:szCs w:val="26"/>
        </w:rPr>
        <w:t xml:space="preserve"> и</w:t>
      </w:r>
      <w:r w:rsidR="00EF3AE9" w:rsidRPr="00D74FB6">
        <w:rPr>
          <w:color w:val="000000"/>
          <w:sz w:val="26"/>
          <w:szCs w:val="26"/>
        </w:rPr>
        <w:t xml:space="preserve"> </w:t>
      </w:r>
      <w:r w:rsidR="00DD0E9A">
        <w:rPr>
          <w:color w:val="000000"/>
          <w:sz w:val="26"/>
          <w:szCs w:val="26"/>
        </w:rPr>
        <w:t>стремлени</w:t>
      </w:r>
      <w:r w:rsidR="00645B1E">
        <w:rPr>
          <w:color w:val="000000"/>
          <w:sz w:val="26"/>
          <w:szCs w:val="26"/>
        </w:rPr>
        <w:t xml:space="preserve">ю </w:t>
      </w:r>
      <w:r w:rsidR="00EF3AE9" w:rsidRPr="00D74FB6">
        <w:rPr>
          <w:color w:val="000000"/>
          <w:sz w:val="26"/>
          <w:szCs w:val="26"/>
        </w:rPr>
        <w:t>подчинять уроки чтения урокам русского языка</w:t>
      </w:r>
      <w:r>
        <w:rPr>
          <w:color w:val="000000"/>
          <w:sz w:val="26"/>
          <w:szCs w:val="26"/>
        </w:rPr>
        <w:t xml:space="preserve"> и</w:t>
      </w:r>
      <w:r w:rsidR="00EF3AE9" w:rsidRPr="00D74FB6">
        <w:rPr>
          <w:color w:val="000000"/>
          <w:sz w:val="26"/>
          <w:szCs w:val="26"/>
        </w:rPr>
        <w:t xml:space="preserve"> предметам естественно-гуманитарного цикла.</w:t>
      </w:r>
    </w:p>
    <w:p w:rsidR="00EF3AE9" w:rsidRPr="00D74FB6" w:rsidRDefault="00EF3AE9" w:rsidP="00EF3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lastRenderedPageBreak/>
        <w:t>Литература:</w:t>
      </w:r>
    </w:p>
    <w:p w:rsidR="00EF3AE9" w:rsidRPr="00D74FB6" w:rsidRDefault="00EF3AE9" w:rsidP="00EF3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1. Аксёнова А.К. Методика обучения русскому языку в специальной (коррекционной) школе: М.:</w:t>
      </w:r>
      <w:proofErr w:type="spellStart"/>
      <w:r w:rsidRPr="00D74FB6">
        <w:rPr>
          <w:color w:val="000000"/>
          <w:sz w:val="26"/>
          <w:szCs w:val="26"/>
        </w:rPr>
        <w:t>Гуманит</w:t>
      </w:r>
      <w:proofErr w:type="gramStart"/>
      <w:r w:rsidRPr="00D74FB6">
        <w:rPr>
          <w:color w:val="000000"/>
          <w:sz w:val="26"/>
          <w:szCs w:val="26"/>
        </w:rPr>
        <w:t>.и</w:t>
      </w:r>
      <w:proofErr w:type="gramEnd"/>
      <w:r w:rsidRPr="00D74FB6">
        <w:rPr>
          <w:color w:val="000000"/>
          <w:sz w:val="26"/>
          <w:szCs w:val="26"/>
        </w:rPr>
        <w:t>зд.центр</w:t>
      </w:r>
      <w:proofErr w:type="spellEnd"/>
      <w:r w:rsidRPr="00D74FB6">
        <w:rPr>
          <w:color w:val="000000"/>
          <w:sz w:val="26"/>
          <w:szCs w:val="26"/>
        </w:rPr>
        <w:t xml:space="preserve"> ВЛАДОС,1999.</w:t>
      </w:r>
    </w:p>
    <w:p w:rsidR="00EF3AE9" w:rsidRPr="00D74FB6" w:rsidRDefault="00EF3AE9" w:rsidP="00EF3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2. Аксёнова А.К., Якубовская Э.В. Дидактические игры на уроках русского языка в 1-4 классах вспомогательной школы.- М., 1991.</w:t>
      </w:r>
    </w:p>
    <w:p w:rsidR="00EF3AE9" w:rsidRPr="00D74FB6" w:rsidRDefault="00EF3AE9" w:rsidP="00EF3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74FB6">
        <w:rPr>
          <w:color w:val="000000"/>
          <w:sz w:val="26"/>
          <w:szCs w:val="26"/>
        </w:rPr>
        <w:t>3.Лалаева Р.И.</w:t>
      </w:r>
      <w:r w:rsidRPr="00D74FB6">
        <w:rPr>
          <w:i/>
          <w:iCs/>
          <w:color w:val="000000"/>
          <w:sz w:val="26"/>
          <w:szCs w:val="26"/>
        </w:rPr>
        <w:t> </w:t>
      </w:r>
      <w:r w:rsidRPr="00D74FB6">
        <w:rPr>
          <w:color w:val="000000"/>
          <w:sz w:val="26"/>
          <w:szCs w:val="26"/>
        </w:rPr>
        <w:t xml:space="preserve">Нарушения чтения и пути их коррекции у младших школьников. </w:t>
      </w:r>
      <w:proofErr w:type="spellStart"/>
      <w:r w:rsidRPr="00D74FB6">
        <w:rPr>
          <w:color w:val="000000"/>
          <w:sz w:val="26"/>
          <w:szCs w:val="26"/>
        </w:rPr>
        <w:t>Гуманит</w:t>
      </w:r>
      <w:proofErr w:type="spellEnd"/>
      <w:r w:rsidRPr="00D74FB6">
        <w:rPr>
          <w:color w:val="000000"/>
          <w:sz w:val="26"/>
          <w:szCs w:val="26"/>
        </w:rPr>
        <w:t>. изд. центр ВЛАДОС,1999.</w:t>
      </w:r>
    </w:p>
    <w:p w:rsidR="003F78A1" w:rsidRPr="00D74FB6" w:rsidRDefault="003F78A1">
      <w:pPr>
        <w:rPr>
          <w:rFonts w:ascii="Times New Roman" w:hAnsi="Times New Roman" w:cs="Times New Roman"/>
          <w:sz w:val="26"/>
          <w:szCs w:val="26"/>
        </w:rPr>
      </w:pPr>
    </w:p>
    <w:sectPr w:rsidR="003F78A1" w:rsidRPr="00D74F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43" w:rsidRDefault="00B04A43" w:rsidP="00373F9B">
      <w:pPr>
        <w:spacing w:after="0" w:line="240" w:lineRule="auto"/>
      </w:pPr>
      <w:r>
        <w:separator/>
      </w:r>
    </w:p>
  </w:endnote>
  <w:endnote w:type="continuationSeparator" w:id="0">
    <w:p w:rsidR="00B04A43" w:rsidRDefault="00B04A43" w:rsidP="0037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9B" w:rsidRDefault="00373F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775499"/>
      <w:docPartObj>
        <w:docPartGallery w:val="Page Numbers (Bottom of Page)"/>
        <w:docPartUnique/>
      </w:docPartObj>
    </w:sdtPr>
    <w:sdtEndPr/>
    <w:sdtContent>
      <w:p w:rsidR="00373F9B" w:rsidRDefault="00373F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16D">
          <w:rPr>
            <w:noProof/>
          </w:rPr>
          <w:t>1</w:t>
        </w:r>
        <w:r>
          <w:fldChar w:fldCharType="end"/>
        </w:r>
      </w:p>
    </w:sdtContent>
  </w:sdt>
  <w:p w:rsidR="00373F9B" w:rsidRDefault="00373F9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9B" w:rsidRDefault="00373F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43" w:rsidRDefault="00B04A43" w:rsidP="00373F9B">
      <w:pPr>
        <w:spacing w:after="0" w:line="240" w:lineRule="auto"/>
      </w:pPr>
      <w:r>
        <w:separator/>
      </w:r>
    </w:p>
  </w:footnote>
  <w:footnote w:type="continuationSeparator" w:id="0">
    <w:p w:rsidR="00B04A43" w:rsidRDefault="00B04A43" w:rsidP="0037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9B" w:rsidRDefault="00373F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9B" w:rsidRDefault="00373F9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9B" w:rsidRDefault="00373F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64D4"/>
    <w:multiLevelType w:val="hybridMultilevel"/>
    <w:tmpl w:val="B628A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40813"/>
    <w:multiLevelType w:val="hybridMultilevel"/>
    <w:tmpl w:val="F3C0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009F7"/>
    <w:multiLevelType w:val="hybridMultilevel"/>
    <w:tmpl w:val="DF2A0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1641C"/>
    <w:multiLevelType w:val="hybridMultilevel"/>
    <w:tmpl w:val="E47E7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AF"/>
    <w:rsid w:val="000067C7"/>
    <w:rsid w:val="000757E8"/>
    <w:rsid w:val="00182AA6"/>
    <w:rsid w:val="002C5701"/>
    <w:rsid w:val="00340561"/>
    <w:rsid w:val="00373F9B"/>
    <w:rsid w:val="003F78A1"/>
    <w:rsid w:val="00407AAF"/>
    <w:rsid w:val="004C14DD"/>
    <w:rsid w:val="004C4953"/>
    <w:rsid w:val="004D1291"/>
    <w:rsid w:val="00580A80"/>
    <w:rsid w:val="005907B6"/>
    <w:rsid w:val="005F0BB7"/>
    <w:rsid w:val="00645B1E"/>
    <w:rsid w:val="0066607E"/>
    <w:rsid w:val="007E476A"/>
    <w:rsid w:val="0080185B"/>
    <w:rsid w:val="0091020F"/>
    <w:rsid w:val="00977D1F"/>
    <w:rsid w:val="00A828E4"/>
    <w:rsid w:val="00B04A43"/>
    <w:rsid w:val="00B87214"/>
    <w:rsid w:val="00BD2AEE"/>
    <w:rsid w:val="00BD3E9A"/>
    <w:rsid w:val="00C23E0E"/>
    <w:rsid w:val="00CC4118"/>
    <w:rsid w:val="00CF4123"/>
    <w:rsid w:val="00D40DDC"/>
    <w:rsid w:val="00D4459E"/>
    <w:rsid w:val="00D52599"/>
    <w:rsid w:val="00D74FB6"/>
    <w:rsid w:val="00DD0E9A"/>
    <w:rsid w:val="00E14BD5"/>
    <w:rsid w:val="00E96313"/>
    <w:rsid w:val="00EA0FF4"/>
    <w:rsid w:val="00EC79A6"/>
    <w:rsid w:val="00EF3AE9"/>
    <w:rsid w:val="00F3416D"/>
    <w:rsid w:val="00F36F12"/>
    <w:rsid w:val="00F476ED"/>
    <w:rsid w:val="00F75A37"/>
    <w:rsid w:val="00F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73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F9B"/>
  </w:style>
  <w:style w:type="paragraph" w:styleId="a6">
    <w:name w:val="footer"/>
    <w:basedOn w:val="a"/>
    <w:link w:val="a7"/>
    <w:uiPriority w:val="99"/>
    <w:unhideWhenUsed/>
    <w:rsid w:val="00373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73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F9B"/>
  </w:style>
  <w:style w:type="paragraph" w:styleId="a6">
    <w:name w:val="footer"/>
    <w:basedOn w:val="a"/>
    <w:link w:val="a7"/>
    <w:uiPriority w:val="99"/>
    <w:unhideWhenUsed/>
    <w:rsid w:val="00373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F6C43-3F2D-4927-8023-2527EC33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2020-10-22T02:00:00Z</dcterms:created>
  <dcterms:modified xsi:type="dcterms:W3CDTF">2021-09-27T07:51:00Z</dcterms:modified>
</cp:coreProperties>
</file>