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3E86" w:rsidRPr="00365EDB" w:rsidRDefault="00483E86" w:rsidP="00365EDB">
      <w:pPr>
        <w:pStyle w:val="a3"/>
        <w:spacing w:line="240" w:lineRule="auto"/>
        <w:ind w:left="1080"/>
        <w:rPr>
          <w:rFonts w:ascii="Times New Roman" w:hAnsi="Times New Roman"/>
          <w:b/>
          <w:sz w:val="24"/>
          <w:szCs w:val="24"/>
          <w:u w:val="single"/>
        </w:rPr>
      </w:pPr>
    </w:p>
    <w:p w:rsidR="00483E86" w:rsidRPr="00365EDB" w:rsidRDefault="00483E86" w:rsidP="00365EDB">
      <w:pPr>
        <w:pStyle w:val="a3"/>
        <w:spacing w:line="240" w:lineRule="auto"/>
        <w:ind w:left="1080"/>
        <w:rPr>
          <w:rFonts w:ascii="Times New Roman" w:hAnsi="Times New Roman"/>
          <w:b/>
          <w:sz w:val="24"/>
          <w:szCs w:val="24"/>
          <w:u w:val="single"/>
        </w:rPr>
      </w:pPr>
    </w:p>
    <w:p w:rsidR="00483E86" w:rsidRPr="00365EDB" w:rsidRDefault="00483E86" w:rsidP="00365EDB">
      <w:pPr>
        <w:pStyle w:val="a3"/>
        <w:spacing w:line="240" w:lineRule="auto"/>
        <w:ind w:left="1080"/>
        <w:rPr>
          <w:rFonts w:ascii="Times New Roman" w:hAnsi="Times New Roman"/>
          <w:b/>
          <w:sz w:val="24"/>
          <w:szCs w:val="24"/>
          <w:u w:val="single"/>
        </w:rPr>
      </w:pPr>
    </w:p>
    <w:p w:rsidR="00483E86" w:rsidRPr="00365EDB" w:rsidRDefault="00483E86" w:rsidP="00365EDB">
      <w:pPr>
        <w:pStyle w:val="a3"/>
        <w:spacing w:line="240" w:lineRule="auto"/>
        <w:ind w:left="1080"/>
        <w:rPr>
          <w:rFonts w:ascii="Times New Roman" w:hAnsi="Times New Roman"/>
          <w:b/>
          <w:sz w:val="24"/>
          <w:szCs w:val="24"/>
          <w:u w:val="single"/>
        </w:rPr>
      </w:pPr>
    </w:p>
    <w:p w:rsidR="00483E86" w:rsidRPr="00365EDB" w:rsidRDefault="00483E86" w:rsidP="00365EDB">
      <w:pPr>
        <w:pStyle w:val="a3"/>
        <w:spacing w:line="240" w:lineRule="auto"/>
        <w:ind w:left="1080"/>
        <w:rPr>
          <w:rFonts w:ascii="Times New Roman" w:hAnsi="Times New Roman"/>
          <w:b/>
          <w:sz w:val="24"/>
          <w:szCs w:val="24"/>
          <w:u w:val="single"/>
        </w:rPr>
      </w:pPr>
    </w:p>
    <w:p w:rsidR="00483E86" w:rsidRPr="00365EDB" w:rsidRDefault="00483E86" w:rsidP="00365EDB">
      <w:pPr>
        <w:pStyle w:val="a3"/>
        <w:spacing w:line="240" w:lineRule="auto"/>
        <w:ind w:left="1080"/>
        <w:rPr>
          <w:rFonts w:ascii="Times New Roman" w:hAnsi="Times New Roman"/>
          <w:b/>
          <w:sz w:val="24"/>
          <w:szCs w:val="24"/>
          <w:u w:val="single"/>
        </w:rPr>
      </w:pPr>
    </w:p>
    <w:p w:rsidR="00483E86" w:rsidRPr="00365EDB" w:rsidRDefault="00483E86" w:rsidP="00365EDB">
      <w:pPr>
        <w:pStyle w:val="a3"/>
        <w:spacing w:line="240" w:lineRule="auto"/>
        <w:ind w:left="1080"/>
        <w:rPr>
          <w:rFonts w:ascii="Times New Roman" w:hAnsi="Times New Roman"/>
          <w:b/>
          <w:sz w:val="24"/>
          <w:szCs w:val="24"/>
          <w:u w:val="single"/>
        </w:rPr>
      </w:pPr>
    </w:p>
    <w:p w:rsidR="00592368" w:rsidRDefault="00592368" w:rsidP="00592368">
      <w:pPr>
        <w:pStyle w:val="a3"/>
        <w:spacing w:line="240" w:lineRule="auto"/>
        <w:ind w:left="-709"/>
        <w:jc w:val="center"/>
        <w:rPr>
          <w:rFonts w:ascii="Times New Roman" w:hAnsi="Times New Roman"/>
          <w:b/>
          <w:sz w:val="36"/>
          <w:szCs w:val="36"/>
        </w:rPr>
      </w:pPr>
    </w:p>
    <w:p w:rsidR="00592368" w:rsidRDefault="00592368" w:rsidP="00592368">
      <w:pPr>
        <w:pStyle w:val="a3"/>
        <w:spacing w:line="240" w:lineRule="auto"/>
        <w:ind w:left="-709"/>
        <w:jc w:val="center"/>
        <w:rPr>
          <w:rFonts w:ascii="Times New Roman" w:hAnsi="Times New Roman"/>
          <w:b/>
          <w:sz w:val="36"/>
          <w:szCs w:val="36"/>
        </w:rPr>
      </w:pPr>
    </w:p>
    <w:p w:rsidR="00592368" w:rsidRDefault="00592368" w:rsidP="00592368">
      <w:pPr>
        <w:pStyle w:val="a3"/>
        <w:spacing w:line="240" w:lineRule="auto"/>
        <w:ind w:left="-709"/>
        <w:jc w:val="center"/>
        <w:rPr>
          <w:rFonts w:ascii="Times New Roman" w:hAnsi="Times New Roman"/>
          <w:b/>
          <w:sz w:val="36"/>
          <w:szCs w:val="36"/>
        </w:rPr>
      </w:pPr>
    </w:p>
    <w:p w:rsidR="00592368" w:rsidRDefault="00592368" w:rsidP="00592368">
      <w:pPr>
        <w:pStyle w:val="a3"/>
        <w:spacing w:line="240" w:lineRule="auto"/>
        <w:ind w:left="-709"/>
        <w:jc w:val="center"/>
        <w:rPr>
          <w:rFonts w:ascii="Times New Roman" w:hAnsi="Times New Roman"/>
          <w:b/>
          <w:sz w:val="36"/>
          <w:szCs w:val="36"/>
        </w:rPr>
      </w:pPr>
    </w:p>
    <w:p w:rsidR="00592368" w:rsidRDefault="002A64FC" w:rsidP="00592368">
      <w:pPr>
        <w:pStyle w:val="a3"/>
        <w:spacing w:line="240" w:lineRule="auto"/>
        <w:ind w:left="-709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МЕТОДИЧЕСКАЯ РАЗРАБОТКА</w:t>
      </w:r>
    </w:p>
    <w:p w:rsidR="00483E86" w:rsidRPr="008B31B5" w:rsidRDefault="00A106FA" w:rsidP="00592368">
      <w:pPr>
        <w:pStyle w:val="a3"/>
        <w:spacing w:line="240" w:lineRule="auto"/>
        <w:ind w:left="-709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«Использование</w:t>
      </w:r>
      <w:r w:rsidR="00483E86" w:rsidRPr="008B31B5">
        <w:rPr>
          <w:rFonts w:ascii="Times New Roman" w:hAnsi="Times New Roman"/>
          <w:b/>
          <w:sz w:val="36"/>
          <w:szCs w:val="36"/>
        </w:rPr>
        <w:t xml:space="preserve"> </w:t>
      </w:r>
      <w:r w:rsidR="008B31B5">
        <w:rPr>
          <w:rFonts w:ascii="Times New Roman" w:hAnsi="Times New Roman"/>
          <w:b/>
          <w:sz w:val="36"/>
          <w:szCs w:val="36"/>
        </w:rPr>
        <w:t>дидактического материала в формировании</w:t>
      </w:r>
      <w:r w:rsidR="00CC407E">
        <w:rPr>
          <w:rFonts w:ascii="Times New Roman" w:hAnsi="Times New Roman"/>
          <w:b/>
          <w:sz w:val="36"/>
          <w:szCs w:val="36"/>
        </w:rPr>
        <w:t xml:space="preserve"> основ</w:t>
      </w:r>
      <w:r w:rsidR="00483E86" w:rsidRPr="008B31B5">
        <w:rPr>
          <w:rFonts w:ascii="Times New Roman" w:hAnsi="Times New Roman"/>
          <w:b/>
          <w:sz w:val="36"/>
          <w:szCs w:val="36"/>
        </w:rPr>
        <w:t xml:space="preserve"> финансовой грамотности</w:t>
      </w:r>
      <w:r w:rsidR="00DB4952" w:rsidRPr="008B31B5">
        <w:rPr>
          <w:rFonts w:ascii="Times New Roman" w:hAnsi="Times New Roman"/>
          <w:b/>
          <w:sz w:val="36"/>
          <w:szCs w:val="36"/>
        </w:rPr>
        <w:t xml:space="preserve"> у дошкольников</w:t>
      </w:r>
      <w:r w:rsidR="00483E86" w:rsidRPr="008B31B5">
        <w:rPr>
          <w:rFonts w:ascii="Times New Roman" w:hAnsi="Times New Roman"/>
          <w:b/>
          <w:sz w:val="36"/>
          <w:szCs w:val="36"/>
        </w:rPr>
        <w:t>»</w:t>
      </w:r>
    </w:p>
    <w:p w:rsidR="00483E86" w:rsidRPr="00365EDB" w:rsidRDefault="00483E86" w:rsidP="00365EDB">
      <w:pPr>
        <w:pStyle w:val="a3"/>
        <w:spacing w:line="240" w:lineRule="auto"/>
        <w:ind w:left="1080"/>
        <w:jc w:val="right"/>
        <w:rPr>
          <w:rFonts w:ascii="Times New Roman" w:hAnsi="Times New Roman"/>
          <w:sz w:val="24"/>
          <w:szCs w:val="24"/>
        </w:rPr>
      </w:pPr>
    </w:p>
    <w:p w:rsidR="00483E86" w:rsidRPr="00365EDB" w:rsidRDefault="00592368" w:rsidP="00365EDB">
      <w:pPr>
        <w:pStyle w:val="a3"/>
        <w:spacing w:line="240" w:lineRule="auto"/>
        <w:ind w:left="1080"/>
        <w:jc w:val="right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25AFC817" wp14:editId="639BD28D">
            <wp:simplePos x="0" y="0"/>
            <wp:positionH relativeFrom="column">
              <wp:posOffset>1955800</wp:posOffset>
            </wp:positionH>
            <wp:positionV relativeFrom="paragraph">
              <wp:posOffset>78740</wp:posOffset>
            </wp:positionV>
            <wp:extent cx="1871345" cy="2286635"/>
            <wp:effectExtent l="0" t="0" r="0" b="0"/>
            <wp:wrapNone/>
            <wp:docPr id="16" name="Рисунок 16" descr="https://www.detsad235.ru/images/Finansy/fin_gramotnost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www.detsad235.ru/images/Finansy/fin_gramotnost_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1345" cy="228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83E86" w:rsidRPr="00365EDB" w:rsidRDefault="00483E86" w:rsidP="00365EDB">
      <w:pPr>
        <w:pStyle w:val="a3"/>
        <w:spacing w:line="240" w:lineRule="auto"/>
        <w:ind w:left="1080"/>
        <w:jc w:val="right"/>
        <w:rPr>
          <w:rFonts w:ascii="Times New Roman" w:hAnsi="Times New Roman"/>
          <w:sz w:val="24"/>
          <w:szCs w:val="24"/>
        </w:rPr>
      </w:pPr>
    </w:p>
    <w:p w:rsidR="00483E86" w:rsidRPr="00365EDB" w:rsidRDefault="00483E86" w:rsidP="00592368">
      <w:pPr>
        <w:pStyle w:val="a3"/>
        <w:spacing w:line="240" w:lineRule="auto"/>
        <w:ind w:left="1080"/>
        <w:rPr>
          <w:rFonts w:ascii="Times New Roman" w:hAnsi="Times New Roman"/>
          <w:sz w:val="24"/>
          <w:szCs w:val="24"/>
        </w:rPr>
      </w:pPr>
    </w:p>
    <w:p w:rsidR="00483E86" w:rsidRPr="00365EDB" w:rsidRDefault="00483E86" w:rsidP="00365EDB">
      <w:pPr>
        <w:pStyle w:val="a3"/>
        <w:spacing w:line="240" w:lineRule="auto"/>
        <w:ind w:left="1080"/>
        <w:jc w:val="right"/>
        <w:rPr>
          <w:rFonts w:ascii="Times New Roman" w:hAnsi="Times New Roman"/>
          <w:sz w:val="24"/>
          <w:szCs w:val="24"/>
        </w:rPr>
      </w:pPr>
    </w:p>
    <w:p w:rsidR="00483E86" w:rsidRPr="00365EDB" w:rsidRDefault="00483E86" w:rsidP="00365EDB">
      <w:pPr>
        <w:pStyle w:val="a3"/>
        <w:spacing w:line="240" w:lineRule="auto"/>
        <w:ind w:left="1080"/>
        <w:jc w:val="right"/>
        <w:rPr>
          <w:rFonts w:ascii="Times New Roman" w:hAnsi="Times New Roman"/>
          <w:sz w:val="24"/>
          <w:szCs w:val="24"/>
        </w:rPr>
      </w:pPr>
    </w:p>
    <w:p w:rsidR="00483E86" w:rsidRPr="00365EDB" w:rsidRDefault="00483E86" w:rsidP="00365EDB">
      <w:pPr>
        <w:pStyle w:val="a3"/>
        <w:spacing w:line="240" w:lineRule="auto"/>
        <w:ind w:left="1080"/>
        <w:jc w:val="right"/>
        <w:rPr>
          <w:rFonts w:ascii="Times New Roman" w:hAnsi="Times New Roman"/>
          <w:sz w:val="24"/>
          <w:szCs w:val="24"/>
        </w:rPr>
      </w:pPr>
    </w:p>
    <w:p w:rsidR="00483E86" w:rsidRDefault="00483E86" w:rsidP="00365EDB">
      <w:pPr>
        <w:pStyle w:val="a3"/>
        <w:spacing w:line="240" w:lineRule="auto"/>
        <w:ind w:left="1080"/>
        <w:jc w:val="right"/>
        <w:rPr>
          <w:rFonts w:ascii="Times New Roman" w:hAnsi="Times New Roman"/>
          <w:sz w:val="24"/>
          <w:szCs w:val="24"/>
        </w:rPr>
      </w:pPr>
    </w:p>
    <w:p w:rsidR="00592368" w:rsidRDefault="00592368" w:rsidP="00365EDB">
      <w:pPr>
        <w:pStyle w:val="a3"/>
        <w:spacing w:line="240" w:lineRule="auto"/>
        <w:ind w:left="1080"/>
        <w:jc w:val="right"/>
        <w:rPr>
          <w:rFonts w:ascii="Times New Roman" w:hAnsi="Times New Roman"/>
          <w:sz w:val="24"/>
          <w:szCs w:val="24"/>
        </w:rPr>
      </w:pPr>
    </w:p>
    <w:p w:rsidR="00592368" w:rsidRDefault="00592368" w:rsidP="00365EDB">
      <w:pPr>
        <w:pStyle w:val="a3"/>
        <w:spacing w:line="240" w:lineRule="auto"/>
        <w:ind w:left="1080"/>
        <w:jc w:val="right"/>
        <w:rPr>
          <w:rFonts w:ascii="Times New Roman" w:hAnsi="Times New Roman"/>
          <w:sz w:val="24"/>
          <w:szCs w:val="24"/>
        </w:rPr>
      </w:pPr>
    </w:p>
    <w:p w:rsidR="00592368" w:rsidRDefault="00592368" w:rsidP="00365EDB">
      <w:pPr>
        <w:pStyle w:val="a3"/>
        <w:spacing w:line="240" w:lineRule="auto"/>
        <w:ind w:left="1080"/>
        <w:jc w:val="right"/>
        <w:rPr>
          <w:rFonts w:ascii="Times New Roman" w:hAnsi="Times New Roman"/>
          <w:sz w:val="24"/>
          <w:szCs w:val="24"/>
        </w:rPr>
      </w:pPr>
    </w:p>
    <w:p w:rsidR="00592368" w:rsidRDefault="00592368" w:rsidP="00365EDB">
      <w:pPr>
        <w:pStyle w:val="a3"/>
        <w:spacing w:line="240" w:lineRule="auto"/>
        <w:ind w:left="1080"/>
        <w:jc w:val="right"/>
        <w:rPr>
          <w:rFonts w:ascii="Times New Roman" w:hAnsi="Times New Roman"/>
          <w:sz w:val="24"/>
          <w:szCs w:val="24"/>
        </w:rPr>
      </w:pPr>
    </w:p>
    <w:p w:rsidR="00592368" w:rsidRDefault="00592368" w:rsidP="00365EDB">
      <w:pPr>
        <w:pStyle w:val="a3"/>
        <w:spacing w:line="240" w:lineRule="auto"/>
        <w:ind w:left="1080"/>
        <w:jc w:val="right"/>
        <w:rPr>
          <w:rFonts w:ascii="Times New Roman" w:hAnsi="Times New Roman"/>
          <w:sz w:val="24"/>
          <w:szCs w:val="24"/>
        </w:rPr>
      </w:pPr>
    </w:p>
    <w:p w:rsidR="00592368" w:rsidRDefault="00592368" w:rsidP="00365EDB">
      <w:pPr>
        <w:pStyle w:val="a3"/>
        <w:spacing w:line="240" w:lineRule="auto"/>
        <w:ind w:left="1080"/>
        <w:jc w:val="right"/>
        <w:rPr>
          <w:rFonts w:ascii="Times New Roman" w:hAnsi="Times New Roman"/>
          <w:sz w:val="24"/>
          <w:szCs w:val="24"/>
        </w:rPr>
      </w:pPr>
    </w:p>
    <w:p w:rsidR="00592368" w:rsidRDefault="00592368" w:rsidP="00365EDB">
      <w:pPr>
        <w:pStyle w:val="a3"/>
        <w:spacing w:line="240" w:lineRule="auto"/>
        <w:ind w:left="1080"/>
        <w:jc w:val="right"/>
        <w:rPr>
          <w:rFonts w:ascii="Times New Roman" w:hAnsi="Times New Roman"/>
          <w:sz w:val="24"/>
          <w:szCs w:val="24"/>
        </w:rPr>
      </w:pPr>
    </w:p>
    <w:p w:rsidR="00592368" w:rsidRDefault="00592368" w:rsidP="00365EDB">
      <w:pPr>
        <w:pStyle w:val="a3"/>
        <w:spacing w:line="240" w:lineRule="auto"/>
        <w:ind w:left="1080"/>
        <w:jc w:val="right"/>
        <w:rPr>
          <w:rFonts w:ascii="Times New Roman" w:hAnsi="Times New Roman"/>
          <w:sz w:val="24"/>
          <w:szCs w:val="24"/>
        </w:rPr>
      </w:pPr>
    </w:p>
    <w:p w:rsidR="00592368" w:rsidRDefault="00592368" w:rsidP="00365EDB">
      <w:pPr>
        <w:pStyle w:val="a3"/>
        <w:spacing w:line="240" w:lineRule="auto"/>
        <w:ind w:left="1080"/>
        <w:jc w:val="right"/>
        <w:rPr>
          <w:rFonts w:ascii="Times New Roman" w:hAnsi="Times New Roman"/>
          <w:sz w:val="24"/>
          <w:szCs w:val="24"/>
        </w:rPr>
      </w:pPr>
    </w:p>
    <w:p w:rsidR="00592368" w:rsidRDefault="00592368" w:rsidP="00365EDB">
      <w:pPr>
        <w:pStyle w:val="a3"/>
        <w:spacing w:line="240" w:lineRule="auto"/>
        <w:ind w:left="1080"/>
        <w:jc w:val="right"/>
        <w:rPr>
          <w:rFonts w:ascii="Times New Roman" w:hAnsi="Times New Roman"/>
          <w:sz w:val="24"/>
          <w:szCs w:val="24"/>
        </w:rPr>
      </w:pPr>
    </w:p>
    <w:p w:rsidR="00592368" w:rsidRPr="00365EDB" w:rsidRDefault="00592368" w:rsidP="00365EDB">
      <w:pPr>
        <w:pStyle w:val="a3"/>
        <w:spacing w:line="240" w:lineRule="auto"/>
        <w:ind w:left="1080"/>
        <w:jc w:val="right"/>
        <w:rPr>
          <w:rFonts w:ascii="Times New Roman" w:hAnsi="Times New Roman"/>
          <w:sz w:val="24"/>
          <w:szCs w:val="24"/>
        </w:rPr>
      </w:pPr>
    </w:p>
    <w:p w:rsidR="00483E86" w:rsidRPr="00365EDB" w:rsidRDefault="00483E86" w:rsidP="00365EDB">
      <w:pPr>
        <w:pStyle w:val="a3"/>
        <w:spacing w:line="240" w:lineRule="auto"/>
        <w:ind w:left="1080"/>
        <w:jc w:val="right"/>
        <w:rPr>
          <w:rFonts w:ascii="Times New Roman" w:hAnsi="Times New Roman"/>
          <w:sz w:val="24"/>
          <w:szCs w:val="24"/>
        </w:rPr>
      </w:pPr>
    </w:p>
    <w:p w:rsidR="00483E86" w:rsidRPr="00365EDB" w:rsidRDefault="00483E86" w:rsidP="00365EDB">
      <w:pPr>
        <w:pStyle w:val="a3"/>
        <w:spacing w:line="240" w:lineRule="auto"/>
        <w:ind w:left="1080"/>
        <w:jc w:val="right"/>
        <w:rPr>
          <w:rFonts w:ascii="Times New Roman" w:hAnsi="Times New Roman"/>
          <w:sz w:val="24"/>
          <w:szCs w:val="24"/>
        </w:rPr>
      </w:pPr>
      <w:r w:rsidRPr="00365EDB">
        <w:rPr>
          <w:rFonts w:ascii="Times New Roman" w:hAnsi="Times New Roman"/>
          <w:sz w:val="24"/>
          <w:szCs w:val="24"/>
        </w:rPr>
        <w:t>Составитель: Сергиенко Анна Леонидовна</w:t>
      </w:r>
    </w:p>
    <w:p w:rsidR="00483E86" w:rsidRPr="00365EDB" w:rsidRDefault="00483E86" w:rsidP="00365EDB">
      <w:pPr>
        <w:pStyle w:val="a3"/>
        <w:spacing w:line="240" w:lineRule="auto"/>
        <w:ind w:left="1080"/>
        <w:jc w:val="right"/>
        <w:rPr>
          <w:rFonts w:ascii="Times New Roman" w:hAnsi="Times New Roman"/>
          <w:sz w:val="24"/>
          <w:szCs w:val="24"/>
        </w:rPr>
      </w:pPr>
    </w:p>
    <w:p w:rsidR="00483E86" w:rsidRPr="00365EDB" w:rsidRDefault="00483E86" w:rsidP="00365EDB">
      <w:pPr>
        <w:pStyle w:val="a3"/>
        <w:spacing w:line="240" w:lineRule="auto"/>
        <w:ind w:left="1080"/>
        <w:jc w:val="right"/>
        <w:rPr>
          <w:rFonts w:ascii="Times New Roman" w:hAnsi="Times New Roman"/>
          <w:sz w:val="24"/>
          <w:szCs w:val="24"/>
        </w:rPr>
      </w:pPr>
    </w:p>
    <w:p w:rsidR="00483E86" w:rsidRPr="00365EDB" w:rsidRDefault="00483E86" w:rsidP="00365EDB">
      <w:pPr>
        <w:pStyle w:val="a3"/>
        <w:spacing w:line="240" w:lineRule="auto"/>
        <w:ind w:left="1080"/>
        <w:jc w:val="right"/>
        <w:rPr>
          <w:rFonts w:ascii="Times New Roman" w:hAnsi="Times New Roman"/>
          <w:sz w:val="24"/>
          <w:szCs w:val="24"/>
        </w:rPr>
      </w:pPr>
    </w:p>
    <w:p w:rsidR="00483E86" w:rsidRPr="00365EDB" w:rsidRDefault="00483E86" w:rsidP="00365EDB">
      <w:pPr>
        <w:pStyle w:val="a3"/>
        <w:spacing w:line="240" w:lineRule="auto"/>
        <w:ind w:left="1080"/>
        <w:jc w:val="right"/>
        <w:rPr>
          <w:rFonts w:ascii="Times New Roman" w:hAnsi="Times New Roman"/>
          <w:sz w:val="24"/>
          <w:szCs w:val="24"/>
        </w:rPr>
      </w:pPr>
    </w:p>
    <w:p w:rsidR="00483E86" w:rsidRPr="00365EDB" w:rsidRDefault="00483E86" w:rsidP="00365EDB">
      <w:pPr>
        <w:pStyle w:val="a3"/>
        <w:spacing w:line="240" w:lineRule="auto"/>
        <w:ind w:left="1080"/>
        <w:jc w:val="right"/>
        <w:rPr>
          <w:rFonts w:ascii="Times New Roman" w:hAnsi="Times New Roman"/>
          <w:sz w:val="24"/>
          <w:szCs w:val="24"/>
        </w:rPr>
      </w:pPr>
    </w:p>
    <w:p w:rsidR="00DB4952" w:rsidRDefault="00DB4952" w:rsidP="00365EDB">
      <w:pPr>
        <w:pStyle w:val="a3"/>
        <w:tabs>
          <w:tab w:val="left" w:pos="4048"/>
        </w:tabs>
        <w:spacing w:line="240" w:lineRule="auto"/>
        <w:ind w:left="1080"/>
        <w:rPr>
          <w:rFonts w:ascii="Times New Roman" w:hAnsi="Times New Roman"/>
          <w:sz w:val="24"/>
          <w:szCs w:val="24"/>
        </w:rPr>
      </w:pPr>
    </w:p>
    <w:p w:rsidR="00DB4952" w:rsidRDefault="00DB4952" w:rsidP="00365EDB">
      <w:pPr>
        <w:pStyle w:val="a3"/>
        <w:tabs>
          <w:tab w:val="left" w:pos="4048"/>
        </w:tabs>
        <w:spacing w:line="240" w:lineRule="auto"/>
        <w:ind w:left="1080"/>
        <w:rPr>
          <w:rFonts w:ascii="Times New Roman" w:hAnsi="Times New Roman"/>
          <w:sz w:val="24"/>
          <w:szCs w:val="24"/>
        </w:rPr>
      </w:pPr>
    </w:p>
    <w:p w:rsidR="00DB4952" w:rsidRDefault="00DB4952" w:rsidP="00365EDB">
      <w:pPr>
        <w:pStyle w:val="a3"/>
        <w:tabs>
          <w:tab w:val="left" w:pos="4048"/>
        </w:tabs>
        <w:spacing w:line="240" w:lineRule="auto"/>
        <w:ind w:left="1080"/>
        <w:rPr>
          <w:rFonts w:ascii="Times New Roman" w:hAnsi="Times New Roman"/>
          <w:sz w:val="24"/>
          <w:szCs w:val="24"/>
        </w:rPr>
      </w:pPr>
    </w:p>
    <w:p w:rsidR="00DB4952" w:rsidRDefault="00DB4952" w:rsidP="00365EDB">
      <w:pPr>
        <w:pStyle w:val="a3"/>
        <w:tabs>
          <w:tab w:val="left" w:pos="4048"/>
        </w:tabs>
        <w:spacing w:line="240" w:lineRule="auto"/>
        <w:ind w:left="1080"/>
        <w:rPr>
          <w:rFonts w:ascii="Times New Roman" w:hAnsi="Times New Roman"/>
          <w:sz w:val="24"/>
          <w:szCs w:val="24"/>
        </w:rPr>
      </w:pPr>
    </w:p>
    <w:p w:rsidR="00DB4952" w:rsidRDefault="00DB4952" w:rsidP="00365EDB">
      <w:pPr>
        <w:pStyle w:val="a3"/>
        <w:tabs>
          <w:tab w:val="left" w:pos="4048"/>
        </w:tabs>
        <w:spacing w:line="240" w:lineRule="auto"/>
        <w:ind w:left="1080"/>
        <w:rPr>
          <w:rFonts w:ascii="Times New Roman" w:hAnsi="Times New Roman"/>
          <w:sz w:val="24"/>
          <w:szCs w:val="24"/>
        </w:rPr>
      </w:pPr>
    </w:p>
    <w:p w:rsidR="00DB4952" w:rsidRDefault="00DB4952" w:rsidP="00365EDB">
      <w:pPr>
        <w:pStyle w:val="a3"/>
        <w:tabs>
          <w:tab w:val="left" w:pos="4048"/>
        </w:tabs>
        <w:spacing w:line="240" w:lineRule="auto"/>
        <w:ind w:left="1080"/>
        <w:rPr>
          <w:rFonts w:ascii="Times New Roman" w:hAnsi="Times New Roman"/>
          <w:sz w:val="24"/>
          <w:szCs w:val="24"/>
        </w:rPr>
      </w:pPr>
    </w:p>
    <w:p w:rsidR="00DB4952" w:rsidRDefault="00DB4952" w:rsidP="00365EDB">
      <w:pPr>
        <w:pStyle w:val="a3"/>
        <w:tabs>
          <w:tab w:val="left" w:pos="4048"/>
        </w:tabs>
        <w:spacing w:line="240" w:lineRule="auto"/>
        <w:ind w:left="1080"/>
        <w:rPr>
          <w:rFonts w:ascii="Times New Roman" w:hAnsi="Times New Roman"/>
          <w:sz w:val="24"/>
          <w:szCs w:val="24"/>
        </w:rPr>
      </w:pPr>
    </w:p>
    <w:p w:rsidR="00365EDB" w:rsidRDefault="008B31B5" w:rsidP="008B31B5">
      <w:pPr>
        <w:pStyle w:val="a3"/>
        <w:tabs>
          <w:tab w:val="left" w:pos="4048"/>
        </w:tabs>
        <w:spacing w:line="240" w:lineRule="auto"/>
        <w:ind w:left="1080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</w:t>
      </w:r>
      <w:r w:rsidR="00483E86" w:rsidRPr="00365EDB">
        <w:rPr>
          <w:rFonts w:ascii="Times New Roman" w:hAnsi="Times New Roman"/>
          <w:sz w:val="24"/>
          <w:szCs w:val="24"/>
        </w:rPr>
        <w:t>Сыктывкар, 2022</w:t>
      </w:r>
    </w:p>
    <w:p w:rsidR="00592368" w:rsidRDefault="00365EDB" w:rsidP="00365EDB">
      <w:pPr>
        <w:pStyle w:val="a3"/>
        <w:spacing w:line="240" w:lineRule="auto"/>
        <w:ind w:left="1080"/>
        <w:rPr>
          <w:rFonts w:ascii="Times New Roman" w:hAnsi="Times New Roman"/>
          <w:b/>
          <w:sz w:val="24"/>
          <w:szCs w:val="24"/>
        </w:rPr>
      </w:pPr>
      <w:r w:rsidRPr="00365EDB">
        <w:rPr>
          <w:rFonts w:ascii="Times New Roman" w:hAnsi="Times New Roman"/>
          <w:b/>
          <w:sz w:val="24"/>
          <w:szCs w:val="24"/>
        </w:rPr>
        <w:t xml:space="preserve">                                          </w:t>
      </w:r>
    </w:p>
    <w:p w:rsidR="00365EDB" w:rsidRDefault="00592368" w:rsidP="00592368">
      <w:pPr>
        <w:pStyle w:val="a3"/>
        <w:spacing w:line="240" w:lineRule="auto"/>
        <w:ind w:left="1080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</w:rPr>
        <w:lastRenderedPageBreak/>
        <w:t xml:space="preserve">                                          </w:t>
      </w:r>
      <w:r w:rsidR="00365EDB">
        <w:rPr>
          <w:rFonts w:ascii="Times New Roman" w:hAnsi="Times New Roman"/>
          <w:b/>
          <w:sz w:val="24"/>
          <w:szCs w:val="24"/>
          <w:u w:val="single"/>
        </w:rPr>
        <w:t>АННОТАЦИЯ</w:t>
      </w:r>
    </w:p>
    <w:p w:rsidR="00A106FA" w:rsidRPr="00A106FA" w:rsidRDefault="00A106FA" w:rsidP="00A106FA">
      <w:pPr>
        <w:shd w:val="clear" w:color="auto" w:fill="FFFFFF"/>
        <w:spacing w:after="150" w:line="240" w:lineRule="auto"/>
        <w:jc w:val="both"/>
        <w:rPr>
          <w:rFonts w:ascii="Helvetica" w:eastAsia="Times New Roman" w:hAnsi="Helvetica" w:cs="Helvetica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  <w:t xml:space="preserve">      </w:t>
      </w:r>
      <w:r w:rsidRPr="00A106FA"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  <w:t xml:space="preserve">Основы экономического образования необходимо начинать именно с дошкольного возраста, когда детьми приобретается первичный опыт в элементарных </w:t>
      </w:r>
      <w:r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  <w:t>экономических отношениях. В данное время, дети</w:t>
      </w:r>
      <w:r w:rsidRPr="00A106FA"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  <w:t xml:space="preserve"> рано включаются в экономическую жизнь семьи, сталкиваются с деньгами, рекламой, ходят с родителями в магазин, участвуют в купле – продаже и других финансово-экономических отношениях, овладевая, таким образом, экономической информацией на житейском уровне.</w:t>
      </w:r>
    </w:p>
    <w:p w:rsidR="00A106FA" w:rsidRPr="00A106FA" w:rsidRDefault="00A106FA" w:rsidP="00A106FA">
      <w:pPr>
        <w:shd w:val="clear" w:color="auto" w:fill="FFFFFF"/>
        <w:spacing w:after="150" w:line="240" w:lineRule="auto"/>
        <w:jc w:val="both"/>
        <w:rPr>
          <w:rFonts w:ascii="Helvetica" w:eastAsia="Times New Roman" w:hAnsi="Helvetica" w:cs="Helvetica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  <w:t xml:space="preserve">       </w:t>
      </w:r>
      <w:r w:rsidRPr="00A106FA"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  <w:t>Обучение основам финансовой грамотности помогает детям развить экономическое мышление, приобрести элементарные навыки, необходимые для ориентации и существования в современном рыночном мире, формирует стимулы к приобретению знаний. Оно не только влияет на расширение кругозора и формирование внутренней социальной позиции ребенка, но развивает во всех образовательных областях, в соответствии с ФГОС. Все это в будущем позволит заложить у каждого ребенка основу финансовой безопасности и благополучия на протяжении жизни.</w:t>
      </w:r>
    </w:p>
    <w:p w:rsidR="00A106FA" w:rsidRPr="00A106FA" w:rsidRDefault="00A106FA" w:rsidP="00A106FA">
      <w:pPr>
        <w:shd w:val="clear" w:color="auto" w:fill="FFFFFF"/>
        <w:spacing w:after="150" w:line="240" w:lineRule="auto"/>
        <w:jc w:val="both"/>
        <w:rPr>
          <w:rFonts w:ascii="Helvetica" w:eastAsia="Times New Roman" w:hAnsi="Helvetica" w:cs="Helvetica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  <w:t xml:space="preserve">      Данная методическая разработка</w:t>
      </w:r>
      <w:r w:rsidRPr="00A106FA"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  <w:t xml:space="preserve"> позволяет формировать предпосылки финансовой грамотности у детей дошкольного возраста.</w:t>
      </w: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641B52" w:rsidRDefault="00641B52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641B52" w:rsidRDefault="00641B52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641B52" w:rsidRDefault="00641B52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641B52" w:rsidRDefault="00641B52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365EDB" w:rsidRDefault="00365EDB" w:rsidP="00365EDB">
      <w:pPr>
        <w:pStyle w:val="a3"/>
        <w:spacing w:line="240" w:lineRule="auto"/>
        <w:ind w:left="1080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483E86" w:rsidRPr="00641B52" w:rsidRDefault="008B31B5" w:rsidP="008B31B5">
      <w:pPr>
        <w:pStyle w:val="a3"/>
        <w:spacing w:line="240" w:lineRule="auto"/>
        <w:ind w:left="1080"/>
        <w:rPr>
          <w:rFonts w:ascii="Times New Roman" w:hAnsi="Times New Roman"/>
          <w:b/>
          <w:sz w:val="24"/>
          <w:szCs w:val="24"/>
          <w:u w:val="single"/>
        </w:rPr>
      </w:pPr>
      <w:r w:rsidRPr="00641B52">
        <w:rPr>
          <w:rFonts w:ascii="Times New Roman" w:hAnsi="Times New Roman"/>
          <w:sz w:val="24"/>
          <w:szCs w:val="24"/>
        </w:rPr>
        <w:lastRenderedPageBreak/>
        <w:t xml:space="preserve">                                              </w:t>
      </w:r>
      <w:r w:rsidRPr="00641B52">
        <w:rPr>
          <w:rFonts w:ascii="Times New Roman" w:hAnsi="Times New Roman"/>
          <w:b/>
          <w:sz w:val="24"/>
          <w:szCs w:val="24"/>
          <w:u w:val="single"/>
        </w:rPr>
        <w:t xml:space="preserve"> </w:t>
      </w:r>
      <w:r w:rsidR="00365EDB" w:rsidRPr="00641B52">
        <w:rPr>
          <w:rFonts w:ascii="Times New Roman" w:hAnsi="Times New Roman"/>
          <w:b/>
          <w:sz w:val="24"/>
          <w:szCs w:val="24"/>
          <w:u w:val="single"/>
        </w:rPr>
        <w:t>ВВЕДЕНИЕ</w:t>
      </w:r>
    </w:p>
    <w:p w:rsidR="00641B52" w:rsidRPr="00641B52" w:rsidRDefault="00641B52" w:rsidP="00641B52">
      <w:pPr>
        <w:shd w:val="clear" w:color="auto" w:fill="FFFFFF"/>
        <w:spacing w:after="150" w:line="240" w:lineRule="auto"/>
        <w:jc w:val="both"/>
        <w:rPr>
          <w:rFonts w:ascii="Helvetica" w:eastAsia="Times New Roman" w:hAnsi="Helvetica" w:cs="Helvetica"/>
          <w:i/>
          <w:color w:val="333333"/>
          <w:sz w:val="24"/>
          <w:szCs w:val="24"/>
          <w:lang w:eastAsia="ru-RU"/>
        </w:rPr>
      </w:pPr>
      <w:r w:rsidRPr="00641B52">
        <w:rPr>
          <w:rFonts w:ascii="Times New Roman" w:eastAsia="Times New Roman" w:hAnsi="Times New Roman"/>
          <w:i/>
          <w:color w:val="000000"/>
          <w:sz w:val="24"/>
          <w:szCs w:val="24"/>
          <w:shd w:val="clear" w:color="auto" w:fill="FFFFFF"/>
          <w:lang w:eastAsia="ru-RU"/>
        </w:rPr>
        <w:t xml:space="preserve">      Как мы, педагоги, можем помочь дошкольникам получить полезные сведения о науке экономике, развить их экономическое мышление, речь, воображение в соответствии с их возрастными особенностями?</w:t>
      </w:r>
    </w:p>
    <w:p w:rsidR="00641B52" w:rsidRPr="00641B52" w:rsidRDefault="00641B52" w:rsidP="00641B52">
      <w:pPr>
        <w:shd w:val="clear" w:color="auto" w:fill="FFFFFF"/>
        <w:spacing w:after="150" w:line="240" w:lineRule="auto"/>
        <w:jc w:val="both"/>
        <w:rPr>
          <w:rFonts w:ascii="Helvetica" w:eastAsia="Times New Roman" w:hAnsi="Helvetica" w:cs="Helvetica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      </w:t>
      </w:r>
      <w:r w:rsidRPr="00641B52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К сожалению, в дошкольных учреждениях обучению вопросам финансовой грамотности уделяется мало внимания, грамотное отношение к собственным деньгам и опыт пользования финансовыми продуктами в дошкольном возрасте ограничивается использованием в игровой деятельности а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налогов купюр и банковских карт.</w:t>
      </w:r>
    </w:p>
    <w:p w:rsidR="00641B52" w:rsidRPr="00641B52" w:rsidRDefault="00641B52" w:rsidP="00641B52">
      <w:pPr>
        <w:shd w:val="clear" w:color="auto" w:fill="FFFFFF"/>
        <w:spacing w:after="150" w:line="240" w:lineRule="auto"/>
        <w:jc w:val="both"/>
        <w:rPr>
          <w:rFonts w:ascii="Helvetica" w:eastAsia="Times New Roman" w:hAnsi="Helvetica" w:cs="Helvetica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  <w:t xml:space="preserve">       </w:t>
      </w:r>
      <w:r w:rsidRPr="00641B52"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  <w:t>Учитывая проникновение экономики во все сферы жизнедеятельности людей, необходимо дать детям элементарное экономическое образование. Ведь с самого раннего детства дети, вместе с родителями, заходят в банки, в магазины, видят акции, по которым один товар можно приобрести за меньшую стоимость, знают, что такое пластиковые карты, так они приобретают первичные экономические знания.</w:t>
      </w:r>
    </w:p>
    <w:p w:rsidR="00483E86" w:rsidRPr="00365EDB" w:rsidRDefault="00641B52" w:rsidP="00365EDB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      </w:t>
      </w:r>
      <w:r w:rsidR="00483E86" w:rsidRPr="00365EDB">
        <w:rPr>
          <w:rFonts w:ascii="Times New Roman" w:eastAsia="Times New Roman" w:hAnsi="Times New Roman"/>
          <w:sz w:val="24"/>
          <w:szCs w:val="24"/>
          <w:lang w:eastAsia="ru-RU"/>
        </w:rPr>
        <w:t xml:space="preserve">Дети как губка, впитывают впечатления, знания, стили поведения взрослых, окружающих их. Специалисты считают, что неверно и опасно полагаться только  на стихийное усвоение знаний об окружающей жизни, и в частности о финансово-экономических отношениях, потому что деньги, богатство, бедность, реклама, кредит, долги и другие финансовые категории несут в себе воспитательный потенциал, наполненный таким этическим содержанием как честность, доброта, трудолюбие. </w:t>
      </w:r>
      <w:r w:rsidR="00483E86" w:rsidRPr="00365EDB">
        <w:rPr>
          <w:rFonts w:ascii="Times New Roman" w:hAnsi="Times New Roman"/>
          <w:iCs/>
          <w:sz w:val="24"/>
          <w:szCs w:val="24"/>
        </w:rPr>
        <w:t>Если взрослые  вовремя не объяснят ребёнку что такое деньги и почему их нужно зарабатывать и экономить, то у него сложится об этой теме собственное мнение. После четырёх лет ребёнка, обычно, очень трудно перестроить к иному отношению к семейным финансам.</w:t>
      </w:r>
    </w:p>
    <w:p w:rsidR="00483E86" w:rsidRPr="00365EDB" w:rsidRDefault="00483E86" w:rsidP="00365EDB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65EDB"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</w:t>
      </w:r>
      <w:r w:rsidRPr="00365EDB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Финансы, экономика и дошкольник лишь на первый взгляд кажутся слишком далекими друг от друга. Понимаемая, как область “разумного ведения домашнего хозяйства”, искусство его ведения они могут быть преподнесены детям в форме элементарных сведений: </w:t>
      </w:r>
    </w:p>
    <w:p w:rsidR="00483E86" w:rsidRPr="00365EDB" w:rsidRDefault="00483E86" w:rsidP="00365EDB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65EDB">
        <w:rPr>
          <w:rFonts w:ascii="Times New Roman" w:eastAsia="Times New Roman" w:hAnsi="Times New Roman"/>
          <w:sz w:val="24"/>
          <w:szCs w:val="24"/>
          <w:lang w:eastAsia="ru-RU"/>
        </w:rPr>
        <w:t>научить их правильному отношению к деньгам, способам их зарабатывания и разумному использованию;</w:t>
      </w:r>
    </w:p>
    <w:p w:rsidR="00641B52" w:rsidRDefault="00483E86" w:rsidP="00641B52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proofErr w:type="gramStart"/>
      <w:r w:rsidRPr="00365EDB">
        <w:rPr>
          <w:rFonts w:ascii="Times New Roman" w:eastAsia="Times New Roman" w:hAnsi="Times New Roman"/>
          <w:sz w:val="24"/>
          <w:szCs w:val="24"/>
          <w:lang w:eastAsia="ru-RU"/>
        </w:rPr>
        <w:t>объяснить взаимосвязь между экономическими и этическими категориями: труд, товар, деньги, стоимость, цена, с одной стороны, и нравственными  – «бережливость, честность, экономность, достоинство, щедрость» – с другой;</w:t>
      </w:r>
      <w:proofErr w:type="gramEnd"/>
    </w:p>
    <w:p w:rsidR="00641B52" w:rsidRPr="00365EDB" w:rsidRDefault="00641B52" w:rsidP="00641B52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65EDB">
        <w:rPr>
          <w:rFonts w:ascii="Times New Roman" w:eastAsia="Times New Roman" w:hAnsi="Times New Roman"/>
          <w:sz w:val="24"/>
          <w:szCs w:val="24"/>
          <w:lang w:eastAsia="ru-RU"/>
        </w:rPr>
        <w:t>с помощью дидактических игр, кроссвордов, сказок, экономических задачек ввести ребят в сложный мир предметов, вещей, человеческих взаимоотношений;</w:t>
      </w:r>
    </w:p>
    <w:p w:rsidR="00483E86" w:rsidRPr="00365EDB" w:rsidRDefault="00483E86" w:rsidP="00365EDB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65EDB">
        <w:rPr>
          <w:rFonts w:ascii="Times New Roman" w:eastAsia="Times New Roman" w:hAnsi="Times New Roman"/>
          <w:sz w:val="24"/>
          <w:szCs w:val="24"/>
          <w:lang w:eastAsia="ru-RU"/>
        </w:rPr>
        <w:t xml:space="preserve">научить </w:t>
      </w:r>
      <w:r w:rsidR="00365EDB" w:rsidRPr="00365EDB">
        <w:rPr>
          <w:rFonts w:ascii="Times New Roman" w:eastAsia="Times New Roman" w:hAnsi="Times New Roman"/>
          <w:sz w:val="24"/>
          <w:szCs w:val="24"/>
          <w:lang w:eastAsia="ru-RU"/>
        </w:rPr>
        <w:t>правильно,</w:t>
      </w:r>
      <w:r w:rsidRPr="00365EDB">
        <w:rPr>
          <w:rFonts w:ascii="Times New Roman" w:eastAsia="Times New Roman" w:hAnsi="Times New Roman"/>
          <w:sz w:val="24"/>
          <w:szCs w:val="24"/>
          <w:lang w:eastAsia="ru-RU"/>
        </w:rPr>
        <w:t xml:space="preserve"> относиться к рекламе, разбираться в ней;</w:t>
      </w:r>
    </w:p>
    <w:p w:rsidR="00483E86" w:rsidRPr="00365EDB" w:rsidRDefault="00483E86" w:rsidP="00365EDB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65EDB">
        <w:rPr>
          <w:rFonts w:ascii="Times New Roman" w:eastAsia="Times New Roman" w:hAnsi="Times New Roman"/>
          <w:sz w:val="24"/>
          <w:szCs w:val="24"/>
          <w:lang w:eastAsia="ru-RU"/>
        </w:rPr>
        <w:t>вести себя правильно в реальных жизненных ситуациях, развивать разумные потребности.</w:t>
      </w:r>
      <w:r w:rsidRPr="00365EDB">
        <w:rPr>
          <w:sz w:val="24"/>
          <w:szCs w:val="24"/>
        </w:rPr>
        <w:t xml:space="preserve"> </w:t>
      </w:r>
    </w:p>
    <w:p w:rsidR="00483E86" w:rsidRPr="00365EDB" w:rsidRDefault="00483E86" w:rsidP="00365EDB">
      <w:pPr>
        <w:pStyle w:val="a4"/>
        <w:ind w:firstLine="567"/>
        <w:jc w:val="both"/>
      </w:pPr>
      <w:r w:rsidRPr="00365EDB">
        <w:rPr>
          <w:color w:val="000000"/>
        </w:rPr>
        <w:t xml:space="preserve"> </w:t>
      </w:r>
      <w:r w:rsidRPr="00365EDB">
        <w:t xml:space="preserve">Разнообразный дидактический материал (игры, </w:t>
      </w:r>
      <w:proofErr w:type="spellStart"/>
      <w:r w:rsidRPr="00365EDB">
        <w:t>пазлы</w:t>
      </w:r>
      <w:proofErr w:type="spellEnd"/>
      <w:r w:rsidRPr="00365EDB">
        <w:t>, экономические сказки</w:t>
      </w:r>
      <w:r w:rsidR="00365EDB" w:rsidRPr="00365EDB">
        <w:t xml:space="preserve"> и задачки</w:t>
      </w:r>
      <w:r w:rsidRPr="00365EDB">
        <w:t xml:space="preserve">, </w:t>
      </w:r>
      <w:r w:rsidR="00365EDB" w:rsidRPr="00365EDB">
        <w:t xml:space="preserve">наглядный материал, </w:t>
      </w:r>
      <w:r w:rsidRPr="00365EDB">
        <w:t xml:space="preserve">мультфильмы и т.д.) могут оказать положительное воздействие при соблюдении ряда ключевых условий, к которым относятся: доступность и увлекательная форма изложения, адаптация к возрастным особенностям восприятия, мотивация, непрерывность, массовость.  </w:t>
      </w:r>
    </w:p>
    <w:p w:rsidR="00641B52" w:rsidRDefault="00483E86" w:rsidP="00365EDB">
      <w:pPr>
        <w:pStyle w:val="a4"/>
        <w:ind w:firstLine="567"/>
        <w:jc w:val="both"/>
      </w:pPr>
      <w:r w:rsidRPr="00365EDB">
        <w:rPr>
          <w:i/>
        </w:rPr>
        <w:t>Цель данной разработки</w:t>
      </w:r>
      <w:r w:rsidRPr="00365EDB">
        <w:t xml:space="preserve"> – оказание  помощи воспитателю  в формировании у  дошкольников первоначальных представлений о  финансовых категориях. </w:t>
      </w:r>
    </w:p>
    <w:p w:rsidR="00483E86" w:rsidRDefault="00483E86" w:rsidP="00365EDB">
      <w:pPr>
        <w:pStyle w:val="a4"/>
        <w:ind w:firstLine="567"/>
        <w:jc w:val="both"/>
      </w:pPr>
      <w:r w:rsidRPr="00365EDB">
        <w:rPr>
          <w:i/>
        </w:rPr>
        <w:t>Главная образовательная и воспитательная задача</w:t>
      </w:r>
      <w:r w:rsidRPr="00365EDB">
        <w:t xml:space="preserve">   –  дать простые экономические знания, сформировать бережное и экономное отношение детей к деньгам, подсказать, как обращаться с ними, накапливать, тратить и вкладывать. </w:t>
      </w:r>
    </w:p>
    <w:p w:rsidR="00641B52" w:rsidRPr="00A106FA" w:rsidRDefault="00641B52" w:rsidP="00641B52">
      <w:pPr>
        <w:shd w:val="clear" w:color="auto" w:fill="FFFFFF"/>
        <w:spacing w:after="150" w:line="240" w:lineRule="auto"/>
        <w:jc w:val="both"/>
        <w:rPr>
          <w:rFonts w:ascii="Helvetica" w:eastAsia="Times New Roman" w:hAnsi="Helvetica" w:cs="Helvetica"/>
          <w:color w:val="333333"/>
          <w:sz w:val="24"/>
          <w:szCs w:val="24"/>
          <w:lang w:eastAsia="ru-RU"/>
        </w:rPr>
      </w:pPr>
      <w:r>
        <w:rPr>
          <w:i/>
        </w:rPr>
        <w:t xml:space="preserve">          </w:t>
      </w:r>
      <w:r w:rsidRPr="00641B52">
        <w:rPr>
          <w:rFonts w:ascii="Times New Roman" w:hAnsi="Times New Roman"/>
          <w:i/>
          <w:sz w:val="24"/>
          <w:szCs w:val="24"/>
        </w:rPr>
        <w:t>Условия применения:</w:t>
      </w:r>
      <w:r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  <w:t xml:space="preserve"> материал </w:t>
      </w:r>
      <w:r w:rsidRPr="00A106FA"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  <w:t xml:space="preserve"> предназначен для детей старшего дошкольного возраста, может быть использован на ООД, в самостоятельной деятельности детей, а также как дополнительная образовательная деятельность.</w:t>
      </w:r>
    </w:p>
    <w:p w:rsidR="00365EDB" w:rsidRPr="00990191" w:rsidRDefault="00365EDB" w:rsidP="00365EDB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990191">
        <w:rPr>
          <w:rFonts w:ascii="Times New Roman" w:hAnsi="Times New Roman"/>
          <w:b/>
          <w:sz w:val="24"/>
          <w:szCs w:val="24"/>
          <w:u w:val="single"/>
        </w:rPr>
        <w:lastRenderedPageBreak/>
        <w:t>ОСНОВНАЯ ЧАСТЬ:</w:t>
      </w:r>
    </w:p>
    <w:p w:rsidR="00990191" w:rsidRPr="00990191" w:rsidRDefault="00990191" w:rsidP="00990191">
      <w:pPr>
        <w:shd w:val="clear" w:color="auto" w:fill="FFFFFF"/>
        <w:spacing w:after="0" w:line="240" w:lineRule="auto"/>
        <w:jc w:val="both"/>
        <w:rPr>
          <w:rFonts w:ascii="Helvetica" w:eastAsia="Times New Roman" w:hAnsi="Helvetica" w:cs="Helvetica"/>
          <w:color w:val="000000" w:themeColor="text1"/>
          <w:sz w:val="24"/>
          <w:szCs w:val="24"/>
          <w:lang w:eastAsia="ru-RU"/>
        </w:rPr>
      </w:pPr>
      <w:r w:rsidRPr="00990191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    Грамотность в сфере финансов, так же, как и любая другая, воспитывается  у взрослых и детей в течение продолжительного периода времени на основе принципа «от простого </w:t>
      </w:r>
      <w:proofErr w:type="gramStart"/>
      <w:r w:rsidRPr="00990191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к</w:t>
      </w:r>
      <w:proofErr w:type="gramEnd"/>
      <w:r w:rsidRPr="00990191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сложному», в процессе многократных повторений и закрепления, направленного на практическое применение знаний и навыков.</w:t>
      </w:r>
    </w:p>
    <w:p w:rsidR="00990191" w:rsidRPr="00990191" w:rsidRDefault="00990191" w:rsidP="00990191">
      <w:pPr>
        <w:shd w:val="clear" w:color="auto" w:fill="FFFFFF"/>
        <w:spacing w:after="0" w:line="240" w:lineRule="auto"/>
        <w:jc w:val="both"/>
        <w:rPr>
          <w:rFonts w:ascii="Helvetica" w:eastAsia="Times New Roman" w:hAnsi="Helvetica" w:cs="Helvetica"/>
          <w:color w:val="000000" w:themeColor="text1"/>
          <w:sz w:val="24"/>
          <w:szCs w:val="24"/>
          <w:lang w:eastAsia="ru-RU"/>
        </w:rPr>
      </w:pPr>
      <w:r w:rsidRPr="00990191">
        <w:rPr>
          <w:rFonts w:ascii="Times New Roman" w:eastAsia="Times New Roman" w:hAnsi="Times New Roman"/>
          <w:color w:val="000000" w:themeColor="text1"/>
          <w:sz w:val="24"/>
          <w:szCs w:val="24"/>
          <w:shd w:val="clear" w:color="auto" w:fill="FFFFFF"/>
          <w:lang w:eastAsia="ru-RU"/>
        </w:rPr>
        <w:t xml:space="preserve">      В качестве </w:t>
      </w:r>
      <w:r w:rsidR="00D03175">
        <w:rPr>
          <w:rFonts w:ascii="Times New Roman" w:eastAsia="Times New Roman" w:hAnsi="Times New Roman"/>
          <w:color w:val="000000" w:themeColor="text1"/>
          <w:sz w:val="24"/>
          <w:szCs w:val="24"/>
          <w:shd w:val="clear" w:color="auto" w:fill="FFFFFF"/>
          <w:lang w:eastAsia="ru-RU"/>
        </w:rPr>
        <w:t xml:space="preserve">основного </w:t>
      </w:r>
      <w:r w:rsidRPr="00990191">
        <w:rPr>
          <w:rFonts w:ascii="Times New Roman" w:eastAsia="Times New Roman" w:hAnsi="Times New Roman"/>
          <w:color w:val="000000" w:themeColor="text1"/>
          <w:sz w:val="24"/>
          <w:szCs w:val="24"/>
          <w:shd w:val="clear" w:color="auto" w:fill="FFFFFF"/>
          <w:lang w:eastAsia="ru-RU"/>
        </w:rPr>
        <w:t>средства формирования основ экономической культуры мы используем дидактические игры. Гл</w:t>
      </w:r>
      <w:r w:rsidR="00D03175">
        <w:rPr>
          <w:rFonts w:ascii="Times New Roman" w:eastAsia="Times New Roman" w:hAnsi="Times New Roman"/>
          <w:color w:val="000000" w:themeColor="text1"/>
          <w:sz w:val="24"/>
          <w:szCs w:val="24"/>
          <w:shd w:val="clear" w:color="auto" w:fill="FFFFFF"/>
          <w:lang w:eastAsia="ru-RU"/>
        </w:rPr>
        <w:t>авной особенностью данных</w:t>
      </w:r>
      <w:r w:rsidRPr="00990191">
        <w:rPr>
          <w:rFonts w:ascii="Times New Roman" w:eastAsia="Times New Roman" w:hAnsi="Times New Roman"/>
          <w:color w:val="000000" w:themeColor="text1"/>
          <w:sz w:val="24"/>
          <w:szCs w:val="24"/>
          <w:shd w:val="clear" w:color="auto" w:fill="FFFFFF"/>
          <w:lang w:eastAsia="ru-RU"/>
        </w:rPr>
        <w:t xml:space="preserve"> игр является то, что задания предлагаются детям в игровой форме. Они играют, не подозревая, что осваивают знания, овладевают умениями и навыками, учатся культуре общени</w:t>
      </w:r>
      <w:r w:rsidR="00D03175">
        <w:rPr>
          <w:rFonts w:ascii="Times New Roman" w:eastAsia="Times New Roman" w:hAnsi="Times New Roman"/>
          <w:color w:val="000000" w:themeColor="text1"/>
          <w:sz w:val="24"/>
          <w:szCs w:val="24"/>
          <w:shd w:val="clear" w:color="auto" w:fill="FFFFFF"/>
          <w:lang w:eastAsia="ru-RU"/>
        </w:rPr>
        <w:t xml:space="preserve">я и поведения. Все </w:t>
      </w:r>
      <w:r w:rsidRPr="00990191">
        <w:rPr>
          <w:rFonts w:ascii="Times New Roman" w:eastAsia="Times New Roman" w:hAnsi="Times New Roman"/>
          <w:color w:val="000000" w:themeColor="text1"/>
          <w:sz w:val="24"/>
          <w:szCs w:val="24"/>
          <w:shd w:val="clear" w:color="auto" w:fill="FFFFFF"/>
          <w:lang w:eastAsia="ru-RU"/>
        </w:rPr>
        <w:t xml:space="preserve"> игры включают в себя познавательное и воспитательное содержание, что позволяет интегративно решать задачи по формированию у старших дошкольников основ экономических знаний.</w:t>
      </w:r>
    </w:p>
    <w:p w:rsidR="009E303B" w:rsidRPr="009E303B" w:rsidRDefault="00D03175" w:rsidP="0099019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u w:val="single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color w:val="000000" w:themeColor="text1"/>
          <w:sz w:val="24"/>
          <w:szCs w:val="24"/>
          <w:shd w:val="clear" w:color="auto" w:fill="FFFFFF"/>
          <w:lang w:eastAsia="ru-RU"/>
        </w:rPr>
        <w:t xml:space="preserve">      </w:t>
      </w:r>
      <w:r w:rsidR="00990191" w:rsidRPr="00990191">
        <w:rPr>
          <w:rFonts w:ascii="Times New Roman" w:eastAsia="Times New Roman" w:hAnsi="Times New Roman"/>
          <w:color w:val="000000" w:themeColor="text1"/>
          <w:sz w:val="24"/>
          <w:szCs w:val="24"/>
          <w:u w:val="single"/>
          <w:shd w:val="clear" w:color="auto" w:fill="FFFFFF"/>
          <w:lang w:eastAsia="ru-RU"/>
        </w:rPr>
        <w:t>В</w:t>
      </w:r>
      <w:r w:rsidRPr="009E303B">
        <w:rPr>
          <w:rFonts w:ascii="Times New Roman" w:eastAsia="Times New Roman" w:hAnsi="Times New Roman"/>
          <w:color w:val="000000" w:themeColor="text1"/>
          <w:sz w:val="24"/>
          <w:szCs w:val="24"/>
          <w:u w:val="single"/>
          <w:shd w:val="clear" w:color="auto" w:fill="FFFFFF"/>
          <w:lang w:eastAsia="ru-RU"/>
        </w:rPr>
        <w:t xml:space="preserve"> </w:t>
      </w:r>
      <w:r w:rsidR="00990191" w:rsidRPr="00990191">
        <w:rPr>
          <w:rFonts w:ascii="Times New Roman" w:eastAsia="Times New Roman" w:hAnsi="Times New Roman"/>
          <w:color w:val="000000" w:themeColor="text1"/>
          <w:sz w:val="24"/>
          <w:szCs w:val="24"/>
          <w:u w:val="single"/>
          <w:shd w:val="clear" w:color="auto" w:fill="FFFFFF"/>
          <w:lang w:eastAsia="ru-RU"/>
        </w:rPr>
        <w:t>дидактических играх</w:t>
      </w:r>
      <w:r w:rsidR="009E303B" w:rsidRPr="009E303B">
        <w:rPr>
          <w:rFonts w:ascii="Times New Roman" w:eastAsia="Times New Roman" w:hAnsi="Times New Roman"/>
          <w:color w:val="000000" w:themeColor="text1"/>
          <w:sz w:val="24"/>
          <w:szCs w:val="24"/>
          <w:u w:val="single"/>
          <w:shd w:val="clear" w:color="auto" w:fill="FFFFFF"/>
          <w:lang w:eastAsia="ru-RU"/>
        </w:rPr>
        <w:t>:</w:t>
      </w:r>
    </w:p>
    <w:p w:rsidR="009E303B" w:rsidRDefault="009E303B" w:rsidP="0099019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color w:val="000000" w:themeColor="text1"/>
          <w:sz w:val="24"/>
          <w:szCs w:val="24"/>
          <w:shd w:val="clear" w:color="auto" w:fill="FFFFFF"/>
          <w:lang w:eastAsia="ru-RU"/>
        </w:rPr>
        <w:t>-</w:t>
      </w:r>
      <w:r w:rsidR="00990191" w:rsidRPr="00990191">
        <w:rPr>
          <w:rFonts w:ascii="Times New Roman" w:eastAsia="Times New Roman" w:hAnsi="Times New Roman"/>
          <w:i/>
          <w:iCs/>
          <w:color w:val="000000" w:themeColor="text1"/>
          <w:sz w:val="24"/>
          <w:szCs w:val="24"/>
          <w:lang w:eastAsia="ru-RU"/>
        </w:rPr>
        <w:t> </w:t>
      </w:r>
      <w:r w:rsidR="00990191" w:rsidRPr="00990191">
        <w:rPr>
          <w:rFonts w:ascii="Times New Roman" w:eastAsia="Times New Roman" w:hAnsi="Times New Roman"/>
          <w:color w:val="000000" w:themeColor="text1"/>
          <w:sz w:val="24"/>
          <w:szCs w:val="24"/>
          <w:shd w:val="clear" w:color="auto" w:fill="FFFFFF"/>
          <w:lang w:eastAsia="ru-RU"/>
        </w:rPr>
        <w:t>уточняются и закрепляются представления детей о мире э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shd w:val="clear" w:color="auto" w:fill="FFFFFF"/>
          <w:lang w:eastAsia="ru-RU"/>
        </w:rPr>
        <w:t>кономических явлений, терминах;</w:t>
      </w:r>
    </w:p>
    <w:p w:rsidR="009E303B" w:rsidRDefault="009E303B" w:rsidP="0099019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color w:val="000000" w:themeColor="text1"/>
          <w:sz w:val="24"/>
          <w:szCs w:val="24"/>
          <w:shd w:val="clear" w:color="auto" w:fill="FFFFFF"/>
          <w:lang w:eastAsia="ru-RU"/>
        </w:rPr>
        <w:t xml:space="preserve">- </w:t>
      </w:r>
      <w:r w:rsidR="00990191" w:rsidRPr="00990191">
        <w:rPr>
          <w:rFonts w:ascii="Times New Roman" w:eastAsia="Times New Roman" w:hAnsi="Times New Roman"/>
          <w:color w:val="000000" w:themeColor="text1"/>
          <w:sz w:val="24"/>
          <w:szCs w:val="24"/>
          <w:shd w:val="clear" w:color="auto" w:fill="FFFFFF"/>
          <w:lang w:eastAsia="ru-RU"/>
        </w:rPr>
        <w:t>приобретаются новые экономические знания, умен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shd w:val="clear" w:color="auto" w:fill="FFFFFF"/>
          <w:lang w:eastAsia="ru-RU"/>
        </w:rPr>
        <w:t>ия и навыки;</w:t>
      </w:r>
    </w:p>
    <w:p w:rsidR="00990191" w:rsidRPr="00990191" w:rsidRDefault="009E303B" w:rsidP="00990191">
      <w:pPr>
        <w:shd w:val="clear" w:color="auto" w:fill="FFFFFF"/>
        <w:spacing w:after="0" w:line="240" w:lineRule="auto"/>
        <w:jc w:val="both"/>
        <w:rPr>
          <w:rFonts w:ascii="Helvetica" w:eastAsia="Times New Roman" w:hAnsi="Helvetica" w:cs="Helvetica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 w:themeColor="text1"/>
          <w:sz w:val="24"/>
          <w:szCs w:val="24"/>
          <w:shd w:val="clear" w:color="auto" w:fill="FFFFFF"/>
          <w:lang w:eastAsia="ru-RU"/>
        </w:rPr>
        <w:t xml:space="preserve">- дошкольники </w:t>
      </w:r>
      <w:r w:rsidR="00990191" w:rsidRPr="00990191">
        <w:rPr>
          <w:rFonts w:ascii="Times New Roman" w:eastAsia="Times New Roman" w:hAnsi="Times New Roman"/>
          <w:color w:val="000000" w:themeColor="text1"/>
          <w:sz w:val="24"/>
          <w:szCs w:val="24"/>
          <w:shd w:val="clear" w:color="auto" w:fill="FFFFFF"/>
          <w:lang w:eastAsia="ru-RU"/>
        </w:rPr>
        <w:t>учатся реализовывать их в разных условиях, с разными объектами, что повышает прочность и осознанность усвоения знаний.</w:t>
      </w:r>
    </w:p>
    <w:p w:rsidR="00990191" w:rsidRPr="00990191" w:rsidRDefault="00D03175" w:rsidP="00990191">
      <w:pPr>
        <w:shd w:val="clear" w:color="auto" w:fill="FFFFFF"/>
        <w:spacing w:after="0" w:line="240" w:lineRule="auto"/>
        <w:jc w:val="both"/>
        <w:rPr>
          <w:rFonts w:ascii="Helvetica" w:eastAsia="Times New Roman" w:hAnsi="Helvetica" w:cs="Helvetica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     </w:t>
      </w:r>
      <w:r w:rsidR="00990191" w:rsidRPr="00990191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В дидактических играх моделируются реальные жизненные ситуации: 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история возникновения денег, денежного обмена, </w:t>
      </w:r>
      <w:r w:rsidR="00990191" w:rsidRPr="00990191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операции купли-продажи, производства и</w:t>
      </w:r>
      <w:r w:rsidR="00990191" w:rsidRPr="00990191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> </w:t>
      </w:r>
      <w:r w:rsidR="00990191" w:rsidRPr="00990191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сбыта готовой продукции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, экономии семейного бюджета и др. Объединение </w:t>
      </w:r>
      <w:r w:rsidR="00990191" w:rsidRPr="00990191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игровой и реальной деятельности наиболее эффективно для усвоения дошкольниками сложных экономических знаний.</w:t>
      </w:r>
    </w:p>
    <w:p w:rsidR="00990191" w:rsidRPr="00990191" w:rsidRDefault="00D03175" w:rsidP="00990191">
      <w:pPr>
        <w:shd w:val="clear" w:color="auto" w:fill="FFFFFF"/>
        <w:spacing w:after="150" w:line="240" w:lineRule="auto"/>
        <w:ind w:right="-1"/>
        <w:jc w:val="both"/>
        <w:rPr>
          <w:rFonts w:ascii="Helvetica" w:eastAsia="Times New Roman" w:hAnsi="Helvetica" w:cs="Helvetica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 xml:space="preserve">      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В данной методической </w:t>
      </w:r>
      <w:r w:rsidR="00990191" w:rsidRPr="00990191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разработке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идет</w:t>
      </w:r>
      <w:r w:rsidR="00990191" w:rsidRPr="00990191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подбор и апробация </w:t>
      </w:r>
      <w:r w:rsidR="00990191" w:rsidRPr="00990191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дидактических игр по обучению </w:t>
      </w:r>
      <w:r w:rsidR="00990191" w:rsidRPr="00990191">
        <w:rPr>
          <w:rFonts w:ascii="Times New Roman" w:eastAsia="Times New Roman" w:hAnsi="Times New Roman"/>
          <w:color w:val="000000" w:themeColor="text1"/>
          <w:sz w:val="24"/>
          <w:szCs w:val="24"/>
          <w:shd w:val="clear" w:color="auto" w:fill="FFFFFF"/>
          <w:lang w:eastAsia="ru-RU"/>
        </w:rPr>
        <w:t>детей старшего дошкольного возраста</w:t>
      </w:r>
      <w:r w:rsidR="00990191" w:rsidRPr="00990191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 основам финансовой грамотности, которые дают знания о мире финансов и экономике, в которых ребёнок может быть главным действующим героем. Финансовое просвещение необходимо включать с детского сада, чтобы обеспечить формирование и развитие уникальной личности воспитанника.</w:t>
      </w:r>
    </w:p>
    <w:p w:rsidR="009E303B" w:rsidRPr="009E303B" w:rsidRDefault="009E303B" w:rsidP="009E303B">
      <w:pPr>
        <w:shd w:val="clear" w:color="auto" w:fill="FFFFFF"/>
        <w:spacing w:after="150" w:line="240" w:lineRule="auto"/>
        <w:jc w:val="both"/>
        <w:rPr>
          <w:rFonts w:ascii="Helvetica" w:eastAsia="Times New Roman" w:hAnsi="Helvetica" w:cs="Helvetica"/>
          <w:color w:val="000000" w:themeColor="text1"/>
          <w:sz w:val="24"/>
          <w:szCs w:val="24"/>
          <w:lang w:eastAsia="ru-RU"/>
        </w:rPr>
      </w:pPr>
      <w:r w:rsidRPr="009E303B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>Дидактические игры по теме:</w:t>
      </w:r>
    </w:p>
    <w:p w:rsidR="009E303B" w:rsidRPr="009E303B" w:rsidRDefault="009E303B" w:rsidP="009E303B">
      <w:pPr>
        <w:shd w:val="clear" w:color="auto" w:fill="FFFFFF"/>
        <w:spacing w:after="150" w:line="240" w:lineRule="auto"/>
        <w:jc w:val="both"/>
        <w:rPr>
          <w:rFonts w:ascii="Helvetica" w:eastAsia="Times New Roman" w:hAnsi="Helvetica" w:cs="Helvetica"/>
          <w:color w:val="000000" w:themeColor="text1"/>
          <w:sz w:val="24"/>
          <w:szCs w:val="24"/>
          <w:lang w:eastAsia="ru-RU"/>
        </w:rPr>
      </w:pPr>
      <w:r w:rsidRPr="009E303B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>«Труд и продукты труда»</w:t>
      </w:r>
    </w:p>
    <w:p w:rsidR="009E303B" w:rsidRPr="009E303B" w:rsidRDefault="009E303B" w:rsidP="009E303B">
      <w:pPr>
        <w:shd w:val="clear" w:color="auto" w:fill="FFFFFF"/>
        <w:spacing w:after="150" w:line="240" w:lineRule="auto"/>
        <w:jc w:val="both"/>
        <w:rPr>
          <w:rFonts w:ascii="Helvetica" w:eastAsia="Times New Roman" w:hAnsi="Helvetica" w:cs="Helvetica"/>
          <w:color w:val="000000" w:themeColor="text1"/>
          <w:sz w:val="24"/>
          <w:szCs w:val="24"/>
          <w:lang w:eastAsia="ru-RU"/>
        </w:rPr>
      </w:pPr>
      <w:r w:rsidRPr="009E303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- «Назови профессии»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</w:t>
      </w:r>
      <w:r w:rsidRPr="009E303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Цель: научить устанавливать зависимость между результатами трудовой деятельности и профессией человека;</w:t>
      </w:r>
    </w:p>
    <w:p w:rsidR="009E303B" w:rsidRPr="009E303B" w:rsidRDefault="009E303B" w:rsidP="009E303B">
      <w:pPr>
        <w:shd w:val="clear" w:color="auto" w:fill="FFFFFF"/>
        <w:spacing w:after="150" w:line="240" w:lineRule="auto"/>
        <w:jc w:val="both"/>
        <w:rPr>
          <w:rFonts w:ascii="Helvetica" w:eastAsia="Times New Roman" w:hAnsi="Helvetica" w:cs="Helvetica"/>
          <w:color w:val="000000" w:themeColor="text1"/>
          <w:sz w:val="24"/>
          <w:szCs w:val="24"/>
          <w:lang w:eastAsia="ru-RU"/>
        </w:rPr>
      </w:pPr>
      <w:r w:rsidRPr="009E303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- «Найди лишнее»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</w:t>
      </w:r>
      <w:r w:rsidRPr="009E303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Цель: развить умение определять «лишний» предмет, выделяя общий признак других.</w:t>
      </w:r>
    </w:p>
    <w:p w:rsidR="009E303B" w:rsidRPr="009E303B" w:rsidRDefault="009E303B" w:rsidP="009E303B">
      <w:pPr>
        <w:shd w:val="clear" w:color="auto" w:fill="FFFFFF"/>
        <w:spacing w:after="150" w:line="240" w:lineRule="auto"/>
        <w:jc w:val="both"/>
        <w:rPr>
          <w:rFonts w:ascii="Helvetica" w:eastAsia="Times New Roman" w:hAnsi="Helvetica" w:cs="Helvetica"/>
          <w:color w:val="000000" w:themeColor="text1"/>
          <w:sz w:val="24"/>
          <w:szCs w:val="24"/>
          <w:lang w:eastAsia="ru-RU"/>
        </w:rPr>
      </w:pPr>
      <w:r w:rsidRPr="009E303B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>«Что такое деньги»</w:t>
      </w:r>
    </w:p>
    <w:p w:rsidR="009E303B" w:rsidRPr="009E303B" w:rsidRDefault="009E303B" w:rsidP="009E303B">
      <w:pPr>
        <w:shd w:val="clear" w:color="auto" w:fill="FFFFFF"/>
        <w:spacing w:after="150" w:line="240" w:lineRule="auto"/>
        <w:jc w:val="both"/>
        <w:rPr>
          <w:rFonts w:ascii="Helvetica" w:eastAsia="Times New Roman" w:hAnsi="Helvetica" w:cs="Helvetica"/>
          <w:color w:val="000000" w:themeColor="text1"/>
          <w:sz w:val="24"/>
          <w:szCs w:val="24"/>
          <w:lang w:eastAsia="ru-RU"/>
        </w:rPr>
      </w:pPr>
      <w:r w:rsidRPr="009E303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- </w:t>
      </w:r>
      <w:r w:rsidRPr="002A64FC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«Парные картинки»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</w:t>
      </w:r>
      <w:r w:rsidRPr="009E303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Цель: познакомить с денежными единицами разных стран, развитие памяти, внимания, наблюдательности;</w:t>
      </w:r>
    </w:p>
    <w:p w:rsidR="009E303B" w:rsidRDefault="00435B43" w:rsidP="009E303B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-</w:t>
      </w:r>
      <w:r w:rsidR="009E303B" w:rsidRPr="009E303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</w:t>
      </w:r>
      <w:r w:rsidR="009E303B" w:rsidRPr="002A64FC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«Монеты»</w:t>
      </w:r>
      <w:r w:rsidR="009E303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</w:t>
      </w:r>
      <w:r w:rsidR="009E303B" w:rsidRPr="009E303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Цель: закрепить знания о названии, достоинстве монет; развить внимание, память.</w:t>
      </w:r>
    </w:p>
    <w:p w:rsidR="009E303B" w:rsidRDefault="009E303B" w:rsidP="009E303B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4F209D59" wp14:editId="3A5052E2">
            <wp:extent cx="1794294" cy="1168673"/>
            <wp:effectExtent l="0" t="0" r="0" b="0"/>
            <wp:docPr id="1" name="Рисунок 1" descr="https://sun9-72.userapi.com/impg/m3Jcdze9pQwCWYcPNXBL1duiITNsGJVPLkC5Lg/p5S0s169LpY.jpg?size=1280x720&amp;quality=95&amp;sign=a28428b71e8798f260b6e2a57d18357e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72.userapi.com/impg/m3Jcdze9pQwCWYcPNXBL1duiITNsGJVPLkC5Lg/p5S0s169LpY.jpg?size=1280x720&amp;quality=95&amp;sign=a28428b71e8798f260b6e2a57d18357e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06" r="11750" b="4909"/>
                    <a:stretch/>
                  </pic:blipFill>
                  <pic:spPr bwMode="auto">
                    <a:xfrm>
                      <a:off x="0" y="0"/>
                      <a:ext cx="1796410" cy="1170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35B43" w:rsidRDefault="009E303B" w:rsidP="00435B43">
      <w:pPr>
        <w:tabs>
          <w:tab w:val="left" w:pos="666"/>
        </w:tabs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435B43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lastRenderedPageBreak/>
        <w:t>«Продукты труда – наши добрые дела»</w:t>
      </w:r>
      <w:r w:rsidR="00435B43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</w:t>
      </w:r>
    </w:p>
    <w:p w:rsidR="009E303B" w:rsidRDefault="00435B43" w:rsidP="00435B43">
      <w:pPr>
        <w:tabs>
          <w:tab w:val="left" w:pos="666"/>
        </w:tabs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435B43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«Товар и услуга»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Цель:</w:t>
      </w:r>
      <w:r w:rsidR="009E303B" w:rsidRPr="009E303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Научить детей устанавливать зависимость между результатами трудовой деятельности и профессией человека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и услугой</w:t>
      </w:r>
      <w:r w:rsidR="009E303B" w:rsidRPr="009E303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, воспитывать интерес к людям разных профессий.</w:t>
      </w:r>
    </w:p>
    <w:p w:rsidR="00435B43" w:rsidRDefault="00435B43" w:rsidP="009E303B">
      <w:pPr>
        <w:tabs>
          <w:tab w:val="left" w:pos="666"/>
        </w:tabs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02EB971A" wp14:editId="71DD1EF5">
            <wp:extent cx="1598585" cy="973888"/>
            <wp:effectExtent l="0" t="0" r="1905" b="0"/>
            <wp:docPr id="2" name="Рисунок 2" descr="https://sun9-68.userapi.com/impg/tOFm-IgGBoUQUnw3QdSSXqkCwg0PvkDnobOG8w/i5LKtzES7cA.jpg?size=1280x720&amp;quality=95&amp;sign=9313f57725e4d784cf6ab307b212c422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un9-68.userapi.com/impg/tOFm-IgGBoUQUnw3QdSSXqkCwg0PvkDnobOG8w/i5LKtzES7cA.jpg?size=1280x720&amp;quality=95&amp;sign=9313f57725e4d784cf6ab307b212c422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561" r="27452" b="11886"/>
                    <a:stretch/>
                  </pic:blipFill>
                  <pic:spPr bwMode="auto">
                    <a:xfrm>
                      <a:off x="0" y="0"/>
                      <a:ext cx="1601058" cy="975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35B43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0F2E2B62" wp14:editId="67F916E2">
            <wp:extent cx="1570008" cy="996054"/>
            <wp:effectExtent l="0" t="0" r="0" b="0"/>
            <wp:docPr id="3" name="Рисунок 3" descr="https://sun9-8.userapi.com/impg/t3pvBVHkWH-Ev18YeTbVWKe36HrmGZYb3ZtY3g/xZVXbWUqido.jpg?size=1280x720&amp;quality=95&amp;sign=013439d3bc8de3fbe27c46507936c87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un9-8.userapi.com/impg/t3pvBVHkWH-Ev18YeTbVWKe36HrmGZYb3ZtY3g/xZVXbWUqido.jpg?size=1280x720&amp;quality=95&amp;sign=013439d3bc8de3fbe27c46507936c876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72" r="7243"/>
                    <a:stretch/>
                  </pic:blipFill>
                  <pic:spPr bwMode="auto">
                    <a:xfrm>
                      <a:off x="0" y="0"/>
                      <a:ext cx="1576502" cy="1000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3175" w:rsidRDefault="00435B43" w:rsidP="00435B43">
      <w:pPr>
        <w:tabs>
          <w:tab w:val="left" w:pos="1277"/>
        </w:tabs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435B43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 </w:t>
      </w:r>
      <w:r w:rsidR="009E303B" w:rsidRPr="00435B43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 «Назови, к</w:t>
      </w:r>
      <w:r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то что делает» 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Цель: </w:t>
      </w:r>
      <w:r w:rsidR="009E303B" w:rsidRPr="009E303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Закрепить представления детей о различных профессиях и результатах деятельности.</w:t>
      </w:r>
    </w:p>
    <w:p w:rsidR="00435B43" w:rsidRPr="00435B43" w:rsidRDefault="00435B43" w:rsidP="00435B43">
      <w:pPr>
        <w:tabs>
          <w:tab w:val="left" w:pos="1277"/>
        </w:tabs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«</w:t>
      </w:r>
      <w:r w:rsidRPr="00435B43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История возникновения детей»</w:t>
      </w:r>
      <w:r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 </w:t>
      </w:r>
      <w:r w:rsidRPr="00435B43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Цель: Познакомить детей с историей возникновения денег, денежного обмена.</w:t>
      </w:r>
      <w:r w:rsidR="00C915F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</w:t>
      </w:r>
    </w:p>
    <w:p w:rsidR="00D03175" w:rsidRDefault="00435B43" w:rsidP="00435B43">
      <w:pP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0CBA2D15" wp14:editId="04271301">
            <wp:extent cx="1121434" cy="1454492"/>
            <wp:effectExtent l="0" t="0" r="2540" b="0"/>
            <wp:docPr id="4" name="Рисунок 4" descr="https://sun9-12.userapi.com/impg/S1j93LthMh-4AmR3Zdet3TS6pDeCbWoqXwx_wA/pf-nhs0bWdk.jpg?size=607x1080&amp;quality=95&amp;sign=22c4770a6b615564c113ad24a3e458fd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9-12.userapi.com/impg/S1j93LthMh-4AmR3Zdet3TS6pDeCbWoqXwx_wA/pf-nhs0bWdk.jpg?size=607x1080&amp;quality=95&amp;sign=22c4770a6b615564c113ad24a3e458fd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78" t="13454" r="4861" b="19269"/>
                    <a:stretch/>
                  </pic:blipFill>
                  <pic:spPr bwMode="auto">
                    <a:xfrm>
                      <a:off x="0" y="0"/>
                      <a:ext cx="1132746" cy="1469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35B43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46C57D21" wp14:editId="47E47F72">
            <wp:extent cx="2441275" cy="1487589"/>
            <wp:effectExtent l="0" t="0" r="0" b="0"/>
            <wp:docPr id="5" name="Рисунок 5" descr="https://sun9-26.userapi.com/impg/NBC6O23912jksdPVDCtFe91QTauT9_9Atkb03A/lmkivI1SpOw.jpg?size=1280x720&amp;quality=95&amp;sign=04a2d7e025217f283287e42438559dfc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un9-26.userapi.com/impg/NBC6O23912jksdPVDCtFe91QTauT9_9Atkb03A/lmkivI1SpOw.jpg?size=1280x720&amp;quality=95&amp;sign=04a2d7e025217f283287e42438559dfc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81" t="5687" r="5233"/>
                    <a:stretch/>
                  </pic:blipFill>
                  <pic:spPr bwMode="auto">
                    <a:xfrm rot="10800000">
                      <a:off x="0" y="0"/>
                      <a:ext cx="2444628" cy="1489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3175" w:rsidRDefault="00435B43" w:rsidP="00435B43">
      <w:pPr>
        <w:tabs>
          <w:tab w:val="left" w:pos="380"/>
        </w:tabs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435B43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«Деньги мира»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Цель: Познакомить детей с купюрами денег разных стран.</w:t>
      </w:r>
    </w:p>
    <w:p w:rsidR="00D03175" w:rsidRDefault="00435B43" w:rsidP="00435B43">
      <w:pP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662FCF4C" wp14:editId="44783633">
            <wp:extent cx="992038" cy="1276851"/>
            <wp:effectExtent l="0" t="0" r="0" b="0"/>
            <wp:docPr id="6" name="Рисунок 6" descr="https://sun9-11.userapi.com/impg/ajLSNAGEvjOscnBgknnbWaVOEyzR1oMyLMij7A/Q5FDWTsrkVU.jpg?size=607x1080&amp;quality=95&amp;sign=d17a8f9efc391437e97f50bfd3ffee4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un9-11.userapi.com/impg/ajLSNAGEvjOscnBgknnbWaVOEyzR1oMyLMij7A/Q5FDWTsrkVU.jpg?size=607x1080&amp;quality=95&amp;sign=d17a8f9efc391437e97f50bfd3ffee4f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551" b="18165"/>
                    <a:stretch/>
                  </pic:blipFill>
                  <pic:spPr bwMode="auto">
                    <a:xfrm>
                      <a:off x="0" y="0"/>
                      <a:ext cx="998682" cy="1285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35B43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3AEB5A48" wp14:editId="1C02F402">
            <wp:extent cx="1183651" cy="2107608"/>
            <wp:effectExtent l="0" t="4763" r="0" b="0"/>
            <wp:docPr id="7" name="Рисунок 7" descr="https://sun9-88.userapi.com/impg/im9nay8QIk2U6DxuI6Z_54sMcqwIyjCGMi1DPg/du9rY5tAq8c.jpg?size=607x1080&amp;quality=95&amp;sign=f6daa4bcbe524101240855c4ed57ea4b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sun9-88.userapi.com/impg/im9nay8QIk2U6DxuI6Z_54sMcqwIyjCGMi1DPg/du9rY5tAq8c.jpg?size=607x1080&amp;quality=95&amp;sign=f6daa4bcbe524101240855c4ed57ea4b&amp;type=album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187638" cy="2114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15F8" w:rsidRDefault="00C915F8" w:rsidP="00C915F8">
      <w:pPr>
        <w:shd w:val="clear" w:color="auto" w:fill="FFFFFF"/>
        <w:spacing w:line="330" w:lineRule="atLeast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C915F8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«Денежные </w:t>
      </w:r>
      <w:proofErr w:type="spellStart"/>
      <w:r w:rsidRPr="00C915F8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пазлы</w:t>
      </w:r>
      <w:proofErr w:type="spellEnd"/>
      <w:r w:rsidRPr="00C915F8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 </w:t>
      </w:r>
      <w:r w:rsidRPr="00C915F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Цель:</w:t>
      </w:r>
      <w:r w:rsidRPr="00C915F8">
        <w:rPr>
          <w:rFonts w:ascii="Arial" w:eastAsia="Times New Roman" w:hAnsi="Arial" w:cs="Arial"/>
          <w:color w:val="333333"/>
          <w:sz w:val="24"/>
          <w:szCs w:val="24"/>
          <w:lang w:eastAsia="ru-RU"/>
        </w:rPr>
        <w:t xml:space="preserve"> </w:t>
      </w:r>
      <w:r w:rsidRPr="00C915F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умение собирать целое изображение из отдельных кусочков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, развитие мелкой моторики </w:t>
      </w:r>
      <w:r w:rsidRPr="00C915F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рук и координацию движений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, </w:t>
      </w:r>
      <w:r w:rsidRPr="00C915F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усидчивость и аккуратность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, </w:t>
      </w:r>
      <w:r w:rsidRPr="00C915F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воображение и фантазию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, </w:t>
      </w:r>
      <w:r w:rsidRPr="00C915F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логику, внимание и память</w:t>
      </w:r>
      <w:proofErr w:type="gramStart"/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.</w:t>
      </w:r>
      <w:proofErr w:type="gramEnd"/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</w:t>
      </w:r>
      <w:proofErr w:type="gramStart"/>
      <w:r w:rsidRPr="00C915F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р</w:t>
      </w:r>
      <w:proofErr w:type="gramEnd"/>
      <w:r w:rsidRPr="00C915F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ебенок учится принимать решение самостоятельно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.</w:t>
      </w:r>
    </w:p>
    <w:p w:rsidR="00C915F8" w:rsidRPr="00C915F8" w:rsidRDefault="00C915F8" w:rsidP="00C915F8">
      <w:pPr>
        <w:shd w:val="clear" w:color="auto" w:fill="FFFFFF"/>
        <w:spacing w:line="330" w:lineRule="atLeast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71D73AD0" wp14:editId="7C174B91">
            <wp:extent cx="1138924" cy="1285336"/>
            <wp:effectExtent l="0" t="0" r="4445" b="0"/>
            <wp:docPr id="8" name="Рисунок 8" descr="https://sun9-14.userapi.com/impg/0iHEsi0nI4b8bxPOiur6r6w4syFW57ppDjPcgg/nM_b1crr97A.jpg?size=607x1080&amp;quality=95&amp;sign=a36a420baa48bad2d6367731529dbe6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sun9-14.userapi.com/impg/0iHEsi0nI4b8bxPOiur6r6w4syFW57ppDjPcgg/nM_b1crr97A.jpg?size=607x1080&amp;quality=95&amp;sign=a36a420baa48bad2d6367731529dbe66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838" b="17782"/>
                    <a:stretch/>
                  </pic:blipFill>
                  <pic:spPr bwMode="auto">
                    <a:xfrm>
                      <a:off x="0" y="0"/>
                      <a:ext cx="1142943" cy="1289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915F8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7D3C07A9" wp14:editId="222324B1">
            <wp:extent cx="845816" cy="1440270"/>
            <wp:effectExtent l="0" t="0" r="0" b="7620"/>
            <wp:docPr id="9" name="Рисунок 9" descr="https://sun9-46.userapi.com/impg/kO0dUztBu4wG6mAfJPkTo_MzOTFdzrlavv7dJw/LIymjMvMmlQ.jpg?size=607x1080&amp;quality=95&amp;sign=1f268eb624c6143caec0ee0bffb3b6c7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sun9-46.userapi.com/impg/kO0dUztBu4wG6mAfJPkTo_MzOTFdzrlavv7dJw/LIymjMvMmlQ.jpg?size=607x1080&amp;quality=95&amp;sign=1f268eb624c6143caec0ee0bffb3b6c7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" t="965" r="2" b="3404"/>
                    <a:stretch/>
                  </pic:blipFill>
                  <pic:spPr bwMode="auto">
                    <a:xfrm>
                      <a:off x="0" y="0"/>
                      <a:ext cx="845827" cy="1440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915F8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27C335E1" wp14:editId="3CF19C28">
            <wp:extent cx="1207698" cy="1424936"/>
            <wp:effectExtent l="0" t="0" r="0" b="4445"/>
            <wp:docPr id="10" name="Рисунок 10" descr="https://sun9-20.userapi.com/impg/Xz9ABGwC1TOamkWsl3a30sEMUXtt3mBfjEmaSg/fSQv7v9SsM8.jpg?size=607x1080&amp;quality=95&amp;sign=c395731c4925faba79a26a9fa2a2fb1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sun9-20.userapi.com/impg/Xz9ABGwC1TOamkWsl3a30sEMUXtt3mBfjEmaSg/fSQv7v9SsM8.jpg?size=607x1080&amp;quality=95&amp;sign=c395731c4925faba79a26a9fa2a2fb14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986" b="21752"/>
                    <a:stretch/>
                  </pic:blipFill>
                  <pic:spPr bwMode="auto">
                    <a:xfrm>
                      <a:off x="0" y="0"/>
                      <a:ext cx="1212134" cy="1430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3175" w:rsidRPr="00C915F8" w:rsidRDefault="00C915F8" w:rsidP="00592368">
      <w:pPr>
        <w:spacing w:line="240" w:lineRule="auto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C915F8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lastRenderedPageBreak/>
        <w:t xml:space="preserve"> «Экономические задачки»</w:t>
      </w:r>
      <w:r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 (ребусы) </w:t>
      </w:r>
      <w:r w:rsidRPr="00C915F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Цель: </w:t>
      </w:r>
      <w:r w:rsidR="00592368" w:rsidRPr="0059236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Познакомить детей с простейшими экономическими понятиями, их значением, применением в жизни</w:t>
      </w:r>
      <w:r w:rsidR="0059236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. </w:t>
      </w:r>
      <w:r w:rsidR="00592368" w:rsidRPr="0059236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Развивать умение творчески подходить к решению игровых проблемных ситуаций, проявлять инициативу и самостоятельность</w:t>
      </w:r>
      <w:r w:rsidR="0059236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. </w:t>
      </w:r>
      <w:r w:rsidR="00592368" w:rsidRPr="0059236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Воспитывать бережливость, рациональность, трудолюбие, уважение к труду взрослых</w:t>
      </w:r>
      <w:r w:rsidR="0059236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.</w:t>
      </w:r>
    </w:p>
    <w:p w:rsidR="00D03175" w:rsidRPr="00C915F8" w:rsidRDefault="00C915F8" w:rsidP="00C915F8">
      <w:pP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799F83BF" wp14:editId="689F25FA">
            <wp:extent cx="2104845" cy="1184285"/>
            <wp:effectExtent l="0" t="0" r="0" b="0"/>
            <wp:docPr id="11" name="Рисунок 11" descr="https://sun9-84.userapi.com/impg/9Ew_pwjSSMx6AWMS7CjgCVA7IkzYCi4fU2Ci0A/vNSiI9dNAqg.jpg?size=1280x720&amp;quality=95&amp;sign=2599e563c8d6ddd0f4d795fbb8869120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sun9-84.userapi.com/impg/9Ew_pwjSSMx6AWMS7CjgCVA7IkzYCi4fU2Ci0A/vNSiI9dNAqg.jpg?size=1280x720&amp;quality=95&amp;sign=2599e563c8d6ddd0f4d795fbb8869120&amp;type=album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121983" cy="1193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3175" w:rsidRPr="00592368" w:rsidRDefault="00592368" w:rsidP="00592368">
      <w:pPr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>
        <w:rPr>
          <w:rStyle w:val="c1"/>
          <w:rFonts w:ascii="Times New Roman" w:hAnsi="Times New Roman"/>
          <w:b/>
          <w:bCs/>
          <w:color w:val="000000"/>
          <w:sz w:val="24"/>
          <w:szCs w:val="24"/>
        </w:rPr>
        <w:t xml:space="preserve">«Бюджет </w:t>
      </w:r>
      <w:r w:rsidR="00C915F8" w:rsidRPr="00592368">
        <w:rPr>
          <w:rStyle w:val="c1"/>
          <w:rFonts w:ascii="Times New Roman" w:hAnsi="Times New Roman"/>
          <w:b/>
          <w:bCs/>
          <w:color w:val="000000"/>
          <w:sz w:val="24"/>
          <w:szCs w:val="24"/>
        </w:rPr>
        <w:t>моей семьи»</w:t>
      </w:r>
      <w:r>
        <w:rPr>
          <w:rStyle w:val="c1"/>
          <w:rFonts w:ascii="Times New Roman" w:hAnsi="Times New Roman"/>
          <w:b/>
          <w:bCs/>
          <w:color w:val="000000"/>
          <w:sz w:val="24"/>
          <w:szCs w:val="24"/>
        </w:rPr>
        <w:t xml:space="preserve"> </w:t>
      </w:r>
      <w:r w:rsidR="00C915F8" w:rsidRPr="00592368">
        <w:rPr>
          <w:rStyle w:val="c1"/>
          <w:rFonts w:ascii="Times New Roman" w:hAnsi="Times New Roman"/>
          <w:b/>
          <w:bCs/>
          <w:color w:val="000000"/>
          <w:sz w:val="24"/>
          <w:szCs w:val="24"/>
        </w:rPr>
        <w:t>Цель</w:t>
      </w:r>
      <w:r w:rsidR="00C915F8" w:rsidRPr="00592368">
        <w:rPr>
          <w:rStyle w:val="c5"/>
          <w:rFonts w:ascii="Times New Roman" w:hAnsi="Times New Roman"/>
          <w:color w:val="000000"/>
          <w:sz w:val="24"/>
          <w:szCs w:val="24"/>
        </w:rPr>
        <w:t>: расширять знания детей о составляющих семейного бюджета: зарплата, стипендия, пенсия; формировать основы экономической культуры дошкольников; воспитывать уважение к людям труда.</w:t>
      </w:r>
    </w:p>
    <w:p w:rsidR="00D03175" w:rsidRDefault="00592368" w:rsidP="00592368">
      <w:pPr>
        <w:tabs>
          <w:tab w:val="left" w:pos="8002"/>
        </w:tabs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03402D4B" wp14:editId="086B3820">
            <wp:extent cx="2094335" cy="1178370"/>
            <wp:effectExtent l="0" t="0" r="1270" b="3175"/>
            <wp:docPr id="12" name="Рисунок 12" descr="https://sun9-82.userapi.com/impg/RBdsdiChOG9r1m2ly4OUzKMOUZABQm8zT9YAlQ/GiT_GRkTPeA.jpg?size=1280x720&amp;quality=95&amp;sign=d583039af89b4803cbbd25cc13a72190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sun9-82.userapi.com/impg/RBdsdiChOG9r1m2ly4OUzKMOUZABQm8zT9YAlQ/GiT_GRkTPeA.jpg?size=1280x720&amp;quality=95&amp;sign=d583039af89b4803cbbd25cc13a72190&amp;type=album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7258" cy="1185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ab/>
      </w:r>
    </w:p>
    <w:p w:rsidR="00592368" w:rsidRDefault="00592368" w:rsidP="00592368">
      <w:pPr>
        <w:pStyle w:val="a4"/>
        <w:shd w:val="clear" w:color="auto" w:fill="FFFFFF"/>
        <w:jc w:val="both"/>
        <w:rPr>
          <w:color w:val="000000"/>
        </w:rPr>
      </w:pPr>
      <w:r w:rsidRPr="00592368">
        <w:rPr>
          <w:b/>
          <w:noProof/>
        </w:rPr>
        <w:t>«Эконоческие сказки</w:t>
      </w:r>
      <w:r w:rsidR="00AF4FE7">
        <w:rPr>
          <w:b/>
          <w:noProof/>
        </w:rPr>
        <w:t xml:space="preserve"> и кроссворды</w:t>
      </w:r>
      <w:r w:rsidRPr="00592368">
        <w:rPr>
          <w:b/>
          <w:noProof/>
        </w:rPr>
        <w:t>»</w:t>
      </w:r>
      <w:r>
        <w:rPr>
          <w:b/>
          <w:noProof/>
        </w:rPr>
        <w:t xml:space="preserve"> Цель</w:t>
      </w:r>
      <w:r w:rsidRPr="00592368">
        <w:rPr>
          <w:b/>
          <w:noProof/>
        </w:rPr>
        <w:t>:</w:t>
      </w:r>
      <w:r w:rsidRPr="00592368">
        <w:rPr>
          <w:noProof/>
        </w:rPr>
        <w:t xml:space="preserve"> </w:t>
      </w:r>
      <w:r w:rsidRPr="00592368">
        <w:rPr>
          <w:color w:val="000000"/>
        </w:rPr>
        <w:t>приобретение новых знаний социально-экономического характера, приобретение первичных навыков рационального распределения доходов семьи, усвоение следующих вопросов: как сберегаются деньги, как научиться принимать правильные финансовые решения; получение навыков ответственного отношения к финансовым обязательствам;</w:t>
      </w:r>
      <w:r w:rsidR="001A7DB5">
        <w:rPr>
          <w:color w:val="000000"/>
        </w:rPr>
        <w:t xml:space="preserve"> «Кот </w:t>
      </w:r>
      <w:proofErr w:type="gramStart"/>
      <w:r w:rsidR="001A7DB5">
        <w:rPr>
          <w:color w:val="000000"/>
        </w:rPr>
        <w:t>в</w:t>
      </w:r>
      <w:proofErr w:type="gramEnd"/>
      <w:r w:rsidR="001A7DB5">
        <w:rPr>
          <w:color w:val="000000"/>
        </w:rPr>
        <w:t xml:space="preserve"> </w:t>
      </w:r>
      <w:proofErr w:type="gramStart"/>
      <w:r w:rsidR="001A7DB5">
        <w:rPr>
          <w:color w:val="000000"/>
        </w:rPr>
        <w:t>сапога</w:t>
      </w:r>
      <w:proofErr w:type="gramEnd"/>
      <w:r w:rsidR="001A7DB5">
        <w:rPr>
          <w:color w:val="000000"/>
        </w:rPr>
        <w:t>», «Лиса и козел», «Сказка о рыбаке и рыбке», «Петушок и бобовое зернышко», «</w:t>
      </w:r>
      <w:r w:rsidR="00AF4FE7">
        <w:rPr>
          <w:color w:val="000000"/>
        </w:rPr>
        <w:t>Новое платье короля», «Как старик корову продавал», «Сказка о золотой рыбке», «</w:t>
      </w:r>
      <w:proofErr w:type="spellStart"/>
      <w:r w:rsidR="00AF4FE7">
        <w:rPr>
          <w:color w:val="000000"/>
        </w:rPr>
        <w:t>Федорино</w:t>
      </w:r>
      <w:proofErr w:type="spellEnd"/>
      <w:r w:rsidR="00AF4FE7">
        <w:rPr>
          <w:color w:val="000000"/>
        </w:rPr>
        <w:t xml:space="preserve"> горе», «Морозко», «Теремок», «</w:t>
      </w:r>
      <w:proofErr w:type="spellStart"/>
      <w:r w:rsidR="00AF4FE7">
        <w:rPr>
          <w:color w:val="000000"/>
        </w:rPr>
        <w:t>Хаврошечка</w:t>
      </w:r>
      <w:proofErr w:type="spellEnd"/>
      <w:r w:rsidR="00AF4FE7">
        <w:rPr>
          <w:color w:val="000000"/>
        </w:rPr>
        <w:t>», «Аленький цветочек», «Мальчик с пальчик», Лисичка со скалочкой», Дудочка и кувшинчик», «Телефон»</w:t>
      </w:r>
    </w:p>
    <w:p w:rsidR="00592368" w:rsidRPr="00592368" w:rsidRDefault="00592368" w:rsidP="00592368">
      <w:pPr>
        <w:pStyle w:val="a4"/>
        <w:shd w:val="clear" w:color="auto" w:fill="FFFFFF"/>
        <w:jc w:val="both"/>
        <w:rPr>
          <w:color w:val="000000"/>
        </w:rPr>
      </w:pPr>
    </w:p>
    <w:p w:rsidR="00D03175" w:rsidRDefault="00592368" w:rsidP="00592368">
      <w:pPr>
        <w:tabs>
          <w:tab w:val="left" w:pos="611"/>
        </w:tabs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60B6743F" wp14:editId="0B9E8AD4">
            <wp:extent cx="1820173" cy="955311"/>
            <wp:effectExtent l="0" t="0" r="8890" b="0"/>
            <wp:docPr id="14" name="Рисунок 14" descr="https://sun9-71.userapi.com/impg/Lws-DYVBhya2I3HTRtHHhta2ncRfUs7LoA-N8Q/zsEb1AD-hMc.jpg?size=1280x720&amp;quality=95&amp;sign=5ffbb0f574723e6c44c79ec0fcf7ba5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sun9-71.userapi.com/impg/Lws-DYVBhya2I3HTRtHHhta2ncRfUs7LoA-N8Q/zsEb1AD-hMc.jpg?size=1280x720&amp;quality=95&amp;sign=5ffbb0f574723e6c44c79ec0fcf7ba54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63" r="-1163" b="6718"/>
                    <a:stretch/>
                  </pic:blipFill>
                  <pic:spPr bwMode="auto">
                    <a:xfrm rot="10800000">
                      <a:off x="0" y="0"/>
                      <a:ext cx="1830739" cy="960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3175" w:rsidRPr="001A7DB5" w:rsidRDefault="001A7DB5" w:rsidP="001A7DB5">
      <w:pPr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1A7DB5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Игры из рубрики «Папа получил зарплату»</w:t>
      </w:r>
      <w:r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 Цель: </w:t>
      </w:r>
      <w:r w:rsidRPr="001A7DB5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Знакомить детей с понятием «Доход», «Расход»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семейного бюджета, распределение семейных финансов.</w:t>
      </w:r>
    </w:p>
    <w:p w:rsidR="001A7DB5" w:rsidRDefault="001A7DB5" w:rsidP="001A7DB5">
      <w:pPr>
        <w:jc w:val="both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35DC6714" wp14:editId="51B4A09B">
            <wp:extent cx="1412930" cy="1174788"/>
            <wp:effectExtent l="4763" t="0" r="1587" b="1588"/>
            <wp:docPr id="17" name="Рисунок 17" descr="https://sun9-18.userapi.com/impg/0DStONMCSSw3HZUuEQZH9-kSeiRHN-PoGgKyPA/-EAwsgdP-JI.jpg?size=1280x720&amp;quality=95&amp;sign=1cc835b78322e892b61b2643747dad4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sun9-18.userapi.com/impg/0DStONMCSSw3HZUuEQZH9-kSeiRHN-PoGgKyPA/-EAwsgdP-JI.jpg?size=1280x720&amp;quality=95&amp;sign=1cc835b78322e892b61b2643747dad43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035" r="17294"/>
                    <a:stretch/>
                  </pic:blipFill>
                  <pic:spPr bwMode="auto">
                    <a:xfrm rot="5400000">
                      <a:off x="0" y="0"/>
                      <a:ext cx="1415773" cy="1177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F4FE7" w:rsidRPr="00AF4FE7" w:rsidRDefault="00AF4FE7" w:rsidP="00AF4FE7">
      <w:pPr>
        <w:spacing w:after="0" w:line="240" w:lineRule="auto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lastRenderedPageBreak/>
        <w:t>«Финансовые загадки», «Пословицы и поговорки» Цель:</w:t>
      </w:r>
      <w:r w:rsidRPr="00AF4FE7">
        <w:t xml:space="preserve"> </w:t>
      </w:r>
      <w:r w:rsidRPr="00AF4FE7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учить работать в команде</w:t>
      </w:r>
    </w:p>
    <w:p w:rsidR="00AF4FE7" w:rsidRPr="00AF4FE7" w:rsidRDefault="00AF4FE7" w:rsidP="00AF4FE7">
      <w:pPr>
        <w:spacing w:after="0" w:line="240" w:lineRule="auto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AF4FE7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учить находить коллективный ответ путем обсуждения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, </w:t>
      </w:r>
      <w:r w:rsidRPr="00AF4FE7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закрепить представление детей о сущности 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экономических явлений и понятий.</w:t>
      </w:r>
    </w:p>
    <w:p w:rsidR="00AF4FE7" w:rsidRPr="00AF4FE7" w:rsidRDefault="00AF4FE7" w:rsidP="001A7DB5">
      <w:pPr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AF4FE7">
        <w:rPr>
          <w:noProof/>
          <w:lang w:eastAsia="ru-RU"/>
        </w:rPr>
        <w:drawing>
          <wp:inline distT="0" distB="0" distL="0" distR="0" wp14:anchorId="4A75C5BD" wp14:editId="232FBDF3">
            <wp:extent cx="1725063" cy="1397543"/>
            <wp:effectExtent l="0" t="7620" r="1270" b="1270"/>
            <wp:docPr id="18" name="Рисунок 18" descr="https://sun9-80.userapi.com/impg/PjoNt--8v6orIE_eVcJXr54Ms3PPuJu6Hb4Qgg/QHFmqjPeXhc.jpg?size=1280x720&amp;quality=95&amp;sign=a0c2db2c2bdedd5ba623193f2d07a65e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sun9-80.userapi.com/impg/PjoNt--8v6orIE_eVcJXr54Ms3PPuJu6Hb4Qgg/QHFmqjPeXhc.jpg?size=1280x720&amp;quality=95&amp;sign=a0c2db2c2bdedd5ba623193f2d07a65e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385" r="20165"/>
                    <a:stretch/>
                  </pic:blipFill>
                  <pic:spPr bwMode="auto">
                    <a:xfrm rot="5400000">
                      <a:off x="0" y="0"/>
                      <a:ext cx="1734179" cy="1404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F4FE7">
        <w:rPr>
          <w:noProof/>
          <w:lang w:eastAsia="ru-RU"/>
        </w:rPr>
        <w:t xml:space="preserve"> </w:t>
      </w:r>
      <w:r w:rsidRPr="00AF4FE7">
        <w:rPr>
          <w:noProof/>
          <w:lang w:eastAsia="ru-RU"/>
        </w:rPr>
        <w:drawing>
          <wp:inline distT="0" distB="0" distL="0" distR="0" wp14:anchorId="7996E865" wp14:editId="2D5E51B8">
            <wp:extent cx="1711434" cy="1267617"/>
            <wp:effectExtent l="0" t="6667" r="0" b="0"/>
            <wp:docPr id="19" name="Рисунок 19" descr="https://sun9-13.userapi.com/impg/J1CITiXNYr_DWL3VKueiQaU_LrCA75r4YeLt_A/3NWORcQzkkA.jpg?size=1280x720&amp;quality=95&amp;sign=500dedc47abd7b46d015e2d04ed340cb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sun9-13.userapi.com/impg/J1CITiXNYr_DWL3VKueiQaU_LrCA75r4YeLt_A/3NWORcQzkkA.jpg?size=1280x720&amp;quality=95&amp;sign=500dedc47abd7b46d015e2d04ed340cb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054" r="7982"/>
                    <a:stretch/>
                  </pic:blipFill>
                  <pic:spPr bwMode="auto">
                    <a:xfrm rot="5400000">
                      <a:off x="0" y="0"/>
                      <a:ext cx="1718372" cy="1272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F4FE7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44A1DDB7" wp14:editId="687CEDAB">
            <wp:extent cx="3022167" cy="1035169"/>
            <wp:effectExtent l="0" t="0" r="6985" b="0"/>
            <wp:docPr id="20" name="Рисунок 20" descr="https://cf2.ppt-online.org/files2/slide/x/XBci5mKlswkW9OvrUnj2INSyEGRFoCQqx0dVuP/slide-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s://cf2.ppt-online.org/files2/slide/x/XBci5mKlswkW9OvrUnj2INSyEGRFoCQqx0dVuP/slide-4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530" b="20729"/>
                    <a:stretch/>
                  </pic:blipFill>
                  <pic:spPr bwMode="auto">
                    <a:xfrm>
                      <a:off x="0" y="0"/>
                      <a:ext cx="3020553" cy="1034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212BC" w:rsidRDefault="00B212BC" w:rsidP="00B212BC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B212BC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«Реклама»</w:t>
      </w:r>
      <w:r w:rsidRPr="00B212BC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</w:t>
      </w:r>
      <w:r w:rsidRPr="00B212BC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 xml:space="preserve">Игра «Упаковка» </w:t>
      </w:r>
      <w:r w:rsidRPr="00B212BC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Цель: развивать умение детей правильно воспринимать информацию в рекламе.</w:t>
      </w:r>
    </w:p>
    <w:p w:rsidR="0026293F" w:rsidRPr="00B212BC" w:rsidRDefault="0026293F" w:rsidP="009E303B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proofErr w:type="spellStart"/>
      <w:proofErr w:type="gramStart"/>
      <w:r w:rsidRPr="0026293F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инансовые</w:t>
      </w:r>
      <w:proofErr w:type="spellEnd"/>
      <w:r w:rsidRPr="0026293F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 комиксы»</w:t>
      </w:r>
      <w:r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, «Экономические азбуки», «Раскраски»</w:t>
      </w:r>
      <w:r w:rsidR="00B212BC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, «Макеты – банкомат»</w:t>
      </w:r>
      <w:r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 Цель:</w:t>
      </w:r>
      <w:r w:rsidR="00B212BC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 </w:t>
      </w:r>
      <w:r w:rsidR="00B212BC" w:rsidRPr="00B212BC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закреплять полученные знания детей на практике, способом прочтения комиксов, раскрашивания раскрасок.</w:t>
      </w:r>
      <w:r w:rsidRPr="00B212BC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</w:t>
      </w:r>
      <w:proofErr w:type="gramEnd"/>
    </w:p>
    <w:p w:rsidR="0026293F" w:rsidRDefault="0026293F" w:rsidP="009E303B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color w:val="333333"/>
          <w:sz w:val="21"/>
          <w:szCs w:val="21"/>
          <w:lang w:eastAsia="ru-RU"/>
        </w:rPr>
      </w:pPr>
      <w:r>
        <w:rPr>
          <w:noProof/>
          <w:lang w:eastAsia="ru-RU"/>
        </w:rPr>
        <w:drawing>
          <wp:inline distT="0" distB="0" distL="0" distR="0" wp14:anchorId="0ABA81BF" wp14:editId="7351A3F5">
            <wp:extent cx="1418188" cy="2363396"/>
            <wp:effectExtent l="3810" t="0" r="0" b="0"/>
            <wp:docPr id="21" name="Рисунок 21" descr="https://sun9-52.userapi.com/impg/_rR2Wier8WjF-DICscl3jZEWM_NGzyM0Q38Rqw/3CutBTsrnEU.jpg?size=607x1080&amp;quality=95&amp;sign=2a419db945ffa66278bcb9d0715352f0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s://sun9-52.userapi.com/impg/_rR2Wier8WjF-DICscl3jZEWM_NGzyM0Q38Rqw/3CutBTsrnEU.jpg?size=607x1080&amp;quality=95&amp;sign=2a419db945ffa66278bcb9d0715352f0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2" t="4626" r="-952" b="1783"/>
                    <a:stretch/>
                  </pic:blipFill>
                  <pic:spPr bwMode="auto">
                    <a:xfrm rot="5400000">
                      <a:off x="0" y="0"/>
                      <a:ext cx="1418489" cy="2363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6293F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1E9CA40E" wp14:editId="653739FE">
            <wp:extent cx="1138687" cy="1501380"/>
            <wp:effectExtent l="0" t="0" r="4445" b="3810"/>
            <wp:docPr id="22" name="Рисунок 22" descr="https://sun9-74.userapi.com/impg/0Q4wnkB2Ar7U0AfEnN4kUONz9y9lcBVrPwcEFA/bW_dtinnSvk.jpg?size=607x1080&amp;quality=95&amp;sign=1f970deaf54e856efc519bec9172a56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sun9-74.userapi.com/impg/0Q4wnkB2Ar7U0AfEnN4kUONz9y9lcBVrPwcEFA/bW_dtinnSvk.jpg?size=607x1080&amp;quality=95&amp;sign=1f970deaf54e856efc519bec9172a56f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383" b="9568"/>
                    <a:stretch/>
                  </pic:blipFill>
                  <pic:spPr bwMode="auto">
                    <a:xfrm rot="10800000">
                      <a:off x="0" y="0"/>
                      <a:ext cx="1139267" cy="1502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6293F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3D34D855" wp14:editId="2CC1086C">
            <wp:extent cx="1832224" cy="1276709"/>
            <wp:effectExtent l="0" t="0" r="0" b="0"/>
            <wp:docPr id="23" name="Рисунок 23" descr="https://sun9-15.userapi.com/impg/f81cneTV58u8rQYd1om5g6bn43mKyzGKUw8JGw/QbBZ1Aj7Dxw.jpg?size=1280x720&amp;quality=95&amp;sign=9899f3f25aec9d39acf55548078c929c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s://sun9-15.userapi.com/impg/f81cneTV58u8rQYd1om5g6bn43mKyzGKUw8JGw/QbBZ1Aj7Dxw.jpg?size=1280x720&amp;quality=95&amp;sign=9899f3f25aec9d39acf55548078c929c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60" r="11093"/>
                    <a:stretch/>
                  </pic:blipFill>
                  <pic:spPr bwMode="auto">
                    <a:xfrm>
                      <a:off x="0" y="0"/>
                      <a:ext cx="1840173" cy="1282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6293F">
        <w:t xml:space="preserve"> </w:t>
      </w:r>
      <w:r>
        <w:rPr>
          <w:noProof/>
          <w:lang w:eastAsia="ru-RU"/>
        </w:rPr>
        <w:drawing>
          <wp:inline distT="0" distB="0" distL="0" distR="0" wp14:anchorId="165AA1E1" wp14:editId="50D6CD86">
            <wp:extent cx="1889185" cy="1291024"/>
            <wp:effectExtent l="0" t="0" r="0" b="4445"/>
            <wp:docPr id="28" name="Рисунок 28" descr="https://sun9-44.userapi.com/impg/Wi5RTQxRauCkGu2g-EaVqt6XfZz-lari16vPiQ/_5AqWAgXtcg.jpg?size=1280x720&amp;quality=95&amp;sign=4454e4c9669b5f0ff6adeb5ba7449301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s://sun9-44.userapi.com/impg/Wi5RTQxRauCkGu2g-EaVqt6XfZz-lari16vPiQ/_5AqWAgXtcg.jpg?size=1280x720&amp;quality=95&amp;sign=4454e4c9669b5f0ff6adeb5ba7449301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00" r="9667"/>
                    <a:stretch/>
                  </pic:blipFill>
                  <pic:spPr bwMode="auto">
                    <a:xfrm>
                      <a:off x="0" y="0"/>
                      <a:ext cx="1891412" cy="1292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6293F">
        <w:rPr>
          <w:noProof/>
          <w:lang w:eastAsia="ru-RU"/>
        </w:rPr>
        <w:drawing>
          <wp:inline distT="0" distB="0" distL="0" distR="0">
            <wp:extent cx="777682" cy="1138678"/>
            <wp:effectExtent l="0" t="0" r="3810" b="4445"/>
            <wp:docPr id="24" name="Рисунок 24" descr="https://i.pinimg.com/736x/ae/ff/a6/aeffa6e03dd92b392a6a7e3b5f49bb7a--belajar-primary-schoo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736x/ae/ff/a6/aeffa6e03dd92b392a6a7e3b5f49bb7a--belajar-primary-school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698" cy="1138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293F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3910764C" wp14:editId="7953A397">
            <wp:extent cx="862641" cy="1150604"/>
            <wp:effectExtent l="0" t="0" r="0" b="0"/>
            <wp:docPr id="25" name="Рисунок 25" descr="https://i.pinimg.com/originals/a5/e1/38/a5e138b881c30b725f3e4b5a8ba733a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s://i.pinimg.com/originals/a5/e1/38/a5e138b881c30b725f3e4b5a8ba733a9.gif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146" cy="1152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293F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4CE92157" wp14:editId="4EDAECA0">
            <wp:extent cx="879894" cy="1173615"/>
            <wp:effectExtent l="0" t="0" r="0" b="7620"/>
            <wp:docPr id="26" name="Рисунок 26" descr="https://i.pinimg.com/736x/bb/14/78/bb1478b9f944e4b9e00aca1bd58c89c8--coloring-sheets-preschoo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s://i.pinimg.com/736x/bb/14/78/bb1478b9f944e4b9e00aca1bd58c89c8--coloring-sheets-preschool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9826" cy="1173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293F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79646842" wp14:editId="4BD57934">
            <wp:extent cx="897147" cy="1188041"/>
            <wp:effectExtent l="0" t="0" r="0" b="0"/>
            <wp:docPr id="27" name="Рисунок 27" descr="https://ped-kopilka.ru/images/photos/25680b5ad512eb100cc66cbb8e79eaf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s://ped-kopilka.ru/images/photos/25680b5ad512eb100cc66cbb8e79eaf6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7065" cy="1187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293F" w:rsidRDefault="0026293F" w:rsidP="009E303B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color w:val="333333"/>
          <w:sz w:val="21"/>
          <w:szCs w:val="21"/>
          <w:lang w:eastAsia="ru-RU"/>
        </w:rPr>
      </w:pPr>
    </w:p>
    <w:p w:rsidR="0026293F" w:rsidRDefault="0026293F" w:rsidP="009E303B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color w:val="333333"/>
          <w:sz w:val="21"/>
          <w:szCs w:val="21"/>
          <w:lang w:eastAsia="ru-RU"/>
        </w:rPr>
      </w:pPr>
    </w:p>
    <w:p w:rsidR="0026293F" w:rsidRPr="0026293F" w:rsidRDefault="0026293F" w:rsidP="009E303B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color w:val="333333"/>
          <w:sz w:val="21"/>
          <w:szCs w:val="21"/>
          <w:u w:val="single"/>
          <w:lang w:eastAsia="ru-RU"/>
        </w:rPr>
      </w:pPr>
    </w:p>
    <w:p w:rsidR="001D719F" w:rsidRDefault="001D719F" w:rsidP="0026293F">
      <w:pPr>
        <w:shd w:val="clear" w:color="auto" w:fill="FFFFFF"/>
        <w:tabs>
          <w:tab w:val="left" w:pos="3315"/>
        </w:tabs>
        <w:spacing w:after="150" w:line="240" w:lineRule="auto"/>
        <w:jc w:val="center"/>
        <w:rPr>
          <w:rFonts w:ascii="Times New Roman" w:eastAsia="Times New Roman" w:hAnsi="Times New Roman"/>
          <w:b/>
          <w:color w:val="000000" w:themeColor="text1"/>
          <w:sz w:val="21"/>
          <w:szCs w:val="21"/>
          <w:u w:val="single"/>
          <w:lang w:eastAsia="ru-RU"/>
        </w:rPr>
      </w:pPr>
    </w:p>
    <w:p w:rsidR="001D719F" w:rsidRDefault="001D719F" w:rsidP="0026293F">
      <w:pPr>
        <w:shd w:val="clear" w:color="auto" w:fill="FFFFFF"/>
        <w:tabs>
          <w:tab w:val="left" w:pos="3315"/>
        </w:tabs>
        <w:spacing w:after="150" w:line="240" w:lineRule="auto"/>
        <w:jc w:val="center"/>
        <w:rPr>
          <w:rFonts w:ascii="Times New Roman" w:eastAsia="Times New Roman" w:hAnsi="Times New Roman"/>
          <w:b/>
          <w:color w:val="000000" w:themeColor="text1"/>
          <w:sz w:val="21"/>
          <w:szCs w:val="21"/>
          <w:u w:val="single"/>
          <w:lang w:eastAsia="ru-RU"/>
        </w:rPr>
      </w:pPr>
    </w:p>
    <w:p w:rsidR="001D719F" w:rsidRDefault="001D719F" w:rsidP="0026293F">
      <w:pPr>
        <w:shd w:val="clear" w:color="auto" w:fill="FFFFFF"/>
        <w:tabs>
          <w:tab w:val="left" w:pos="3315"/>
        </w:tabs>
        <w:spacing w:after="150" w:line="240" w:lineRule="auto"/>
        <w:jc w:val="center"/>
        <w:rPr>
          <w:rFonts w:ascii="Times New Roman" w:eastAsia="Times New Roman" w:hAnsi="Times New Roman"/>
          <w:b/>
          <w:color w:val="000000" w:themeColor="text1"/>
          <w:sz w:val="21"/>
          <w:szCs w:val="21"/>
          <w:u w:val="single"/>
          <w:lang w:eastAsia="ru-RU"/>
        </w:rPr>
      </w:pPr>
    </w:p>
    <w:p w:rsidR="001D719F" w:rsidRDefault="001D719F" w:rsidP="0026293F">
      <w:pPr>
        <w:shd w:val="clear" w:color="auto" w:fill="FFFFFF"/>
        <w:tabs>
          <w:tab w:val="left" w:pos="3315"/>
        </w:tabs>
        <w:spacing w:after="150" w:line="240" w:lineRule="auto"/>
        <w:jc w:val="center"/>
        <w:rPr>
          <w:rFonts w:ascii="Times New Roman" w:eastAsia="Times New Roman" w:hAnsi="Times New Roman"/>
          <w:b/>
          <w:color w:val="000000" w:themeColor="text1"/>
          <w:sz w:val="21"/>
          <w:szCs w:val="21"/>
          <w:u w:val="single"/>
          <w:lang w:eastAsia="ru-RU"/>
        </w:rPr>
      </w:pPr>
    </w:p>
    <w:p w:rsidR="001D719F" w:rsidRDefault="001D719F" w:rsidP="0026293F">
      <w:pPr>
        <w:shd w:val="clear" w:color="auto" w:fill="FFFFFF"/>
        <w:tabs>
          <w:tab w:val="left" w:pos="3315"/>
        </w:tabs>
        <w:spacing w:after="150" w:line="240" w:lineRule="auto"/>
        <w:jc w:val="center"/>
        <w:rPr>
          <w:rFonts w:ascii="Times New Roman" w:eastAsia="Times New Roman" w:hAnsi="Times New Roman"/>
          <w:b/>
          <w:color w:val="000000" w:themeColor="text1"/>
          <w:sz w:val="21"/>
          <w:szCs w:val="21"/>
          <w:u w:val="single"/>
          <w:lang w:eastAsia="ru-RU"/>
        </w:rPr>
      </w:pPr>
    </w:p>
    <w:p w:rsidR="001D719F" w:rsidRDefault="001D719F" w:rsidP="0026293F">
      <w:pPr>
        <w:shd w:val="clear" w:color="auto" w:fill="FFFFFF"/>
        <w:tabs>
          <w:tab w:val="left" w:pos="3315"/>
        </w:tabs>
        <w:spacing w:after="150" w:line="240" w:lineRule="auto"/>
        <w:jc w:val="center"/>
        <w:rPr>
          <w:rFonts w:ascii="Times New Roman" w:eastAsia="Times New Roman" w:hAnsi="Times New Roman"/>
          <w:b/>
          <w:color w:val="000000" w:themeColor="text1"/>
          <w:sz w:val="21"/>
          <w:szCs w:val="21"/>
          <w:u w:val="single"/>
          <w:lang w:eastAsia="ru-RU"/>
        </w:rPr>
      </w:pPr>
    </w:p>
    <w:p w:rsidR="001D719F" w:rsidRDefault="001D719F" w:rsidP="0026293F">
      <w:pPr>
        <w:shd w:val="clear" w:color="auto" w:fill="FFFFFF"/>
        <w:tabs>
          <w:tab w:val="left" w:pos="3315"/>
        </w:tabs>
        <w:spacing w:after="150" w:line="240" w:lineRule="auto"/>
        <w:jc w:val="center"/>
        <w:rPr>
          <w:rFonts w:ascii="Times New Roman" w:eastAsia="Times New Roman" w:hAnsi="Times New Roman"/>
          <w:b/>
          <w:color w:val="000000" w:themeColor="text1"/>
          <w:sz w:val="21"/>
          <w:szCs w:val="21"/>
          <w:u w:val="single"/>
          <w:lang w:eastAsia="ru-RU"/>
        </w:rPr>
      </w:pPr>
    </w:p>
    <w:p w:rsidR="001D719F" w:rsidRDefault="001D719F" w:rsidP="0026293F">
      <w:pPr>
        <w:shd w:val="clear" w:color="auto" w:fill="FFFFFF"/>
        <w:tabs>
          <w:tab w:val="left" w:pos="3315"/>
        </w:tabs>
        <w:spacing w:after="150" w:line="240" w:lineRule="auto"/>
        <w:jc w:val="center"/>
        <w:rPr>
          <w:rFonts w:ascii="Times New Roman" w:eastAsia="Times New Roman" w:hAnsi="Times New Roman"/>
          <w:b/>
          <w:color w:val="000000" w:themeColor="text1"/>
          <w:sz w:val="21"/>
          <w:szCs w:val="21"/>
          <w:u w:val="single"/>
          <w:lang w:eastAsia="ru-RU"/>
        </w:rPr>
      </w:pPr>
    </w:p>
    <w:p w:rsidR="0026293F" w:rsidRPr="0026293F" w:rsidRDefault="0026293F" w:rsidP="0026293F">
      <w:pPr>
        <w:shd w:val="clear" w:color="auto" w:fill="FFFFFF"/>
        <w:tabs>
          <w:tab w:val="left" w:pos="3315"/>
        </w:tabs>
        <w:spacing w:after="150" w:line="240" w:lineRule="auto"/>
        <w:jc w:val="center"/>
        <w:rPr>
          <w:rFonts w:ascii="Times New Roman" w:eastAsia="Times New Roman" w:hAnsi="Times New Roman"/>
          <w:b/>
          <w:color w:val="000000" w:themeColor="text1"/>
          <w:sz w:val="21"/>
          <w:szCs w:val="21"/>
          <w:u w:val="single"/>
          <w:lang w:eastAsia="ru-RU"/>
        </w:rPr>
      </w:pPr>
      <w:r w:rsidRPr="0026293F">
        <w:rPr>
          <w:rFonts w:ascii="Times New Roman" w:eastAsia="Times New Roman" w:hAnsi="Times New Roman"/>
          <w:b/>
          <w:color w:val="000000" w:themeColor="text1"/>
          <w:sz w:val="21"/>
          <w:szCs w:val="21"/>
          <w:u w:val="single"/>
          <w:lang w:eastAsia="ru-RU"/>
        </w:rPr>
        <w:lastRenderedPageBreak/>
        <w:t>ЗАКЛЮЧЕНИЕ</w:t>
      </w:r>
    </w:p>
    <w:p w:rsidR="0076393B" w:rsidRDefault="0026293F" w:rsidP="0076393B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   </w:t>
      </w:r>
      <w:r w:rsidR="00CC407E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    </w:t>
      </w:r>
      <w:r w:rsidR="0076393B" w:rsidRPr="009E303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Наиболее </w:t>
      </w:r>
      <w:r w:rsidR="0076393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положительный эффект, который ожидаем в использовании данной разработки</w:t>
      </w:r>
      <w:r w:rsidR="0076393B" w:rsidRPr="009E303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– это начало взаимодействия детей и родителей в сфере личных финансов. На занятиях в игровой форме, через дидактические игры дети знакомятся со сложными финансовыми понятиями, а дома вместе с родителями выполняют задания по финансовой грамотности. На занятиях педагог дает им знания, но правильные навыки обращения с личными финансами дети могут получить только в семье.</w:t>
      </w:r>
    </w:p>
    <w:p w:rsidR="0076393B" w:rsidRPr="009E303B" w:rsidRDefault="0076393B" w:rsidP="0076393B">
      <w:pPr>
        <w:shd w:val="clear" w:color="auto" w:fill="FFFFFF"/>
        <w:spacing w:after="150" w:line="240" w:lineRule="auto"/>
        <w:jc w:val="both"/>
        <w:rPr>
          <w:rFonts w:ascii="Helvetica" w:eastAsia="Times New Roman" w:hAnsi="Helvetica" w:cs="Helvetica"/>
          <w:color w:val="000000" w:themeColor="text1"/>
          <w:sz w:val="24"/>
          <w:szCs w:val="24"/>
          <w:lang w:eastAsia="ru-RU"/>
        </w:rPr>
      </w:pPr>
    </w:p>
    <w:p w:rsidR="00B212BC" w:rsidRPr="00B212BC" w:rsidRDefault="00B212BC" w:rsidP="00B212BC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/>
          <w:i/>
          <w:color w:val="000000" w:themeColor="text1"/>
          <w:sz w:val="24"/>
          <w:szCs w:val="24"/>
          <w:lang w:eastAsia="ru-RU"/>
        </w:rPr>
      </w:pPr>
      <w:r w:rsidRPr="00B212BC">
        <w:rPr>
          <w:rFonts w:ascii="Times New Roman" w:eastAsia="Times New Roman" w:hAnsi="Times New Roman"/>
          <w:i/>
          <w:color w:val="000000" w:themeColor="text1"/>
          <w:sz w:val="24"/>
          <w:szCs w:val="24"/>
          <w:lang w:eastAsia="ru-RU"/>
        </w:rPr>
        <w:t>Начинайте учить своих детей финансовой грамотности как можно раньше, в каком бы возрасте они сейчас не были. Чем раньше они узнают эту науку, тем проще им будет принять эти знания в своей голове и использовать их в своей будущей жизни.</w:t>
      </w:r>
    </w:p>
    <w:p w:rsidR="00B212BC" w:rsidRDefault="00B212BC" w:rsidP="009E303B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</w:p>
    <w:p w:rsidR="00B212BC" w:rsidRDefault="00B212BC" w:rsidP="009E303B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</w:p>
    <w:p w:rsidR="00B212BC" w:rsidRDefault="00B212BC" w:rsidP="009E303B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</w:p>
    <w:p w:rsidR="00B212BC" w:rsidRDefault="00B212BC" w:rsidP="009E303B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</w:p>
    <w:p w:rsidR="00B212BC" w:rsidRDefault="00B212BC" w:rsidP="009E303B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</w:p>
    <w:p w:rsidR="009E303B" w:rsidRPr="009E303B" w:rsidRDefault="009E303B" w:rsidP="009E303B">
      <w:pPr>
        <w:shd w:val="clear" w:color="auto" w:fill="FFFFFF"/>
        <w:spacing w:after="150" w:line="240" w:lineRule="auto"/>
        <w:jc w:val="both"/>
        <w:rPr>
          <w:rFonts w:ascii="Helvetica" w:eastAsia="Times New Roman" w:hAnsi="Helvetica" w:cs="Helvetica"/>
          <w:color w:val="000000" w:themeColor="text1"/>
          <w:sz w:val="24"/>
          <w:szCs w:val="24"/>
          <w:lang w:eastAsia="ru-RU"/>
        </w:rPr>
      </w:pPr>
    </w:p>
    <w:p w:rsidR="00D03175" w:rsidRDefault="00D03175" w:rsidP="008B31B5">
      <w:pPr>
        <w:jc w:val="center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</w:p>
    <w:p w:rsidR="00D03175" w:rsidRDefault="00D03175" w:rsidP="008B31B5">
      <w:pPr>
        <w:jc w:val="center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</w:p>
    <w:p w:rsidR="00CC407E" w:rsidRDefault="00CC407E" w:rsidP="008B31B5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CC407E" w:rsidRDefault="00CC407E" w:rsidP="008B31B5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CC407E" w:rsidRDefault="00CC407E" w:rsidP="008B31B5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CC407E" w:rsidRDefault="00CC407E" w:rsidP="008B31B5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CC407E" w:rsidRDefault="00CC407E" w:rsidP="008B31B5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CC407E" w:rsidRDefault="00CC407E" w:rsidP="008B31B5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CC407E" w:rsidRDefault="00CC407E" w:rsidP="008B31B5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CC407E" w:rsidRDefault="00CC407E" w:rsidP="008B31B5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CC407E" w:rsidRDefault="00CC407E" w:rsidP="008B31B5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CC407E" w:rsidRDefault="00CC407E" w:rsidP="008B31B5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CC407E" w:rsidRDefault="00CC407E" w:rsidP="008B31B5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CC407E" w:rsidRDefault="00CC407E" w:rsidP="008B31B5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CC407E" w:rsidRDefault="00CC407E" w:rsidP="008B31B5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CC407E" w:rsidRDefault="00CC407E" w:rsidP="008B31B5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8B31B5" w:rsidRPr="008B31B5" w:rsidRDefault="008B31B5" w:rsidP="008B31B5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  <w:bookmarkStart w:id="0" w:name="_GoBack"/>
      <w:bookmarkEnd w:id="0"/>
      <w:r>
        <w:rPr>
          <w:rFonts w:ascii="Times New Roman" w:hAnsi="Times New Roman"/>
          <w:b/>
          <w:sz w:val="24"/>
          <w:szCs w:val="24"/>
          <w:u w:val="single"/>
        </w:rPr>
        <w:lastRenderedPageBreak/>
        <w:t>Список литературы:</w:t>
      </w:r>
    </w:p>
    <w:p w:rsidR="008B2688" w:rsidRPr="008B2688" w:rsidRDefault="001D719F" w:rsidP="008B2688">
      <w:pPr>
        <w:numPr>
          <w:ilvl w:val="0"/>
          <w:numId w:val="2"/>
        </w:numPr>
        <w:tabs>
          <w:tab w:val="left" w:pos="28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8B2688" w:rsidRPr="008B2688">
        <w:rPr>
          <w:rFonts w:ascii="Times New Roman" w:hAnsi="Times New Roman"/>
          <w:sz w:val="24"/>
          <w:szCs w:val="24"/>
        </w:rPr>
        <w:t>Играем в экономику: комплексные занятия, сюжетно-ролевые игры и дидактические игры / авт.- сост. Л.Г. Киреева. – Волгоград: Учитель, 2008г. – 169 с.</w:t>
      </w:r>
    </w:p>
    <w:p w:rsidR="008B2688" w:rsidRPr="008B2688" w:rsidRDefault="001D719F" w:rsidP="008B2688">
      <w:pPr>
        <w:numPr>
          <w:ilvl w:val="0"/>
          <w:numId w:val="2"/>
        </w:numPr>
        <w:tabs>
          <w:tab w:val="left" w:pos="28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8B2688" w:rsidRPr="008B2688">
        <w:rPr>
          <w:rFonts w:ascii="Times New Roman" w:hAnsi="Times New Roman"/>
          <w:sz w:val="24"/>
          <w:szCs w:val="24"/>
        </w:rPr>
        <w:t>Смоленцева А.А. Введение в мир экономики, или Как мы играем в экономику: Учебно-методическое пособие, - СПб</w:t>
      </w:r>
      <w:proofErr w:type="gramStart"/>
      <w:r w:rsidR="008B2688" w:rsidRPr="008B2688">
        <w:rPr>
          <w:rFonts w:ascii="Times New Roman" w:hAnsi="Times New Roman"/>
          <w:sz w:val="24"/>
          <w:szCs w:val="24"/>
        </w:rPr>
        <w:t>.: «</w:t>
      </w:r>
      <w:proofErr w:type="gramEnd"/>
      <w:r w:rsidR="008B2688" w:rsidRPr="008B2688">
        <w:rPr>
          <w:rFonts w:ascii="Times New Roman" w:hAnsi="Times New Roman"/>
          <w:sz w:val="24"/>
          <w:szCs w:val="24"/>
        </w:rPr>
        <w:t>Детство – пресс», 2001. – 176с.</w:t>
      </w:r>
    </w:p>
    <w:p w:rsidR="008B2688" w:rsidRPr="008B2688" w:rsidRDefault="008B2688" w:rsidP="008B2688">
      <w:pPr>
        <w:pStyle w:val="a3"/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Helvetica" w:eastAsia="Times New Roman" w:hAnsi="Helvetica" w:cs="Helvetica"/>
          <w:color w:val="000000" w:themeColor="text1"/>
          <w:sz w:val="24"/>
          <w:szCs w:val="24"/>
          <w:lang w:eastAsia="ru-RU"/>
        </w:rPr>
      </w:pPr>
      <w:r w:rsidRPr="008B268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Стахович Л.В., </w:t>
      </w:r>
      <w:proofErr w:type="spellStart"/>
      <w:r w:rsidRPr="008B268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Семенкова</w:t>
      </w:r>
      <w:proofErr w:type="spellEnd"/>
      <w:r w:rsidRPr="008B268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Е.В., </w:t>
      </w:r>
      <w:proofErr w:type="spellStart"/>
      <w:r w:rsidRPr="008B268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Рыжановская</w:t>
      </w:r>
      <w:proofErr w:type="spellEnd"/>
      <w:r w:rsidRPr="008B268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Л.Ю. Серия книг «Занимательные финансы. Азы для дошкольников»: ВИТА-ПРЕСС, 2019</w:t>
      </w:r>
    </w:p>
    <w:p w:rsidR="008B31B5" w:rsidRPr="008B2688" w:rsidRDefault="008B31B5" w:rsidP="008B2688">
      <w:pPr>
        <w:pStyle w:val="a3"/>
        <w:numPr>
          <w:ilvl w:val="0"/>
          <w:numId w:val="2"/>
        </w:numPr>
        <w:shd w:val="clear" w:color="auto" w:fill="FFFFFF"/>
        <w:tabs>
          <w:tab w:val="num" w:pos="720"/>
        </w:tabs>
        <w:spacing w:after="150" w:line="240" w:lineRule="auto"/>
        <w:rPr>
          <w:rFonts w:ascii="Helvetica" w:eastAsia="Times New Roman" w:hAnsi="Helvetica" w:cs="Helvetica"/>
          <w:color w:val="000000" w:themeColor="text1"/>
          <w:sz w:val="24"/>
          <w:szCs w:val="24"/>
          <w:lang w:eastAsia="ru-RU"/>
        </w:rPr>
      </w:pPr>
      <w:r w:rsidRPr="008B268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Экономическое воспитание дошкольников: формирование предпосылок финансовой грамотности. Примерная парциальная образовательная программа дошкольного </w:t>
      </w:r>
      <w:proofErr w:type="spellStart"/>
      <w:r w:rsidRPr="008B268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образования</w:t>
      </w:r>
      <w:proofErr w:type="gramStart"/>
      <w:r w:rsidRPr="008B268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.Д</w:t>
      </w:r>
      <w:proofErr w:type="gramEnd"/>
      <w:r w:rsidRPr="008B268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ля</w:t>
      </w:r>
      <w:proofErr w:type="spellEnd"/>
      <w:r w:rsidRPr="008B268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детей 5-7 лет.</w:t>
      </w:r>
    </w:p>
    <w:p w:rsidR="008B31B5" w:rsidRPr="008B2688" w:rsidRDefault="008B31B5" w:rsidP="008B2688">
      <w:pPr>
        <w:pStyle w:val="a3"/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Helvetica" w:eastAsia="Times New Roman" w:hAnsi="Helvetica" w:cs="Helvetica"/>
          <w:color w:val="000000" w:themeColor="text1"/>
          <w:sz w:val="24"/>
          <w:szCs w:val="24"/>
          <w:lang w:eastAsia="ru-RU"/>
        </w:rPr>
      </w:pPr>
      <w:r w:rsidRPr="008B2688">
        <w:rPr>
          <w:rFonts w:ascii="Times New Roman" w:eastAsia="Times New Roman" w:hAnsi="Times New Roman"/>
          <w:color w:val="000000" w:themeColor="text1"/>
          <w:sz w:val="24"/>
          <w:szCs w:val="24"/>
          <w:shd w:val="clear" w:color="auto" w:fill="FFFFFF"/>
          <w:lang w:eastAsia="ru-RU"/>
        </w:rPr>
        <w:t>Шатова А.Д. дошкольников «Экономическое воспитание дошкольников</w:t>
      </w:r>
      <w:r w:rsidRPr="008B2688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» Педагогическое общество России, 2005.</w:t>
      </w:r>
    </w:p>
    <w:p w:rsidR="008B31B5" w:rsidRPr="008B2688" w:rsidRDefault="008B31B5" w:rsidP="008B2688">
      <w:pPr>
        <w:pStyle w:val="a3"/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Helvetica" w:eastAsia="Times New Roman" w:hAnsi="Helvetica" w:cs="Helvetica"/>
          <w:color w:val="000000" w:themeColor="text1"/>
          <w:sz w:val="24"/>
          <w:szCs w:val="24"/>
          <w:lang w:eastAsia="ru-RU"/>
        </w:rPr>
      </w:pPr>
      <w:r w:rsidRPr="008B2688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shd w:val="clear" w:color="auto" w:fill="FFFFFF"/>
          <w:lang w:eastAsia="ru-RU"/>
        </w:rPr>
        <w:t>Интернет ресурсы</w:t>
      </w:r>
    </w:p>
    <w:p w:rsidR="008B31B5" w:rsidRDefault="008854CC" w:rsidP="008B2688">
      <w:pPr>
        <w:shd w:val="clear" w:color="auto" w:fill="FFFFFF"/>
        <w:spacing w:after="150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shd w:val="clear" w:color="auto" w:fill="FFFFFF"/>
          <w:lang w:eastAsia="ru-RU"/>
        </w:rPr>
      </w:pPr>
      <w:hyperlink r:id="rId34" w:history="1">
        <w:r w:rsidR="001D719F" w:rsidRPr="0099382F">
          <w:rPr>
            <w:rStyle w:val="ad"/>
            <w:rFonts w:ascii="Times New Roman" w:eastAsia="Times New Roman" w:hAnsi="Times New Roman"/>
            <w:sz w:val="24"/>
            <w:szCs w:val="24"/>
            <w:shd w:val="clear" w:color="auto" w:fill="FFFFFF"/>
            <w:lang w:eastAsia="ru-RU"/>
          </w:rPr>
          <w:t>https://www.minfin.ru/ru/document</w:t>
        </w:r>
      </w:hyperlink>
    </w:p>
    <w:p w:rsidR="001D719F" w:rsidRPr="001D719F" w:rsidRDefault="008854CC" w:rsidP="001D719F">
      <w:pPr>
        <w:rPr>
          <w:rFonts w:ascii="Times New Roman" w:hAnsi="Times New Roman"/>
          <w:sz w:val="24"/>
          <w:szCs w:val="24"/>
        </w:rPr>
      </w:pPr>
      <w:hyperlink r:id="rId35" w:history="1">
        <w:r w:rsidR="001D719F" w:rsidRPr="00424E33">
          <w:rPr>
            <w:rStyle w:val="ad"/>
            <w:rFonts w:ascii="Times New Roman" w:hAnsi="Times New Roman"/>
            <w:sz w:val="24"/>
            <w:szCs w:val="24"/>
            <w:lang w:val="en-US"/>
          </w:rPr>
          <w:t>https</w:t>
        </w:r>
        <w:r w:rsidR="001D719F" w:rsidRPr="001D719F">
          <w:rPr>
            <w:rStyle w:val="ad"/>
            <w:rFonts w:ascii="Times New Roman" w:hAnsi="Times New Roman"/>
            <w:sz w:val="24"/>
            <w:szCs w:val="24"/>
          </w:rPr>
          <w:t>://</w:t>
        </w:r>
        <w:r w:rsidR="001D719F" w:rsidRPr="00424E33">
          <w:rPr>
            <w:rStyle w:val="ad"/>
            <w:rFonts w:ascii="Times New Roman" w:hAnsi="Times New Roman"/>
            <w:sz w:val="24"/>
            <w:szCs w:val="24"/>
            <w:lang w:val="en-US"/>
          </w:rPr>
          <w:t>www</w:t>
        </w:r>
        <w:r w:rsidR="001D719F" w:rsidRPr="001D719F">
          <w:rPr>
            <w:rStyle w:val="ad"/>
            <w:rFonts w:ascii="Times New Roman" w:hAnsi="Times New Roman"/>
            <w:sz w:val="24"/>
            <w:szCs w:val="24"/>
          </w:rPr>
          <w:t>.</w:t>
        </w:r>
        <w:proofErr w:type="spellStart"/>
        <w:r w:rsidR="001D719F" w:rsidRPr="00424E33">
          <w:rPr>
            <w:rStyle w:val="ad"/>
            <w:rFonts w:ascii="Times New Roman" w:hAnsi="Times New Roman"/>
            <w:sz w:val="24"/>
            <w:szCs w:val="24"/>
            <w:lang w:val="en-US"/>
          </w:rPr>
          <w:t>fingram</w:t>
        </w:r>
        <w:proofErr w:type="spellEnd"/>
        <w:r w:rsidR="001D719F" w:rsidRPr="001D719F">
          <w:rPr>
            <w:rStyle w:val="ad"/>
            <w:rFonts w:ascii="Times New Roman" w:hAnsi="Times New Roman"/>
            <w:sz w:val="24"/>
            <w:szCs w:val="24"/>
          </w:rPr>
          <w:t>39.</w:t>
        </w:r>
        <w:proofErr w:type="spellStart"/>
        <w:r w:rsidR="001D719F" w:rsidRPr="00424E33">
          <w:rPr>
            <w:rStyle w:val="ad"/>
            <w:rFonts w:ascii="Times New Roman" w:hAnsi="Times New Roman"/>
            <w:sz w:val="24"/>
            <w:szCs w:val="24"/>
            <w:lang w:val="en-US"/>
          </w:rPr>
          <w:t>ru</w:t>
        </w:r>
        <w:proofErr w:type="spellEnd"/>
        <w:r w:rsidR="001D719F" w:rsidRPr="001D719F">
          <w:rPr>
            <w:rStyle w:val="ad"/>
            <w:rFonts w:ascii="Times New Roman" w:hAnsi="Times New Roman"/>
            <w:sz w:val="24"/>
            <w:szCs w:val="24"/>
          </w:rPr>
          <w:t>/</w:t>
        </w:r>
        <w:r w:rsidR="001D719F" w:rsidRPr="00424E33">
          <w:rPr>
            <w:rStyle w:val="ad"/>
            <w:rFonts w:ascii="Times New Roman" w:hAnsi="Times New Roman"/>
            <w:sz w:val="24"/>
            <w:szCs w:val="24"/>
            <w:lang w:val="en-US"/>
          </w:rPr>
          <w:t>upload</w:t>
        </w:r>
        <w:r w:rsidR="001D719F" w:rsidRPr="001D719F">
          <w:rPr>
            <w:rStyle w:val="ad"/>
            <w:rFonts w:ascii="Times New Roman" w:hAnsi="Times New Roman"/>
            <w:sz w:val="24"/>
            <w:szCs w:val="24"/>
          </w:rPr>
          <w:t>/</w:t>
        </w:r>
        <w:proofErr w:type="spellStart"/>
        <w:r w:rsidR="001D719F" w:rsidRPr="00424E33">
          <w:rPr>
            <w:rStyle w:val="ad"/>
            <w:rFonts w:ascii="Times New Roman" w:hAnsi="Times New Roman"/>
            <w:sz w:val="24"/>
            <w:szCs w:val="24"/>
            <w:lang w:val="en-US"/>
          </w:rPr>
          <w:t>iblock</w:t>
        </w:r>
        <w:proofErr w:type="spellEnd"/>
        <w:r w:rsidR="001D719F" w:rsidRPr="001D719F">
          <w:rPr>
            <w:rStyle w:val="ad"/>
            <w:rFonts w:ascii="Times New Roman" w:hAnsi="Times New Roman"/>
            <w:sz w:val="24"/>
            <w:szCs w:val="24"/>
          </w:rPr>
          <w:t>/013/0138234278</w:t>
        </w:r>
        <w:proofErr w:type="spellStart"/>
        <w:r w:rsidR="001D719F" w:rsidRPr="00424E33">
          <w:rPr>
            <w:rStyle w:val="ad"/>
            <w:rFonts w:ascii="Times New Roman" w:hAnsi="Times New Roman"/>
            <w:sz w:val="24"/>
            <w:szCs w:val="24"/>
            <w:lang w:val="en-US"/>
          </w:rPr>
          <w:t>ef</w:t>
        </w:r>
        <w:proofErr w:type="spellEnd"/>
        <w:r w:rsidR="001D719F" w:rsidRPr="001D719F">
          <w:rPr>
            <w:rStyle w:val="ad"/>
            <w:rFonts w:ascii="Times New Roman" w:hAnsi="Times New Roman"/>
            <w:sz w:val="24"/>
            <w:szCs w:val="24"/>
          </w:rPr>
          <w:t>75</w:t>
        </w:r>
        <w:r w:rsidR="001D719F" w:rsidRPr="00424E33">
          <w:rPr>
            <w:rStyle w:val="ad"/>
            <w:rFonts w:ascii="Times New Roman" w:hAnsi="Times New Roman"/>
            <w:sz w:val="24"/>
            <w:szCs w:val="24"/>
            <w:lang w:val="en-US"/>
          </w:rPr>
          <w:t>b</w:t>
        </w:r>
        <w:r w:rsidR="001D719F" w:rsidRPr="001D719F">
          <w:rPr>
            <w:rStyle w:val="ad"/>
            <w:rFonts w:ascii="Times New Roman" w:hAnsi="Times New Roman"/>
            <w:sz w:val="24"/>
            <w:szCs w:val="24"/>
          </w:rPr>
          <w:t>671</w:t>
        </w:r>
        <w:r w:rsidR="001D719F" w:rsidRPr="00424E33">
          <w:rPr>
            <w:rStyle w:val="ad"/>
            <w:rFonts w:ascii="Times New Roman" w:hAnsi="Times New Roman"/>
            <w:sz w:val="24"/>
            <w:szCs w:val="24"/>
            <w:lang w:val="en-US"/>
          </w:rPr>
          <w:t>d</w:t>
        </w:r>
        <w:r w:rsidR="001D719F" w:rsidRPr="001D719F">
          <w:rPr>
            <w:rStyle w:val="ad"/>
            <w:rFonts w:ascii="Times New Roman" w:hAnsi="Times New Roman"/>
            <w:sz w:val="24"/>
            <w:szCs w:val="24"/>
          </w:rPr>
          <w:t>9213</w:t>
        </w:r>
        <w:r w:rsidR="001D719F" w:rsidRPr="00424E33">
          <w:rPr>
            <w:rStyle w:val="ad"/>
            <w:rFonts w:ascii="Times New Roman" w:hAnsi="Times New Roman"/>
            <w:sz w:val="24"/>
            <w:szCs w:val="24"/>
            <w:lang w:val="en-US"/>
          </w:rPr>
          <w:t>e</w:t>
        </w:r>
        <w:r w:rsidR="001D719F" w:rsidRPr="001D719F">
          <w:rPr>
            <w:rStyle w:val="ad"/>
            <w:rFonts w:ascii="Times New Roman" w:hAnsi="Times New Roman"/>
            <w:sz w:val="24"/>
            <w:szCs w:val="24"/>
          </w:rPr>
          <w:t>355</w:t>
        </w:r>
        <w:r w:rsidR="001D719F" w:rsidRPr="00424E33">
          <w:rPr>
            <w:rStyle w:val="ad"/>
            <w:rFonts w:ascii="Times New Roman" w:hAnsi="Times New Roman"/>
            <w:sz w:val="24"/>
            <w:szCs w:val="24"/>
            <w:lang w:val="en-US"/>
          </w:rPr>
          <w:t>ac</w:t>
        </w:r>
        <w:r w:rsidR="001D719F" w:rsidRPr="001D719F">
          <w:rPr>
            <w:rStyle w:val="ad"/>
            <w:rFonts w:ascii="Times New Roman" w:hAnsi="Times New Roman"/>
            <w:sz w:val="24"/>
            <w:szCs w:val="24"/>
          </w:rPr>
          <w:t>8</w:t>
        </w:r>
        <w:r w:rsidR="001D719F" w:rsidRPr="00424E33">
          <w:rPr>
            <w:rStyle w:val="ad"/>
            <w:rFonts w:ascii="Times New Roman" w:hAnsi="Times New Roman"/>
            <w:sz w:val="24"/>
            <w:szCs w:val="24"/>
            <w:lang w:val="en-US"/>
          </w:rPr>
          <w:t>c</w:t>
        </w:r>
        <w:r w:rsidR="001D719F" w:rsidRPr="001D719F">
          <w:rPr>
            <w:rStyle w:val="ad"/>
            <w:rFonts w:ascii="Times New Roman" w:hAnsi="Times New Roman"/>
            <w:sz w:val="24"/>
            <w:szCs w:val="24"/>
          </w:rPr>
          <w:t>2.</w:t>
        </w:r>
        <w:proofErr w:type="spellStart"/>
        <w:r w:rsidR="001D719F" w:rsidRPr="00424E33">
          <w:rPr>
            <w:rStyle w:val="ad"/>
            <w:rFonts w:ascii="Times New Roman" w:hAnsi="Times New Roman"/>
            <w:sz w:val="24"/>
            <w:szCs w:val="24"/>
            <w:lang w:val="en-US"/>
          </w:rPr>
          <w:t>pdf</w:t>
        </w:r>
        <w:proofErr w:type="spellEnd"/>
      </w:hyperlink>
    </w:p>
    <w:p w:rsidR="001D719F" w:rsidRPr="001D719F" w:rsidRDefault="008854CC" w:rsidP="001D719F">
      <w:pPr>
        <w:jc w:val="both"/>
        <w:rPr>
          <w:rFonts w:ascii="Times New Roman" w:eastAsiaTheme="minorHAnsi" w:hAnsi="Times New Roman"/>
          <w:color w:val="0000FF"/>
          <w:sz w:val="24"/>
          <w:szCs w:val="24"/>
          <w:u w:val="single"/>
        </w:rPr>
      </w:pPr>
      <w:hyperlink r:id="rId36" w:history="1"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https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</w:rPr>
          <w:t>://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www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</w:rPr>
          <w:t>.</w:t>
        </w:r>
        <w:proofErr w:type="spellStart"/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koiro</w:t>
        </w:r>
        <w:proofErr w:type="spellEnd"/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</w:rPr>
          <w:t>.</w:t>
        </w:r>
        <w:proofErr w:type="spellStart"/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edu</w:t>
        </w:r>
        <w:proofErr w:type="spellEnd"/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</w:rPr>
          <w:t>.</w:t>
        </w:r>
        <w:proofErr w:type="spellStart"/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ru</w:t>
        </w:r>
        <w:proofErr w:type="spellEnd"/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</w:rPr>
          <w:t>/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activities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</w:rPr>
          <w:t>/</w:t>
        </w:r>
        <w:proofErr w:type="spellStart"/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prioritetnye</w:t>
        </w:r>
        <w:proofErr w:type="spellEnd"/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</w:rPr>
          <w:t>-</w:t>
        </w:r>
        <w:proofErr w:type="spellStart"/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proekty</w:t>
        </w:r>
        <w:proofErr w:type="spellEnd"/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</w:rPr>
          <w:t>-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v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</w:rPr>
          <w:t>-</w:t>
        </w:r>
        <w:proofErr w:type="spellStart"/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sfere</w:t>
        </w:r>
        <w:proofErr w:type="spellEnd"/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</w:rPr>
          <w:t>-</w:t>
        </w:r>
        <w:proofErr w:type="spellStart"/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obrazovaniya</w:t>
        </w:r>
        <w:proofErr w:type="spellEnd"/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</w:rPr>
          <w:t>/</w:t>
        </w:r>
        <w:proofErr w:type="spellStart"/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finansovaya</w:t>
        </w:r>
        <w:proofErr w:type="spellEnd"/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</w:rPr>
          <w:t>-</w:t>
        </w:r>
        <w:proofErr w:type="spellStart"/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gramotnost</w:t>
        </w:r>
        <w:proofErr w:type="spellEnd"/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</w:rPr>
          <w:t>-</w:t>
        </w:r>
        <w:proofErr w:type="spellStart"/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naseleniya</w:t>
        </w:r>
        <w:proofErr w:type="spellEnd"/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</w:rPr>
          <w:t>/%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D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</w:rPr>
          <w:t>0%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A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</w:rPr>
          <w:t>1%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D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</w:rPr>
          <w:t>0%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B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</w:rPr>
          <w:t>1%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D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</w:rPr>
          <w:t>0%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BE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</w:rPr>
          <w:t>%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D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</w:rPr>
          <w:t>1%80%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D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</w:rPr>
          <w:t>0%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BD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</w:rPr>
          <w:t>%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D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</w:rPr>
          <w:t>0%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B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</w:rPr>
          <w:t>8%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D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</w:rPr>
          <w:t>0%</w:t>
        </w:r>
        <w:r w:rsidR="001D719F" w:rsidRPr="001D719F">
          <w:rPr>
            <w:rFonts w:ascii="Times New Roman" w:eastAsiaTheme="minorHAnsi" w:hAnsi="Times New Roman"/>
            <w:color w:val="0000FF"/>
            <w:sz w:val="24"/>
            <w:szCs w:val="24"/>
            <w:u w:val="single"/>
            <w:lang w:val="en-US"/>
          </w:rPr>
          <w:t>BA</w:t>
        </w:r>
      </w:hyperlink>
    </w:p>
    <w:p w:rsidR="001D719F" w:rsidRPr="001D719F" w:rsidRDefault="001D719F" w:rsidP="001D719F">
      <w:pPr>
        <w:jc w:val="both"/>
        <w:rPr>
          <w:rFonts w:ascii="Times New Roman" w:eastAsiaTheme="minorHAnsi" w:hAnsi="Times New Roman"/>
          <w:color w:val="0000FF"/>
          <w:sz w:val="24"/>
          <w:szCs w:val="24"/>
          <w:u w:val="single"/>
        </w:rPr>
      </w:pPr>
      <w:r w:rsidRPr="00936765">
        <w:rPr>
          <w:rFonts w:ascii="Times New Roman" w:hAnsi="Times New Roman"/>
          <w:color w:val="000000" w:themeColor="text1"/>
        </w:rPr>
        <w:t>СУНДУЧОК» для воспитателей, родителей и детей https://vk.com/club_sunduk_ru</w:t>
      </w:r>
    </w:p>
    <w:p w:rsidR="001D719F" w:rsidRPr="008B31B5" w:rsidRDefault="001D719F" w:rsidP="008B2688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000000" w:themeColor="text1"/>
          <w:sz w:val="24"/>
          <w:szCs w:val="24"/>
          <w:lang w:eastAsia="ru-RU"/>
        </w:rPr>
      </w:pPr>
    </w:p>
    <w:p w:rsidR="008B31B5" w:rsidRPr="00365EDB" w:rsidRDefault="008B31B5" w:rsidP="00365EDB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sectPr w:rsidR="008B31B5" w:rsidRPr="00365EDB" w:rsidSect="00592368">
      <w:pgSz w:w="11906" w:h="16838"/>
      <w:pgMar w:top="1134" w:right="850" w:bottom="1134" w:left="1701" w:header="708" w:footer="708" w:gutter="0"/>
      <w:pgBorders w:offsetFrom="page">
        <w:top w:val="single" w:sz="24" w:space="24" w:color="auto"/>
        <w:left w:val="single" w:sz="24" w:space="24" w:color="auto"/>
        <w:bottom w:val="single" w:sz="24" w:space="24" w:color="auto"/>
        <w:right w:val="single" w:sz="2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854CC" w:rsidRDefault="008854CC" w:rsidP="00483E86">
      <w:pPr>
        <w:spacing w:after="0" w:line="240" w:lineRule="auto"/>
      </w:pPr>
      <w:r>
        <w:separator/>
      </w:r>
    </w:p>
  </w:endnote>
  <w:endnote w:type="continuationSeparator" w:id="0">
    <w:p w:rsidR="008854CC" w:rsidRDefault="008854CC" w:rsidP="00483E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854CC" w:rsidRDefault="008854CC" w:rsidP="00483E86">
      <w:pPr>
        <w:spacing w:after="0" w:line="240" w:lineRule="auto"/>
      </w:pPr>
      <w:r>
        <w:separator/>
      </w:r>
    </w:p>
  </w:footnote>
  <w:footnote w:type="continuationSeparator" w:id="0">
    <w:p w:rsidR="008854CC" w:rsidRDefault="008854CC" w:rsidP="00483E8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865759"/>
    <w:multiLevelType w:val="multilevel"/>
    <w:tmpl w:val="0ED0BC6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">
    <w:nsid w:val="290C697D"/>
    <w:multiLevelType w:val="multilevel"/>
    <w:tmpl w:val="0A42FED0"/>
    <w:lvl w:ilvl="0">
      <w:start w:val="1"/>
      <w:numFmt w:val="decimal"/>
      <w:lvlText w:val="%1."/>
      <w:lvlJc w:val="left"/>
      <w:pPr>
        <w:ind w:left="876" w:hanging="450"/>
      </w:pPr>
      <w:rPr>
        <w:rFonts w:ascii="Times New Roman" w:eastAsia="Times New Roman" w:hAnsi="Times New Roman"/>
      </w:rPr>
    </w:lvl>
    <w:lvl w:ilvl="1">
      <w:start w:val="1"/>
      <w:numFmt w:val="decimal"/>
      <w:lvlText w:val="%1.%2."/>
      <w:lvlJc w:val="left"/>
      <w:pPr>
        <w:ind w:left="1287" w:hanging="720"/>
      </w:pPr>
    </w:lvl>
    <w:lvl w:ilvl="2">
      <w:start w:val="1"/>
      <w:numFmt w:val="decimal"/>
      <w:lvlText w:val="%1.%2.%3."/>
      <w:lvlJc w:val="left"/>
      <w:pPr>
        <w:ind w:left="1854" w:hanging="720"/>
      </w:pPr>
    </w:lvl>
    <w:lvl w:ilvl="3">
      <w:start w:val="1"/>
      <w:numFmt w:val="decimal"/>
      <w:lvlText w:val="%1.%2.%3.%4."/>
      <w:lvlJc w:val="left"/>
      <w:pPr>
        <w:ind w:left="2781" w:hanging="1080"/>
      </w:pPr>
    </w:lvl>
    <w:lvl w:ilvl="4">
      <w:start w:val="1"/>
      <w:numFmt w:val="decimal"/>
      <w:lvlText w:val="%1.%2.%3.%4.%5."/>
      <w:lvlJc w:val="left"/>
      <w:pPr>
        <w:ind w:left="3348" w:hanging="1080"/>
      </w:pPr>
    </w:lvl>
    <w:lvl w:ilvl="5">
      <w:start w:val="1"/>
      <w:numFmt w:val="decimal"/>
      <w:lvlText w:val="%6."/>
      <w:lvlJc w:val="left"/>
      <w:pPr>
        <w:ind w:left="2150" w:hanging="1440"/>
      </w:pPr>
    </w:lvl>
    <w:lvl w:ilvl="6">
      <w:start w:val="1"/>
      <w:numFmt w:val="decimal"/>
      <w:lvlText w:val="%1.%2.%3.%4.%5.%6.%7."/>
      <w:lvlJc w:val="left"/>
      <w:pPr>
        <w:ind w:left="5202" w:hanging="1800"/>
      </w:pPr>
    </w:lvl>
    <w:lvl w:ilvl="7">
      <w:start w:val="1"/>
      <w:numFmt w:val="decimal"/>
      <w:lvlText w:val="%1.%2.%3.%4.%5.%6.%7.%8."/>
      <w:lvlJc w:val="left"/>
      <w:pPr>
        <w:ind w:left="5769" w:hanging="1800"/>
      </w:pPr>
    </w:lvl>
    <w:lvl w:ilvl="8">
      <w:start w:val="1"/>
      <w:numFmt w:val="decimal"/>
      <w:lvlText w:val="%1.%2.%3.%4.%5.%6.%7.%8.%9."/>
      <w:lvlJc w:val="left"/>
      <w:pPr>
        <w:ind w:left="6696" w:hanging="2160"/>
      </w:pPr>
    </w:lvl>
  </w:abstractNum>
  <w:abstractNum w:abstractNumId="2">
    <w:nsid w:val="2A9D73ED"/>
    <w:multiLevelType w:val="multilevel"/>
    <w:tmpl w:val="515A72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0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3E86"/>
    <w:rsid w:val="000462C4"/>
    <w:rsid w:val="000D6B94"/>
    <w:rsid w:val="001A7DB5"/>
    <w:rsid w:val="001C010C"/>
    <w:rsid w:val="001D719F"/>
    <w:rsid w:val="0026293F"/>
    <w:rsid w:val="002A64FC"/>
    <w:rsid w:val="00365EDB"/>
    <w:rsid w:val="00435B43"/>
    <w:rsid w:val="00483E86"/>
    <w:rsid w:val="00592368"/>
    <w:rsid w:val="00641B52"/>
    <w:rsid w:val="0076393B"/>
    <w:rsid w:val="00773649"/>
    <w:rsid w:val="008854CC"/>
    <w:rsid w:val="008B2688"/>
    <w:rsid w:val="008B31B5"/>
    <w:rsid w:val="00990191"/>
    <w:rsid w:val="009E303B"/>
    <w:rsid w:val="00A106FA"/>
    <w:rsid w:val="00AF4FE7"/>
    <w:rsid w:val="00B212BC"/>
    <w:rsid w:val="00C915F8"/>
    <w:rsid w:val="00CC407E"/>
    <w:rsid w:val="00D03175"/>
    <w:rsid w:val="00DB4952"/>
    <w:rsid w:val="00F40F68"/>
    <w:rsid w:val="00FC1B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3E86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83E86"/>
    <w:pPr>
      <w:ind w:left="720"/>
      <w:contextualSpacing/>
    </w:pPr>
  </w:style>
  <w:style w:type="paragraph" w:styleId="a4">
    <w:name w:val="Normal (Web)"/>
    <w:aliases w:val="Обычный (Web),Обычный (веб)1,Обычный (веб)11"/>
    <w:basedOn w:val="a"/>
    <w:link w:val="a5"/>
    <w:uiPriority w:val="99"/>
    <w:rsid w:val="00483E86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6">
    <w:name w:val="Emphasis"/>
    <w:basedOn w:val="a0"/>
    <w:uiPriority w:val="20"/>
    <w:qFormat/>
    <w:rsid w:val="00483E86"/>
    <w:rPr>
      <w:i/>
      <w:iCs/>
    </w:rPr>
  </w:style>
  <w:style w:type="character" w:customStyle="1" w:styleId="a5">
    <w:name w:val="Обычный (веб) Знак"/>
    <w:aliases w:val="Обычный (Web) Знак,Обычный (веб)1 Знак,Обычный (веб)11 Знак"/>
    <w:basedOn w:val="a0"/>
    <w:link w:val="a4"/>
    <w:uiPriority w:val="99"/>
    <w:rsid w:val="00483E8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483E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483E86"/>
    <w:rPr>
      <w:rFonts w:ascii="Calibri" w:eastAsia="Calibri" w:hAnsi="Calibri" w:cs="Times New Roman"/>
    </w:rPr>
  </w:style>
  <w:style w:type="paragraph" w:styleId="a9">
    <w:name w:val="footer"/>
    <w:basedOn w:val="a"/>
    <w:link w:val="aa"/>
    <w:uiPriority w:val="99"/>
    <w:unhideWhenUsed/>
    <w:rsid w:val="00483E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483E86"/>
    <w:rPr>
      <w:rFonts w:ascii="Calibri" w:eastAsia="Calibri" w:hAnsi="Calibri" w:cs="Times New Roman"/>
    </w:rPr>
  </w:style>
  <w:style w:type="paragraph" w:styleId="ab">
    <w:name w:val="Balloon Text"/>
    <w:basedOn w:val="a"/>
    <w:link w:val="ac"/>
    <w:uiPriority w:val="99"/>
    <w:semiHidden/>
    <w:unhideWhenUsed/>
    <w:rsid w:val="009E30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9E303B"/>
    <w:rPr>
      <w:rFonts w:ascii="Tahoma" w:eastAsia="Calibri" w:hAnsi="Tahoma" w:cs="Tahoma"/>
      <w:sz w:val="16"/>
      <w:szCs w:val="16"/>
    </w:rPr>
  </w:style>
  <w:style w:type="character" w:customStyle="1" w:styleId="c1">
    <w:name w:val="c1"/>
    <w:basedOn w:val="a0"/>
    <w:rsid w:val="00C915F8"/>
  </w:style>
  <w:style w:type="character" w:customStyle="1" w:styleId="c5">
    <w:name w:val="c5"/>
    <w:basedOn w:val="a0"/>
    <w:rsid w:val="00C915F8"/>
  </w:style>
  <w:style w:type="character" w:styleId="ad">
    <w:name w:val="Hyperlink"/>
    <w:basedOn w:val="a0"/>
    <w:uiPriority w:val="99"/>
    <w:unhideWhenUsed/>
    <w:rsid w:val="001D719F"/>
    <w:rPr>
      <w:color w:val="0000FF" w:themeColor="hyperlink"/>
      <w:u w:val="single"/>
    </w:rPr>
  </w:style>
  <w:style w:type="table" w:styleId="ae">
    <w:name w:val="Table Grid"/>
    <w:basedOn w:val="a1"/>
    <w:uiPriority w:val="39"/>
    <w:rsid w:val="001D719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3E86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83E86"/>
    <w:pPr>
      <w:ind w:left="720"/>
      <w:contextualSpacing/>
    </w:pPr>
  </w:style>
  <w:style w:type="paragraph" w:styleId="a4">
    <w:name w:val="Normal (Web)"/>
    <w:aliases w:val="Обычный (Web),Обычный (веб)1,Обычный (веб)11"/>
    <w:basedOn w:val="a"/>
    <w:link w:val="a5"/>
    <w:uiPriority w:val="99"/>
    <w:rsid w:val="00483E86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6">
    <w:name w:val="Emphasis"/>
    <w:basedOn w:val="a0"/>
    <w:uiPriority w:val="20"/>
    <w:qFormat/>
    <w:rsid w:val="00483E86"/>
    <w:rPr>
      <w:i/>
      <w:iCs/>
    </w:rPr>
  </w:style>
  <w:style w:type="character" w:customStyle="1" w:styleId="a5">
    <w:name w:val="Обычный (веб) Знак"/>
    <w:aliases w:val="Обычный (Web) Знак,Обычный (веб)1 Знак,Обычный (веб)11 Знак"/>
    <w:basedOn w:val="a0"/>
    <w:link w:val="a4"/>
    <w:uiPriority w:val="99"/>
    <w:rsid w:val="00483E8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483E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483E86"/>
    <w:rPr>
      <w:rFonts w:ascii="Calibri" w:eastAsia="Calibri" w:hAnsi="Calibri" w:cs="Times New Roman"/>
    </w:rPr>
  </w:style>
  <w:style w:type="paragraph" w:styleId="a9">
    <w:name w:val="footer"/>
    <w:basedOn w:val="a"/>
    <w:link w:val="aa"/>
    <w:uiPriority w:val="99"/>
    <w:unhideWhenUsed/>
    <w:rsid w:val="00483E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483E86"/>
    <w:rPr>
      <w:rFonts w:ascii="Calibri" w:eastAsia="Calibri" w:hAnsi="Calibri" w:cs="Times New Roman"/>
    </w:rPr>
  </w:style>
  <w:style w:type="paragraph" w:styleId="ab">
    <w:name w:val="Balloon Text"/>
    <w:basedOn w:val="a"/>
    <w:link w:val="ac"/>
    <w:uiPriority w:val="99"/>
    <w:semiHidden/>
    <w:unhideWhenUsed/>
    <w:rsid w:val="009E30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9E303B"/>
    <w:rPr>
      <w:rFonts w:ascii="Tahoma" w:eastAsia="Calibri" w:hAnsi="Tahoma" w:cs="Tahoma"/>
      <w:sz w:val="16"/>
      <w:szCs w:val="16"/>
    </w:rPr>
  </w:style>
  <w:style w:type="character" w:customStyle="1" w:styleId="c1">
    <w:name w:val="c1"/>
    <w:basedOn w:val="a0"/>
    <w:rsid w:val="00C915F8"/>
  </w:style>
  <w:style w:type="character" w:customStyle="1" w:styleId="c5">
    <w:name w:val="c5"/>
    <w:basedOn w:val="a0"/>
    <w:rsid w:val="00C915F8"/>
  </w:style>
  <w:style w:type="character" w:styleId="ad">
    <w:name w:val="Hyperlink"/>
    <w:basedOn w:val="a0"/>
    <w:uiPriority w:val="99"/>
    <w:unhideWhenUsed/>
    <w:rsid w:val="001D719F"/>
    <w:rPr>
      <w:color w:val="0000FF" w:themeColor="hyperlink"/>
      <w:u w:val="single"/>
    </w:rPr>
  </w:style>
  <w:style w:type="table" w:styleId="ae">
    <w:name w:val="Table Grid"/>
    <w:basedOn w:val="a1"/>
    <w:uiPriority w:val="39"/>
    <w:rsid w:val="001D719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676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76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425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91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7289320">
          <w:marLeft w:val="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589827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377834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795636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051504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621781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10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34" Type="http://schemas.openxmlformats.org/officeDocument/2006/relationships/hyperlink" Target="https://www.minfin.ru/ru/document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hyperlink" Target="https://www.koiro.edu.ru/activities/prioritetnye-proekty-v-sfere-obrazovaniya/finansovaya-gramotnost-naseleniya/%D0%A1%D0%B1%D0%BE%D1%80%D0%BD%D0%B8%D0%BA" TargetMode="Externa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gi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hyperlink" Target="https://www.fingram39.ru/upload/iblock/013/0138234278ef75b671d9213e355ac8c2.pdf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197</TotalTime>
  <Pages>1</Pages>
  <Words>1810</Words>
  <Characters>10319</Characters>
  <Application>Microsoft Office Word</Application>
  <DocSecurity>0</DocSecurity>
  <Lines>85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7</cp:revision>
  <dcterms:created xsi:type="dcterms:W3CDTF">2022-09-17T13:57:00Z</dcterms:created>
  <dcterms:modified xsi:type="dcterms:W3CDTF">2022-09-28T16:55:00Z</dcterms:modified>
</cp:coreProperties>
</file>