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20" w:rsidRDefault="00BF2720" w:rsidP="00BF2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Иванова Галина Ивановна</w:t>
      </w:r>
    </w:p>
    <w:p w:rsidR="00BF2720" w:rsidRDefault="00BF2720" w:rsidP="00BF2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Учитель географии</w:t>
      </w:r>
    </w:p>
    <w:p w:rsidR="00BF2720" w:rsidRDefault="00BF2720" w:rsidP="00BF2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МБОУ Гимназия №4 г. о. Самара</w:t>
      </w:r>
    </w:p>
    <w:p w:rsidR="00BF2720" w:rsidRDefault="00BF2720" w:rsidP="00BF27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720" w:rsidRDefault="00BF2720" w:rsidP="00BF27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BF2720">
        <w:rPr>
          <w:b/>
          <w:bCs/>
          <w:color w:val="000000"/>
        </w:rPr>
        <w:t>«Новые педагогические технологии в обучении географии»</w:t>
      </w:r>
    </w:p>
    <w:bookmarkEnd w:id="0"/>
    <w:p w:rsidR="00BF2720" w:rsidRPr="00BF2720" w:rsidRDefault="00BF27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720" w:rsidRPr="00BF2720" w:rsidRDefault="00BF2720" w:rsidP="00BF27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технологией обучения понимают способы повышения эффективности обучения, такое проектирование учебного процесса, который имеет четко заданный результат.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К</w:t>
      </w:r>
      <w:r w:rsidRPr="00BF2720">
        <w:rPr>
          <w:color w:val="000000"/>
        </w:rPr>
        <w:t>урс географии – один из самых интересных в школьной программе, эффективность обучения в этом курсе может быть достигнута, если учебный процесс будет направлен на развитие мышления учащихся, на формирование их познавательной самостоятельности, в том числе и с помощью различных новых технологий обучения. Возможности для технологий обучения на уроках географии весьма широки.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F2720">
        <w:rPr>
          <w:b/>
          <w:bCs/>
          <w:color w:val="000000"/>
        </w:rPr>
        <w:t>Технология проблемного обучения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 xml:space="preserve">Сущность проблемного подхода состоит в том, что в ходе изучения нового материала и последующего его закрепления предлагаются задания, выполнение которых имеет своей целью закрепить у учащихся умения использовать полученные ранее знания. Перед ними ставится определенная проблема, которую они должны самостоятельно или </w:t>
      </w:r>
      <w:r w:rsidRPr="00BF2720">
        <w:rPr>
          <w:color w:val="000000"/>
        </w:rPr>
        <w:t>с помощью учителя решить.</w:t>
      </w:r>
      <w:r w:rsidRPr="00BF2720">
        <w:rPr>
          <w:color w:val="000000"/>
        </w:rPr>
        <w:t xml:space="preserve"> Создается проблемная ситуация – психологическое состояние умственного затруднения ученика при решении учебной проблемы или вопроса, поставленного учителем.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Процесс обучения методами проблемного обучения состоит из четырех этапов: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I. Создание проблемной ситуации и осознание проблемы.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II. Формулирование гипотезы.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III. Поиск решения и доказательство гипотезы.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IV. Решение проблемы.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Проблемная ситуация создается посредством проблемных вопросов и задач. Отдельным фактором является заинтересованность каждого ученика в данной проблеме. Исходя из результатов, полученных после проведения проблемных уроков, можно выделить следующие критерии постановки проблемной ситуации на уроке: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 1) эмоциональная окраска самого материала и формы его подачи, постоянное стремление вызвать у школьника сопутствующие материалу эмоции, впоследствии переходящие в устойчивые чувства, которые во многом определяют наличие интереса;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 2) опора на опыт и имеющиеся у ученика знания и умения для того, чтобы проблема стала для него не только учебной, но и реально значимой;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 3) творческий подход учителя к постановке проблемы, а также развитие творческого мышления учащихся (т.е. умения найти выход в нестандартных ситуациях).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lastRenderedPageBreak/>
        <w:t>  4) учет возрастных и психологических особенностей учащихся при моделировании проблемной ситуации.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</w:t>
      </w:r>
      <w:proofErr w:type="gramStart"/>
      <w:r w:rsidRPr="00BF2720">
        <w:rPr>
          <w:color w:val="000000"/>
        </w:rPr>
        <w:t>Проблемное обучение реализуется  в проблемном изложении,  в частично-поисковом (эвристическая беседа) и в исследовательском методах обучения.</w:t>
      </w:r>
      <w:proofErr w:type="gramEnd"/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 xml:space="preserve">  На уроках с проблемным изложением учитель ставит проблему, и сам ее решает, раскрывая цепь </w:t>
      </w:r>
      <w:proofErr w:type="gramStart"/>
      <w:r w:rsidRPr="00BF2720">
        <w:rPr>
          <w:color w:val="000000"/>
        </w:rPr>
        <w:t>логических</w:t>
      </w:r>
      <w:r w:rsidR="00FD1953">
        <w:rPr>
          <w:color w:val="000000"/>
        </w:rPr>
        <w:t xml:space="preserve"> </w:t>
      </w:r>
      <w:r w:rsidRPr="00BF2720">
        <w:rPr>
          <w:color w:val="000000"/>
        </w:rPr>
        <w:t xml:space="preserve"> рассуждений</w:t>
      </w:r>
      <w:proofErr w:type="gramEnd"/>
      <w:r w:rsidRPr="00BF2720">
        <w:rPr>
          <w:color w:val="000000"/>
        </w:rPr>
        <w:t>, объясняя новые понятия и термины. Для того</w:t>
      </w:r>
      <w:proofErr w:type="gramStart"/>
      <w:r w:rsidRPr="00BF2720">
        <w:rPr>
          <w:color w:val="000000"/>
        </w:rPr>
        <w:t>,</w:t>
      </w:r>
      <w:proofErr w:type="gramEnd"/>
      <w:r w:rsidRPr="00BF2720">
        <w:rPr>
          <w:color w:val="000000"/>
        </w:rPr>
        <w:t xml:space="preserve"> чтобы заинтересовать учащихся, можно перед объяснением предложить им какое-либо занимательное задание. Например, при изучении темы «Строение земной коры» в 7 классе: «На основе имеющихся у вас знаний о земной коре, о литосферных плитах составьте теорию движения литосферных плит. Ваша теория должна быть обоснована и иметь доказательства своей правдивости».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Эвристическая беседа проводится посредством одной или нескольких задач проблемного характера. Для примера возьмем тему «Движения земной коры» в 6 классе. Для учащихся она сложна тем, что у них нет возможности самим наблюдать явления, связанные с движением земной коры. Поэтому возникает необходимость совместной работы учителя и учеников.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Исследовательские методы применяются как при изучении нового материала, так и для совершенствования, закрепления и проверки знаний учащихся. Так, при изучении темы «Природа и человек» в 7 классе обобщаются знания о ресурсах России, хозяйственном освоении ее территории, экологических проблемах. Для облегчения задачи учителем даются вопросы и задания проблемного характера: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1.   Составить схему «Виды природных ресурсов».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2. Привести примеры воздействия различных видов хозяйственной деятельности человека на природные комплексы.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3.    Предложить свой вариант решения экологических проблем.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4. Насколько эффективно и необходимо освоение территорий с экстремальными условиями (Север, БАМ).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В обучении географии используется несколько видов проблемных или творческих заданий.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Проблемное  задание</w:t>
      </w:r>
      <w:r w:rsidRPr="00BF2720">
        <w:rPr>
          <w:color w:val="000000"/>
        </w:rPr>
        <w:t>: «Работая с атласом, сопоставьте летние и зимние температуры в тропическом и экваториальном поясах Африки. Почему в тропическом поясе температура июля выше?»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       Задания на установление многозначных причинно-</w:t>
      </w:r>
      <w:r w:rsidRPr="00BF2720">
        <w:rPr>
          <w:color w:val="000000"/>
        </w:rPr>
        <w:t>следственных связей</w:t>
      </w:r>
      <w:proofErr w:type="gramStart"/>
      <w:r w:rsidRPr="00BF2720">
        <w:rPr>
          <w:color w:val="000000"/>
        </w:rPr>
        <w:t xml:space="preserve"> Н</w:t>
      </w:r>
      <w:proofErr w:type="gramEnd"/>
      <w:r w:rsidRPr="00BF2720">
        <w:rPr>
          <w:color w:val="000000"/>
        </w:rPr>
        <w:t>апример «Какие изменения, наступают в природе в средней полосе России после рубки леса?» (Назовите не менее 8-9 следствий). Или: «Какие факторы способствуют тому, что США стали ведущей капиталистической державой мира?» (Назовите не менее 5 причин).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 xml:space="preserve">        Задания, требующие понимания диалектических противоречий. Умение оперировать ими. В логике такие ситуации называются ситуациями противоположных суждений, например: «Используя знания по географии России и других стран, объяснить, какое </w:t>
      </w:r>
      <w:r w:rsidRPr="00BF2720">
        <w:rPr>
          <w:color w:val="000000"/>
        </w:rPr>
        <w:lastRenderedPageBreak/>
        <w:t>влияние оказывает большая территория на экономику страны – благоприятствует или затрудняет развития хозяйства» или: «Увеличивается или уменьшается в условиях НТП влияние природных ресурсов на развитие хозяйства?» Особенность этих заданий состоит в том, что они требуют рассуждения по принципу «и то и другое одновременно» (а не одно вместо другого), т.е. нужно рекомендовать школьникам не отбрасывать ни одно из утверждений, попытаться обосновать оба.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       Задания, в основе которых лежит научная гипотеза, например о происхождении вечной мерзлоты. Об изменении климатов на Земле и др. раскрывая эту гипотезу, учащимся необходимо высказать свои суждения по ней, обосновать ее научно-практическое значение.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</w:rPr>
        <w:t>          Задания-парадоксы, например: «Реки европейской части России и Сибири разливаются один раз в год. Реки же, пересекающие пустыни, – Амударья, Сырдарья, Зеравшан – имеют два паводка в год – весной и летом. Как это можно объяснить?»  </w:t>
      </w:r>
    </w:p>
    <w:p w:rsidR="00BF2720" w:rsidRPr="00BF2720" w:rsidRDefault="00BF2720" w:rsidP="00BF272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F2720">
        <w:rPr>
          <w:color w:val="000000"/>
          <w:shd w:val="clear" w:color="auto" w:fill="FFFFFF"/>
        </w:rPr>
        <w:t>В профессиональной деятельности учителя всегда есть простор для поиска, педагогического творчества и уже не на уровне традиционной методики, а на следующем – технологическом уровне. Использование новой технологии как составной части методики предмета предполагает получение гарантированного педагогического результата деятельности учителя. А этот результат учащиеся обнаруживают в период оценки качества их подготовки по предмету. Современной школе необходима принципиально новая система обучения, которая в опоре на лучшие традиции учитывала бы индивидуальные особенности учащихся.</w:t>
      </w:r>
    </w:p>
    <w:p w:rsidR="00BF2720" w:rsidRPr="00BF2720" w:rsidRDefault="00BF2720">
      <w:pPr>
        <w:rPr>
          <w:rFonts w:ascii="Times New Roman" w:hAnsi="Times New Roman" w:cs="Times New Roman"/>
          <w:sz w:val="28"/>
          <w:szCs w:val="28"/>
        </w:rPr>
      </w:pPr>
    </w:p>
    <w:sectPr w:rsidR="00BF2720" w:rsidRPr="00BF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20"/>
    <w:rsid w:val="00565851"/>
    <w:rsid w:val="0091254E"/>
    <w:rsid w:val="00BF2720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2021-12-28T10:05:00Z</dcterms:created>
  <dcterms:modified xsi:type="dcterms:W3CDTF">2021-12-28T10:36:00Z</dcterms:modified>
</cp:coreProperties>
</file>