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12" w:rsidRDefault="00B3466B" w:rsidP="00B30012">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КАНАЛЫ УТЕЧКИ</w:t>
      </w:r>
      <w:r w:rsidR="0064623F">
        <w:rPr>
          <w:rFonts w:ascii="Times New Roman" w:hAnsi="Times New Roman" w:cs="Times New Roman"/>
          <w:b/>
          <w:color w:val="000000"/>
          <w:sz w:val="28"/>
          <w:szCs w:val="28"/>
        </w:rPr>
        <w:t xml:space="preserve"> КОНФЕНДЕНЦИАЛЬНЫ</w:t>
      </w:r>
      <w:r w:rsidR="00BD7B04">
        <w:rPr>
          <w:rFonts w:ascii="Times New Roman" w:hAnsi="Times New Roman" w:cs="Times New Roman"/>
          <w:b/>
          <w:color w:val="000000"/>
          <w:sz w:val="28"/>
          <w:szCs w:val="28"/>
        </w:rPr>
        <w:t>Х СВЕДЕНИЙ И МЕТОДЫ БОРЬБЫ С НИМИ</w:t>
      </w:r>
      <w:bookmarkStart w:id="0" w:name="_GoBack"/>
      <w:bookmarkEnd w:id="0"/>
    </w:p>
    <w:p w:rsidR="00B30012" w:rsidRDefault="00B30012" w:rsidP="00B30012">
      <w:pPr>
        <w:jc w:val="center"/>
        <w:rPr>
          <w:rFonts w:ascii="Times New Roman" w:hAnsi="Times New Roman" w:cs="Times New Roman"/>
          <w:b/>
          <w:color w:val="000000"/>
          <w:sz w:val="28"/>
          <w:szCs w:val="28"/>
        </w:rPr>
      </w:pPr>
    </w:p>
    <w:p w:rsidR="00B30012" w:rsidRPr="00EE0662" w:rsidRDefault="00B30012" w:rsidP="00B30012">
      <w:pPr>
        <w:pStyle w:val="a3"/>
        <w:spacing w:before="0" w:beforeAutospacing="0" w:after="0" w:afterAutospacing="0"/>
        <w:jc w:val="right"/>
        <w:rPr>
          <w:rStyle w:val="1"/>
          <w:b/>
          <w:color w:val="000000" w:themeColor="text1"/>
          <w:sz w:val="28"/>
          <w:szCs w:val="28"/>
          <w:shd w:val="clear" w:color="auto" w:fill="FFFFFF"/>
        </w:rPr>
      </w:pPr>
      <w:proofErr w:type="spellStart"/>
      <w:r>
        <w:rPr>
          <w:rStyle w:val="1"/>
          <w:b/>
          <w:color w:val="000000" w:themeColor="text1"/>
          <w:sz w:val="28"/>
          <w:szCs w:val="28"/>
          <w:shd w:val="clear" w:color="auto" w:fill="FFFFFF"/>
        </w:rPr>
        <w:t>Чорненький</w:t>
      </w:r>
      <w:proofErr w:type="spellEnd"/>
      <w:r>
        <w:rPr>
          <w:rStyle w:val="1"/>
          <w:b/>
          <w:color w:val="000000" w:themeColor="text1"/>
          <w:sz w:val="28"/>
          <w:szCs w:val="28"/>
          <w:shd w:val="clear" w:color="auto" w:fill="FFFFFF"/>
        </w:rPr>
        <w:t xml:space="preserve"> Александр Александрович</w:t>
      </w:r>
    </w:p>
    <w:p w:rsidR="00B30012" w:rsidRPr="005D623F" w:rsidRDefault="00B30012" w:rsidP="005D623F">
      <w:pPr>
        <w:pStyle w:val="a3"/>
        <w:spacing w:before="0" w:beforeAutospacing="0" w:after="0" w:afterAutospacing="0"/>
        <w:jc w:val="right"/>
        <w:rPr>
          <w:i/>
          <w:color w:val="000000" w:themeColor="text1"/>
          <w:sz w:val="28"/>
          <w:szCs w:val="28"/>
          <w:shd w:val="clear" w:color="auto" w:fill="FFFFFF"/>
        </w:rPr>
      </w:pPr>
      <w:r w:rsidRPr="00E07520">
        <w:rPr>
          <w:rStyle w:val="1"/>
          <w:i/>
          <w:color w:val="000000" w:themeColor="text1"/>
          <w:sz w:val="28"/>
          <w:szCs w:val="28"/>
          <w:shd w:val="clear" w:color="auto" w:fill="FFFFFF"/>
        </w:rPr>
        <w:t>Сотрудник Академии ФСО России</w:t>
      </w:r>
    </w:p>
    <w:p w:rsidR="005D623F" w:rsidRPr="00D71582" w:rsidRDefault="007F5841" w:rsidP="005D623F">
      <w:pPr>
        <w:spacing w:after="0" w:line="240" w:lineRule="auto"/>
        <w:jc w:val="center"/>
        <w:rPr>
          <w:rFonts w:ascii="Times New Roman" w:hAnsi="Times New Roman" w:cs="Times New Roman"/>
          <w:sz w:val="28"/>
        </w:rPr>
      </w:pPr>
      <w:r w:rsidRPr="007F5841">
        <w:rPr>
          <w:rFonts w:ascii="Times New Roman" w:hAnsi="Times New Roman" w:cs="Times New Roman"/>
          <w:color w:val="000000"/>
          <w:sz w:val="28"/>
          <w:szCs w:val="28"/>
        </w:rPr>
        <w:br/>
      </w:r>
      <w:r w:rsidR="000C43A9">
        <w:rPr>
          <w:rFonts w:ascii="Times New Roman" w:hAnsi="Times New Roman" w:cs="Times New Roman"/>
          <w:color w:val="000000"/>
          <w:sz w:val="28"/>
          <w:szCs w:val="28"/>
          <w:shd w:val="clear" w:color="auto" w:fill="FFFFFF"/>
        </w:rPr>
        <w:t xml:space="preserve">           </w:t>
      </w:r>
    </w:p>
    <w:p w:rsidR="005D623F" w:rsidRPr="00D71582" w:rsidRDefault="005D623F" w:rsidP="005D623F">
      <w:pPr>
        <w:spacing w:after="0" w:line="240" w:lineRule="auto"/>
        <w:ind w:firstLine="709"/>
        <w:jc w:val="both"/>
        <w:rPr>
          <w:rFonts w:ascii="Times New Roman" w:hAnsi="Times New Roman" w:cs="Times New Roman"/>
          <w:sz w:val="28"/>
          <w:szCs w:val="28"/>
        </w:rPr>
      </w:pPr>
      <w:r w:rsidRPr="00D71582">
        <w:rPr>
          <w:rFonts w:ascii="Times New Roman" w:hAnsi="Times New Roman" w:cs="Times New Roman"/>
          <w:b/>
          <w:sz w:val="28"/>
          <w:szCs w:val="28"/>
        </w:rPr>
        <w:t>Аннотация:</w:t>
      </w:r>
      <w:r w:rsidRPr="00D71582">
        <w:rPr>
          <w:rFonts w:ascii="Times New Roman" w:hAnsi="Times New Roman" w:cs="Times New Roman"/>
          <w:sz w:val="28"/>
          <w:szCs w:val="28"/>
        </w:rPr>
        <w:t xml:space="preserve"> </w:t>
      </w:r>
      <w:r>
        <w:rPr>
          <w:rFonts w:ascii="Times New Roman" w:hAnsi="Times New Roman" w:cs="Times New Roman"/>
          <w:sz w:val="28"/>
          <w:szCs w:val="28"/>
        </w:rPr>
        <w:t xml:space="preserve">В современном мире каждый собственник ценной или  конфиденциальной информации старается защитить ее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методах доступа к ней и ее хищения. Существует множество каналов утечки информации, которые подразделяются по различным классификационным признакам. Цель собственника информации выявить  их защититься от </w:t>
      </w:r>
      <w:r w:rsidR="004C17AC">
        <w:rPr>
          <w:rFonts w:ascii="Times New Roman" w:hAnsi="Times New Roman" w:cs="Times New Roman"/>
          <w:sz w:val="28"/>
          <w:szCs w:val="28"/>
        </w:rPr>
        <w:t xml:space="preserve">          несан</w:t>
      </w:r>
      <w:r>
        <w:rPr>
          <w:rFonts w:ascii="Times New Roman" w:hAnsi="Times New Roman" w:cs="Times New Roman"/>
          <w:sz w:val="28"/>
          <w:szCs w:val="28"/>
        </w:rPr>
        <w:t>кционированного доступа.</w:t>
      </w:r>
    </w:p>
    <w:p w:rsidR="005D623F" w:rsidRDefault="005D623F" w:rsidP="005D623F">
      <w:pPr>
        <w:spacing w:after="0" w:line="240" w:lineRule="auto"/>
        <w:ind w:firstLine="709"/>
        <w:jc w:val="both"/>
        <w:rPr>
          <w:rFonts w:ascii="Times New Roman" w:hAnsi="Times New Roman" w:cs="Times New Roman"/>
          <w:i/>
          <w:sz w:val="28"/>
          <w:szCs w:val="28"/>
        </w:rPr>
      </w:pPr>
      <w:r w:rsidRPr="00D71582">
        <w:rPr>
          <w:rFonts w:ascii="Times New Roman" w:hAnsi="Times New Roman" w:cs="Times New Roman"/>
          <w:b/>
          <w:sz w:val="28"/>
          <w:szCs w:val="28"/>
        </w:rPr>
        <w:t>Ключевые слова:</w:t>
      </w:r>
      <w:r>
        <w:rPr>
          <w:rFonts w:ascii="Times New Roman" w:hAnsi="Times New Roman" w:cs="Times New Roman"/>
          <w:sz w:val="28"/>
          <w:szCs w:val="28"/>
        </w:rPr>
        <w:t xml:space="preserve"> технические каналы утечки информации, несанкционированный доступ, противодействие разведке.</w:t>
      </w:r>
    </w:p>
    <w:p w:rsidR="005D623F" w:rsidRDefault="005D623F" w:rsidP="00B30012">
      <w:pPr>
        <w:spacing w:after="0"/>
        <w:ind w:firstLine="851"/>
        <w:jc w:val="both"/>
        <w:rPr>
          <w:rFonts w:ascii="Times New Roman" w:hAnsi="Times New Roman" w:cs="Times New Roman"/>
          <w:color w:val="000000"/>
          <w:sz w:val="28"/>
          <w:szCs w:val="28"/>
          <w:shd w:val="clear" w:color="auto" w:fill="FFFFFF"/>
        </w:rPr>
      </w:pPr>
    </w:p>
    <w:p w:rsidR="006938B9" w:rsidRDefault="000C43A9" w:rsidP="00B30012">
      <w:pPr>
        <w:spacing w:after="0"/>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Каналы утечки информации существуют в любом информационном пространстве. Канал утечки в самом общем смысле понимается как неконтролируемый</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способ</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передачи</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информации.</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В</w:t>
      </w:r>
      <w:r w:rsidR="00B30012">
        <w:rPr>
          <w:rFonts w:ascii="Times New Roman" w:hAnsi="Times New Roman" w:cs="Times New Roman"/>
          <w:color w:val="000000"/>
          <w:sz w:val="28"/>
          <w:szCs w:val="28"/>
          <w:shd w:val="clear" w:color="auto" w:fill="FFFFFF"/>
        </w:rPr>
        <w:t> результате </w:t>
      </w:r>
      <w:proofErr w:type="gramStart"/>
      <w:r w:rsidR="007F5841" w:rsidRPr="007F5841">
        <w:rPr>
          <w:rFonts w:ascii="Times New Roman" w:hAnsi="Times New Roman" w:cs="Times New Roman"/>
          <w:color w:val="000000"/>
          <w:sz w:val="28"/>
          <w:szCs w:val="28"/>
          <w:shd w:val="clear" w:color="auto" w:fill="FFFFFF"/>
        </w:rPr>
        <w:t>злоумышлен</w:t>
      </w:r>
      <w:r w:rsidR="00B30012">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shd w:val="clear" w:color="auto" w:fill="FFFFFF"/>
        </w:rPr>
        <w:t>ник</w:t>
      </w:r>
      <w:proofErr w:type="gramEnd"/>
      <w:r w:rsidR="007F5841" w:rsidRPr="007F5841">
        <w:rPr>
          <w:rFonts w:ascii="Times New Roman" w:hAnsi="Times New Roman" w:cs="Times New Roman"/>
          <w:color w:val="000000"/>
          <w:sz w:val="28"/>
          <w:szCs w:val="28"/>
          <w:shd w:val="clear" w:color="auto" w:fill="FFFFFF"/>
        </w:rPr>
        <w:t xml:space="preserve"> может получить несанкционированный доступ к конфиденциальным данным</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компании,</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которые</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ему</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нужны.</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61751B">
        <w:rPr>
          <w:rFonts w:ascii="Times New Roman" w:hAnsi="Times New Roman" w:cs="Times New Roman"/>
          <w:color w:val="000000"/>
          <w:sz w:val="28"/>
          <w:szCs w:val="28"/>
          <w:shd w:val="clear" w:color="auto" w:fill="FFFFFF"/>
        </w:rPr>
        <w:t>К</w:t>
      </w:r>
      <w:r w:rsidR="00B30012">
        <w:rPr>
          <w:rFonts w:ascii="Times New Roman" w:hAnsi="Times New Roman" w:cs="Times New Roman"/>
          <w:color w:val="000000"/>
          <w:sz w:val="28"/>
          <w:szCs w:val="28"/>
          <w:shd w:val="clear" w:color="auto" w:fill="FFFFFF"/>
        </w:rPr>
        <w:t> </w:t>
      </w:r>
      <w:r w:rsidR="0061751B">
        <w:rPr>
          <w:rFonts w:ascii="Times New Roman" w:hAnsi="Times New Roman" w:cs="Times New Roman"/>
          <w:color w:val="000000"/>
          <w:sz w:val="28"/>
          <w:szCs w:val="28"/>
          <w:shd w:val="clear" w:color="auto" w:fill="FFFFFF"/>
        </w:rPr>
        <w:t>утечкам</w:t>
      </w:r>
      <w:r w:rsidR="00B30012">
        <w:rPr>
          <w:rFonts w:ascii="Times New Roman" w:hAnsi="Times New Roman" w:cs="Times New Roman"/>
          <w:color w:val="000000"/>
          <w:sz w:val="28"/>
          <w:szCs w:val="28"/>
          <w:shd w:val="clear" w:color="auto" w:fill="FFFFFF"/>
        </w:rPr>
        <w:t> </w:t>
      </w:r>
      <w:r w:rsidR="0061751B">
        <w:rPr>
          <w:rFonts w:ascii="Times New Roman" w:hAnsi="Times New Roman" w:cs="Times New Roman"/>
          <w:color w:val="000000"/>
          <w:sz w:val="28"/>
          <w:szCs w:val="28"/>
          <w:shd w:val="clear" w:color="auto" w:fill="FFFFFF"/>
        </w:rPr>
        <w:t>информации</w:t>
      </w:r>
      <w:r w:rsidR="00B30012">
        <w:rPr>
          <w:rFonts w:ascii="Times New Roman" w:hAnsi="Times New Roman" w:cs="Times New Roman"/>
          <w:color w:val="000000"/>
          <w:sz w:val="28"/>
          <w:szCs w:val="28"/>
          <w:shd w:val="clear" w:color="auto" w:fill="FFFFFF"/>
        </w:rPr>
        <w:t> </w:t>
      </w:r>
      <w:r w:rsidR="0061751B">
        <w:rPr>
          <w:rFonts w:ascii="Times New Roman" w:hAnsi="Times New Roman" w:cs="Times New Roman"/>
          <w:color w:val="000000"/>
          <w:sz w:val="28"/>
          <w:szCs w:val="28"/>
          <w:shd w:val="clear" w:color="auto" w:fill="FFFFFF"/>
        </w:rPr>
        <w:t>относятся:</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w:t>
      </w:r>
      <w:r w:rsidR="007F5841" w:rsidRPr="007F5841">
        <w:rPr>
          <w:rFonts w:ascii="Times New Roman" w:hAnsi="Times New Roman" w:cs="Times New Roman"/>
          <w:color w:val="000000"/>
          <w:sz w:val="28"/>
          <w:szCs w:val="28"/>
          <w:shd w:val="clear" w:color="auto" w:fill="FFFFFF"/>
        </w:rPr>
        <w:t>раскрытие данных теми, кто имеет доступ к секретной информации;</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r w:rsidR="007F5841" w:rsidRPr="007F5841">
        <w:rPr>
          <w:rFonts w:ascii="Times New Roman" w:hAnsi="Times New Roman" w:cs="Times New Roman"/>
          <w:color w:val="000000"/>
          <w:sz w:val="28"/>
          <w:szCs w:val="28"/>
          <w:shd w:val="clear" w:color="auto" w:fill="FFFFFF"/>
        </w:rPr>
        <w:t xml:space="preserve">потеря </w:t>
      </w:r>
      <w:proofErr w:type="spellStart"/>
      <w:r w:rsidR="007F5841" w:rsidRPr="007F5841">
        <w:rPr>
          <w:rFonts w:ascii="Times New Roman" w:hAnsi="Times New Roman" w:cs="Times New Roman"/>
          <w:color w:val="000000"/>
          <w:sz w:val="28"/>
          <w:szCs w:val="28"/>
          <w:shd w:val="clear" w:color="auto" w:fill="FFFFFF"/>
        </w:rPr>
        <w:t>флэш</w:t>
      </w:r>
      <w:r>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shd w:val="clear" w:color="auto" w:fill="FFFFFF"/>
        </w:rPr>
        <w:t>накопителей</w:t>
      </w:r>
      <w:proofErr w:type="spellEnd"/>
      <w:r w:rsidR="007F5841" w:rsidRPr="007F5841">
        <w:rPr>
          <w:rFonts w:ascii="Times New Roman" w:hAnsi="Times New Roman" w:cs="Times New Roman"/>
          <w:color w:val="000000"/>
          <w:sz w:val="28"/>
          <w:szCs w:val="28"/>
          <w:shd w:val="clear" w:color="auto" w:fill="FFFFFF"/>
        </w:rPr>
        <w:t xml:space="preserve"> и других типов носителей данных, на которых хранилась</w:t>
      </w:r>
      <w:r w:rsidR="00B30012">
        <w:t> </w:t>
      </w:r>
      <w:r w:rsidR="007F5841" w:rsidRPr="007F5841">
        <w:rPr>
          <w:rFonts w:ascii="Times New Roman" w:hAnsi="Times New Roman" w:cs="Times New Roman"/>
          <w:color w:val="000000"/>
          <w:sz w:val="28"/>
          <w:szCs w:val="28"/>
          <w:shd w:val="clear" w:color="auto" w:fill="FFFFFF"/>
        </w:rPr>
        <w:t>конфиденциальная</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информация;</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w:t>
      </w:r>
      <w:r w:rsidR="007F5841" w:rsidRPr="007F5841">
        <w:rPr>
          <w:rFonts w:ascii="Times New Roman" w:hAnsi="Times New Roman" w:cs="Times New Roman"/>
          <w:color w:val="000000"/>
          <w:sz w:val="28"/>
          <w:szCs w:val="28"/>
          <w:shd w:val="clear" w:color="auto" w:fill="FFFFFF"/>
        </w:rPr>
        <w:t xml:space="preserve">преднамеренное хищение секретной информации </w:t>
      </w:r>
      <w:r w:rsidR="0061751B">
        <w:rPr>
          <w:rFonts w:ascii="Times New Roman" w:hAnsi="Times New Roman" w:cs="Times New Roman"/>
          <w:color w:val="000000"/>
          <w:sz w:val="28"/>
          <w:szCs w:val="28"/>
          <w:shd w:val="clear" w:color="auto" w:fill="FFFFFF"/>
        </w:rPr>
        <w:t>с использованием шпионажа направленных на открытые каналы</w:t>
      </w:r>
      <w:r w:rsidR="007F5841" w:rsidRPr="007F5841">
        <w:rPr>
          <w:rFonts w:ascii="Times New Roman" w:hAnsi="Times New Roman" w:cs="Times New Roman"/>
          <w:color w:val="000000"/>
          <w:sz w:val="28"/>
          <w:szCs w:val="28"/>
          <w:shd w:val="clear" w:color="auto" w:fill="FFFFFF"/>
        </w:rPr>
        <w:t xml:space="preserve"> утечки</w:t>
      </w:r>
      <w:r w:rsidR="0061751B">
        <w:rPr>
          <w:rFonts w:ascii="Times New Roman" w:hAnsi="Times New Roman" w:cs="Times New Roman"/>
          <w:color w:val="000000"/>
          <w:sz w:val="28"/>
          <w:szCs w:val="28"/>
          <w:shd w:val="clear" w:color="auto" w:fill="FFFFFF"/>
        </w:rPr>
        <w:t xml:space="preserve"> информации</w:t>
      </w:r>
      <w:r w:rsidR="007F5841"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Как правило, факт утечки конфиденциальной информации выявляется не сразу. В результате, например, получения коммерческой тайны предприятия конкурент может долгое время не выдавать себя и не распространять данные. Однако факт хищения "всплывает" со временем, что выражается в виде серьезных финансовых или материальных потерь для организации.</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 xml:space="preserve">Согласно общепринятой классификации, существующие каналы утечки информации могут быть косвенными или прямыми. Когда речь заходит о косвенных каналах, </w:t>
      </w:r>
      <w:r w:rsidR="0061751B">
        <w:rPr>
          <w:rFonts w:ascii="Times New Roman" w:hAnsi="Times New Roman" w:cs="Times New Roman"/>
          <w:color w:val="000000"/>
          <w:sz w:val="28"/>
          <w:szCs w:val="28"/>
          <w:shd w:val="clear" w:color="auto" w:fill="FFFFFF"/>
        </w:rPr>
        <w:t>это означает</w:t>
      </w:r>
      <w:r w:rsidR="007F5841" w:rsidRPr="007F5841">
        <w:rPr>
          <w:rFonts w:ascii="Times New Roman" w:hAnsi="Times New Roman" w:cs="Times New Roman"/>
          <w:color w:val="000000"/>
          <w:sz w:val="28"/>
          <w:szCs w:val="28"/>
          <w:shd w:val="clear" w:color="auto" w:fill="FFFFFF"/>
        </w:rPr>
        <w:t>, что злоумышленник имеет прямой доступ к технической среде конкретной системы информационной безопасности.</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Примеры</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косвенных</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утечек:</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1) </w:t>
      </w:r>
      <w:r w:rsidR="0061751B">
        <w:rPr>
          <w:rFonts w:ascii="Times New Roman" w:hAnsi="Times New Roman" w:cs="Times New Roman"/>
          <w:color w:val="000000"/>
          <w:sz w:val="28"/>
          <w:szCs w:val="28"/>
          <w:shd w:val="clear" w:color="auto" w:fill="FFFFFF"/>
        </w:rPr>
        <w:t>п</w:t>
      </w:r>
      <w:r w:rsidR="007F5841" w:rsidRPr="007F5841">
        <w:rPr>
          <w:rFonts w:ascii="Times New Roman" w:hAnsi="Times New Roman" w:cs="Times New Roman"/>
          <w:color w:val="000000"/>
          <w:sz w:val="28"/>
          <w:szCs w:val="28"/>
          <w:shd w:val="clear" w:color="auto" w:fill="FFFFFF"/>
        </w:rPr>
        <w:t xml:space="preserve">отеря </w:t>
      </w:r>
      <w:proofErr w:type="spellStart"/>
      <w:r w:rsidR="007F5841" w:rsidRPr="007F5841">
        <w:rPr>
          <w:rFonts w:ascii="Times New Roman" w:hAnsi="Times New Roman" w:cs="Times New Roman"/>
          <w:color w:val="000000"/>
          <w:sz w:val="28"/>
          <w:szCs w:val="28"/>
          <w:shd w:val="clear" w:color="auto" w:fill="FFFFFF"/>
        </w:rPr>
        <w:t>флэш-носителя</w:t>
      </w:r>
      <w:proofErr w:type="spellEnd"/>
      <w:r w:rsidR="007F5841" w:rsidRPr="007F5841">
        <w:rPr>
          <w:rFonts w:ascii="Times New Roman" w:hAnsi="Times New Roman" w:cs="Times New Roman"/>
          <w:color w:val="000000"/>
          <w:sz w:val="28"/>
          <w:szCs w:val="28"/>
          <w:shd w:val="clear" w:color="auto" w:fill="FFFFFF"/>
        </w:rPr>
        <w:t xml:space="preserve"> или его преднамеренная кража</w:t>
      </w:r>
      <w:r w:rsidR="0061751B"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r w:rsidR="0061751B">
        <w:rPr>
          <w:rFonts w:ascii="Times New Roman" w:hAnsi="Times New Roman" w:cs="Times New Roman"/>
          <w:color w:val="000000"/>
          <w:sz w:val="28"/>
          <w:szCs w:val="28"/>
          <w:shd w:val="clear" w:color="auto" w:fill="FFFFFF"/>
        </w:rPr>
        <w:t>п</w:t>
      </w:r>
      <w:r w:rsidR="007F5841" w:rsidRPr="007F5841">
        <w:rPr>
          <w:rFonts w:ascii="Times New Roman" w:hAnsi="Times New Roman" w:cs="Times New Roman"/>
          <w:color w:val="000000"/>
          <w:sz w:val="28"/>
          <w:szCs w:val="28"/>
          <w:shd w:val="clear" w:color="auto" w:fill="FFFFFF"/>
        </w:rPr>
        <w:t>оиск конфиденциальных данных с помощью попыток исследовать мусор, выброшенные</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документы</w:t>
      </w:r>
      <w:r w:rsidR="00B30012">
        <w:t>  </w:t>
      </w:r>
      <w:r w:rsidR="007F5841" w:rsidRPr="007F5841">
        <w:rPr>
          <w:rFonts w:ascii="Times New Roman" w:hAnsi="Times New Roman" w:cs="Times New Roman"/>
          <w:color w:val="000000"/>
          <w:sz w:val="28"/>
          <w:szCs w:val="28"/>
          <w:shd w:val="clear" w:color="auto" w:fill="FFFFFF"/>
        </w:rPr>
        <w:t>и</w:t>
      </w:r>
      <w:r w:rsidR="00B30012">
        <w:t> </w:t>
      </w:r>
      <w:proofErr w:type="spellStart"/>
      <w:r w:rsidR="007F5841" w:rsidRPr="007F5841">
        <w:rPr>
          <w:rFonts w:ascii="Times New Roman" w:hAnsi="Times New Roman" w:cs="Times New Roman"/>
          <w:color w:val="000000"/>
          <w:sz w:val="28"/>
          <w:szCs w:val="28"/>
          <w:shd w:val="clear" w:color="auto" w:fill="FFFFFF"/>
        </w:rPr>
        <w:t>т</w:t>
      </w:r>
      <w:proofErr w:type="gramStart"/>
      <w:r w:rsidR="007F5841" w:rsidRPr="007F5841">
        <w:rPr>
          <w:rFonts w:ascii="Times New Roman" w:hAnsi="Times New Roman" w:cs="Times New Roman"/>
          <w:color w:val="000000"/>
          <w:sz w:val="28"/>
          <w:szCs w:val="28"/>
          <w:shd w:val="clear" w:color="auto" w:fill="FFFFFF"/>
        </w:rPr>
        <w:t>.д</w:t>
      </w:r>
      <w:proofErr w:type="spellEnd"/>
      <w:proofErr w:type="gramEnd"/>
      <w:r w:rsidR="0061751B"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w:t>
      </w:r>
      <w:r w:rsidR="0061751B">
        <w:rPr>
          <w:rFonts w:ascii="Times New Roman" w:hAnsi="Times New Roman" w:cs="Times New Roman"/>
          <w:color w:val="000000"/>
          <w:sz w:val="28"/>
          <w:szCs w:val="28"/>
          <w:shd w:val="clear" w:color="auto" w:fill="FFFFFF"/>
        </w:rPr>
        <w:t>с</w:t>
      </w:r>
      <w:r w:rsidR="007F5841" w:rsidRPr="007F5841">
        <w:rPr>
          <w:rFonts w:ascii="Times New Roman" w:hAnsi="Times New Roman" w:cs="Times New Roman"/>
          <w:color w:val="000000"/>
          <w:sz w:val="28"/>
          <w:szCs w:val="28"/>
          <w:shd w:val="clear" w:color="auto" w:fill="FFFFFF"/>
        </w:rPr>
        <w:t>читывание паразитного электромагнитного излучения и помех</w:t>
      </w:r>
      <w:r w:rsidR="0061751B"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w:t>
      </w:r>
      <w:r w:rsidR="0061751B">
        <w:rPr>
          <w:rFonts w:ascii="Times New Roman" w:hAnsi="Times New Roman" w:cs="Times New Roman"/>
          <w:color w:val="000000"/>
          <w:sz w:val="28"/>
          <w:szCs w:val="28"/>
          <w:shd w:val="clear" w:color="auto" w:fill="FFFFFF"/>
        </w:rPr>
        <w:t>п</w:t>
      </w:r>
      <w:r w:rsidR="007F5841" w:rsidRPr="007F5841">
        <w:rPr>
          <w:rFonts w:ascii="Times New Roman" w:hAnsi="Times New Roman" w:cs="Times New Roman"/>
          <w:color w:val="000000"/>
          <w:sz w:val="28"/>
          <w:szCs w:val="28"/>
          <w:shd w:val="clear" w:color="auto" w:fill="FFFFFF"/>
        </w:rPr>
        <w:t>опытка кражи информации с использованием оптических средств: фотографирование объектов информационной системы, прослушивание помещений.</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 xml:space="preserve">При взаимодействии с прямыми каналами злоумышленник получает доступ к оборудованию и информации, которая используется в </w:t>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информационной системе.</w:t>
      </w:r>
      <w:r w:rsidR="0061751B">
        <w:rPr>
          <w:rFonts w:ascii="Times New Roman" w:hAnsi="Times New Roman" w:cs="Times New Roman"/>
          <w:color w:val="000000"/>
          <w:sz w:val="28"/>
          <w:szCs w:val="28"/>
        </w:rPr>
        <w:t xml:space="preserve"> </w:t>
      </w:r>
      <w:r w:rsidR="007F5841" w:rsidRPr="007F5841">
        <w:rPr>
          <w:rFonts w:ascii="Times New Roman" w:hAnsi="Times New Roman" w:cs="Times New Roman"/>
          <w:color w:val="000000"/>
          <w:sz w:val="28"/>
          <w:szCs w:val="28"/>
          <w:shd w:val="clear" w:color="auto" w:fill="FFFFFF"/>
        </w:rPr>
        <w:t>Ярким примером прямого канала утечки является работа инсайдеров. Сами сотрудники компании в большинстве случаев становятся средством передачи информации злоумышленнику. Это может произойти намеренно или случайно. В первом случае сотрудник намеренно устраивается на работу в организацию с целью дальнейшего выведывания секретов, во втором непреднамеренное раскрытие происходит в неформальной обстановке.</w:t>
      </w:r>
      <w:r w:rsidR="0061751B">
        <w:rPr>
          <w:rFonts w:ascii="Times New Roman" w:hAnsi="Times New Roman" w:cs="Times New Roman"/>
          <w:color w:val="000000"/>
          <w:sz w:val="28"/>
          <w:szCs w:val="28"/>
        </w:rPr>
        <w:t xml:space="preserve"> </w:t>
      </w:r>
      <w:r w:rsidR="007F5841" w:rsidRPr="007F5841">
        <w:rPr>
          <w:rFonts w:ascii="Times New Roman" w:hAnsi="Times New Roman" w:cs="Times New Roman"/>
          <w:color w:val="000000"/>
          <w:sz w:val="28"/>
          <w:szCs w:val="28"/>
          <w:shd w:val="clear" w:color="auto" w:fill="FFFFFF"/>
        </w:rPr>
        <w:t>Прямое копирование информации также называется</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утечкой</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по</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прямым</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каналам.</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Для защиты данных в компаниях чаще всего задействована одна основная автоматизированная система, поэтому важно учитывать все технические каналы утечки, которые подразумевают варианты кражи данных с</w:t>
      </w:r>
      <w:r w:rsidR="002F2E08">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использованием</w:t>
      </w:r>
      <w:r w:rsidR="002F2E08">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физических</w:t>
      </w:r>
      <w:r w:rsidR="002F2E08">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свойств</w:t>
      </w:r>
      <w:r w:rsidR="002F2E08">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системы.</w:t>
      </w:r>
      <w:r w:rsidR="007F5841" w:rsidRPr="007F5841">
        <w:rPr>
          <w:rFonts w:ascii="Times New Roman" w:hAnsi="Times New Roman" w:cs="Times New Roman"/>
          <w:color w:val="000000"/>
          <w:sz w:val="28"/>
          <w:szCs w:val="28"/>
        </w:rPr>
        <w:br/>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 xml:space="preserve">Типы технических каналов утечки </w:t>
      </w:r>
      <w:r w:rsidR="0061751B">
        <w:rPr>
          <w:rFonts w:ascii="Times New Roman" w:hAnsi="Times New Roman" w:cs="Times New Roman"/>
          <w:color w:val="000000"/>
          <w:sz w:val="28"/>
          <w:szCs w:val="28"/>
          <w:shd w:val="clear" w:color="auto" w:fill="FFFFFF"/>
        </w:rPr>
        <w:t>информации</w:t>
      </w:r>
      <w:r w:rsidR="007F5841"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w:t>
      </w:r>
      <w:proofErr w:type="gramStart"/>
      <w:r w:rsidR="007F5841" w:rsidRPr="007F5841">
        <w:rPr>
          <w:rFonts w:ascii="Times New Roman" w:hAnsi="Times New Roman" w:cs="Times New Roman"/>
          <w:color w:val="000000"/>
          <w:sz w:val="28"/>
          <w:szCs w:val="28"/>
          <w:shd w:val="clear" w:color="auto" w:fill="FFFFFF"/>
        </w:rPr>
        <w:t>акустический</w:t>
      </w:r>
      <w:proofErr w:type="gramEnd"/>
      <w:r w:rsidR="007F5841" w:rsidRPr="007F5841">
        <w:rPr>
          <w:rFonts w:ascii="Times New Roman" w:hAnsi="Times New Roman" w:cs="Times New Roman"/>
          <w:color w:val="000000"/>
          <w:sz w:val="28"/>
          <w:szCs w:val="28"/>
          <w:shd w:val="clear" w:color="auto" w:fill="FFFFFF"/>
        </w:rPr>
        <w:t xml:space="preserve"> - несанкционированное считывание звука на объекте информационной деятельности, например, прослушивание телефонных разговоров в режиме реального времени или запись разговоров;</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r w:rsidR="007F5841" w:rsidRPr="007F5841">
        <w:rPr>
          <w:rFonts w:ascii="Times New Roman" w:hAnsi="Times New Roman" w:cs="Times New Roman"/>
          <w:color w:val="000000"/>
          <w:sz w:val="28"/>
          <w:szCs w:val="28"/>
          <w:shd w:val="clear" w:color="auto" w:fill="FFFFFF"/>
        </w:rPr>
        <w:t>акустоэлектрические - значение, используя звуковые волны, после чего информация передается через сеть питания, и на стороне нападающего, преобразуется</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в</w:t>
      </w:r>
      <w:r w:rsidR="00B30012">
        <w:t> </w:t>
      </w:r>
      <w:r w:rsidR="007F5841" w:rsidRPr="007F5841">
        <w:rPr>
          <w:rFonts w:ascii="Times New Roman" w:hAnsi="Times New Roman" w:cs="Times New Roman"/>
          <w:color w:val="000000"/>
          <w:sz w:val="28"/>
          <w:szCs w:val="28"/>
          <w:shd w:val="clear" w:color="auto" w:fill="FFFFFF"/>
        </w:rPr>
        <w:t>доступную</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для</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восприятия</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форму;</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w:t>
      </w:r>
      <w:r w:rsidR="007F5841" w:rsidRPr="007F5841">
        <w:rPr>
          <w:rFonts w:ascii="Times New Roman" w:hAnsi="Times New Roman" w:cs="Times New Roman"/>
          <w:color w:val="000000"/>
          <w:sz w:val="28"/>
          <w:szCs w:val="28"/>
          <w:shd w:val="clear" w:color="auto" w:fill="FFFFFF"/>
        </w:rPr>
        <w:t>оптический канал является разновидностью кражи данных, в которой вредитель принимает фото</w:t>
      </w:r>
      <w:r w:rsidR="0061751B">
        <w:rPr>
          <w:rFonts w:ascii="Times New Roman" w:hAnsi="Times New Roman" w:cs="Times New Roman"/>
          <w:color w:val="000000"/>
          <w:sz w:val="28"/>
          <w:szCs w:val="28"/>
          <w:shd w:val="clear" w:color="auto" w:fill="FFFFFF"/>
        </w:rPr>
        <w:t>графии или проводит долгосрочный визуальный осмотр</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объекта и т. д.;</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w:t>
      </w:r>
      <w:proofErr w:type="spellStart"/>
      <w:r>
        <w:rPr>
          <w:rFonts w:ascii="Times New Roman" w:hAnsi="Times New Roman" w:cs="Times New Roman"/>
          <w:color w:val="000000"/>
          <w:sz w:val="28"/>
          <w:szCs w:val="28"/>
          <w:shd w:val="clear" w:color="auto" w:fill="FFFFFF"/>
        </w:rPr>
        <w:t>виброакустический</w:t>
      </w:r>
      <w:proofErr w:type="spellEnd"/>
      <w:r w:rsidR="007F5841" w:rsidRPr="007F5841">
        <w:rPr>
          <w:rFonts w:ascii="Times New Roman" w:hAnsi="Times New Roman" w:cs="Times New Roman"/>
          <w:color w:val="000000"/>
          <w:sz w:val="28"/>
          <w:szCs w:val="28"/>
          <w:shd w:val="clear" w:color="auto" w:fill="FFFFFF"/>
        </w:rPr>
        <w:t xml:space="preserve"> - знач</w:t>
      </w:r>
      <w:r w:rsidR="0061751B">
        <w:rPr>
          <w:rFonts w:ascii="Times New Roman" w:hAnsi="Times New Roman" w:cs="Times New Roman"/>
          <w:color w:val="000000"/>
          <w:sz w:val="28"/>
          <w:szCs w:val="28"/>
          <w:shd w:val="clear" w:color="auto" w:fill="FFFFFF"/>
        </w:rPr>
        <w:t>ение вибрации создается акустическими волнами</w:t>
      </w:r>
      <w:r w:rsidR="007F5841" w:rsidRPr="007F5841">
        <w:rPr>
          <w:rFonts w:ascii="Times New Roman" w:hAnsi="Times New Roman" w:cs="Times New Roman"/>
          <w:color w:val="000000"/>
          <w:sz w:val="28"/>
          <w:szCs w:val="28"/>
          <w:shd w:val="clear" w:color="auto" w:fill="FFFFFF"/>
        </w:rPr>
        <w:t xml:space="preserve">, при </w:t>
      </w:r>
      <w:r w:rsidR="0061751B">
        <w:rPr>
          <w:rFonts w:ascii="Times New Roman" w:hAnsi="Times New Roman" w:cs="Times New Roman"/>
          <w:color w:val="000000"/>
          <w:sz w:val="28"/>
          <w:szCs w:val="28"/>
          <w:shd w:val="clear" w:color="auto" w:fill="FFFFFF"/>
        </w:rPr>
        <w:t>воздействии их на</w:t>
      </w:r>
      <w:r w:rsidR="007F5841" w:rsidRPr="007F5841">
        <w:rPr>
          <w:rFonts w:ascii="Times New Roman" w:hAnsi="Times New Roman" w:cs="Times New Roman"/>
          <w:color w:val="000000"/>
          <w:sz w:val="28"/>
          <w:szCs w:val="28"/>
          <w:shd w:val="clear" w:color="auto" w:fill="FFFFFF"/>
        </w:rPr>
        <w:t xml:space="preserve"> стен</w:t>
      </w:r>
      <w:r w:rsidR="0061751B">
        <w:rPr>
          <w:rFonts w:ascii="Times New Roman" w:hAnsi="Times New Roman" w:cs="Times New Roman"/>
          <w:color w:val="000000"/>
          <w:sz w:val="28"/>
          <w:szCs w:val="28"/>
          <w:shd w:val="clear" w:color="auto" w:fill="FFFFFF"/>
        </w:rPr>
        <w:t>ы, ок</w:t>
      </w:r>
      <w:r w:rsidR="007F5841" w:rsidRPr="007F5841">
        <w:rPr>
          <w:rFonts w:ascii="Times New Roman" w:hAnsi="Times New Roman" w:cs="Times New Roman"/>
          <w:color w:val="000000"/>
          <w:sz w:val="28"/>
          <w:szCs w:val="28"/>
          <w:shd w:val="clear" w:color="auto" w:fill="FFFFFF"/>
        </w:rPr>
        <w:t>н</w:t>
      </w:r>
      <w:r w:rsidR="0061751B">
        <w:rPr>
          <w:rFonts w:ascii="Times New Roman" w:hAnsi="Times New Roman" w:cs="Times New Roman"/>
          <w:color w:val="000000"/>
          <w:sz w:val="28"/>
          <w:szCs w:val="28"/>
          <w:shd w:val="clear" w:color="auto" w:fill="FFFFFF"/>
        </w:rPr>
        <w:t>а и другие архитектурные сооружения</w:t>
      </w:r>
      <w:r w:rsidR="007F5841" w:rsidRPr="007F5841">
        <w:rPr>
          <w:rFonts w:ascii="Times New Roman" w:hAnsi="Times New Roman" w:cs="Times New Roman"/>
          <w:color w:val="000000"/>
          <w:sz w:val="28"/>
          <w:szCs w:val="28"/>
          <w:shd w:val="clear" w:color="auto" w:fill="FFFFFF"/>
        </w:rPr>
        <w:t>;</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5) </w:t>
      </w:r>
      <w:r w:rsidR="007F5841" w:rsidRPr="007F5841">
        <w:rPr>
          <w:rFonts w:ascii="Times New Roman" w:hAnsi="Times New Roman" w:cs="Times New Roman"/>
          <w:color w:val="000000"/>
          <w:sz w:val="28"/>
          <w:szCs w:val="28"/>
          <w:shd w:val="clear" w:color="auto" w:fill="FFFFFF"/>
        </w:rPr>
        <w:t>э</w:t>
      </w:r>
      <w:r w:rsidR="0061751B">
        <w:rPr>
          <w:rFonts w:ascii="Times New Roman" w:hAnsi="Times New Roman" w:cs="Times New Roman"/>
          <w:color w:val="000000"/>
          <w:sz w:val="28"/>
          <w:szCs w:val="28"/>
          <w:shd w:val="clear" w:color="auto" w:fill="FFFFFF"/>
        </w:rPr>
        <w:t xml:space="preserve">лектромагнитный </w:t>
      </w:r>
      <w:r w:rsidR="006938B9">
        <w:rPr>
          <w:rFonts w:ascii="Times New Roman" w:hAnsi="Times New Roman" w:cs="Times New Roman"/>
          <w:color w:val="000000"/>
          <w:sz w:val="28"/>
          <w:szCs w:val="28"/>
          <w:shd w:val="clear" w:color="auto" w:fill="FFFFFF"/>
        </w:rPr>
        <w:t>–</w:t>
      </w:r>
      <w:r w:rsidR="0061751B">
        <w:rPr>
          <w:rFonts w:ascii="Times New Roman" w:hAnsi="Times New Roman" w:cs="Times New Roman"/>
          <w:color w:val="000000"/>
          <w:sz w:val="28"/>
          <w:szCs w:val="28"/>
          <w:shd w:val="clear" w:color="auto" w:fill="FFFFFF"/>
        </w:rPr>
        <w:t xml:space="preserve"> </w:t>
      </w:r>
      <w:r w:rsidR="006938B9">
        <w:rPr>
          <w:rFonts w:ascii="Times New Roman" w:hAnsi="Times New Roman" w:cs="Times New Roman"/>
          <w:color w:val="000000"/>
          <w:sz w:val="28"/>
          <w:szCs w:val="28"/>
          <w:shd w:val="clear" w:color="auto" w:fill="FFFFFF"/>
        </w:rPr>
        <w:t xml:space="preserve">показатели </w:t>
      </w:r>
      <w:r w:rsidR="007F5841" w:rsidRPr="007F5841">
        <w:rPr>
          <w:rFonts w:ascii="Times New Roman" w:hAnsi="Times New Roman" w:cs="Times New Roman"/>
          <w:color w:val="000000"/>
          <w:sz w:val="28"/>
          <w:szCs w:val="28"/>
          <w:shd w:val="clear" w:color="auto" w:fill="FFFFFF"/>
        </w:rPr>
        <w:t>индуктивных датчиков из полей информационной системы</w:t>
      </w:r>
      <w:r>
        <w:rPr>
          <w:rFonts w:ascii="Times New Roman" w:hAnsi="Times New Roman" w:cs="Times New Roman"/>
          <w:color w:val="000000"/>
          <w:sz w:val="28"/>
          <w:szCs w:val="28"/>
          <w:shd w:val="clear" w:color="auto" w:fill="FFFFFF"/>
        </w:rPr>
        <w:t xml:space="preserve">, в том числе </w:t>
      </w:r>
      <w:r w:rsidR="007F5841" w:rsidRPr="007F5841">
        <w:rPr>
          <w:rFonts w:ascii="Times New Roman" w:hAnsi="Times New Roman" w:cs="Times New Roman"/>
          <w:color w:val="000000"/>
          <w:sz w:val="28"/>
          <w:szCs w:val="28"/>
          <w:shd w:val="clear" w:color="auto" w:fill="FFFFFF"/>
        </w:rPr>
        <w:t>боковое электромагнитное излучение,</w:t>
      </w:r>
      <w:r w:rsidR="006938B9">
        <w:rPr>
          <w:rFonts w:ascii="Times New Roman" w:hAnsi="Times New Roman" w:cs="Times New Roman"/>
          <w:color w:val="000000"/>
          <w:sz w:val="28"/>
          <w:szCs w:val="28"/>
          <w:shd w:val="clear" w:color="auto" w:fill="FFFFFF"/>
        </w:rPr>
        <w:t xml:space="preserve"> которое</w:t>
      </w:r>
      <w:r w:rsidR="00B30012">
        <w:rPr>
          <w:rFonts w:ascii="Times New Roman" w:hAnsi="Times New Roman" w:cs="Times New Roman"/>
          <w:color w:val="000000"/>
          <w:sz w:val="28"/>
          <w:szCs w:val="28"/>
          <w:shd w:val="clear" w:color="auto" w:fill="FFFFFF"/>
        </w:rPr>
        <w:t> </w:t>
      </w:r>
      <w:r w:rsidR="006938B9">
        <w:rPr>
          <w:rFonts w:ascii="Times New Roman" w:hAnsi="Times New Roman" w:cs="Times New Roman"/>
          <w:color w:val="000000"/>
          <w:sz w:val="28"/>
          <w:szCs w:val="28"/>
          <w:shd w:val="clear" w:color="auto" w:fill="FFFFFF"/>
        </w:rPr>
        <w:t>злоумышленник детектирует</w:t>
      </w:r>
      <w:r w:rsidR="007F5841" w:rsidRPr="007F5841">
        <w:rPr>
          <w:rFonts w:ascii="Times New Roman" w:hAnsi="Times New Roman" w:cs="Times New Roman"/>
          <w:color w:val="000000"/>
          <w:sz w:val="28"/>
          <w:szCs w:val="28"/>
          <w:shd w:val="clear" w:color="auto" w:fill="FFFFFF"/>
        </w:rPr>
        <w:t xml:space="preserve"> с помощью специального оборудования</w:t>
      </w:r>
      <w:r w:rsidR="00B30012">
        <w:rPr>
          <w:rFonts w:ascii="Times New Roman" w:hAnsi="Times New Roman" w:cs="Times New Roman"/>
          <w:color w:val="000000"/>
          <w:sz w:val="28"/>
          <w:szCs w:val="28"/>
          <w:shd w:val="clear" w:color="auto" w:fill="FFFFFF"/>
        </w:rPr>
        <w:t> </w:t>
      </w:r>
      <w:r w:rsidR="006938B9">
        <w:rPr>
          <w:rFonts w:ascii="Times New Roman" w:hAnsi="Times New Roman" w:cs="Times New Roman"/>
          <w:color w:val="000000"/>
          <w:sz w:val="28"/>
          <w:szCs w:val="28"/>
          <w:shd w:val="clear" w:color="auto" w:fill="FFFFFF"/>
        </w:rPr>
        <w:t>и</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преобразует</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в</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понятную</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форму.</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 xml:space="preserve">            </w:t>
      </w:r>
      <w:r w:rsidR="007F5841" w:rsidRPr="007F5841">
        <w:rPr>
          <w:rFonts w:ascii="Times New Roman" w:hAnsi="Times New Roman" w:cs="Times New Roman"/>
          <w:color w:val="000000"/>
          <w:sz w:val="28"/>
          <w:szCs w:val="28"/>
          <w:shd w:val="clear" w:color="auto" w:fill="FFFFFF"/>
        </w:rPr>
        <w:t>Наиболее распространенным и опасным с точки зрения хранения конфиденциальной информации явля</w:t>
      </w:r>
      <w:r w:rsidR="006938B9">
        <w:rPr>
          <w:rFonts w:ascii="Times New Roman" w:hAnsi="Times New Roman" w:cs="Times New Roman"/>
          <w:color w:val="000000"/>
          <w:sz w:val="28"/>
          <w:szCs w:val="28"/>
          <w:shd w:val="clear" w:color="auto" w:fill="FFFFFF"/>
        </w:rPr>
        <w:t xml:space="preserve">ется акустический канал утечки.                                       </w:t>
      </w:r>
      <w:r w:rsidR="007F5841" w:rsidRPr="007F5841">
        <w:rPr>
          <w:rFonts w:ascii="Times New Roman" w:hAnsi="Times New Roman" w:cs="Times New Roman"/>
          <w:color w:val="000000"/>
          <w:sz w:val="28"/>
          <w:szCs w:val="28"/>
          <w:shd w:val="clear" w:color="auto" w:fill="FFFFFF"/>
        </w:rPr>
        <w:t xml:space="preserve">Известны тысячи случаев, когда конкурент пытался установить устройства </w:t>
      </w:r>
      <w:proofErr w:type="spellStart"/>
      <w:r w:rsidR="007F5841" w:rsidRPr="007F5841">
        <w:rPr>
          <w:rFonts w:ascii="Times New Roman" w:hAnsi="Times New Roman" w:cs="Times New Roman"/>
          <w:color w:val="000000"/>
          <w:sz w:val="28"/>
          <w:szCs w:val="28"/>
          <w:shd w:val="clear" w:color="auto" w:fill="FFFFFF"/>
        </w:rPr>
        <w:t>прослушки</w:t>
      </w:r>
      <w:proofErr w:type="spellEnd"/>
      <w:r w:rsidR="007F5841" w:rsidRPr="007F5841">
        <w:rPr>
          <w:rFonts w:ascii="Times New Roman" w:hAnsi="Times New Roman" w:cs="Times New Roman"/>
          <w:color w:val="000000"/>
          <w:sz w:val="28"/>
          <w:szCs w:val="28"/>
          <w:shd w:val="clear" w:color="auto" w:fill="FFFFFF"/>
        </w:rPr>
        <w:t xml:space="preserve"> и звукозаписи на другом объекте. С помощью направленных микрофонов вы можете получить доступ к аудиоинформации в помещении на расстоянии до 200 метров от здания. Другими словами, злоумышленнику достаточно сесть в машину в нескольких кварталах от места переговоров, чтобы</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легко</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узнать</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защищаемую</w:t>
      </w:r>
      <w:r w:rsidR="00B30012">
        <w:rPr>
          <w:rFonts w:ascii="Times New Roman" w:hAnsi="Times New Roman" w:cs="Times New Roman"/>
          <w:color w:val="000000"/>
          <w:sz w:val="28"/>
          <w:szCs w:val="28"/>
          <w:shd w:val="clear" w:color="auto" w:fill="FFFFFF"/>
        </w:rPr>
        <w:t> </w:t>
      </w:r>
      <w:r w:rsidR="007F5841" w:rsidRPr="007F5841">
        <w:rPr>
          <w:rFonts w:ascii="Times New Roman" w:hAnsi="Times New Roman" w:cs="Times New Roman"/>
          <w:color w:val="000000"/>
          <w:sz w:val="28"/>
          <w:szCs w:val="28"/>
          <w:shd w:val="clear" w:color="auto" w:fill="FFFFFF"/>
        </w:rPr>
        <w:t>информацию.</w:t>
      </w:r>
      <w:r w:rsidR="007F5841" w:rsidRPr="007F584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7F5841" w:rsidRPr="007F5841">
        <w:rPr>
          <w:rFonts w:ascii="Times New Roman" w:hAnsi="Times New Roman" w:cs="Times New Roman"/>
          <w:color w:val="000000"/>
          <w:sz w:val="28"/>
          <w:szCs w:val="28"/>
          <w:shd w:val="clear" w:color="auto" w:fill="FFFFFF"/>
        </w:rPr>
        <w:t xml:space="preserve">Практически универсальным каналом утечки информации является акустоэлектрический, поскольку его можно использовать на любом уровне электрической сети; злоумышленнику не нужно использовать дополнительные микрофоны или </w:t>
      </w:r>
      <w:proofErr w:type="spellStart"/>
      <w:r w:rsidR="007F5841" w:rsidRPr="007F5841">
        <w:rPr>
          <w:rFonts w:ascii="Times New Roman" w:hAnsi="Times New Roman" w:cs="Times New Roman"/>
          <w:color w:val="000000"/>
          <w:sz w:val="28"/>
          <w:szCs w:val="28"/>
          <w:shd w:val="clear" w:color="auto" w:fill="FFFFFF"/>
        </w:rPr>
        <w:t>радиопатчи</w:t>
      </w:r>
      <w:proofErr w:type="spellEnd"/>
      <w:r w:rsidR="007F5841" w:rsidRPr="007F5841">
        <w:rPr>
          <w:rFonts w:ascii="Times New Roman" w:hAnsi="Times New Roman" w:cs="Times New Roman"/>
          <w:color w:val="000000"/>
          <w:sz w:val="28"/>
          <w:szCs w:val="28"/>
          <w:shd w:val="clear" w:color="auto" w:fill="FFFFFF"/>
        </w:rPr>
        <w:t xml:space="preserve"> для считывания данных. </w:t>
      </w:r>
    </w:p>
    <w:p w:rsidR="007F5841" w:rsidRDefault="007F5841" w:rsidP="00B30012">
      <w:pPr>
        <w:ind w:firstLine="851"/>
        <w:jc w:val="both"/>
        <w:rPr>
          <w:rFonts w:ascii="Times New Roman" w:hAnsi="Times New Roman" w:cs="Times New Roman"/>
          <w:color w:val="000000"/>
          <w:sz w:val="28"/>
          <w:szCs w:val="28"/>
          <w:shd w:val="clear" w:color="auto" w:fill="FFFFFF"/>
        </w:rPr>
      </w:pPr>
      <w:r w:rsidRPr="007F5841">
        <w:rPr>
          <w:rFonts w:ascii="Times New Roman" w:hAnsi="Times New Roman" w:cs="Times New Roman"/>
          <w:color w:val="000000"/>
          <w:sz w:val="28"/>
          <w:szCs w:val="28"/>
          <w:shd w:val="clear" w:color="auto" w:fill="FFFFFF"/>
        </w:rPr>
        <w:t xml:space="preserve">Информация собирается без прямого подключения к сети, используется излучение в виде электромагнитных волн. В некоторых случаях в здании компании могут быть установлены усилители-жучки. Во время их работы конкурент легко считывает магнитные волны на расстоянии до 300 метров от источника данных. Защита от воздействия на акустоэлектрический канал обеспечивается так называемым </w:t>
      </w:r>
      <w:r w:rsidR="006938B9">
        <w:rPr>
          <w:rFonts w:ascii="Times New Roman" w:hAnsi="Times New Roman" w:cs="Times New Roman"/>
          <w:color w:val="000000"/>
          <w:sz w:val="28"/>
          <w:szCs w:val="28"/>
          <w:shd w:val="clear" w:color="auto" w:fill="FFFFFF"/>
        </w:rPr>
        <w:t>генератором шума</w:t>
      </w:r>
      <w:r w:rsidRPr="007F5841">
        <w:rPr>
          <w:rFonts w:ascii="Times New Roman" w:hAnsi="Times New Roman" w:cs="Times New Roman"/>
          <w:color w:val="000000"/>
          <w:sz w:val="28"/>
          <w:szCs w:val="28"/>
          <w:shd w:val="clear" w:color="auto" w:fill="FFFFFF"/>
        </w:rPr>
        <w:t>, который способен создавать помехи, чтобы вредитель не мог полностью прочитать информацию.</w:t>
      </w:r>
      <w:r w:rsidRPr="007F5841">
        <w:rPr>
          <w:rFonts w:ascii="Times New Roman" w:hAnsi="Times New Roman" w:cs="Times New Roman"/>
          <w:color w:val="000000"/>
          <w:sz w:val="28"/>
          <w:szCs w:val="28"/>
        </w:rPr>
        <w:br/>
      </w:r>
      <w:r w:rsidR="000C43A9">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Злоумышленник может прослушивать телефонные разговоры в компании. Для реализации этого канала утечки используются высокочастотные устройства наложения. В результате телефонная линия генерирует модулированный сигнал, который перехватывается конкурентом.</w:t>
      </w:r>
      <w:r w:rsidRPr="007F5841">
        <w:rPr>
          <w:rFonts w:ascii="Times New Roman" w:hAnsi="Times New Roman" w:cs="Times New Roman"/>
          <w:color w:val="000000"/>
          <w:sz w:val="28"/>
          <w:szCs w:val="28"/>
        </w:rPr>
        <w:br/>
      </w:r>
      <w:r w:rsidR="000C43A9">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Оптический канал доступен, если рабочий процесс компании можно визуально контролировать, фотографировать и снимать на видео. Благодаря получению "картинки" этапов работ злоумышленнику не составит труда раскрыть тайну, которую охраняет предприятие. Защита в этом случае обеспечивается обработкой конфиденциальной информации только в закрытых помещениях без окон с сильной звукоизоляцией.</w:t>
      </w:r>
      <w:r w:rsidRPr="007F5841">
        <w:rPr>
          <w:rFonts w:ascii="Times New Roman" w:hAnsi="Times New Roman" w:cs="Times New Roman"/>
          <w:color w:val="000000"/>
          <w:sz w:val="28"/>
          <w:szCs w:val="28"/>
        </w:rPr>
        <w:br/>
      </w:r>
      <w:r w:rsidR="006938B9">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Помимо технических каналов, существует также физический способ кражи, который подразумевает захват материального носителя с конфиденциальной</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информацией.</w:t>
      </w:r>
      <w:r w:rsidRPr="007F5841">
        <w:rPr>
          <w:rFonts w:ascii="Times New Roman" w:hAnsi="Times New Roman" w:cs="Times New Roman"/>
          <w:color w:val="000000"/>
          <w:sz w:val="28"/>
          <w:szCs w:val="28"/>
        </w:rPr>
        <w:br/>
      </w:r>
      <w:r w:rsidR="006938B9">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Компаниям, работающим с конфиденциальной информацией любого типа, необходима собственная комплексная система безопасности, которая является препятствием для злоумышленника на всех уровнях обработки данных.</w:t>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Система защиты должна быть создана с учетом всех выявленных каналов утечки. В дальнейшем служба безопасности отвечает за поддержку автоматизированной</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системы</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защиты.</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lastRenderedPageBreak/>
        <w:t xml:space="preserve">            </w:t>
      </w:r>
      <w:r w:rsidRPr="007F5841">
        <w:rPr>
          <w:rFonts w:ascii="Times New Roman" w:hAnsi="Times New Roman" w:cs="Times New Roman"/>
          <w:color w:val="000000"/>
          <w:sz w:val="28"/>
          <w:szCs w:val="28"/>
          <w:shd w:val="clear" w:color="auto" w:fill="FFFFFF"/>
        </w:rPr>
        <w:t>Факт кражи информации выявляется двумя основными способами. В первом случае сотрудник становится свидетелем инцидента и может рассказать о том, у кого и как была украдена информация. В этом случае вероятность поимки вора всегда выше до того, как он передаст важные данные конкуренту. Важно не допустить, чтобы организация получила убыток, поэтому они всегда стараются выявить инсайдера "по горячим следам".</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Во втором с</w:t>
      </w:r>
      <w:r w:rsidR="00B118D6">
        <w:rPr>
          <w:rFonts w:ascii="Times New Roman" w:hAnsi="Times New Roman" w:cs="Times New Roman"/>
          <w:color w:val="000000"/>
          <w:sz w:val="28"/>
          <w:szCs w:val="28"/>
          <w:shd w:val="clear" w:color="auto" w:fill="FFFFFF"/>
        </w:rPr>
        <w:t>лучае</w:t>
      </w:r>
      <w:r w:rsidRPr="007F5841">
        <w:rPr>
          <w:rFonts w:ascii="Times New Roman" w:hAnsi="Times New Roman" w:cs="Times New Roman"/>
          <w:color w:val="000000"/>
          <w:sz w:val="28"/>
          <w:szCs w:val="28"/>
          <w:shd w:val="clear" w:color="auto" w:fill="FFFFFF"/>
        </w:rPr>
        <w:t xml:space="preserve"> факт кражи становится известен после того, как конкурирующая компания использовала данные в своих собственных целях. По такому сценарию события развиваются в подавляющем большинстве случаев. Факт кражи, о котором владелец информации не знал, произошел из-за использования злоумышленником </w:t>
      </w:r>
      <w:r w:rsidR="00B118D6">
        <w:rPr>
          <w:rFonts w:ascii="Times New Roman" w:hAnsi="Times New Roman" w:cs="Times New Roman"/>
          <w:color w:val="000000"/>
          <w:sz w:val="28"/>
          <w:szCs w:val="28"/>
          <w:shd w:val="clear" w:color="auto" w:fill="FFFFFF"/>
        </w:rPr>
        <w:t>уязвимых мест</w:t>
      </w:r>
      <w:r w:rsidRPr="007F5841">
        <w:rPr>
          <w:rFonts w:ascii="Times New Roman" w:hAnsi="Times New Roman" w:cs="Times New Roman"/>
          <w:color w:val="000000"/>
          <w:sz w:val="28"/>
          <w:szCs w:val="28"/>
          <w:shd w:val="clear" w:color="auto" w:fill="FFFFFF"/>
        </w:rPr>
        <w:t xml:space="preserve"> в системе безопасности или из-за отсутствия системы безопасности как таковой.</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Утечка данных в первую очередь является результатом нарушения метода защиты конфиденциальных данных и основной причиной финансовых и “нематериальных” потерь для компании. При выявлении утечки основная задача службы безопасности - как можно скорее начать действия</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по</w:t>
      </w:r>
      <w:r w:rsidR="00B30012">
        <w:t> </w:t>
      </w:r>
      <w:r w:rsidRPr="007F5841">
        <w:rPr>
          <w:rFonts w:ascii="Times New Roman" w:hAnsi="Times New Roman" w:cs="Times New Roman"/>
          <w:color w:val="000000"/>
          <w:sz w:val="28"/>
          <w:szCs w:val="28"/>
          <w:shd w:val="clear" w:color="auto" w:fill="FFFFFF"/>
        </w:rPr>
        <w:t>выявлению</w:t>
      </w:r>
      <w:r w:rsidR="00B30012">
        <w:t> </w:t>
      </w:r>
      <w:r w:rsidRPr="007F5841">
        <w:rPr>
          <w:rFonts w:ascii="Times New Roman" w:hAnsi="Times New Roman" w:cs="Times New Roman"/>
          <w:color w:val="000000"/>
          <w:sz w:val="28"/>
          <w:szCs w:val="28"/>
          <w:shd w:val="clear" w:color="auto" w:fill="FFFFFF"/>
        </w:rPr>
        <w:t>злоумышленника.</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Расследование проводится в рамках закона. Первым шагом является применение организационных мер и закрытие доступа к данным, так как существует риск повторной кражи. Далее вам следует начать разбирательство. На техническом уровне DLP-системы могут предотвращать утечки, автоматически обнаруживая попытку несанкционированной передачи</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информации</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за</w:t>
      </w:r>
      <w:r w:rsidR="00B30012">
        <w:t> </w:t>
      </w:r>
      <w:r w:rsidRPr="007F5841">
        <w:rPr>
          <w:rFonts w:ascii="Times New Roman" w:hAnsi="Times New Roman" w:cs="Times New Roman"/>
          <w:color w:val="000000"/>
          <w:sz w:val="28"/>
          <w:szCs w:val="28"/>
          <w:shd w:val="clear" w:color="auto" w:fill="FFFFFF"/>
        </w:rPr>
        <w:t>пределы</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защищенной</w:t>
      </w:r>
      <w:r w:rsidR="00B30012">
        <w:rPr>
          <w:rFonts w:ascii="Times New Roman" w:hAnsi="Times New Roman" w:cs="Times New Roman"/>
          <w:color w:val="000000"/>
          <w:sz w:val="28"/>
          <w:szCs w:val="28"/>
          <w:shd w:val="clear" w:color="auto" w:fill="FFFFFF"/>
        </w:rPr>
        <w:t> </w:t>
      </w:r>
      <w:r w:rsidRPr="007F5841">
        <w:rPr>
          <w:rFonts w:ascii="Times New Roman" w:hAnsi="Times New Roman" w:cs="Times New Roman"/>
          <w:color w:val="000000"/>
          <w:sz w:val="28"/>
          <w:szCs w:val="28"/>
          <w:shd w:val="clear" w:color="auto" w:fill="FFFFFF"/>
        </w:rPr>
        <w:t>среды.</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 xml:space="preserve">На </w:t>
      </w:r>
      <w:r w:rsidR="00B118D6">
        <w:rPr>
          <w:rFonts w:ascii="Times New Roman" w:hAnsi="Times New Roman" w:cs="Times New Roman"/>
          <w:color w:val="000000"/>
          <w:sz w:val="28"/>
          <w:szCs w:val="28"/>
          <w:shd w:val="clear" w:color="auto" w:fill="FFFFFF"/>
        </w:rPr>
        <w:t>втором</w:t>
      </w:r>
      <w:r w:rsidRPr="007F5841">
        <w:rPr>
          <w:rFonts w:ascii="Times New Roman" w:hAnsi="Times New Roman" w:cs="Times New Roman"/>
          <w:color w:val="000000"/>
          <w:sz w:val="28"/>
          <w:szCs w:val="28"/>
          <w:shd w:val="clear" w:color="auto" w:fill="FFFFFF"/>
        </w:rPr>
        <w:t xml:space="preserve"> этапе расследования служба безопасности определяет тип и способ утечки: случайная или запланированная. Как правило, факт потери по неосторожности или непреднамеренной утечки данных легко выявить на этапах анализа отчета DLP-системы, общения с персоналом или после просмотра видеороликов.</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В результате утечки информации компания может понести серьезные убытки. Ущерб может быть связан с различными причинами: кражей технологии производства продукции, кражей важных документов, разглашением секретной информации и т.д. Поэтому на этапе разработки системы безопасности следует учитывать все возможные каналы утечки, по которым злоумышленник может получить доступ к защищенной информации.</w:t>
      </w:r>
      <w:r w:rsidRPr="007F5841">
        <w:rPr>
          <w:rFonts w:ascii="Times New Roman" w:hAnsi="Times New Roman" w:cs="Times New Roman"/>
          <w:color w:val="000000"/>
          <w:sz w:val="28"/>
          <w:szCs w:val="28"/>
        </w:rPr>
        <w:br/>
      </w:r>
      <w:r w:rsidR="00B118D6">
        <w:rPr>
          <w:rFonts w:ascii="Times New Roman" w:hAnsi="Times New Roman" w:cs="Times New Roman"/>
          <w:color w:val="000000"/>
          <w:sz w:val="28"/>
          <w:szCs w:val="28"/>
          <w:shd w:val="clear" w:color="auto" w:fill="FFFFFF"/>
        </w:rPr>
        <w:t xml:space="preserve">            </w:t>
      </w:r>
      <w:r w:rsidRPr="007F5841">
        <w:rPr>
          <w:rFonts w:ascii="Times New Roman" w:hAnsi="Times New Roman" w:cs="Times New Roman"/>
          <w:color w:val="000000"/>
          <w:sz w:val="28"/>
          <w:szCs w:val="28"/>
          <w:shd w:val="clear" w:color="auto" w:fill="FFFFFF"/>
        </w:rPr>
        <w:t xml:space="preserve">Если утечка уже произошла, компания может только попытаться идентифицировать инсайдера - сотрудника, который украл данные или невольно стал соучастником кражи. Кроме того, если данные поступают от </w:t>
      </w:r>
      <w:r w:rsidRPr="007F5841">
        <w:rPr>
          <w:rFonts w:ascii="Times New Roman" w:hAnsi="Times New Roman" w:cs="Times New Roman"/>
          <w:color w:val="000000"/>
          <w:sz w:val="28"/>
          <w:szCs w:val="28"/>
          <w:shd w:val="clear" w:color="auto" w:fill="FFFFFF"/>
        </w:rPr>
        <w:lastRenderedPageBreak/>
        <w:t>конкурентов, следует решить, как обесценить информацию, чтобы предотвратить возможные потери в будущем.  </w:t>
      </w:r>
    </w:p>
    <w:p w:rsidR="009B6D89" w:rsidRPr="009B6D89" w:rsidRDefault="009B6D89" w:rsidP="009B6D89">
      <w:pPr>
        <w:shd w:val="clear" w:color="auto" w:fill="FFFFFF"/>
        <w:spacing w:after="300" w:line="240" w:lineRule="auto"/>
        <w:outlineLvl w:val="0"/>
        <w:rPr>
          <w:rFonts w:ascii="Times New Roman" w:eastAsia="Times New Roman" w:hAnsi="Times New Roman" w:cs="Times New Roman"/>
          <w:kern w:val="36"/>
          <w:sz w:val="28"/>
          <w:szCs w:val="28"/>
          <w:lang w:eastAsia="ru-RU"/>
        </w:rPr>
      </w:pPr>
      <w:r w:rsidRPr="009B6D89">
        <w:rPr>
          <w:rFonts w:ascii="Times New Roman" w:eastAsia="Times New Roman" w:hAnsi="Times New Roman" w:cs="Times New Roman"/>
          <w:kern w:val="36"/>
          <w:sz w:val="28"/>
          <w:szCs w:val="28"/>
          <w:lang w:eastAsia="ru-RU"/>
        </w:rPr>
        <w:t>СПИСОК ИСПОЛЬЗУЕМЫХ ИСТОЧНИКОВ:</w:t>
      </w:r>
    </w:p>
    <w:p w:rsidR="009B6D89" w:rsidRPr="009B6D89" w:rsidRDefault="009B6D89" w:rsidP="009B6D89">
      <w:pPr>
        <w:pStyle w:val="a4"/>
        <w:numPr>
          <w:ilvl w:val="0"/>
          <w:numId w:val="1"/>
        </w:numPr>
        <w:jc w:val="both"/>
        <w:rPr>
          <w:rFonts w:ascii="Times New Roman" w:hAnsi="Times New Roman" w:cs="Times New Roman"/>
          <w:color w:val="000000"/>
          <w:sz w:val="28"/>
          <w:szCs w:val="28"/>
          <w:shd w:val="clear" w:color="auto" w:fill="FFFFFF"/>
        </w:rPr>
      </w:pPr>
      <w:r w:rsidRPr="009B6D89">
        <w:rPr>
          <w:rFonts w:ascii="Times New Roman" w:hAnsi="Times New Roman" w:cs="Times New Roman"/>
          <w:color w:val="000000"/>
          <w:sz w:val="28"/>
          <w:szCs w:val="28"/>
          <w:shd w:val="clear" w:color="auto" w:fill="FFFFFF"/>
        </w:rPr>
        <w:t>Закон РФ "О государственной тайне" от 21.07.1993 N 5485-1 (последняя редакция).</w:t>
      </w:r>
    </w:p>
    <w:p w:rsidR="009B6D89" w:rsidRPr="009B6D89" w:rsidRDefault="009B6D89" w:rsidP="009B6D89">
      <w:pPr>
        <w:pStyle w:val="a4"/>
        <w:numPr>
          <w:ilvl w:val="0"/>
          <w:numId w:val="1"/>
        </w:numPr>
        <w:jc w:val="both"/>
        <w:rPr>
          <w:rFonts w:ascii="Times New Roman" w:hAnsi="Times New Roman" w:cs="Times New Roman"/>
          <w:color w:val="000000"/>
          <w:sz w:val="28"/>
          <w:szCs w:val="28"/>
          <w:shd w:val="clear" w:color="auto" w:fill="FFFFFF"/>
        </w:rPr>
      </w:pPr>
      <w:proofErr w:type="spellStart"/>
      <w:r w:rsidRPr="009B6D89">
        <w:rPr>
          <w:rFonts w:ascii="Times New Roman" w:hAnsi="Times New Roman" w:cs="Times New Roman"/>
          <w:sz w:val="28"/>
          <w:szCs w:val="28"/>
        </w:rPr>
        <w:t>Каторин</w:t>
      </w:r>
      <w:proofErr w:type="spellEnd"/>
      <w:r w:rsidRPr="009B6D89">
        <w:rPr>
          <w:rFonts w:ascii="Times New Roman" w:hAnsi="Times New Roman" w:cs="Times New Roman"/>
          <w:sz w:val="28"/>
          <w:szCs w:val="28"/>
        </w:rPr>
        <w:t xml:space="preserve"> Ю.Ф., Разумовский А.В., </w:t>
      </w:r>
      <w:proofErr w:type="spellStart"/>
      <w:r w:rsidRPr="009B6D89">
        <w:rPr>
          <w:rFonts w:ascii="Times New Roman" w:hAnsi="Times New Roman" w:cs="Times New Roman"/>
          <w:sz w:val="28"/>
          <w:szCs w:val="28"/>
        </w:rPr>
        <w:t>Спивак</w:t>
      </w:r>
      <w:proofErr w:type="spellEnd"/>
      <w:r w:rsidRPr="009B6D89">
        <w:rPr>
          <w:rFonts w:ascii="Times New Roman" w:hAnsi="Times New Roman" w:cs="Times New Roman"/>
          <w:sz w:val="28"/>
          <w:szCs w:val="28"/>
        </w:rPr>
        <w:t xml:space="preserve"> А.И. Защита информации техническими средствами: Учебное пособие</w:t>
      </w:r>
      <w:proofErr w:type="gramStart"/>
      <w:r w:rsidRPr="009B6D89">
        <w:rPr>
          <w:rFonts w:ascii="Times New Roman" w:hAnsi="Times New Roman" w:cs="Times New Roman"/>
          <w:sz w:val="28"/>
          <w:szCs w:val="28"/>
        </w:rPr>
        <w:t xml:space="preserve"> / П</w:t>
      </w:r>
      <w:proofErr w:type="gramEnd"/>
      <w:r w:rsidRPr="009B6D89">
        <w:rPr>
          <w:rFonts w:ascii="Times New Roman" w:hAnsi="Times New Roman" w:cs="Times New Roman"/>
          <w:sz w:val="28"/>
          <w:szCs w:val="28"/>
        </w:rPr>
        <w:t xml:space="preserve">од редакцией Ю.Ф. </w:t>
      </w:r>
      <w:proofErr w:type="spellStart"/>
      <w:r w:rsidRPr="009B6D89">
        <w:rPr>
          <w:rFonts w:ascii="Times New Roman" w:hAnsi="Times New Roman" w:cs="Times New Roman"/>
          <w:sz w:val="28"/>
          <w:szCs w:val="28"/>
        </w:rPr>
        <w:t>Каторина</w:t>
      </w:r>
      <w:proofErr w:type="spellEnd"/>
      <w:r w:rsidRPr="009B6D89">
        <w:rPr>
          <w:rFonts w:ascii="Times New Roman" w:hAnsi="Times New Roman" w:cs="Times New Roman"/>
          <w:sz w:val="28"/>
          <w:szCs w:val="28"/>
        </w:rPr>
        <w:t xml:space="preserve"> – СПб: НИУ ИТМО, 2012. – 416 с.</w:t>
      </w:r>
    </w:p>
    <w:p w:rsidR="009B6D89" w:rsidRPr="009B6D89" w:rsidRDefault="009B6D89" w:rsidP="009B6D89">
      <w:pPr>
        <w:pStyle w:val="a4"/>
        <w:numPr>
          <w:ilvl w:val="0"/>
          <w:numId w:val="1"/>
        </w:numPr>
        <w:jc w:val="both"/>
        <w:rPr>
          <w:rFonts w:ascii="Times New Roman" w:hAnsi="Times New Roman" w:cs="Times New Roman"/>
          <w:color w:val="000000"/>
          <w:sz w:val="28"/>
          <w:szCs w:val="28"/>
          <w:shd w:val="clear" w:color="auto" w:fill="FFFFFF"/>
        </w:rPr>
      </w:pPr>
      <w:proofErr w:type="spellStart"/>
      <w:r w:rsidRPr="009B6D89">
        <w:rPr>
          <w:rFonts w:ascii="Times New Roman" w:hAnsi="Times New Roman" w:cs="Times New Roman"/>
          <w:color w:val="333333"/>
          <w:sz w:val="28"/>
          <w:szCs w:val="28"/>
          <w:shd w:val="clear" w:color="auto" w:fill="FFFFFF"/>
        </w:rPr>
        <w:t>Девянин</w:t>
      </w:r>
      <w:proofErr w:type="spellEnd"/>
      <w:r w:rsidRPr="009B6D89">
        <w:rPr>
          <w:rFonts w:ascii="Times New Roman" w:hAnsi="Times New Roman" w:cs="Times New Roman"/>
          <w:color w:val="333333"/>
          <w:sz w:val="28"/>
          <w:szCs w:val="28"/>
          <w:shd w:val="clear" w:color="auto" w:fill="FFFFFF"/>
        </w:rPr>
        <w:t xml:space="preserve"> П.H. </w:t>
      </w:r>
      <w:proofErr w:type="spellStart"/>
      <w:r w:rsidRPr="009B6D89">
        <w:rPr>
          <w:rFonts w:ascii="Times New Roman" w:hAnsi="Times New Roman" w:cs="Times New Roman"/>
          <w:color w:val="333333"/>
          <w:sz w:val="28"/>
          <w:szCs w:val="28"/>
          <w:shd w:val="clear" w:color="auto" w:fill="FFFFFF"/>
        </w:rPr>
        <w:t>Садердинов</w:t>
      </w:r>
      <w:proofErr w:type="spellEnd"/>
      <w:r w:rsidRPr="009B6D89">
        <w:rPr>
          <w:rFonts w:ascii="Times New Roman" w:hAnsi="Times New Roman" w:cs="Times New Roman"/>
          <w:color w:val="333333"/>
          <w:sz w:val="28"/>
          <w:szCs w:val="28"/>
          <w:shd w:val="clear" w:color="auto" w:fill="FFFFFF"/>
        </w:rPr>
        <w:t xml:space="preserve"> A.A., </w:t>
      </w:r>
      <w:proofErr w:type="spellStart"/>
      <w:r w:rsidRPr="009B6D89">
        <w:rPr>
          <w:rFonts w:ascii="Times New Roman" w:hAnsi="Times New Roman" w:cs="Times New Roman"/>
          <w:color w:val="333333"/>
          <w:sz w:val="28"/>
          <w:szCs w:val="28"/>
          <w:shd w:val="clear" w:color="auto" w:fill="FFFFFF"/>
        </w:rPr>
        <w:t>Трайнев</w:t>
      </w:r>
      <w:proofErr w:type="spellEnd"/>
      <w:r w:rsidRPr="009B6D89">
        <w:rPr>
          <w:rFonts w:ascii="Times New Roman" w:hAnsi="Times New Roman" w:cs="Times New Roman"/>
          <w:color w:val="333333"/>
          <w:sz w:val="28"/>
          <w:szCs w:val="28"/>
          <w:shd w:val="clear" w:color="auto" w:fill="FFFFFF"/>
        </w:rPr>
        <w:t xml:space="preserve"> B.A. и др. Учебное пособие. Информационная безопасность предприятия. - M., 2006.- 335.</w:t>
      </w:r>
    </w:p>
    <w:sectPr w:rsidR="009B6D89" w:rsidRPr="009B6D89" w:rsidSect="00057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C6131"/>
    <w:multiLevelType w:val="hybridMultilevel"/>
    <w:tmpl w:val="F558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676EB"/>
    <w:rsid w:val="00057816"/>
    <w:rsid w:val="000C43A9"/>
    <w:rsid w:val="000C5314"/>
    <w:rsid w:val="001B678F"/>
    <w:rsid w:val="002F2E08"/>
    <w:rsid w:val="003C2292"/>
    <w:rsid w:val="004C13D3"/>
    <w:rsid w:val="004C17AC"/>
    <w:rsid w:val="005D623F"/>
    <w:rsid w:val="0061751B"/>
    <w:rsid w:val="0064623F"/>
    <w:rsid w:val="006938B9"/>
    <w:rsid w:val="00791A78"/>
    <w:rsid w:val="007F189A"/>
    <w:rsid w:val="007F5841"/>
    <w:rsid w:val="009B6D89"/>
    <w:rsid w:val="00AD1246"/>
    <w:rsid w:val="00B118D6"/>
    <w:rsid w:val="00B30012"/>
    <w:rsid w:val="00B3466B"/>
    <w:rsid w:val="00BD7B04"/>
    <w:rsid w:val="00D67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AD1246"/>
  </w:style>
  <w:style w:type="paragraph" w:styleId="a3">
    <w:name w:val="Normal (Web)"/>
    <w:basedOn w:val="a"/>
    <w:uiPriority w:val="99"/>
    <w:unhideWhenUsed/>
    <w:rsid w:val="00B30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1"/>
    <w:basedOn w:val="a0"/>
    <w:rsid w:val="00B30012"/>
  </w:style>
  <w:style w:type="paragraph" w:styleId="a4">
    <w:name w:val="List Paragraph"/>
    <w:basedOn w:val="a"/>
    <w:uiPriority w:val="34"/>
    <w:qFormat/>
    <w:rsid w:val="009B6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AD1246"/>
  </w:style>
  <w:style w:type="paragraph" w:styleId="a3">
    <w:name w:val="Normal (Web)"/>
    <w:basedOn w:val="a"/>
    <w:uiPriority w:val="99"/>
    <w:unhideWhenUsed/>
    <w:rsid w:val="00B30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1"/>
    <w:basedOn w:val="a0"/>
    <w:rsid w:val="00B30012"/>
  </w:style>
  <w:style w:type="paragraph" w:styleId="a4">
    <w:name w:val="List Paragraph"/>
    <w:basedOn w:val="a"/>
    <w:uiPriority w:val="34"/>
    <w:qFormat/>
    <w:rsid w:val="009B6D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dcterms:created xsi:type="dcterms:W3CDTF">2021-12-19T20:34:00Z</dcterms:created>
  <dcterms:modified xsi:type="dcterms:W3CDTF">2021-12-19T20:34:00Z</dcterms:modified>
</cp:coreProperties>
</file>