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E7D2" w14:textId="77777777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15800FD7" w14:textId="0091A947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6F17B200" w14:textId="7B14A674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6242B0A4" w14:textId="337F7133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3B268167" w14:textId="4F3F1805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42895C38" w14:textId="2AA3B978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4425FE18" w14:textId="3F2E0975" w:rsidR="005F3AE3" w:rsidRP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5F3AE3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Доклад по теме:</w:t>
      </w:r>
    </w:p>
    <w:p w14:paraId="0E7021C8" w14:textId="6CEC6685" w:rsidR="005F3AE3" w:rsidRP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bookmarkStart w:id="0" w:name="_GoBack"/>
      <w:r w:rsidRPr="005F3AE3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«Новые технологии обучения иностранному языку»</w:t>
      </w:r>
    </w:p>
    <w:bookmarkEnd w:id="0"/>
    <w:p w14:paraId="0B845A68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F472A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CE1DC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2FFEC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55082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82FF4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D4906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319B2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1CA7D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964C45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F50AA" w14:textId="084C74BA" w:rsidR="005F3AE3" w:rsidRPr="009A13D2" w:rsidRDefault="005F3AE3" w:rsidP="005F3AE3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9A13D2">
        <w:rPr>
          <w:rFonts w:ascii="Times New Roman" w:hAnsi="Times New Roman" w:cs="Times New Roman"/>
          <w:sz w:val="28"/>
          <w:szCs w:val="28"/>
        </w:rPr>
        <w:t>Выполнила Пономарева</w:t>
      </w:r>
      <w:r w:rsidR="009A13D2" w:rsidRPr="009A13D2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3A889A35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89D38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BDDA9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A2820" w14:textId="00144D08" w:rsidR="005F3AE3" w:rsidRPr="009A13D2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A13D2">
        <w:rPr>
          <w:rFonts w:ascii="Times New Roman" w:hAnsi="Times New Roman" w:cs="Times New Roman"/>
          <w:sz w:val="28"/>
          <w:szCs w:val="28"/>
        </w:rPr>
        <w:t>Содержание:</w:t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  <w:t>стр. 2</w:t>
      </w:r>
    </w:p>
    <w:p w14:paraId="13122B25" w14:textId="77777777" w:rsidR="005F3AE3" w:rsidRPr="009A13D2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A13D2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  <w:t>стр. 3</w:t>
      </w:r>
    </w:p>
    <w:p w14:paraId="3B0DE3E9" w14:textId="77777777" w:rsidR="005F3AE3" w:rsidRPr="009A13D2" w:rsidRDefault="005F3AE3" w:rsidP="005F3AE3">
      <w:pPr>
        <w:shd w:val="clear" w:color="auto" w:fill="FFFFFF" w:themeFill="background1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A13D2">
        <w:rPr>
          <w:rFonts w:ascii="Times New Roman" w:hAnsi="Times New Roman" w:cs="Times New Roman"/>
          <w:sz w:val="28"/>
          <w:szCs w:val="28"/>
        </w:rPr>
        <w:t>1. Основные цели обучения английскому языку.</w:t>
      </w:r>
      <w:r w:rsidRPr="009A13D2">
        <w:rPr>
          <w:rFonts w:ascii="Times New Roman" w:hAnsi="Times New Roman" w:cs="Times New Roman"/>
          <w:sz w:val="28"/>
          <w:szCs w:val="28"/>
        </w:rPr>
        <w:tab/>
        <w:t>стр. 4</w:t>
      </w:r>
    </w:p>
    <w:p w14:paraId="1EED47B3" w14:textId="77777777" w:rsidR="005F3AE3" w:rsidRPr="009A13D2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A13D2">
        <w:rPr>
          <w:rFonts w:ascii="Times New Roman" w:hAnsi="Times New Roman" w:cs="Times New Roman"/>
          <w:sz w:val="28"/>
          <w:szCs w:val="28"/>
        </w:rPr>
        <w:t>2. Образовательные технологии</w:t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  <w:t>стр. 5</w:t>
      </w:r>
    </w:p>
    <w:p w14:paraId="0FE460A4" w14:textId="77777777" w:rsidR="005F3AE3" w:rsidRPr="009A13D2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A13D2">
        <w:rPr>
          <w:rFonts w:ascii="Times New Roman" w:hAnsi="Times New Roman" w:cs="Times New Roman"/>
          <w:sz w:val="28"/>
          <w:szCs w:val="28"/>
        </w:rPr>
        <w:t>Заключение</w:t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  <w:t>стр. 12</w:t>
      </w:r>
    </w:p>
    <w:p w14:paraId="475C3969" w14:textId="77777777" w:rsidR="005F3AE3" w:rsidRPr="009A13D2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A13D2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</w:r>
      <w:r w:rsidRPr="009A13D2">
        <w:rPr>
          <w:rFonts w:ascii="Times New Roman" w:hAnsi="Times New Roman" w:cs="Times New Roman"/>
          <w:sz w:val="28"/>
          <w:szCs w:val="28"/>
        </w:rPr>
        <w:tab/>
        <w:t>стр. 14</w:t>
      </w:r>
    </w:p>
    <w:p w14:paraId="38135613" w14:textId="77777777" w:rsidR="005F3AE3" w:rsidRPr="009A13D2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8D9E414" w14:textId="77777777" w:rsidR="005F3AE3" w:rsidRPr="009A13D2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A0FB08D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4F089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BC6D0A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40B01E74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F8D31DD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6BED071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014F3AC6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78E687D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0D4B63D9" w14:textId="77777777" w:rsidR="005F3AE3" w:rsidRDefault="005F3AE3" w:rsidP="005F3AE3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0423202" w14:textId="77777777" w:rsidR="005F3AE3" w:rsidRDefault="005F3AE3" w:rsidP="005F3AE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14:paraId="268536B8" w14:textId="77777777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62771" w14:textId="77777777" w:rsidR="005F3AE3" w:rsidRDefault="005F3AE3" w:rsidP="009A13D2">
      <w:pPr>
        <w:spacing w:line="36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7F640079" w14:textId="77777777" w:rsidR="005F3AE3" w:rsidRDefault="005F3AE3" w:rsidP="005F3AE3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A732DC6" w14:textId="77777777" w:rsidR="005F3AE3" w:rsidRDefault="005F3AE3" w:rsidP="005F3AE3">
      <w:pPr>
        <w:pStyle w:val="a4"/>
        <w:spacing w:before="0" w:beforeAutospacing="0" w:after="135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языкам.</w:t>
      </w:r>
    </w:p>
    <w:p w14:paraId="6FAFDCAB" w14:textId="77777777" w:rsidR="005F3AE3" w:rsidRDefault="005F3AE3" w:rsidP="005F3AE3">
      <w:pPr>
        <w:spacing w:after="30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английского языка невозможно представить и эффективно реализовать без применения современных образовательных технологий. Наиболее продуктивными технологиями, на мой взгляд, являются информационно-коммуникативные, проектный метод, технология исследования, обучение в сотрудничестве, технология развития критического мышления, использование элементов интенсивного обучения и др.</w:t>
      </w:r>
    </w:p>
    <w:p w14:paraId="48B180DC" w14:textId="77777777" w:rsidR="005F3AE3" w:rsidRDefault="005F3AE3" w:rsidP="005F3AE3">
      <w:pPr>
        <w:pStyle w:val="a4"/>
        <w:shd w:val="clear" w:color="auto" w:fill="FFFFFF"/>
        <w:spacing w:before="25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учащихся, совершенствования их филологической подготовки для того, чтобы они могли обмениваться мыслями в различных ситуациях в процессе взаимодействия с другими участниками общения,  правильно используя при этом систему языковых и речевых норм и выбирая коммуникативное поведение, адекватное аутентичной ситуации общения. Другими словами, основное назначение иностранного языка состоит в формировании коммуникативной компетенции, то есть способности осуществлять иноязычное межличностное и межкультурное общение с носителями языка. Воспитательный аспект является неотъемлемой частью учебного </w:t>
      </w:r>
      <w:proofErr w:type="gramStart"/>
      <w:r>
        <w:rPr>
          <w:color w:val="000000"/>
          <w:sz w:val="28"/>
          <w:szCs w:val="28"/>
        </w:rPr>
        <w:t>процесса,  поэтому</w:t>
      </w:r>
      <w:proofErr w:type="gramEnd"/>
      <w:r>
        <w:rPr>
          <w:color w:val="000000"/>
          <w:sz w:val="28"/>
          <w:szCs w:val="28"/>
        </w:rPr>
        <w:t xml:space="preserve"> все образовательные технологии предусматривают воспитание у учащихся необходимых качеств зрелой личности.</w:t>
      </w:r>
    </w:p>
    <w:p w14:paraId="5CA951C2" w14:textId="77777777" w:rsidR="005F3AE3" w:rsidRDefault="005F3AE3" w:rsidP="005F3AE3">
      <w:pPr>
        <w:pStyle w:val="a4"/>
        <w:shd w:val="clear" w:color="auto" w:fill="FFFFFF"/>
        <w:spacing w:before="25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овременные образовательные технологии, которые используются для формирования иноязычной коммуникативной компетенции школьника, являются наиболее продуктивными для создания образовательной среды, </w:t>
      </w:r>
      <w:r>
        <w:rPr>
          <w:color w:val="000000"/>
          <w:sz w:val="28"/>
          <w:szCs w:val="28"/>
        </w:rPr>
        <w:lastRenderedPageBreak/>
        <w:t>которая обеспечивает личностно-ориентированное взаимодействие всех участников образовательного процесса. Очевидно, что использование какой-то одной технологии обучения, какой бы совершенной она ни была, не создаст максимально эффективных условий для раскрытия и развития способностей учащихся и творческого поиска учителя.</w:t>
      </w:r>
    </w:p>
    <w:p w14:paraId="66B27782" w14:textId="77777777" w:rsidR="005F3AE3" w:rsidRDefault="005F3AE3" w:rsidP="005F3AE3">
      <w:pPr>
        <w:shd w:val="clear" w:color="auto" w:fill="FFFFFF" w:themeFill="background1"/>
        <w:spacing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работы является рассмотрение образовательных возможностей современных информационных технологий.</w:t>
      </w:r>
    </w:p>
    <w:p w14:paraId="679FB5FA" w14:textId="77777777" w:rsidR="005F3AE3" w:rsidRDefault="005F3AE3" w:rsidP="005F3AE3">
      <w:pPr>
        <w:pStyle w:val="a5"/>
        <w:numPr>
          <w:ilvl w:val="0"/>
          <w:numId w:val="1"/>
        </w:numPr>
        <w:shd w:val="clear" w:color="auto" w:fill="FFFFFF" w:themeFill="background1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обучения английскому языку.</w:t>
      </w:r>
    </w:p>
    <w:p w14:paraId="75152C68" w14:textId="77777777" w:rsidR="005F3AE3" w:rsidRDefault="005F3AE3" w:rsidP="005F3AE3">
      <w:pPr>
        <w:pStyle w:val="a5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Изучение иностранного языка на базовом уровне в старшей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направлено на дальнейшее развитие сформированной в основной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иноязычной коммуникативной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 совокупности таких ее составляющих как:</w:t>
      </w:r>
    </w:p>
    <w:p w14:paraId="485583E6" w14:textId="77777777" w:rsidR="005F3AE3" w:rsidRDefault="005F3AE3" w:rsidP="005F3AE3">
      <w:pPr>
        <w:pStyle w:val="a5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 основе междисциплинарного подхода как средство формирования целостной картины мира;</w:t>
      </w:r>
    </w:p>
    <w:p w14:paraId="13B1DA9C" w14:textId="77777777" w:rsidR="005F3AE3" w:rsidRDefault="005F3AE3" w:rsidP="005F3AE3">
      <w:pPr>
        <w:shd w:val="clear" w:color="auto" w:fill="FFFFFF" w:themeFill="background1"/>
        <w:spacing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языковая компетенция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14:paraId="291C5429" w14:textId="77777777" w:rsidR="005F3AE3" w:rsidRDefault="005F3AE3" w:rsidP="005F3AE3">
      <w:pPr>
        <w:shd w:val="clear" w:color="auto" w:fill="FFFFFF" w:themeFill="background1"/>
        <w:spacing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социокультурная компетенция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14:paraId="3ED5794B" w14:textId="77777777" w:rsidR="005F3AE3" w:rsidRDefault="005F3AE3" w:rsidP="005F3AE3">
      <w:pPr>
        <w:shd w:val="clear" w:color="auto" w:fill="FFFFFF" w:themeFill="background1"/>
        <w:spacing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учебно-познавательная компетенция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Средствами учебного предмета продолжается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развитие и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, а именно:</w:t>
      </w:r>
    </w:p>
    <w:p w14:paraId="1E9B0844" w14:textId="77777777" w:rsidR="005F3AE3" w:rsidRDefault="005F3AE3" w:rsidP="005F3AE3">
      <w:pPr>
        <w:shd w:val="clear" w:color="auto" w:fill="FFFFFF" w:themeFill="background1"/>
        <w:spacing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обеспечивается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способности и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14:paraId="3C98E043" w14:textId="77777777" w:rsidR="005F3AE3" w:rsidRDefault="005F3AE3" w:rsidP="005F3AE3">
      <w:pPr>
        <w:shd w:val="clear" w:color="auto" w:fill="FFFFFF" w:themeFill="background1"/>
        <w:spacing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формируется способность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через наблюдение за собственной речью на родном и иностранном языках;</w:t>
      </w:r>
    </w:p>
    <w:p w14:paraId="4FE02FB9" w14:textId="77777777" w:rsidR="005F3AE3" w:rsidRDefault="005F3AE3" w:rsidP="005F3AE3">
      <w:pPr>
        <w:shd w:val="clear" w:color="auto" w:fill="FFFFFF" w:themeFill="background1"/>
        <w:spacing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стимулируется личностное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учащихся в отношении их будущей профессии, их социальная адаптация; формируются качества гражданина и патриота.</w:t>
      </w:r>
    </w:p>
    <w:p w14:paraId="6693ADB0" w14:textId="77777777" w:rsidR="005F3AE3" w:rsidRDefault="005F3AE3" w:rsidP="005F3AE3">
      <w:pPr>
        <w:pStyle w:val="a5"/>
        <w:numPr>
          <w:ilvl w:val="0"/>
          <w:numId w:val="1"/>
        </w:numPr>
        <w:shd w:val="clear" w:color="auto" w:fill="FFFFFF" w:themeFill="background1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технологии.</w:t>
      </w:r>
    </w:p>
    <w:p w14:paraId="4A7B1ED7" w14:textId="77777777" w:rsidR="005F3AE3" w:rsidRDefault="005F3AE3" w:rsidP="005F3AE3">
      <w:pPr>
        <w:shd w:val="clear" w:color="auto" w:fill="FFFFFF" w:themeFill="background1"/>
        <w:spacing w:before="240" w:after="24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Поставленные цели могут быть реализованы при условии использования всех групп образовательных технологий:</w:t>
      </w:r>
    </w:p>
    <w:p w14:paraId="705AF924" w14:textId="77777777" w:rsidR="005F3AE3" w:rsidRDefault="005F3AE3" w:rsidP="005F3AE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объяснительно-иллюстративного обучения, в основе которых лежит информирование, просвещение учащихся и организация их репродуктивных действий с целью выработки у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навыков;</w:t>
      </w:r>
    </w:p>
    <w:p w14:paraId="6D14CE84" w14:textId="77777777" w:rsidR="005F3AE3" w:rsidRDefault="005F3AE3" w:rsidP="005F3AE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личностно-ориентированные технологии обучения, создающие условия для обеспечения собственной учебной деятельности обучающихся, учёта и развития индивидуальных особенностей школьников;</w:t>
      </w:r>
    </w:p>
    <w:p w14:paraId="52438248" w14:textId="77777777" w:rsidR="005F3AE3" w:rsidRDefault="005F3AE3" w:rsidP="005F3AE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 развивающего обучения, в центре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внимания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– способ обучения, способствующий включению внутренних механизмов личностного развития обучающихся, их интеллектуальных способностей.</w:t>
      </w:r>
    </w:p>
    <w:p w14:paraId="02E9E664" w14:textId="77777777" w:rsidR="005F3AE3" w:rsidRDefault="005F3AE3" w:rsidP="005F3AE3">
      <w:pPr>
        <w:pStyle w:val="a5"/>
        <w:shd w:val="clear" w:color="auto" w:fill="FFFFFF" w:themeFill="background1"/>
        <w:spacing w:line="36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технологии обучения иностранному языку аккумулируют успешную информацию каждой из них, дают возможность учителю скорректировать любую технологию в соответствии со структурой, функциями, содержанием, целями и задачами обучения в данной конкретной группе учащихся.</w:t>
      </w:r>
    </w:p>
    <w:p w14:paraId="623842D3" w14:textId="77777777" w:rsidR="005F3AE3" w:rsidRDefault="005F3AE3" w:rsidP="005F3AE3">
      <w:pPr>
        <w:pStyle w:val="a4"/>
        <w:shd w:val="clear" w:color="auto" w:fill="FFFFFF"/>
        <w:spacing w:before="25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больше и больше учителей обращаются в процессе обучения иностранному языку к </w:t>
      </w:r>
      <w:r>
        <w:rPr>
          <w:b/>
          <w:sz w:val="28"/>
          <w:szCs w:val="28"/>
        </w:rPr>
        <w:t>проектной методике</w:t>
      </w:r>
      <w:r>
        <w:rPr>
          <w:sz w:val="28"/>
          <w:szCs w:val="28"/>
        </w:rPr>
        <w:t xml:space="preserve"> как к одному из современных продуктивных творческих подходов, успешно реализующих основные цели обучения иностранному языку в формировании у учащихся необходимых коммуникативных и речевых навыков и умений, позволяющих им общаться на иностранном языке.</w:t>
      </w:r>
    </w:p>
    <w:p w14:paraId="236870D9" w14:textId="77777777" w:rsidR="005F3AE3" w:rsidRDefault="005F3AE3" w:rsidP="005F3AE3">
      <w:pPr>
        <w:pStyle w:val="a4"/>
        <w:shd w:val="clear" w:color="auto" w:fill="FFFFFF"/>
        <w:spacing w:before="25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 Преподавателю в рамках</w:t>
      </w:r>
      <w:r>
        <w:rPr>
          <w:sz w:val="28"/>
          <w:szCs w:val="28"/>
        </w:rPr>
        <w:t xml:space="preserve"> проекта </w:t>
      </w:r>
      <w:r>
        <w:rPr>
          <w:sz w:val="28"/>
          <w:szCs w:val="28"/>
          <w:shd w:val="clear" w:color="auto" w:fill="FFFFFF"/>
        </w:rPr>
        <w:t>отводится роль разработчика, координатора, эксперта, консультанта.</w:t>
      </w:r>
    </w:p>
    <w:p w14:paraId="78BDF74A" w14:textId="77777777" w:rsidR="005F3AE3" w:rsidRDefault="005F3AE3" w:rsidP="005F3AE3">
      <w:pPr>
        <w:pStyle w:val="a4"/>
        <w:shd w:val="clear" w:color="auto" w:fill="FFFFFF"/>
        <w:spacing w:before="25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технология способствует развитию творческих способностей учащихся и развивает их воображение и любознательность. В ходе подготовки проектов раскрывается творческий и интеллектуальный потенциал учащихся. Метод проектов учит вести исследовательскую работу, работать в коллективе, вести дискуссию, решать проблемы.</w:t>
      </w:r>
    </w:p>
    <w:p w14:paraId="2AC4D682" w14:textId="77777777" w:rsidR="005F3AE3" w:rsidRDefault="005F3AE3" w:rsidP="005F3AE3">
      <w:pPr>
        <w:pStyle w:val="a5"/>
        <w:shd w:val="clear" w:color="auto" w:fill="FFFFFF" w:themeFill="background1"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 проектов может использоваться при обучении иностранному языку практически по любой теме, так как отбор тематики проведен с учетом практической значимости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66002F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Жизнь в современном обществе требует от школьников развития таких важных познавательных навыков, как умение выработать собственное мнение, осмыслить опыт, выстроить цепь доказательств, выразить себя ясно и уверенно.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Технология развития критического мышления учащихся </w:t>
      </w:r>
      <w:r>
        <w:rPr>
          <w:sz w:val="28"/>
          <w:szCs w:val="28"/>
        </w:rPr>
        <w:t>предполагает постановку вопросов учащимися и понимание проблемы, которую нужно решить. Критическое мышление носит индивидуальный самостоятельный характер, каждый генерирует свои идеи, формулирует свои оценки и убеждения независимо от остальных, находит собственное решение проблемы и подкрепляет его разумной, обоснованной и убедительной аргументацией. Критическое мышление носит социальный характер, так как всякая мысль проверяется и оттачивается, когда ею делятся с другими. Собственная активная жизненная позиция ученика особенно проявляется при сравнении имевшихся ранее знаний и понятий с вновь полученными. Существуют различные формы работы, предусматривающие развитие критического мышления учащихся: эссе, сочинение-рассуждение, дискуссия, диалог, ролевая игра и т. д.</w:t>
      </w:r>
    </w:p>
    <w:p w14:paraId="5021E570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занимает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технология исследования</w:t>
      </w:r>
      <w:r>
        <w:rPr>
          <w:sz w:val="28"/>
          <w:szCs w:val="28"/>
        </w:rPr>
        <w:t>, где учащиеся выходят на высокий уровень познания, самостоятельной деятельности и развития нового проблемного видения, освоение исследовательских процедур. Обобщенной базовой моделью в рамках исследования является модель обучения как творческого поиска: от видения и постановки проблемы – к выдвижению гипотез, их проверке, познавательной рефлексии над результатами и процессом познания. Вариантами модели исследовательского характера являются игровое моделирование, дискуссия, интервьюирование, решение проблемных задач и т. д.</w:t>
      </w:r>
    </w:p>
    <w:p w14:paraId="3F6BD5C6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Использование элементов интенсивного обучения</w:t>
      </w:r>
      <w:r>
        <w:rPr>
          <w:sz w:val="28"/>
          <w:szCs w:val="28"/>
        </w:rPr>
        <w:t xml:space="preserve">, но не за счет дополнительных часов по предмету, а подбором методов и приемов, </w:t>
      </w:r>
      <w:r>
        <w:rPr>
          <w:sz w:val="28"/>
          <w:szCs w:val="28"/>
        </w:rPr>
        <w:lastRenderedPageBreak/>
        <w:t>позволяют “погружать” учащихся в иноязычную среду, где возможно не только говорить, но и мыслить по-английски. Для развития способностей к межкультурной коммуникации важно дать учащимся весь спектр знаний о культуре, обычаях и традициях англоязычной страны с тем, чтобы учащиеся имели объективную картину и могли сознательно выбирать стиль общения. Моделирование ситуаций диалога культур на уроках английского языка позволяет учащимся сравнивать особенности образа жизни людей в нашей стране и странах изучаемого языка, помогая им лучше осознать культуру нашей страны и развивая у них умение представлять ее средствами английского языка. Такой подход возможен только при условии использования аутентичных учебных пособий.</w:t>
      </w:r>
    </w:p>
    <w:p w14:paraId="26F4EFD6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«Языковой портфель»</w:t>
      </w:r>
      <w:proofErr w:type="gramStart"/>
      <w:r>
        <w:rPr>
          <w:rStyle w:val="apple-converted-space"/>
          <w:sz w:val="28"/>
          <w:szCs w:val="28"/>
        </w:rPr>
        <w:t>- это</w:t>
      </w:r>
      <w:proofErr w:type="gramEnd"/>
      <w:r>
        <w:rPr>
          <w:rStyle w:val="apple-converted-space"/>
          <w:sz w:val="28"/>
          <w:szCs w:val="28"/>
        </w:rPr>
        <w:t xml:space="preserve"> инструмент самооценки собственного познавательного, творческого труда ученика, рефлексии его собственной деятельности. Это комплект документов, самостоятельных работ учащегося. Комплект документов разрабатывается учителем и предусматривает: задания школьникам по отбору материала в портфель; анкеты для родителей, заполнение которых предполагает внимательное ознакомление с работами ученика; параметры и критерии оценки, вложенных</w:t>
      </w:r>
      <w:r>
        <w:rPr>
          <w:sz w:val="28"/>
          <w:szCs w:val="28"/>
        </w:rPr>
        <w:t xml:space="preserve"> в портфель работ. Экспериментальная технология создания портфолио является способом наглядной презентации своих достижений за определенный период обучения, возможностью продемонстрировать способности и практически применить приобретенные знания и умения. Портфолио позволяет учитывать результаты, достигнутые учеником в разнообразных видах деятельности: учебной, социальной, коммуникативной и др., и является важным элементом практико-ориентированного, действительного подхода в образовании. Учащиеся видят свой рост, сознательно пополняя не только багаж знаний, но и формируя банк данных о своих достижениях за весь период учебы (проекты, сертификаты, рецензии, отзывы об индивидуальной творческой деятельности.</w:t>
      </w:r>
    </w:p>
    <w:p w14:paraId="1DA1B598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Информационно-коммуникативные технологии</w:t>
      </w:r>
      <w:r>
        <w:rPr>
          <w:sz w:val="28"/>
          <w:szCs w:val="28"/>
        </w:rPr>
        <w:t xml:space="preserve"> находят все большее применение в организации учебного процесса, позволяют продуктивно </w:t>
      </w:r>
      <w:r>
        <w:rPr>
          <w:sz w:val="28"/>
          <w:szCs w:val="28"/>
        </w:rPr>
        <w:lastRenderedPageBreak/>
        <w:t xml:space="preserve">рассмотреть все возможные аспекты (от лингвистического до </w:t>
      </w:r>
      <w:proofErr w:type="spellStart"/>
      <w:r>
        <w:rPr>
          <w:sz w:val="28"/>
          <w:szCs w:val="28"/>
        </w:rPr>
        <w:t>культуроведческого</w:t>
      </w:r>
      <w:proofErr w:type="spellEnd"/>
      <w:r>
        <w:rPr>
          <w:sz w:val="28"/>
          <w:szCs w:val="28"/>
        </w:rPr>
        <w:t>), совершенствуют иноязычную речевую деятельность. Их использование способствует совершенствованию лингвистической и межкультурной компетенций учащихся, формированию культуры общения в электронной среде, повышению информационной культуры в целом, а также развитию навыков работы на компьютере: поиск, обработка, передача, систематизация информации и презентация результатов научно-исследовательской деятельности учащимися.</w:t>
      </w:r>
    </w:p>
    <w:p w14:paraId="5FC03B51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apple-converted-space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Интерактивный подход</w:t>
      </w:r>
      <w:r>
        <w:rPr>
          <w:sz w:val="28"/>
          <w:szCs w:val="28"/>
          <w:shd w:val="clear" w:color="auto" w:fill="FFFFFF"/>
        </w:rPr>
        <w:t xml:space="preserve"> — это определенный тип деятельности учащихся, связанный с изучением учебного материала в ходе</w:t>
      </w:r>
      <w:r>
        <w:rPr>
          <w:rStyle w:val="apple-converted-space"/>
          <w:sz w:val="28"/>
          <w:szCs w:val="28"/>
          <w:shd w:val="clear" w:color="auto" w:fill="FFFFFF"/>
        </w:rPr>
        <w:t xml:space="preserve"> интерактивного урока.</w:t>
      </w:r>
    </w:p>
    <w:p w14:paraId="6CB08DFB" w14:textId="77777777" w:rsidR="005F3AE3" w:rsidRDefault="005F3AE3" w:rsidP="005F3AE3">
      <w:pPr>
        <w:pStyle w:val="a4"/>
        <w:shd w:val="clear" w:color="auto" w:fill="FFFFFF"/>
        <w:spacing w:before="96" w:beforeAutospacing="0" w:after="120" w:afterAutospacing="0" w:line="360" w:lineRule="auto"/>
        <w:ind w:firstLine="426"/>
        <w:jc w:val="both"/>
      </w:pPr>
      <w:r>
        <w:rPr>
          <w:sz w:val="28"/>
          <w:szCs w:val="28"/>
        </w:rPr>
        <w:t xml:space="preserve"> Костяком интерактивных подходов являются интерактивные упражнения и задания, которые выполняются учащимися. Основное отличие интерактивных упражнений и заданий от обычных в том, что они направлены не только и не столько на закрепление уже изученного материала, сколько на изучение нового. Современная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педагогика богата целым арсеналом интерактивных подходов, среди которых можно выделить следующие:</w:t>
      </w:r>
    </w:p>
    <w:p w14:paraId="4C43C42E" w14:textId="77777777" w:rsidR="005F3AE3" w:rsidRDefault="005F3AE3" w:rsidP="005F3AE3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C9E510" w14:textId="77777777" w:rsidR="005F3AE3" w:rsidRDefault="005F3AE3" w:rsidP="005F3AE3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малых группах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65742D" w14:textId="77777777" w:rsidR="005F3AE3" w:rsidRDefault="005F3AE3" w:rsidP="005F3AE3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 игры (ролевые игры, имитации, деловые игры и образовательные игры)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26A244" w14:textId="77777777" w:rsidR="005F3AE3" w:rsidRDefault="005F3AE3" w:rsidP="005F3AE3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общественных ресурсов (приглашение специалиста, экскурсии)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2BBBDC" w14:textId="77777777" w:rsidR="005F3AE3" w:rsidRDefault="005F3AE3" w:rsidP="005F3AE3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24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проекты и другие внеаудиторные методы обучения (социальные проекты, соревнования, радио и газеты, фильмы, спектакли, выставки, представления, песни и сказки)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D2B762" w14:textId="77777777" w:rsidR="005F3AE3" w:rsidRDefault="005F3AE3" w:rsidP="005F3AE3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D21EB4" w14:textId="77777777" w:rsidR="005F3AE3" w:rsidRDefault="005F3AE3" w:rsidP="005F3AE3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и закрепление нового материала (интерактивная лекция, работа с наглядными пособиями, видео- и аудиоматериалами, «ученик в роли учителя», «кажды</w:t>
      </w:r>
      <w:r>
        <w:rPr>
          <w:rFonts w:ascii="Times New Roman" w:hAnsi="Times New Roman" w:cs="Times New Roman"/>
          <w:sz w:val="28"/>
          <w:szCs w:val="28"/>
        </w:rPr>
        <w:t>й учит каждого»;</w:t>
      </w:r>
    </w:p>
    <w:p w14:paraId="07F0B76F" w14:textId="77777777" w:rsidR="005F3AE3" w:rsidRDefault="005F3AE3" w:rsidP="005F3AE3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сложных и дискуссионных вопрос</w:t>
      </w:r>
      <w:r>
        <w:rPr>
          <w:rFonts w:ascii="Times New Roman" w:hAnsi="Times New Roman" w:cs="Times New Roman"/>
          <w:sz w:val="28"/>
          <w:szCs w:val="28"/>
        </w:rPr>
        <w:t>ов и проблем.</w:t>
      </w:r>
    </w:p>
    <w:p w14:paraId="38B9E136" w14:textId="77777777" w:rsidR="005F3AE3" w:rsidRDefault="005F3AE3" w:rsidP="005F3AE3">
      <w:pPr>
        <w:pStyle w:val="a4"/>
        <w:spacing w:before="0" w:beforeAutospacing="0" w:after="135" w:afterAutospacing="0"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Модульное обучение</w:t>
      </w:r>
      <w:r>
        <w:rPr>
          <w:sz w:val="28"/>
          <w:szCs w:val="28"/>
        </w:rPr>
        <w:t xml:space="preserve"> получило свое название от термина “модуль”, означающего “функциональный узел”. Сущность модульного обучения сводится к самостоятельному овладению учащимися определенными умениями и навыками в учебно-познавательной деятельности. Модульное обучение предполагает четкую структуризацию содержания обучения. Оно обеспечивает развитие мотивационной сферы школьников, интеллекта, самостоятельности, коллективизма, умений самоуправления своей познавательной деятельностью. Модуль создает положительные мотивы к обучению, как правило, благодаря своей занимательности, эмоциональному содержанию, учебному поиску и опоре на жизненный опыт. Основными средствами модульного обучения служат учебные модули.</w:t>
      </w:r>
    </w:p>
    <w:p w14:paraId="4E019DD2" w14:textId="77777777" w:rsidR="005F3AE3" w:rsidRDefault="005F3AE3" w:rsidP="005F3AE3">
      <w:pPr>
        <w:pStyle w:val="a4"/>
        <w:spacing w:before="0" w:beforeAutospacing="0" w:after="135" w:afterAutospacing="0" w:line="360" w:lineRule="auto"/>
        <w:ind w:firstLine="426"/>
        <w:jc w:val="both"/>
        <w:rPr>
          <w:sz w:val="28"/>
          <w:szCs w:val="28"/>
        </w:rPr>
      </w:pPr>
      <w:r>
        <w:rPr>
          <w:rStyle w:val="a6"/>
          <w:color w:val="2B2B2B"/>
          <w:sz w:val="28"/>
          <w:szCs w:val="28"/>
        </w:rPr>
        <w:t>Модельный метод обучения</w:t>
      </w:r>
      <w:r>
        <w:rPr>
          <w:rStyle w:val="apple-converted-space"/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(занятия в виде деловых игр, уроки типа урок-суд, урок-аукцион, урок-пресс-конференция). Урок-пресс-конференция, например, имитирует проходящие в жизни пресс-конференции, когда группы общественных деятелей или ученых ведут беседы с представителями прессы, направленные на выяснение важнейших вопросов и проблем с целью их популяризации и пропаганды. Уроки этого типа способствуют развитию у учащихся навыков работы с дополнительной литературой, воспитывают любознательность, умение делать дело в коллективе, товарищескую взаимопомощь. Урок-пресс-конференцию проводится с целью обобщения и закрепления изученного материала. Класс разбивается на группы. Одна их часть превращается в представителей прессы — сотрудников различных газет; другая — в специалистов: экологов, историков и т. д. Такие уроки как нельзя лучше способствуют формированию активной личности, обладающей не только определенным запасом знаний, но и умением получать их самостоятельно. Необычные по форме, эти уроки вызывают большой интерес </w:t>
      </w:r>
      <w:r>
        <w:rPr>
          <w:color w:val="2B2B2B"/>
          <w:sz w:val="28"/>
          <w:szCs w:val="28"/>
        </w:rPr>
        <w:lastRenderedPageBreak/>
        <w:t>у учащихся, хорошо развивают творческие способности. Особенно важно то, что на таких занятиях создаются благоприятные условия для коллективной учебной деятельности, обмена мнениями и делового общения, а также предоставляется возможность для развития как устной, так и письменной речи учащихся, самовыражения таланта.</w:t>
      </w:r>
    </w:p>
    <w:p w14:paraId="2F106CE3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242E1403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16C27EE0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3E8A0B4D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50E05E17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4A867F62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24D1A314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1969ECE4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0FB1AA44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2DDDB876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2DFA64D4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79FAEA4F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29FBDBFA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3E32C24A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3C545AC3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0B2AC86E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0357D26C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5B301E06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5FFCAD23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7B8AF333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1CA0E36A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634124F5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5533C7D5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3E8627BF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3BAF9D68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 xml:space="preserve">В заключение можно сказать, что использование новых информационных технологий в преподавании английского языка помогает совершенствовать и оптимизировать учебный процесс и делать урок более интересным. Использование новых информационных технологий в преподавании английского языка является неотъемлемой частью в методике преподавания в настоящее время в условиях модернизации образования, так как при условии применения современных технологий процесс обучения становится более продуктивным, эффективным, интересным, информационно насыщенным. Применяя новые педагогические технологии на </w:t>
      </w:r>
      <w:proofErr w:type="gramStart"/>
      <w:r>
        <w:rPr>
          <w:color w:val="2B2B2B"/>
          <w:sz w:val="28"/>
          <w:szCs w:val="28"/>
        </w:rPr>
        <w:t>уроках ,</w:t>
      </w:r>
      <w:proofErr w:type="gramEnd"/>
      <w:r>
        <w:rPr>
          <w:color w:val="2B2B2B"/>
          <w:sz w:val="28"/>
          <w:szCs w:val="28"/>
        </w:rPr>
        <w:t xml:space="preserve"> процесс обучения иностранному языку можно рассматривать с новой точки зрения и осваивать психологические механизмы формирования личности, добиваясь более качественных результатов.</w:t>
      </w:r>
    </w:p>
    <w:p w14:paraId="5B368282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практического применения технологий, вовсе не обязательно использовать одну технологию. Лучше всего интегрировать несколько образовательных технологий, объединив их наилучшие стороны. Занимаясь интегрированием современных образовательных технологий в процессе обучения иностранному языку для формирования коммуникативной компетенции учащихся, на протяжении ряда лет тщательно изучая, апробируя и адаптируя инновационные идеи современных российских и зарубежных преподавателей, можно прийти к выводу, что именно данная педагогическая система способствует раскрытию субъективного опыта ученика, формированию личностно-значимых для него способов учебной работы, воспитанию нравственных идеалов, развитию критического мышления, адекватной оценки и самооценки, самосовершенствованию каждого ученика и возможности реализовать себя как личность.</w:t>
      </w:r>
    </w:p>
    <w:p w14:paraId="5539AC5D" w14:textId="77777777" w:rsidR="005F3AE3" w:rsidRDefault="005F3AE3" w:rsidP="005F3AE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специалист.</w:t>
      </w:r>
    </w:p>
    <w:p w14:paraId="20963E49" w14:textId="77777777" w:rsidR="005F3AE3" w:rsidRDefault="005F3AE3" w:rsidP="005F3AE3">
      <w:pPr>
        <w:pStyle w:val="a5"/>
        <w:shd w:val="clear" w:color="auto" w:fill="FFFFFF"/>
        <w:spacing w:before="100" w:beforeAutospacing="1" w:after="24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E02979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8A3CE37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F2AE3DA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B74142A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F364D60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143259C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8067AF6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BA7E610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331F014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DD42607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EC3B0A3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45C2BBE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F06D948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4CAA760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D83F068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9AA9A27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0E891DF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53111B2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680B2E7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Литература.</w:t>
      </w:r>
    </w:p>
    <w:p w14:paraId="225C2E92" w14:textId="77777777" w:rsidR="005F3AE3" w:rsidRDefault="005F3AE3" w:rsidP="005F3AE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для Новой школы. </w:t>
      </w:r>
      <w:r>
        <w:rPr>
          <w:rFonts w:ascii="Times New Roman" w:hAnsi="Times New Roman" w:cs="Times New Roman"/>
          <w:sz w:val="28"/>
          <w:szCs w:val="28"/>
        </w:rPr>
        <w:t xml:space="preserve">Материалы V Международной конференции. Том 4. – СПб.: ГБОУ ДПО ЦПКС СПб </w:t>
      </w:r>
      <w:r>
        <w:rPr>
          <w:rFonts w:ascii="Times New Roman" w:hAnsi="Times New Roman" w:cs="Times New Roman"/>
          <w:sz w:val="28"/>
          <w:szCs w:val="28"/>
        </w:rPr>
        <w:lastRenderedPageBreak/>
        <w:t>«Региональный центр оценки качества образования и информационных технологий», 2014.</w:t>
      </w:r>
    </w:p>
    <w:p w14:paraId="45736B09" w14:textId="77777777" w:rsidR="005F3AE3" w:rsidRDefault="005F3AE3" w:rsidP="005F3AE3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>Нестерова Н.В. Информационные технологии в обучении английскому языку. - Иностранные языки в школе, 2005. – №8</w:t>
      </w:r>
    </w:p>
    <w:p w14:paraId="77DE037F" w14:textId="77777777" w:rsidR="005F3AE3" w:rsidRDefault="005F3AE3" w:rsidP="005F3AE3">
      <w:pPr>
        <w:pStyle w:val="a4"/>
        <w:numPr>
          <w:ilvl w:val="0"/>
          <w:numId w:val="4"/>
        </w:numPr>
        <w:shd w:val="clear" w:color="auto" w:fill="FFFFFF"/>
        <w:spacing w:before="250" w:beforeAutospacing="0" w:after="0" w:afterAutospacing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2.Условия повышения качества иноязычного образования: материалы </w:t>
      </w:r>
      <w:proofErr w:type="gramStart"/>
      <w:r>
        <w:rPr>
          <w:color w:val="000000"/>
          <w:sz w:val="28"/>
          <w:szCs w:val="28"/>
        </w:rPr>
        <w:t>Всероссийской  научно</w:t>
      </w:r>
      <w:proofErr w:type="gramEnd"/>
      <w:r>
        <w:rPr>
          <w:color w:val="000000"/>
          <w:sz w:val="28"/>
          <w:szCs w:val="28"/>
        </w:rPr>
        <w:t>-практической конференции (</w:t>
      </w:r>
      <w:proofErr w:type="spellStart"/>
      <w:r>
        <w:rPr>
          <w:color w:val="000000"/>
          <w:sz w:val="28"/>
          <w:szCs w:val="28"/>
        </w:rPr>
        <w:t>г.Казань</w:t>
      </w:r>
      <w:proofErr w:type="spellEnd"/>
      <w:r>
        <w:rPr>
          <w:color w:val="000000"/>
          <w:sz w:val="28"/>
          <w:szCs w:val="28"/>
        </w:rPr>
        <w:t>, 5-6 декабря 2007 г.)</w:t>
      </w:r>
    </w:p>
    <w:p w14:paraId="1B390711" w14:textId="77777777" w:rsidR="005F3AE3" w:rsidRDefault="005F3AE3" w:rsidP="005F3AE3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jc w:val="both"/>
        <w:rPr>
          <w:rFonts w:cs="Arial"/>
          <w:sz w:val="28"/>
          <w:szCs w:val="21"/>
        </w:rPr>
      </w:pP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 С., </w:t>
      </w:r>
      <w:proofErr w:type="spellStart"/>
      <w:r>
        <w:rPr>
          <w:sz w:val="28"/>
          <w:szCs w:val="28"/>
        </w:rPr>
        <w:t>Бухаркина</w:t>
      </w:r>
      <w:proofErr w:type="spellEnd"/>
      <w:r>
        <w:rPr>
          <w:sz w:val="28"/>
          <w:szCs w:val="28"/>
        </w:rPr>
        <w:t xml:space="preserve"> М. Ю. Современные педагогические и информационные технологии в системе образования. – М.: Академия, 2007.</w:t>
      </w:r>
    </w:p>
    <w:p w14:paraId="75D0C840" w14:textId="77777777" w:rsidR="005F3AE3" w:rsidRDefault="005F3AE3" w:rsidP="005F3AE3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9F3E7A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Интернет-ресурсы:</w:t>
      </w:r>
    </w:p>
    <w:p w14:paraId="292CB8A5" w14:textId="77777777" w:rsidR="005F3AE3" w:rsidRDefault="005F3AE3" w:rsidP="005F3AE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http://study-english.info/work_program_political04.php</w:t>
        </w:r>
      </w:hyperlink>
    </w:p>
    <w:p w14:paraId="33B4621E" w14:textId="77777777" w:rsidR="005F3AE3" w:rsidRDefault="005F3AE3" w:rsidP="005F3AE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https://pedsovet.org/publikatsii/angliyskiy-yazyk/sovremennye-obrazovatelnye-tehnologii-na-urokah-angliyskogo-yazyka-1</w:t>
        </w:r>
      </w:hyperlink>
    </w:p>
    <w:p w14:paraId="2A24DA03" w14:textId="77777777" w:rsidR="005F3AE3" w:rsidRDefault="005F3AE3" w:rsidP="005F3AE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http://iyazyki.prosv.ru/2016/07/educational-technology/</w:t>
        </w:r>
      </w:hyperlink>
    </w:p>
    <w:p w14:paraId="62CC7902" w14:textId="77777777" w:rsidR="005F3AE3" w:rsidRDefault="005F3AE3" w:rsidP="005F3AE3">
      <w:pPr>
        <w:rPr>
          <w:rFonts w:ascii="Times New Roman" w:hAnsi="Times New Roman" w:cs="Times New Roman"/>
          <w:sz w:val="28"/>
          <w:szCs w:val="28"/>
        </w:rPr>
      </w:pPr>
    </w:p>
    <w:p w14:paraId="594B2C59" w14:textId="77777777" w:rsidR="005F3AE3" w:rsidRDefault="005F3AE3" w:rsidP="005F3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13E61" w14:textId="77777777" w:rsidR="005F3AE3" w:rsidRDefault="005F3AE3" w:rsidP="005F3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B2B2B"/>
          <w:sz w:val="25"/>
          <w:szCs w:val="25"/>
        </w:rPr>
      </w:pPr>
    </w:p>
    <w:p w14:paraId="48F2E63B" w14:textId="77777777" w:rsidR="005F3AE3" w:rsidRDefault="005F3AE3" w:rsidP="005F3AE3">
      <w:pPr>
        <w:numPr>
          <w:ilvl w:val="12"/>
          <w:numId w:val="0"/>
        </w:num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9773ADB" w14:textId="77777777" w:rsidR="005F3AE3" w:rsidRDefault="005F3AE3" w:rsidP="005F3AE3">
      <w:pPr>
        <w:numPr>
          <w:ilvl w:val="12"/>
          <w:numId w:val="0"/>
        </w:numPr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E1999BB" w14:textId="77777777" w:rsidR="005F3AE3" w:rsidRDefault="005F3AE3" w:rsidP="005F3AE3">
      <w:pPr>
        <w:numPr>
          <w:ilvl w:val="12"/>
          <w:numId w:val="0"/>
        </w:numPr>
        <w:spacing w:before="120" w:after="120" w:line="36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72B814A" w14:textId="77777777" w:rsidR="005F3AE3" w:rsidRDefault="005F3AE3" w:rsidP="005F3AE3">
      <w:pPr>
        <w:spacing w:before="6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B0BAC00" w14:textId="77777777" w:rsidR="005F3AE3" w:rsidRDefault="005F3AE3" w:rsidP="005F3AE3">
      <w:pPr>
        <w:tabs>
          <w:tab w:val="num" w:pos="0"/>
        </w:tabs>
        <w:spacing w:before="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127F3" w14:textId="77777777" w:rsidR="004114D6" w:rsidRDefault="004114D6"/>
    <w:sectPr w:rsidR="0041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0E9F"/>
    <w:multiLevelType w:val="hybridMultilevel"/>
    <w:tmpl w:val="26FC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23C2"/>
    <w:multiLevelType w:val="multilevel"/>
    <w:tmpl w:val="22A2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13F42"/>
    <w:multiLevelType w:val="hybridMultilevel"/>
    <w:tmpl w:val="F800B534"/>
    <w:lvl w:ilvl="0" w:tplc="E29ADC7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BA1616"/>
    <w:multiLevelType w:val="multilevel"/>
    <w:tmpl w:val="92CA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9"/>
    <w:rsid w:val="004114D6"/>
    <w:rsid w:val="005F3AE3"/>
    <w:rsid w:val="009A13D2"/>
    <w:rsid w:val="00B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CDAB"/>
  <w15:chartTrackingRefBased/>
  <w15:docId w15:val="{F8E9EC02-227F-41A5-B05F-305F6F1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A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AE3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5F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AE3"/>
    <w:pPr>
      <w:ind w:left="720"/>
      <w:contextualSpacing/>
    </w:pPr>
  </w:style>
  <w:style w:type="paragraph" w:customStyle="1" w:styleId="western">
    <w:name w:val="western"/>
    <w:basedOn w:val="a"/>
    <w:rsid w:val="005F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AE3"/>
  </w:style>
  <w:style w:type="character" w:styleId="a6">
    <w:name w:val="Strong"/>
    <w:basedOn w:val="a0"/>
    <w:uiPriority w:val="22"/>
    <w:qFormat/>
    <w:rsid w:val="005F3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yazyki.prosv.ru/2016/07/educational-techn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org/publikatsii/angliyskiy-yazyk/sovremennye-obrazovatelnye-tehnologii-na-urokah-angliyskogo-yazyka-1" TargetMode="External"/><Relationship Id="rId5" Type="http://schemas.openxmlformats.org/officeDocument/2006/relationships/hyperlink" Target="http://study-english.info/work_program_political04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Перцева</dc:creator>
  <cp:keywords/>
  <dc:description/>
  <cp:lastModifiedBy>Елена Перцева</cp:lastModifiedBy>
  <cp:revision>2</cp:revision>
  <dcterms:created xsi:type="dcterms:W3CDTF">2020-05-26T12:45:00Z</dcterms:created>
  <dcterms:modified xsi:type="dcterms:W3CDTF">2020-05-26T13:00:00Z</dcterms:modified>
</cp:coreProperties>
</file>