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859E" w14:textId="34AB3A62" w:rsidR="00A34FF0" w:rsidRDefault="00A34FF0" w:rsidP="00FE3D60">
      <w:pPr>
        <w:jc w:val="center"/>
      </w:pPr>
      <w:r>
        <w:t>ГБУ АО «Центр психолого-медико-социального сопровождения несовершеннолетних «Надежда»</w:t>
      </w:r>
    </w:p>
    <w:p w14:paraId="27EB89D6" w14:textId="133FD14B" w:rsidR="00A34FF0" w:rsidRDefault="00A34FF0" w:rsidP="00FE3D60">
      <w:pPr>
        <w:jc w:val="center"/>
      </w:pPr>
      <w:r>
        <w:t>Воронцова Ирина Сергеевна</w:t>
      </w:r>
    </w:p>
    <w:p w14:paraId="12138E1E" w14:textId="77777777" w:rsidR="00A34FF0" w:rsidRDefault="00A34FF0" w:rsidP="00FE3D60">
      <w:pPr>
        <w:jc w:val="center"/>
      </w:pPr>
    </w:p>
    <w:p w14:paraId="3F098122" w14:textId="77777777" w:rsidR="00FE3D60" w:rsidRDefault="00FE3D60" w:rsidP="00FE3D60">
      <w:pPr>
        <w:jc w:val="center"/>
      </w:pPr>
      <w:proofErr w:type="spellStart"/>
      <w:r>
        <w:t>Буллинг</w:t>
      </w:r>
      <w:proofErr w:type="spellEnd"/>
      <w:r>
        <w:t xml:space="preserve"> в классе. Рекомендации педагогу по профилактике</w:t>
      </w:r>
    </w:p>
    <w:p w14:paraId="6D5E4993" w14:textId="0692004F" w:rsidR="00D93AA5" w:rsidRDefault="00D93AA5"/>
    <w:p w14:paraId="2A2284B5" w14:textId="63FA7DEB" w:rsidR="00FE3D60" w:rsidRDefault="00FE3D60">
      <w:r>
        <w:t xml:space="preserve">Актуальность. </w:t>
      </w:r>
      <w:r w:rsidR="00A84D3C">
        <w:t xml:space="preserve">С развитием социальной </w:t>
      </w:r>
      <w:r w:rsidR="00CF33DE">
        <w:t>п</w:t>
      </w:r>
      <w:r w:rsidR="00A84D3C">
        <w:t xml:space="preserve">сихологии в ХХ </w:t>
      </w:r>
      <w:r w:rsidR="00CF33DE">
        <w:t xml:space="preserve">веке, стали изучаться различные групповые явления. </w:t>
      </w:r>
      <w:proofErr w:type="gramStart"/>
      <w:r w:rsidR="00CF33DE">
        <w:t>В частности</w:t>
      </w:r>
      <w:proofErr w:type="gramEnd"/>
      <w:r w:rsidR="00CF33DE">
        <w:t xml:space="preserve"> способы коммуникации между ее членами, иерархия отношений и взаимодействие. Р</w:t>
      </w:r>
      <w:r w:rsidR="00A84D3C">
        <w:t xml:space="preserve">аспространение в школах служб психологической поддержки и помощи несовершеннолетним </w:t>
      </w:r>
      <w:r w:rsidR="00CF33DE">
        <w:t xml:space="preserve">позволило изучать школьные коллективы в том числе. </w:t>
      </w:r>
      <w:r w:rsidR="00422A29">
        <w:t>Выражение агрессии, притеснение школьников друг друга долгое время считалось нормальным явлением. Исследователи доказали, что явление притеснения</w:t>
      </w:r>
      <w:r w:rsidR="009F0019">
        <w:t>, травли</w:t>
      </w:r>
      <w:r w:rsidR="00422A29">
        <w:t xml:space="preserve"> в школьной среде негативно сказывается на всех </w:t>
      </w:r>
      <w:r w:rsidR="009F0019">
        <w:t>ее членах.</w:t>
      </w:r>
      <w:r w:rsidR="00987375" w:rsidRPr="00987375">
        <w:t xml:space="preserve"> </w:t>
      </w:r>
      <w:proofErr w:type="spellStart"/>
      <w:proofErr w:type="gramStart"/>
      <w:r w:rsidR="00987375" w:rsidRPr="00987375">
        <w:t>Буллинг</w:t>
      </w:r>
      <w:proofErr w:type="spellEnd"/>
      <w:r w:rsidR="00987375" w:rsidRPr="00987375">
        <w:t xml:space="preserve">  является</w:t>
      </w:r>
      <w:proofErr w:type="gramEnd"/>
      <w:r w:rsidR="00987375" w:rsidRPr="00987375">
        <w:t xml:space="preserve">  международной проблемой. По данным ВОЗ каждый год несколько миллионов детей, начиная с восьми лет, становятся жертвами школьной травли</w:t>
      </w:r>
      <w:r w:rsidR="00987375">
        <w:t>.</w:t>
      </w:r>
      <w:r w:rsidR="00422A29">
        <w:t xml:space="preserve"> </w:t>
      </w:r>
      <w:r w:rsidR="00CF33DE">
        <w:t xml:space="preserve">Проблема </w:t>
      </w:r>
      <w:proofErr w:type="spellStart"/>
      <w:r w:rsidR="00CF33DE">
        <w:t>буллинга</w:t>
      </w:r>
      <w:proofErr w:type="spellEnd"/>
      <w:r w:rsidR="00CF33DE">
        <w:t xml:space="preserve"> </w:t>
      </w:r>
      <w:r w:rsidR="009F0019">
        <w:t xml:space="preserve">или школьной травли </w:t>
      </w:r>
      <w:r w:rsidR="00422A29">
        <w:t xml:space="preserve">в современности изучается с позиции </w:t>
      </w:r>
      <w:r w:rsidR="009F0019">
        <w:t xml:space="preserve">поиска путей </w:t>
      </w:r>
      <w:r w:rsidR="00422A29">
        <w:t>предотвращения и профилактики.</w:t>
      </w:r>
    </w:p>
    <w:p w14:paraId="67283179" w14:textId="2B1A2D8B" w:rsidR="00B16623" w:rsidRDefault="009F0019" w:rsidP="00B16623">
      <w:pPr>
        <w:ind w:firstLine="708"/>
      </w:pPr>
      <w:bookmarkStart w:id="0" w:name="_Hlk40129990"/>
      <w:proofErr w:type="spellStart"/>
      <w:r>
        <w:t>Буллинг</w:t>
      </w:r>
      <w:proofErr w:type="spellEnd"/>
      <w:r>
        <w:t xml:space="preserve"> или школьная травля – это </w:t>
      </w:r>
      <w:r w:rsidRPr="009F0019">
        <w:t xml:space="preserve">систематическое, регулярно повторяющееся насилие в школе со стороны одного или </w:t>
      </w:r>
      <w:r w:rsidR="00B16623">
        <w:t>нескольких</w:t>
      </w:r>
      <w:r w:rsidRPr="009F0019">
        <w:t xml:space="preserve"> </w:t>
      </w:r>
      <w:r w:rsidR="00B16623">
        <w:t xml:space="preserve">лиц </w:t>
      </w:r>
      <w:r w:rsidRPr="009F0019">
        <w:t>в отношении отдельного человека.</w:t>
      </w:r>
      <w:r w:rsidR="00B16623">
        <w:t xml:space="preserve"> </w:t>
      </w:r>
      <w:proofErr w:type="spellStart"/>
      <w:r w:rsidR="00B16623">
        <w:t>Буллинг</w:t>
      </w:r>
      <w:proofErr w:type="spellEnd"/>
      <w:r w:rsidR="00B16623">
        <w:t xml:space="preserve"> следует отличать от конфликтов, дружеских шуток, непопулярности или агрессивного поведения одного ученика. </w:t>
      </w:r>
      <w:r w:rsidR="00D32199">
        <w:t>Признаками травли будут следующие:</w:t>
      </w:r>
    </w:p>
    <w:p w14:paraId="1446D94D" w14:textId="77777777" w:rsidR="00D32199" w:rsidRPr="00D32199" w:rsidRDefault="00D32199" w:rsidP="00D32199">
      <w:pPr>
        <w:numPr>
          <w:ilvl w:val="0"/>
          <w:numId w:val="1"/>
        </w:numPr>
      </w:pPr>
      <w:r w:rsidRPr="00D32199">
        <w:t>Насилие в той или иной форме;</w:t>
      </w:r>
    </w:p>
    <w:p w14:paraId="7D0B2900" w14:textId="77777777" w:rsidR="00D32199" w:rsidRPr="00D32199" w:rsidRDefault="00D32199" w:rsidP="00D32199">
      <w:pPr>
        <w:numPr>
          <w:ilvl w:val="0"/>
          <w:numId w:val="1"/>
        </w:numPr>
      </w:pPr>
      <w:r w:rsidRPr="00D32199">
        <w:t>Систематичность, постоянство, направленность на одного и того же человека;</w:t>
      </w:r>
    </w:p>
    <w:p w14:paraId="6BB39457" w14:textId="01128899" w:rsidR="00D32199" w:rsidRDefault="00D32199" w:rsidP="00D32199">
      <w:pPr>
        <w:numPr>
          <w:ilvl w:val="0"/>
          <w:numId w:val="1"/>
        </w:numPr>
      </w:pPr>
      <w:r w:rsidRPr="00D32199">
        <w:t>Или групповое действие, или действие при поддержке группы.</w:t>
      </w:r>
    </w:p>
    <w:p w14:paraId="0BFEDDC8" w14:textId="15A3E445" w:rsidR="00B16623" w:rsidRDefault="00D2198F" w:rsidP="00B16623">
      <w:pPr>
        <w:ind w:firstLine="708"/>
      </w:pPr>
      <w:r>
        <w:t xml:space="preserve">Причины появления школьной травли просты: </w:t>
      </w:r>
      <w:proofErr w:type="spellStart"/>
      <w:r>
        <w:t>буллинг</w:t>
      </w:r>
      <w:proofErr w:type="spellEnd"/>
      <w:r>
        <w:t xml:space="preserve"> является </w:t>
      </w:r>
      <w:r w:rsidR="00D32199">
        <w:t xml:space="preserve">одним из </w:t>
      </w:r>
      <w:r>
        <w:t>способо</w:t>
      </w:r>
      <w:r w:rsidR="00D32199">
        <w:t>в</w:t>
      </w:r>
      <w:r>
        <w:t xml:space="preserve"> </w:t>
      </w:r>
      <w:r w:rsidR="008A2C25">
        <w:t>выстраивания отношений</w:t>
      </w:r>
      <w:r>
        <w:t xml:space="preserve">. </w:t>
      </w:r>
      <w:r w:rsidR="00B16623">
        <w:t xml:space="preserve">Школьный класс – это </w:t>
      </w:r>
      <w:r>
        <w:t xml:space="preserve">искусственно созданная </w:t>
      </w:r>
      <w:r w:rsidR="00B16623">
        <w:t xml:space="preserve">группа, </w:t>
      </w:r>
      <w:r>
        <w:t xml:space="preserve">члены </w:t>
      </w:r>
      <w:r w:rsidR="00B16623">
        <w:t>котор</w:t>
      </w:r>
      <w:r>
        <w:t>ой</w:t>
      </w:r>
      <w:r w:rsidR="00B16623">
        <w:t xml:space="preserve"> не выбирал</w:t>
      </w:r>
      <w:r>
        <w:t>и</w:t>
      </w:r>
      <w:r w:rsidR="00B16623">
        <w:t xml:space="preserve"> быть вместе</w:t>
      </w:r>
      <w:r>
        <w:t xml:space="preserve">. Такая группа не </w:t>
      </w:r>
      <w:r>
        <w:lastRenderedPageBreak/>
        <w:t>имеет о</w:t>
      </w:r>
      <w:r w:rsidR="00B16623">
        <w:t>бщей позитивной цели</w:t>
      </w:r>
      <w:r w:rsidR="00144EA3">
        <w:t xml:space="preserve"> и</w:t>
      </w:r>
      <w:r w:rsidR="00B16623">
        <w:t xml:space="preserve"> </w:t>
      </w:r>
      <w:r>
        <w:t>изначально находится в конкурирующей среде</w:t>
      </w:r>
      <w:r w:rsidR="00B16623">
        <w:t>.</w:t>
      </w:r>
      <w:r w:rsidR="00B4579C">
        <w:t xml:space="preserve"> Система </w:t>
      </w:r>
      <w:r w:rsidR="00D32199">
        <w:t>оценок позволяет сравнивать друг друга по успеваемости, в классе выстраивается определенная иерархия</w:t>
      </w:r>
      <w:r w:rsidR="00B4579C">
        <w:t>.</w:t>
      </w:r>
      <w:r w:rsidR="00B16623">
        <w:t xml:space="preserve"> </w:t>
      </w:r>
      <w:r w:rsidR="009E06C9">
        <w:t xml:space="preserve">Необходимость выстраивания иерархии сигнализирует о том, что в группе высок уровень тревоги и неопределенности, участники не понимают своего места в группе и готовы таким жестоким способом добиваться определенности. </w:t>
      </w:r>
      <w:r w:rsidR="00AF43D1">
        <w:t>Если не выстраивать процесс обучения таким образом, чтобы все дети могли проявить свой талант, рано или поздно такая группа «откроет» для себя травлю.</w:t>
      </w:r>
    </w:p>
    <w:p w14:paraId="09FA2811" w14:textId="1F9AED3D" w:rsidR="008A171D" w:rsidRPr="009E06C9" w:rsidRDefault="008A171D" w:rsidP="00B16623">
      <w:pPr>
        <w:ind w:firstLine="708"/>
        <w:rPr>
          <w:i/>
          <w:iCs/>
        </w:rPr>
      </w:pPr>
      <w:r>
        <w:t xml:space="preserve">Так как </w:t>
      </w:r>
      <w:proofErr w:type="spellStart"/>
      <w:r>
        <w:t>буллинг</w:t>
      </w:r>
      <w:proofErr w:type="spellEnd"/>
      <w:r>
        <w:t xml:space="preserve"> – это «болезнь» группы, стоит отметить, что задействован весь класс. Помимо агрессора и жертвы присутствуют наблюдатели, которые могут одобрять действия </w:t>
      </w:r>
      <w:proofErr w:type="spellStart"/>
      <w:r>
        <w:t>булли</w:t>
      </w:r>
      <w:proofErr w:type="spellEnd"/>
      <w:r>
        <w:t xml:space="preserve">, либо отстраняться от ситуации, делать вид, что ничего не происходит. </w:t>
      </w:r>
      <w:r w:rsidR="00834C82">
        <w:t>Тем не менее доказано, что последствия школьной травли отражаются на всех ее участниках</w:t>
      </w:r>
      <w:r w:rsidR="007E4887">
        <w:t>.</w:t>
      </w:r>
    </w:p>
    <w:p w14:paraId="2774B687" w14:textId="7510E929" w:rsidR="00D5443C" w:rsidRDefault="008A171D" w:rsidP="00D5443C">
      <w:pPr>
        <w:ind w:firstLine="708"/>
      </w:pPr>
      <w:r>
        <w:t xml:space="preserve">По данным современных исследований </w:t>
      </w:r>
      <w:r w:rsidR="00AF43D1">
        <w:t xml:space="preserve">в группе, где принято травить друг друга, </w:t>
      </w:r>
      <w:r>
        <w:t xml:space="preserve">жертвой </w:t>
      </w:r>
      <w:proofErr w:type="spellStart"/>
      <w:r>
        <w:t>буллинга</w:t>
      </w:r>
      <w:proofErr w:type="spellEnd"/>
      <w:r>
        <w:t xml:space="preserve"> может оказаться любой ребенок</w:t>
      </w:r>
      <w:r w:rsidR="00AF43D1">
        <w:t xml:space="preserve">. </w:t>
      </w:r>
      <w:r w:rsidR="00D5443C">
        <w:t xml:space="preserve">Учитель может сам неосознанно выделять ученика из общей массы – хвалить его за успехи или наоборот, ругать за поведение. </w:t>
      </w:r>
      <w:r w:rsidR="006A17F4" w:rsidRPr="006A17F4">
        <w:t xml:space="preserve">Жертвы частого или постоянного </w:t>
      </w:r>
      <w:proofErr w:type="spellStart"/>
      <w:r w:rsidR="006A17F4" w:rsidRPr="006A17F4">
        <w:t>буллинга</w:t>
      </w:r>
      <w:proofErr w:type="spellEnd"/>
      <w:r w:rsidR="006A17F4" w:rsidRPr="006A17F4">
        <w:t xml:space="preserve"> в школе, становясь взрослыми, существенно чаще жалуются на здоровье, менее успешны в профессиональной деятельности</w:t>
      </w:r>
      <w:r w:rsidR="0035592D">
        <w:t xml:space="preserve"> и социальной сфере.</w:t>
      </w:r>
    </w:p>
    <w:p w14:paraId="4B6E7954" w14:textId="316120D3" w:rsidR="00D5443C" w:rsidRDefault="00C93092" w:rsidP="00D5443C">
      <w:pPr>
        <w:ind w:firstLine="708"/>
      </w:pPr>
      <w:r>
        <w:t xml:space="preserve">Агрессорами </w:t>
      </w:r>
      <w:r w:rsidR="00523E85">
        <w:t>становятся дети</w:t>
      </w:r>
      <w:r w:rsidR="001418FD">
        <w:t xml:space="preserve"> с нарциссическими чертами характера, </w:t>
      </w:r>
      <w:r w:rsidR="00123536">
        <w:t xml:space="preserve">стремящихся к власти и </w:t>
      </w:r>
      <w:r w:rsidR="001418FD">
        <w:t xml:space="preserve">самоутверждающимися </w:t>
      </w:r>
      <w:r w:rsidR="00123536">
        <w:t>за счет других. Либо дети, которые сами подвергаются нападкам со стороны родителей или других детей.</w:t>
      </w:r>
    </w:p>
    <w:p w14:paraId="76351125" w14:textId="18841C99" w:rsidR="00123536" w:rsidRDefault="00123536" w:rsidP="00D5443C">
      <w:pPr>
        <w:ind w:firstLine="708"/>
      </w:pPr>
      <w:r>
        <w:t>Последствия для агрессоров</w:t>
      </w:r>
      <w:r w:rsidR="0035592D">
        <w:t xml:space="preserve"> так же значительны: в ситуации травли они получают</w:t>
      </w:r>
      <w:r>
        <w:t xml:space="preserve"> </w:t>
      </w:r>
      <w:r w:rsidR="0035592D">
        <w:t xml:space="preserve">опыт безнаказанности, возрастает риск развития </w:t>
      </w:r>
      <w:proofErr w:type="spellStart"/>
      <w:r w:rsidR="0035592D">
        <w:t>девиантного</w:t>
      </w:r>
      <w:proofErr w:type="spellEnd"/>
      <w:r w:rsidR="0035592D">
        <w:t xml:space="preserve"> и </w:t>
      </w:r>
      <w:proofErr w:type="spellStart"/>
      <w:r w:rsidR="0035592D">
        <w:t>делинквентного</w:t>
      </w:r>
      <w:proofErr w:type="spellEnd"/>
      <w:r w:rsidR="0035592D">
        <w:t xml:space="preserve"> поведения, в будущем у них меньше шансов на успешную самореализацию и на хорошие отношения в семье, с друзьями и коллегами.</w:t>
      </w:r>
    </w:p>
    <w:p w14:paraId="2E284CCC" w14:textId="77777777" w:rsidR="00E74E94" w:rsidRDefault="00E74E94" w:rsidP="00E74E94">
      <w:pPr>
        <w:ind w:firstLine="708"/>
      </w:pPr>
      <w:r>
        <w:t xml:space="preserve">Дети, оказавшиеся свидетелями травли, всегда сталкиваются с дилеммой: с одной стороны, они понимают, что травля - это неправильный способ поведения и что стоит попытаться прекратить ее; с другой стороны, они испытывают страх потерять свой собственный статус, тоже стать жертвой </w:t>
      </w:r>
      <w:r>
        <w:lastRenderedPageBreak/>
        <w:t xml:space="preserve">и лишиться имеющейся безопасности. Этот страх часто блокирует намерение поступить правильно и защитить ребенка, которого преследуют, и может вести к присоединению к агрессору, а потом за собой влечет стыд, чувство вины, обесценивание ситуации и постепенное снижение </w:t>
      </w:r>
      <w:proofErr w:type="spellStart"/>
      <w:r>
        <w:t>эмпатии</w:t>
      </w:r>
      <w:proofErr w:type="spellEnd"/>
      <w:r>
        <w:t>.</w:t>
      </w:r>
    </w:p>
    <w:p w14:paraId="031D11DF" w14:textId="501E95FC" w:rsidR="00AF43D1" w:rsidRDefault="00AF43D1" w:rsidP="00AF43D1">
      <w:r>
        <w:t>Исследования</w:t>
      </w:r>
      <w:r>
        <w:t xml:space="preserve"> </w:t>
      </w:r>
      <w:r>
        <w:t>показывают, что дети, которые убеждены в недопустимос</w:t>
      </w:r>
      <w:r>
        <w:t xml:space="preserve">ти травли, активно </w:t>
      </w:r>
      <w:r>
        <w:t>противопоставляются такому способы поведения и поддерживают жертву, способны</w:t>
      </w:r>
      <w:r>
        <w:t xml:space="preserve"> </w:t>
      </w:r>
      <w:r>
        <w:t xml:space="preserve">прекратить </w:t>
      </w:r>
      <w:proofErr w:type="spellStart"/>
      <w:r>
        <w:t>буллинг</w:t>
      </w:r>
      <w:proofErr w:type="spellEnd"/>
      <w:r>
        <w:t>-поведение у агрессора</w:t>
      </w:r>
      <w:r>
        <w:t xml:space="preserve">. </w:t>
      </w:r>
      <w:r>
        <w:t xml:space="preserve">Одной из целей профилактики и предотвращения </w:t>
      </w:r>
      <w:proofErr w:type="spellStart"/>
      <w:r>
        <w:t>буллинга</w:t>
      </w:r>
      <w:proofErr w:type="spellEnd"/>
      <w:r>
        <w:t xml:space="preserve"> является воспитание </w:t>
      </w:r>
      <w:r>
        <w:t>у детей эффективных стратегий вмешательства и активной жизненной позиции.</w:t>
      </w:r>
    </w:p>
    <w:p w14:paraId="7ED73734" w14:textId="77777777" w:rsidR="00A34FF0" w:rsidRDefault="00B70E36" w:rsidP="00A34FF0">
      <w:r>
        <w:t xml:space="preserve">Любое насилие учитель вправе остановить, даже если это окажется ссорой друзей. Совсем без драк не получится, и не нужно стремиться их искоренить. Дети таким образом учатся управлять своей агрессией и взаимодействовать с социумом. Но если вы увидите группу детей, нападающих на одного, скорее всего это </w:t>
      </w:r>
      <w:proofErr w:type="spellStart"/>
      <w:r>
        <w:t>буллинг</w:t>
      </w:r>
      <w:proofErr w:type="spellEnd"/>
      <w:r>
        <w:t>, потому что школьная травля – это всегда неравенство сил.</w:t>
      </w:r>
      <w:bookmarkEnd w:id="0"/>
      <w:r w:rsidR="0088793E">
        <w:t xml:space="preserve"> </w:t>
      </w:r>
      <w:r w:rsidR="00A34FF0">
        <w:t xml:space="preserve">Если травлю не остановить, она сама не прекратится. </w:t>
      </w:r>
    </w:p>
    <w:p w14:paraId="40DFDD93" w14:textId="0CC547EA" w:rsidR="00A34FF0" w:rsidRDefault="00A34FF0" w:rsidP="00A34FF0">
      <w:r>
        <w:t xml:space="preserve">Существуют разные технологии работы с предотвращением </w:t>
      </w:r>
      <w:proofErr w:type="spellStart"/>
      <w:r>
        <w:t>буллинга</w:t>
      </w:r>
      <w:proofErr w:type="spellEnd"/>
      <w:r>
        <w:t>, и все они построены на</w:t>
      </w:r>
      <w:r>
        <w:t xml:space="preserve"> следующих принципах</w:t>
      </w:r>
      <w:r>
        <w:t>:</w:t>
      </w:r>
    </w:p>
    <w:p w14:paraId="67442A04" w14:textId="77777777" w:rsidR="00A34FF0" w:rsidRDefault="00A34FF0" w:rsidP="00A34FF0">
      <w:pPr>
        <w:pStyle w:val="a3"/>
        <w:numPr>
          <w:ilvl w:val="0"/>
          <w:numId w:val="2"/>
        </w:numPr>
      </w:pPr>
      <w:r>
        <w:t>Взаимодействии со всем классом;</w:t>
      </w:r>
    </w:p>
    <w:p w14:paraId="3D0CBE95" w14:textId="77777777" w:rsidR="00A34FF0" w:rsidRDefault="00A34FF0" w:rsidP="00A34FF0">
      <w:pPr>
        <w:pStyle w:val="a3"/>
        <w:numPr>
          <w:ilvl w:val="0"/>
          <w:numId w:val="2"/>
        </w:numPr>
      </w:pPr>
      <w:r>
        <w:t>Признании факта травли и оценке ее последствий;</w:t>
      </w:r>
    </w:p>
    <w:p w14:paraId="2CF83FE2" w14:textId="77777777" w:rsidR="00A34FF0" w:rsidRDefault="00A34FF0" w:rsidP="00A34FF0">
      <w:pPr>
        <w:pStyle w:val="a3"/>
        <w:numPr>
          <w:ilvl w:val="0"/>
          <w:numId w:val="2"/>
        </w:numPr>
      </w:pPr>
      <w:r>
        <w:t>Прояснении происходящего;</w:t>
      </w:r>
    </w:p>
    <w:p w14:paraId="4AB78E34" w14:textId="77777777" w:rsidR="00A34FF0" w:rsidRDefault="00A34FF0" w:rsidP="00A34FF0">
      <w:pPr>
        <w:pStyle w:val="a3"/>
        <w:numPr>
          <w:ilvl w:val="0"/>
          <w:numId w:val="2"/>
        </w:numPr>
      </w:pPr>
      <w:r>
        <w:t>Создании в конечном итоге безопасной среды.</w:t>
      </w:r>
    </w:p>
    <w:p w14:paraId="0BECF8AC" w14:textId="61ED8E62" w:rsidR="00B16623" w:rsidRDefault="008F51C8" w:rsidP="00E10ED5">
      <w:pPr>
        <w:ind w:firstLine="708"/>
      </w:pPr>
      <w:r>
        <w:t xml:space="preserve">Что же может сделать педагог у себя в классе, чтобы не допустить развития </w:t>
      </w:r>
      <w:proofErr w:type="spellStart"/>
      <w:r>
        <w:t>буллинга</w:t>
      </w:r>
      <w:proofErr w:type="spellEnd"/>
      <w:r>
        <w:t>? Мы предлагаем вам следующий универсальный алгоритм действий педагога для профилактики школьной травли.</w:t>
      </w:r>
    </w:p>
    <w:p w14:paraId="1ABEE241" w14:textId="77777777" w:rsidR="00AF43D1" w:rsidRDefault="00AF43D1" w:rsidP="00AF43D1">
      <w:r>
        <w:t xml:space="preserve">Алгоритм профилактики </w:t>
      </w:r>
      <w:proofErr w:type="spellStart"/>
      <w:r>
        <w:t>буллинга</w:t>
      </w:r>
      <w:proofErr w:type="spellEnd"/>
      <w:r>
        <w:t>:</w:t>
      </w:r>
    </w:p>
    <w:p w14:paraId="27FA87B8" w14:textId="46528FBC" w:rsidR="00AF43D1" w:rsidRDefault="008F51C8" w:rsidP="00AF43D1">
      <w:r>
        <w:t>Шаг 1: С</w:t>
      </w:r>
      <w:r w:rsidR="00AF43D1">
        <w:t xml:space="preserve">оздание </w:t>
      </w:r>
      <w:proofErr w:type="spellStart"/>
      <w:r w:rsidR="00AF43D1">
        <w:t>антибуллинговой</w:t>
      </w:r>
      <w:proofErr w:type="spellEnd"/>
      <w:r w:rsidR="00AF43D1">
        <w:t xml:space="preserve"> программы на год</w:t>
      </w:r>
    </w:p>
    <w:p w14:paraId="513568D9" w14:textId="77777777" w:rsidR="00AF43D1" w:rsidRDefault="00AF43D1" w:rsidP="00AF43D1">
      <w:r>
        <w:t xml:space="preserve">В идеале, если подобные планы будут обсуждаться на педсовете с другими учителями и руководством школы. Если такой возможности нет, </w:t>
      </w:r>
      <w:r>
        <w:lastRenderedPageBreak/>
        <w:t>можно создать коалицию с несколькими учителями, которые присутствуют в жизни класса, и обсудить план мероприятий по профилактике травли. Также можно договориться с коллегами отслеживать какие-то проявления агрессии в классе. Важно так же привлекать родителей детей к организации общественной жизни класса.</w:t>
      </w:r>
    </w:p>
    <w:p w14:paraId="09041FDB" w14:textId="6A231251" w:rsidR="00AF43D1" w:rsidRDefault="008F51C8" w:rsidP="00AF43D1">
      <w:r>
        <w:t>Шаг 2: У</w:t>
      </w:r>
      <w:r w:rsidR="00AF43D1">
        <w:t>становление правил в классе</w:t>
      </w:r>
    </w:p>
    <w:p w14:paraId="7E46D1EC" w14:textId="77777777" w:rsidR="00AF43D1" w:rsidRDefault="00AF43D1" w:rsidP="00AF43D1">
      <w:r>
        <w:t>Рекомендуется уже с начальной школы вводить правила жизни класса и поддерживать атмосферу дружелюбия и взаимопомощи. Другой вариант – обсуждать и корректировать правила класса в начале каждого учебного года.</w:t>
      </w:r>
    </w:p>
    <w:p w14:paraId="7DF041DE" w14:textId="54BF1D02" w:rsidR="00AF43D1" w:rsidRDefault="008F51C8" w:rsidP="00AF43D1">
      <w:r>
        <w:t>Шаг 3: Д</w:t>
      </w:r>
      <w:r w:rsidR="00AF43D1">
        <w:t xml:space="preserve">иагностика </w:t>
      </w:r>
      <w:proofErr w:type="spellStart"/>
      <w:r w:rsidR="00AF43D1">
        <w:t>буллинга</w:t>
      </w:r>
      <w:proofErr w:type="spellEnd"/>
    </w:p>
    <w:p w14:paraId="051BDAA9" w14:textId="77777777" w:rsidR="00AF43D1" w:rsidRDefault="00AF43D1" w:rsidP="00AF43D1">
      <w:r>
        <w:t>Начиная с 3 класса детям подходят анонимные опросники, которые можно провести онлайн. Анонимность позволит снизить социально-желаемые ответы. Опросники так же можно дать учителям и родителям. С участниками опроса результатами важно делиться. Социометрия Морено выявит группировки в классе, «отвергаемых» и «звезд». Этот метод достаточно жесткий, результаты которого приведут к конкретным личностям. Результатами социометрии с классом лучше не делиться, так как это усугубит положение.</w:t>
      </w:r>
    </w:p>
    <w:p w14:paraId="18A0465C" w14:textId="26F02BC4" w:rsidR="00AF43D1" w:rsidRDefault="008F51C8" w:rsidP="00AF43D1">
      <w:r>
        <w:t>Шаг 4: П</w:t>
      </w:r>
      <w:r w:rsidR="00AF43D1">
        <w:t>росветительские мероприятия на тему школьной травли</w:t>
      </w:r>
    </w:p>
    <w:p w14:paraId="57B7FD67" w14:textId="77777777" w:rsidR="00AF43D1" w:rsidRDefault="00AF43D1" w:rsidP="00AF43D1">
      <w:r>
        <w:t xml:space="preserve">Это непосредственно сама </w:t>
      </w:r>
      <w:proofErr w:type="spellStart"/>
      <w:r>
        <w:t>антибуллинговая</w:t>
      </w:r>
      <w:proofErr w:type="spellEnd"/>
      <w:r>
        <w:t xml:space="preserve"> программа. Она должна включать классные часы с обсуждением социальной ситуации в классе, круглые столы, просмотр и обсуждение фильмов на тему школьной травли, тематические родительские собрания. Совместно со школьным психологом или социальным педагогом проведение тренингов </w:t>
      </w:r>
      <w:proofErr w:type="spellStart"/>
      <w:r>
        <w:t>ассертивного</w:t>
      </w:r>
      <w:proofErr w:type="spellEnd"/>
      <w:r>
        <w:t xml:space="preserve"> (уверенного) поведения, тренингов личностного роста, тренингов на сплочение коллектива.</w:t>
      </w:r>
    </w:p>
    <w:p w14:paraId="48814B48" w14:textId="77777777" w:rsidR="00AF43D1" w:rsidRDefault="00AF43D1" w:rsidP="00AF43D1">
      <w:r>
        <w:t>К подобным мероприятиям можно отнести создание буклетов, плакатов и различных информационных листков всем классом или совместно с родителями.</w:t>
      </w:r>
    </w:p>
    <w:p w14:paraId="2331F475" w14:textId="3126DDF8" w:rsidR="00AF43D1" w:rsidRDefault="008F51C8" w:rsidP="00AF43D1">
      <w:r>
        <w:t xml:space="preserve">Шаг 5: </w:t>
      </w:r>
      <w:proofErr w:type="spellStart"/>
      <w:r>
        <w:t>К</w:t>
      </w:r>
      <w:r w:rsidR="00AF43D1">
        <w:t>омандообразование</w:t>
      </w:r>
      <w:proofErr w:type="spellEnd"/>
    </w:p>
    <w:p w14:paraId="4E7BE42D" w14:textId="77777777" w:rsidR="00AF43D1" w:rsidRDefault="00AF43D1" w:rsidP="00AF43D1">
      <w:r>
        <w:lastRenderedPageBreak/>
        <w:t>Концерты, конкурсы талантов, чаепития, совместные поездки и походы: разные мероприятия, где каждый мог бы продемонстрировать свои умения или приобщиться к группе, препровождая время вместе.</w:t>
      </w:r>
    </w:p>
    <w:p w14:paraId="01ED6A9E" w14:textId="77777777" w:rsidR="00AF43D1" w:rsidRDefault="00AF43D1" w:rsidP="00AF43D1">
      <w:r>
        <w:t>В заключении хочется отметить, что ситуация в классе во многом зависит от позиции взрослых, от того, какие правила приняты в школе и классе. Если коллектив решает, что травля неприемлема, он обязательно с ней справится и не допустит развития.</w:t>
      </w:r>
    </w:p>
    <w:p w14:paraId="545F3F5C" w14:textId="2069ED3C" w:rsidR="0088793E" w:rsidRDefault="0088793E" w:rsidP="00E10ED5">
      <w:pPr>
        <w:ind w:firstLine="708"/>
      </w:pPr>
      <w:bookmarkStart w:id="1" w:name="_GoBack"/>
      <w:bookmarkEnd w:id="1"/>
    </w:p>
    <w:sectPr w:rsidR="0088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971"/>
    <w:multiLevelType w:val="hybridMultilevel"/>
    <w:tmpl w:val="BFC203DC"/>
    <w:lvl w:ilvl="0" w:tplc="48FC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27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01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A1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CA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02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C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AE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D71D1"/>
    <w:multiLevelType w:val="hybridMultilevel"/>
    <w:tmpl w:val="396E82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22"/>
    <w:rsid w:val="00123536"/>
    <w:rsid w:val="001418FD"/>
    <w:rsid w:val="00144EA3"/>
    <w:rsid w:val="0035592D"/>
    <w:rsid w:val="00381822"/>
    <w:rsid w:val="00422A29"/>
    <w:rsid w:val="00523E85"/>
    <w:rsid w:val="00611C14"/>
    <w:rsid w:val="006A17F4"/>
    <w:rsid w:val="006D4B5A"/>
    <w:rsid w:val="007A5BF5"/>
    <w:rsid w:val="007E4887"/>
    <w:rsid w:val="007F3230"/>
    <w:rsid w:val="00834C82"/>
    <w:rsid w:val="0088793E"/>
    <w:rsid w:val="008A171D"/>
    <w:rsid w:val="008A2C25"/>
    <w:rsid w:val="008E7F39"/>
    <w:rsid w:val="008F51C8"/>
    <w:rsid w:val="00987375"/>
    <w:rsid w:val="009E06C9"/>
    <w:rsid w:val="009F0019"/>
    <w:rsid w:val="00A34FF0"/>
    <w:rsid w:val="00A84D3C"/>
    <w:rsid w:val="00AF43D1"/>
    <w:rsid w:val="00B16623"/>
    <w:rsid w:val="00B4579C"/>
    <w:rsid w:val="00B70E36"/>
    <w:rsid w:val="00C93092"/>
    <w:rsid w:val="00CF33DE"/>
    <w:rsid w:val="00D2198F"/>
    <w:rsid w:val="00D32199"/>
    <w:rsid w:val="00D5443C"/>
    <w:rsid w:val="00D93AA5"/>
    <w:rsid w:val="00E10ED5"/>
    <w:rsid w:val="00E74E94"/>
    <w:rsid w:val="00F033EB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6C7F"/>
  <w15:chartTrackingRefBased/>
  <w15:docId w15:val="{A3A6D2B6-7FFE-4B42-8CC9-F9A6317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6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8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Diakov</cp:lastModifiedBy>
  <cp:revision>5</cp:revision>
  <dcterms:created xsi:type="dcterms:W3CDTF">2020-05-08T11:27:00Z</dcterms:created>
  <dcterms:modified xsi:type="dcterms:W3CDTF">2020-05-13T13:50:00Z</dcterms:modified>
</cp:coreProperties>
</file>