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9F" w:rsidRPr="00401B9A" w:rsidRDefault="004B109F" w:rsidP="00401B9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B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Медведева Екатерина Николаевна, преподаватель</w:t>
      </w:r>
    </w:p>
    <w:p w:rsidR="004B109F" w:rsidRPr="00401B9A" w:rsidRDefault="004B109F" w:rsidP="00401B9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B9A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«</w:t>
      </w:r>
      <w:proofErr w:type="spellStart"/>
      <w:r w:rsidRPr="00401B9A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Ейский</w:t>
      </w:r>
      <w:proofErr w:type="spellEnd"/>
      <w:r w:rsidRPr="0040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медицинский колледж»</w:t>
      </w:r>
    </w:p>
    <w:p w:rsidR="004B109F" w:rsidRPr="00401B9A" w:rsidRDefault="00DE7157" w:rsidP="009478B3">
      <w:pPr>
        <w:spacing w:after="0" w:line="36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401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Применение </w:t>
      </w:r>
      <w:r w:rsidR="000D5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интерактивных методик</w:t>
      </w:r>
      <w:r w:rsidR="00947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изучении </w:t>
      </w:r>
      <w:r w:rsidRPr="00401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фармакологии</w:t>
      </w:r>
      <w:bookmarkStart w:id="0" w:name="_GoBack"/>
      <w:bookmarkEnd w:id="0"/>
    </w:p>
    <w:p w:rsidR="00DE7157" w:rsidRPr="00401B9A" w:rsidRDefault="00DE7157" w:rsidP="00401B9A">
      <w:pPr>
        <w:shd w:val="clear" w:color="auto" w:fill="FFFFFF"/>
        <w:spacing w:after="0" w:line="360" w:lineRule="auto"/>
        <w:ind w:left="14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9A">
        <w:rPr>
          <w:rFonts w:ascii="Times New Roman" w:eastAsia="Times New Roman" w:hAnsi="Times New Roman" w:cs="Times New Roman"/>
          <w:sz w:val="28"/>
          <w:szCs w:val="28"/>
        </w:rPr>
        <w:t>Перед преподавателем стоит цель - воспитание ком</w:t>
      </w:r>
      <w:r w:rsidRPr="00401B9A">
        <w:rPr>
          <w:rFonts w:ascii="Times New Roman" w:eastAsia="Times New Roman" w:hAnsi="Times New Roman" w:cs="Times New Roman"/>
          <w:sz w:val="28"/>
          <w:szCs w:val="28"/>
        </w:rPr>
        <w:softHyphen/>
        <w:t>петентного выпускника, ориентированного на будущее, способного решать возникшие перед ним проблемы и задачи, исходя из приоб</w:t>
      </w:r>
      <w:r w:rsidRPr="00401B9A">
        <w:rPr>
          <w:rFonts w:ascii="Times New Roman" w:eastAsia="Times New Roman" w:hAnsi="Times New Roman" w:cs="Times New Roman"/>
          <w:sz w:val="28"/>
          <w:szCs w:val="28"/>
        </w:rPr>
        <w:softHyphen/>
        <w:t>ретенного учебного опыта и адекватной оценки конкретной жизнен</w:t>
      </w:r>
      <w:r w:rsidRPr="00401B9A">
        <w:rPr>
          <w:rFonts w:ascii="Times New Roman" w:eastAsia="Times New Roman" w:hAnsi="Times New Roman" w:cs="Times New Roman"/>
          <w:sz w:val="28"/>
          <w:szCs w:val="28"/>
        </w:rPr>
        <w:softHyphen/>
        <w:t>ной ситуации. Достижение этой цели, невозможно без по</w:t>
      </w:r>
      <w:r w:rsidRPr="00401B9A">
        <w:rPr>
          <w:rFonts w:ascii="Times New Roman" w:eastAsia="Times New Roman" w:hAnsi="Times New Roman" w:cs="Times New Roman"/>
          <w:sz w:val="28"/>
          <w:szCs w:val="28"/>
        </w:rPr>
        <w:softHyphen/>
        <w:t>вышения роли самостоятельной работы студентов над учебным материалом, усиления ответственности преподавателя за развитие навыков самостоятельной работы, за стимулирование профессио</w:t>
      </w:r>
      <w:r w:rsidRPr="00401B9A">
        <w:rPr>
          <w:rFonts w:ascii="Times New Roman" w:eastAsia="Times New Roman" w:hAnsi="Times New Roman" w:cs="Times New Roman"/>
          <w:sz w:val="28"/>
          <w:szCs w:val="28"/>
        </w:rPr>
        <w:softHyphen/>
        <w:t>нального роста студентов, воспитание их творческой активности и инициативы.</w:t>
      </w:r>
    </w:p>
    <w:p w:rsidR="00DE7157" w:rsidRPr="00401B9A" w:rsidRDefault="00DE7157" w:rsidP="00401B9A">
      <w:pPr>
        <w:shd w:val="clear" w:color="auto" w:fill="FFFFFF"/>
        <w:spacing w:after="0" w:line="360" w:lineRule="auto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B9A">
        <w:rPr>
          <w:rFonts w:ascii="Times New Roman" w:eastAsia="Times New Roman" w:hAnsi="Times New Roman" w:cs="Times New Roman"/>
          <w:sz w:val="28"/>
          <w:szCs w:val="28"/>
        </w:rPr>
        <w:t>Исходя из собственного педагогического опыта, хочу отметить, что сегодня студенты не имеют привычки и желания учиться после</w:t>
      </w:r>
      <w:r w:rsidRPr="00401B9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довательно, по учебникам, а скорее, склонны к обучению в форме участия, экспериментирования, </w:t>
      </w:r>
      <w:r w:rsidR="00401B9A" w:rsidRPr="00401B9A">
        <w:rPr>
          <w:rFonts w:ascii="Times New Roman" w:eastAsia="Times New Roman" w:hAnsi="Times New Roman" w:cs="Times New Roman"/>
          <w:sz w:val="28"/>
          <w:szCs w:val="28"/>
        </w:rPr>
        <w:t>решения жизненных ситуаций и со</w:t>
      </w:r>
      <w:r w:rsidRPr="00401B9A">
        <w:rPr>
          <w:rFonts w:ascii="Times New Roman" w:eastAsia="Times New Roman" w:hAnsi="Times New Roman" w:cs="Times New Roman"/>
          <w:sz w:val="28"/>
          <w:szCs w:val="28"/>
        </w:rPr>
        <w:t xml:space="preserve">циальной практики. </w:t>
      </w:r>
    </w:p>
    <w:p w:rsidR="00DE7157" w:rsidRPr="00401B9A" w:rsidRDefault="00DE7157" w:rsidP="00401B9A">
      <w:pPr>
        <w:shd w:val="clear" w:color="auto" w:fill="FFFFFF"/>
        <w:spacing w:after="0" w:line="360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9A">
        <w:rPr>
          <w:rFonts w:ascii="Times New Roman" w:eastAsia="Times New Roman" w:hAnsi="Times New Roman" w:cs="Times New Roman"/>
          <w:sz w:val="28"/>
          <w:szCs w:val="28"/>
        </w:rPr>
        <w:t>В процессе проблемного обучения меняются ведущие функции преподавателя. Преподаватель выполняет функции организатора и помощника, коллективное обучение в малых группах становится основной формой организации обучения.</w:t>
      </w:r>
    </w:p>
    <w:p w:rsidR="00DE7157" w:rsidRPr="00401B9A" w:rsidRDefault="00DE7157" w:rsidP="00401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9A">
        <w:rPr>
          <w:rFonts w:ascii="Times New Roman" w:hAnsi="Times New Roman" w:cs="Times New Roman"/>
          <w:sz w:val="28"/>
          <w:szCs w:val="28"/>
        </w:rPr>
        <w:t xml:space="preserve">На занятиях фармакологии </w:t>
      </w:r>
      <w:r w:rsidRPr="00401B9A">
        <w:rPr>
          <w:rFonts w:ascii="Times New Roman" w:eastAsia="Times New Roman" w:hAnsi="Times New Roman" w:cs="Times New Roman"/>
          <w:sz w:val="28"/>
          <w:szCs w:val="28"/>
        </w:rPr>
        <w:t>использую со студентами следующие формы самостоятельной работы:</w:t>
      </w:r>
    </w:p>
    <w:p w:rsidR="00DE7157" w:rsidRPr="00401B9A" w:rsidRDefault="00DE7157" w:rsidP="00401B9A">
      <w:pPr>
        <w:pStyle w:val="a5"/>
        <w:numPr>
          <w:ilvl w:val="0"/>
          <w:numId w:val="1"/>
        </w:numPr>
        <w:tabs>
          <w:tab w:val="left" w:pos="1246"/>
        </w:tabs>
        <w:spacing w:after="0" w:line="360" w:lineRule="auto"/>
        <w:ind w:left="56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1B9A">
        <w:rPr>
          <w:rFonts w:ascii="Times New Roman" w:eastAsia="Times New Roman" w:hAnsi="Times New Roman"/>
          <w:sz w:val="28"/>
          <w:szCs w:val="28"/>
        </w:rPr>
        <w:t>изучение рекомендованных источников информации;</w:t>
      </w:r>
    </w:p>
    <w:p w:rsidR="00DE7157" w:rsidRPr="00401B9A" w:rsidRDefault="00DE7157" w:rsidP="00401B9A">
      <w:pPr>
        <w:pStyle w:val="a5"/>
        <w:numPr>
          <w:ilvl w:val="0"/>
          <w:numId w:val="1"/>
        </w:numPr>
        <w:tabs>
          <w:tab w:val="left" w:pos="1246"/>
        </w:tabs>
        <w:spacing w:after="0" w:line="360" w:lineRule="auto"/>
        <w:ind w:left="56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1B9A">
        <w:rPr>
          <w:rFonts w:ascii="Times New Roman" w:eastAsia="Times New Roman" w:hAnsi="Times New Roman"/>
          <w:sz w:val="28"/>
          <w:szCs w:val="28"/>
        </w:rPr>
        <w:t>составление графологических структур;</w:t>
      </w:r>
    </w:p>
    <w:p w:rsidR="00DE7157" w:rsidRPr="00401B9A" w:rsidRDefault="00DE7157" w:rsidP="00401B9A">
      <w:pPr>
        <w:pStyle w:val="a5"/>
        <w:numPr>
          <w:ilvl w:val="0"/>
          <w:numId w:val="1"/>
        </w:numPr>
        <w:tabs>
          <w:tab w:val="left" w:pos="1246"/>
        </w:tabs>
        <w:spacing w:after="0" w:line="360" w:lineRule="auto"/>
        <w:ind w:left="56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1B9A">
        <w:rPr>
          <w:rFonts w:ascii="Times New Roman" w:eastAsia="Times New Roman" w:hAnsi="Times New Roman"/>
          <w:sz w:val="28"/>
          <w:szCs w:val="28"/>
        </w:rPr>
        <w:t>работа со справочниками, нормативными документами;</w:t>
      </w:r>
    </w:p>
    <w:p w:rsidR="00DE7157" w:rsidRPr="00401B9A" w:rsidRDefault="00DE7157" w:rsidP="00401B9A">
      <w:pPr>
        <w:pStyle w:val="a5"/>
        <w:numPr>
          <w:ilvl w:val="0"/>
          <w:numId w:val="1"/>
        </w:numPr>
        <w:tabs>
          <w:tab w:val="left" w:pos="1246"/>
        </w:tabs>
        <w:spacing w:after="0" w:line="360" w:lineRule="auto"/>
        <w:ind w:left="56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1B9A">
        <w:rPr>
          <w:rFonts w:ascii="Times New Roman" w:eastAsia="Times New Roman" w:hAnsi="Times New Roman"/>
          <w:sz w:val="28"/>
          <w:szCs w:val="28"/>
        </w:rPr>
        <w:t>решение задач;</w:t>
      </w:r>
    </w:p>
    <w:p w:rsidR="00DE7157" w:rsidRPr="00401B9A" w:rsidRDefault="00DE7157" w:rsidP="00401B9A">
      <w:pPr>
        <w:pStyle w:val="a5"/>
        <w:numPr>
          <w:ilvl w:val="0"/>
          <w:numId w:val="1"/>
        </w:numPr>
        <w:tabs>
          <w:tab w:val="left" w:pos="1246"/>
        </w:tabs>
        <w:spacing w:after="0" w:line="360" w:lineRule="auto"/>
        <w:ind w:left="56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1B9A">
        <w:rPr>
          <w:rFonts w:ascii="Times New Roman" w:eastAsia="Times New Roman" w:hAnsi="Times New Roman"/>
          <w:sz w:val="28"/>
          <w:szCs w:val="28"/>
        </w:rPr>
        <w:t>составление и разгадывание тестов/кроссвордов;</w:t>
      </w:r>
    </w:p>
    <w:p w:rsidR="00DE7157" w:rsidRPr="00401B9A" w:rsidRDefault="00DE7157" w:rsidP="00401B9A">
      <w:pPr>
        <w:pStyle w:val="a5"/>
        <w:numPr>
          <w:ilvl w:val="0"/>
          <w:numId w:val="1"/>
        </w:numPr>
        <w:tabs>
          <w:tab w:val="left" w:pos="1246"/>
        </w:tabs>
        <w:spacing w:after="0" w:line="360" w:lineRule="auto"/>
        <w:ind w:left="56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1B9A">
        <w:rPr>
          <w:rFonts w:ascii="Times New Roman" w:eastAsia="Times New Roman" w:hAnsi="Times New Roman"/>
          <w:sz w:val="28"/>
          <w:szCs w:val="28"/>
        </w:rPr>
        <w:t>подготовка к выступлению на занятиях, конференциях;</w:t>
      </w:r>
    </w:p>
    <w:p w:rsidR="00DE7157" w:rsidRPr="00401B9A" w:rsidRDefault="00DE7157" w:rsidP="00401B9A">
      <w:pPr>
        <w:pStyle w:val="a5"/>
        <w:numPr>
          <w:ilvl w:val="0"/>
          <w:numId w:val="1"/>
        </w:numPr>
        <w:tabs>
          <w:tab w:val="left" w:pos="1246"/>
        </w:tabs>
        <w:spacing w:after="0" w:line="360" w:lineRule="auto"/>
        <w:ind w:left="56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1B9A">
        <w:rPr>
          <w:rFonts w:ascii="Times New Roman" w:eastAsia="Times New Roman" w:hAnsi="Times New Roman"/>
          <w:sz w:val="28"/>
          <w:szCs w:val="28"/>
        </w:rPr>
        <w:t>составление глоссария по теме.</w:t>
      </w:r>
    </w:p>
    <w:p w:rsidR="00DE7157" w:rsidRPr="00401B9A" w:rsidRDefault="00DE7157" w:rsidP="00401B9A">
      <w:pPr>
        <w:shd w:val="clear" w:color="auto" w:fill="FFFFFF"/>
        <w:tabs>
          <w:tab w:val="right" w:pos="13454"/>
        </w:tabs>
        <w:spacing w:after="0" w:line="360" w:lineRule="auto"/>
        <w:ind w:lef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B9A">
        <w:rPr>
          <w:rFonts w:ascii="Times New Roman" w:eastAsia="Times New Roman" w:hAnsi="Times New Roman" w:cs="Times New Roman"/>
          <w:sz w:val="28"/>
          <w:szCs w:val="28"/>
        </w:rPr>
        <w:lastRenderedPageBreak/>
        <w:t>Для того чтобы занятие прошло плодотворно оказываю поддержку каждому студенту, заранее обсуждаю с ним доклад и помогаю правильно построить свое выступление. Причем степень и сущность такой поддержки зависит от уровня подготовки обучаемого. Каждый из видов самостоятельной работы преследует определенные цели:</w:t>
      </w:r>
    </w:p>
    <w:p w:rsidR="00DE7157" w:rsidRPr="00401B9A" w:rsidRDefault="00DE7157" w:rsidP="00CB27D4">
      <w:pPr>
        <w:pStyle w:val="a5"/>
        <w:numPr>
          <w:ilvl w:val="0"/>
          <w:numId w:val="7"/>
        </w:numPr>
        <w:shd w:val="clear" w:color="auto" w:fill="FFFFFF"/>
        <w:tabs>
          <w:tab w:val="right" w:pos="13454"/>
        </w:tabs>
        <w:spacing w:after="0" w:line="360" w:lineRule="auto"/>
        <w:ind w:left="1274" w:hanging="490"/>
        <w:jc w:val="both"/>
        <w:rPr>
          <w:rFonts w:ascii="Times New Roman" w:eastAsia="Times New Roman" w:hAnsi="Times New Roman"/>
          <w:sz w:val="28"/>
          <w:szCs w:val="28"/>
        </w:rPr>
      </w:pPr>
      <w:r w:rsidRPr="00401B9A">
        <w:rPr>
          <w:rFonts w:ascii="Times New Roman" w:eastAsia="Times New Roman" w:hAnsi="Times New Roman"/>
          <w:sz w:val="28"/>
          <w:szCs w:val="28"/>
        </w:rPr>
        <w:t>систематизация и закрепление полученных знаний и умений;</w:t>
      </w:r>
    </w:p>
    <w:p w:rsidR="00DE7157" w:rsidRPr="00401B9A" w:rsidRDefault="00DE7157" w:rsidP="00CB27D4">
      <w:pPr>
        <w:pStyle w:val="a5"/>
        <w:numPr>
          <w:ilvl w:val="0"/>
          <w:numId w:val="7"/>
        </w:numPr>
        <w:shd w:val="clear" w:color="auto" w:fill="FFFFFF"/>
        <w:tabs>
          <w:tab w:val="right" w:pos="13454"/>
        </w:tabs>
        <w:spacing w:after="0" w:line="360" w:lineRule="auto"/>
        <w:ind w:left="1274" w:hanging="490"/>
        <w:jc w:val="both"/>
        <w:rPr>
          <w:rFonts w:ascii="Times New Roman" w:eastAsia="Times New Roman" w:hAnsi="Times New Roman"/>
          <w:sz w:val="28"/>
          <w:szCs w:val="28"/>
        </w:rPr>
      </w:pPr>
      <w:r w:rsidRPr="00401B9A">
        <w:rPr>
          <w:rFonts w:ascii="Times New Roman" w:eastAsia="Times New Roman" w:hAnsi="Times New Roman"/>
          <w:sz w:val="28"/>
          <w:szCs w:val="28"/>
        </w:rPr>
        <w:t xml:space="preserve">углубление и расширение теоретических знаний; </w:t>
      </w:r>
    </w:p>
    <w:p w:rsidR="00DE7157" w:rsidRPr="00401B9A" w:rsidRDefault="00DE7157" w:rsidP="00CB27D4">
      <w:pPr>
        <w:pStyle w:val="a5"/>
        <w:numPr>
          <w:ilvl w:val="0"/>
          <w:numId w:val="7"/>
        </w:numPr>
        <w:shd w:val="clear" w:color="auto" w:fill="FFFFFF"/>
        <w:tabs>
          <w:tab w:val="right" w:pos="13454"/>
        </w:tabs>
        <w:spacing w:after="0" w:line="360" w:lineRule="auto"/>
        <w:ind w:left="1274" w:hanging="490"/>
        <w:jc w:val="both"/>
        <w:rPr>
          <w:rFonts w:ascii="Times New Roman" w:eastAsia="Times New Roman" w:hAnsi="Times New Roman"/>
          <w:sz w:val="28"/>
          <w:szCs w:val="28"/>
        </w:rPr>
      </w:pPr>
      <w:r w:rsidRPr="00401B9A">
        <w:rPr>
          <w:rFonts w:ascii="Times New Roman" w:eastAsia="Times New Roman" w:hAnsi="Times New Roman"/>
          <w:sz w:val="28"/>
          <w:szCs w:val="28"/>
        </w:rPr>
        <w:t>формирование умений использовать нормативную и справочную литературу;</w:t>
      </w:r>
    </w:p>
    <w:p w:rsidR="00DE7157" w:rsidRPr="00401B9A" w:rsidRDefault="00DE7157" w:rsidP="00CB27D4">
      <w:pPr>
        <w:pStyle w:val="a5"/>
        <w:numPr>
          <w:ilvl w:val="0"/>
          <w:numId w:val="7"/>
        </w:numPr>
        <w:shd w:val="clear" w:color="auto" w:fill="FFFFFF"/>
        <w:tabs>
          <w:tab w:val="right" w:pos="13454"/>
        </w:tabs>
        <w:spacing w:after="0" w:line="360" w:lineRule="auto"/>
        <w:ind w:left="1274" w:hanging="476"/>
        <w:jc w:val="both"/>
        <w:rPr>
          <w:rFonts w:ascii="Times New Roman" w:eastAsia="Times New Roman" w:hAnsi="Times New Roman"/>
          <w:sz w:val="28"/>
          <w:szCs w:val="28"/>
        </w:rPr>
      </w:pPr>
      <w:r w:rsidRPr="00401B9A">
        <w:rPr>
          <w:rFonts w:ascii="Times New Roman" w:eastAsia="Times New Roman" w:hAnsi="Times New Roman"/>
          <w:sz w:val="28"/>
          <w:szCs w:val="28"/>
        </w:rPr>
        <w:t xml:space="preserve">развитие познавательных способностей и активности студентов, их творческой инициативы. </w:t>
      </w:r>
    </w:p>
    <w:p w:rsidR="00DE7157" w:rsidRPr="00401B9A" w:rsidRDefault="00DE7157" w:rsidP="00401B9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01B9A">
        <w:rPr>
          <w:rFonts w:ascii="Times New Roman" w:hAnsi="Times New Roman"/>
          <w:sz w:val="28"/>
          <w:szCs w:val="28"/>
        </w:rPr>
        <w:t>На своих занятиях способствую повышению профессиональной компетентности профессионально-значимых качеств, развитию внимания, аналитических функций мышления и навыков коллективной работы.</w:t>
      </w:r>
    </w:p>
    <w:p w:rsidR="00DE7157" w:rsidRPr="00401B9A" w:rsidRDefault="00DE7157" w:rsidP="00401B9A">
      <w:pPr>
        <w:tabs>
          <w:tab w:val="left" w:pos="3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B9A">
        <w:rPr>
          <w:rFonts w:ascii="Times New Roman" w:hAnsi="Times New Roman" w:cs="Times New Roman"/>
          <w:sz w:val="28"/>
          <w:szCs w:val="28"/>
        </w:rPr>
        <w:t xml:space="preserve">Эффективно использую современные образовательные технологии: информационно-коммуникационная, здоровье-сберегающая. На практических занятиях применяю дидактическую игру «Найти ошибку», с использованием    презентации. Данная игровая технология, позволяет определить качество домашней подготовки студентов, выявить пробелы в знаниях, определить вопросы, требующие дополнительного пояснения и сделать занятие эмоционально насыщенным, динамичным, запоминающимся. </w:t>
      </w:r>
    </w:p>
    <w:p w:rsidR="00DE7157" w:rsidRPr="00401B9A" w:rsidRDefault="00DE7157" w:rsidP="00401B9A">
      <w:pPr>
        <w:tabs>
          <w:tab w:val="left" w:pos="3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B9A">
        <w:rPr>
          <w:rFonts w:ascii="Times New Roman" w:hAnsi="Times New Roman" w:cs="Times New Roman"/>
          <w:sz w:val="28"/>
          <w:szCs w:val="28"/>
        </w:rPr>
        <w:t>На занятиях студенты обращаются к различным источникам информации из списка основной и дополнительной литературы, интернет - ресурсам. На практических занятиях используются презентации «</w:t>
      </w:r>
      <w:r w:rsidRPr="00401B9A"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Тематический фото-словарь медицинских терминов</w:t>
      </w:r>
      <w:r w:rsidRPr="00401B9A">
        <w:rPr>
          <w:rFonts w:ascii="Times New Roman" w:hAnsi="Times New Roman" w:cs="Times New Roman"/>
          <w:sz w:val="28"/>
          <w:szCs w:val="28"/>
        </w:rPr>
        <w:t xml:space="preserve">», как средство визуализации учебного материала, что позволяет оптимизировать учебный процесс, и разнообразить его. </w:t>
      </w:r>
    </w:p>
    <w:p w:rsidR="00DE7157" w:rsidRPr="00401B9A" w:rsidRDefault="00DE7157" w:rsidP="00401B9A">
      <w:pPr>
        <w:tabs>
          <w:tab w:val="left" w:pos="175"/>
          <w:tab w:val="left" w:pos="317"/>
        </w:tabs>
        <w:spacing w:after="0" w:line="360" w:lineRule="auto"/>
        <w:ind w:lef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B9A">
        <w:rPr>
          <w:rFonts w:ascii="Times New Roman" w:eastAsia="Times New Roman" w:hAnsi="Times New Roman" w:cs="Times New Roman"/>
          <w:sz w:val="28"/>
          <w:szCs w:val="28"/>
        </w:rPr>
        <w:t xml:space="preserve">Очень хороши для закрепления материала и ролевые игры. Здесь отрабатываются тактика поведения, действий, выполнение функций и </w:t>
      </w:r>
      <w:r w:rsidRPr="00401B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обязанностей конкретного лица. При этом студент мобилизует все свои знания, навыки, умеет вжиться в образ того или иного лица, понять его действия, оценить обстановку и найти правильную линию поведения.         Основной задачей педагога является совершенствование умений обучаемых ориентироваться в предмете, давать объективную оценку своих возможностей и возможностей других студентов, устанавливать с ними контакт, влиять на их интересы. В процесс познания включаются все студенты группы без исключения, каждый вносит свой индивидуальный вклад, в ходе игры идет обмен знаниями, идеями, способами деятельности. </w:t>
      </w:r>
    </w:p>
    <w:p w:rsidR="00DE7157" w:rsidRPr="00401B9A" w:rsidRDefault="00DE7157" w:rsidP="00401B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B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обучение основано на получении обучающимися новых знаний при решении теоретических и практических задач в создающихся для этого проблемных ситуациях. В каждой из них обучающиеся вынуждены самостоятельно искать решение, а преподаватель лишь помогает студенту, разъясняет проблему, формулирует ее и решает.</w:t>
      </w:r>
    </w:p>
    <w:p w:rsidR="00DE7157" w:rsidRPr="00401B9A" w:rsidRDefault="00DE7157" w:rsidP="007E293B">
      <w:pPr>
        <w:spacing w:after="0" w:line="360" w:lineRule="auto"/>
        <w:ind w:left="4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учебных занятий, где можно использовать проблемный метод:</w:t>
      </w:r>
    </w:p>
    <w:p w:rsidR="00DE7157" w:rsidRPr="00401B9A" w:rsidRDefault="00DE7157" w:rsidP="00CB27D4">
      <w:pPr>
        <w:spacing w:after="0" w:line="360" w:lineRule="auto"/>
        <w:ind w:left="709" w:firstLine="7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01B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На основе дискуссионной деятельности:</w:t>
      </w:r>
    </w:p>
    <w:p w:rsidR="00DE7157" w:rsidRPr="00401B9A" w:rsidRDefault="00DE7157" w:rsidP="00CB27D4">
      <w:pPr>
        <w:spacing w:after="0" w:line="360" w:lineRule="auto"/>
        <w:ind w:left="709" w:firstLine="5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B9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лекционные занятия (групповая работа);</w:t>
      </w:r>
    </w:p>
    <w:p w:rsidR="00DE7157" w:rsidRPr="00401B9A" w:rsidRDefault="00DE7157" w:rsidP="00CB27D4">
      <w:pPr>
        <w:spacing w:after="0" w:line="360" w:lineRule="auto"/>
        <w:ind w:left="709" w:firstLine="5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B9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проблемно-практические дискуссии (коллективная работа).</w:t>
      </w:r>
    </w:p>
    <w:p w:rsidR="00DE7157" w:rsidRPr="00401B9A" w:rsidRDefault="00DE7157" w:rsidP="00CB27D4">
      <w:pPr>
        <w:spacing w:after="0" w:line="360" w:lineRule="auto"/>
        <w:ind w:left="709" w:firstLine="7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01B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На основе исследовательской деятельности:</w:t>
      </w:r>
    </w:p>
    <w:p w:rsidR="00DE7157" w:rsidRPr="00401B9A" w:rsidRDefault="00DE7157" w:rsidP="00CB27D4">
      <w:pPr>
        <w:spacing w:after="0" w:line="360" w:lineRule="auto"/>
        <w:ind w:left="709" w:firstLine="5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B9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практические занятия (коллективная работа);</w:t>
      </w:r>
    </w:p>
    <w:p w:rsidR="00DE7157" w:rsidRPr="00401B9A" w:rsidRDefault="00DE7157" w:rsidP="00CB27D4">
      <w:pPr>
        <w:spacing w:after="0" w:line="360" w:lineRule="auto"/>
        <w:ind w:left="709" w:firstLine="5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B9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исследовательская работа (индивидуальная работа).</w:t>
      </w:r>
    </w:p>
    <w:p w:rsidR="00DE7157" w:rsidRPr="00401B9A" w:rsidRDefault="00DE7157" w:rsidP="00CB27D4">
      <w:pPr>
        <w:spacing w:after="0" w:line="360" w:lineRule="auto"/>
        <w:ind w:left="709" w:firstLine="7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1B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Традиционные занятия с новыми аспектами</w:t>
      </w:r>
      <w:r w:rsidRPr="0040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DE7157" w:rsidRPr="00401B9A" w:rsidRDefault="00CB27D4" w:rsidP="00CB27D4">
      <w:pPr>
        <w:spacing w:after="0" w:line="360" w:lineRule="auto"/>
        <w:ind w:left="709" w:firstLine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B9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E7157" w:rsidRPr="0040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лекция;  </w:t>
      </w:r>
    </w:p>
    <w:p w:rsidR="00DE7157" w:rsidRPr="00401B9A" w:rsidRDefault="00CB27D4" w:rsidP="00CB27D4">
      <w:pPr>
        <w:spacing w:after="0" w:line="360" w:lineRule="auto"/>
        <w:ind w:left="709" w:firstLine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B9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E7157" w:rsidRPr="0040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конференция;  </w:t>
      </w:r>
    </w:p>
    <w:p w:rsidR="00DE7157" w:rsidRPr="00401B9A" w:rsidRDefault="00CB27D4" w:rsidP="00CB27D4">
      <w:pPr>
        <w:spacing w:after="0" w:line="360" w:lineRule="auto"/>
        <w:ind w:left="709" w:firstLine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B9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E7157" w:rsidRPr="0040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консультация и т.д. </w:t>
      </w:r>
    </w:p>
    <w:p w:rsidR="00DE7157" w:rsidRPr="00401B9A" w:rsidRDefault="00DE7157" w:rsidP="00401B9A">
      <w:pPr>
        <w:pStyle w:val="a5"/>
        <w:shd w:val="clear" w:color="auto" w:fill="FFFFFF"/>
        <w:tabs>
          <w:tab w:val="left" w:pos="709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1B9A">
        <w:rPr>
          <w:rFonts w:ascii="Times New Roman" w:eastAsia="Times New Roman" w:hAnsi="Times New Roman"/>
          <w:sz w:val="28"/>
          <w:szCs w:val="28"/>
        </w:rPr>
        <w:t xml:space="preserve">Из вышеизложенного следует, что использование </w:t>
      </w:r>
      <w:r w:rsidRPr="00401B9A"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активных </w:t>
      </w:r>
      <w:r w:rsidRPr="00401B9A">
        <w:rPr>
          <w:rFonts w:ascii="Times New Roman" w:eastAsia="Times New Roman" w:hAnsi="Times New Roman"/>
          <w:sz w:val="28"/>
          <w:szCs w:val="28"/>
        </w:rPr>
        <w:t xml:space="preserve">методов обучения позволяет сделать студента активным участником педагогического процесса. Способствует формированию и развитию познавательной активности и самореализации обучаемых. </w:t>
      </w:r>
    </w:p>
    <w:sectPr w:rsidR="00DE7157" w:rsidRPr="00401B9A" w:rsidSect="00EA7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231F"/>
    <w:multiLevelType w:val="hybridMultilevel"/>
    <w:tmpl w:val="4BFA4C08"/>
    <w:lvl w:ilvl="0" w:tplc="2F7892EC">
      <w:numFmt w:val="bullet"/>
      <w:lvlText w:val="•"/>
      <w:lvlJc w:val="left"/>
      <w:pPr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93648"/>
    <w:multiLevelType w:val="hybridMultilevel"/>
    <w:tmpl w:val="7096BAF4"/>
    <w:lvl w:ilvl="0" w:tplc="96666F6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15447D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8292A8B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23C1EF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7610DC3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4581D9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E7787B3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C50E2EB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7D16168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">
    <w:nsid w:val="234C53A5"/>
    <w:multiLevelType w:val="hybridMultilevel"/>
    <w:tmpl w:val="3BE06DC0"/>
    <w:lvl w:ilvl="0" w:tplc="2F7892EC">
      <w:numFmt w:val="bullet"/>
      <w:lvlText w:val="•"/>
      <w:lvlJc w:val="left"/>
      <w:pPr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724C8"/>
    <w:multiLevelType w:val="hybridMultilevel"/>
    <w:tmpl w:val="9C9EF30A"/>
    <w:lvl w:ilvl="0" w:tplc="2F7892EC">
      <w:numFmt w:val="bullet"/>
      <w:lvlText w:val="•"/>
      <w:lvlJc w:val="left"/>
      <w:pPr>
        <w:ind w:left="222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abstractNum w:abstractNumId="4">
    <w:nsid w:val="464624DF"/>
    <w:multiLevelType w:val="hybridMultilevel"/>
    <w:tmpl w:val="556C7F80"/>
    <w:lvl w:ilvl="0" w:tplc="F1D620D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4088371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270EBB2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79ECD00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69CE828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EFCC036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4FFCCEA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E7056F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0FD012F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5">
    <w:nsid w:val="487C6F1F"/>
    <w:multiLevelType w:val="hybridMultilevel"/>
    <w:tmpl w:val="7578FB6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9A2C29AA" w:tentative="1">
      <w:start w:val="1"/>
      <w:numFmt w:val="bullet"/>
      <w:lvlText w:val=" "/>
      <w:lvlJc w:val="left"/>
      <w:pPr>
        <w:tabs>
          <w:tab w:val="num" w:pos="1506"/>
        </w:tabs>
        <w:ind w:left="1506" w:hanging="360"/>
      </w:pPr>
      <w:rPr>
        <w:rFonts w:ascii="Tw Cen MT" w:hAnsi="Tw Cen MT" w:hint="default"/>
      </w:rPr>
    </w:lvl>
    <w:lvl w:ilvl="2" w:tplc="A3E4CBA0" w:tentative="1">
      <w:start w:val="1"/>
      <w:numFmt w:val="bullet"/>
      <w:lvlText w:val=" "/>
      <w:lvlJc w:val="left"/>
      <w:pPr>
        <w:tabs>
          <w:tab w:val="num" w:pos="2226"/>
        </w:tabs>
        <w:ind w:left="2226" w:hanging="360"/>
      </w:pPr>
      <w:rPr>
        <w:rFonts w:ascii="Tw Cen MT" w:hAnsi="Tw Cen MT" w:hint="default"/>
      </w:rPr>
    </w:lvl>
    <w:lvl w:ilvl="3" w:tplc="763C5812" w:tentative="1">
      <w:start w:val="1"/>
      <w:numFmt w:val="bullet"/>
      <w:lvlText w:val=" "/>
      <w:lvlJc w:val="left"/>
      <w:pPr>
        <w:tabs>
          <w:tab w:val="num" w:pos="2946"/>
        </w:tabs>
        <w:ind w:left="2946" w:hanging="360"/>
      </w:pPr>
      <w:rPr>
        <w:rFonts w:ascii="Tw Cen MT" w:hAnsi="Tw Cen MT" w:hint="default"/>
      </w:rPr>
    </w:lvl>
    <w:lvl w:ilvl="4" w:tplc="2C24E5C4" w:tentative="1">
      <w:start w:val="1"/>
      <w:numFmt w:val="bullet"/>
      <w:lvlText w:val=" "/>
      <w:lvlJc w:val="left"/>
      <w:pPr>
        <w:tabs>
          <w:tab w:val="num" w:pos="3666"/>
        </w:tabs>
        <w:ind w:left="3666" w:hanging="360"/>
      </w:pPr>
      <w:rPr>
        <w:rFonts w:ascii="Tw Cen MT" w:hAnsi="Tw Cen MT" w:hint="default"/>
      </w:rPr>
    </w:lvl>
    <w:lvl w:ilvl="5" w:tplc="35A21028" w:tentative="1">
      <w:start w:val="1"/>
      <w:numFmt w:val="bullet"/>
      <w:lvlText w:val=" "/>
      <w:lvlJc w:val="left"/>
      <w:pPr>
        <w:tabs>
          <w:tab w:val="num" w:pos="4386"/>
        </w:tabs>
        <w:ind w:left="4386" w:hanging="360"/>
      </w:pPr>
      <w:rPr>
        <w:rFonts w:ascii="Tw Cen MT" w:hAnsi="Tw Cen MT" w:hint="default"/>
      </w:rPr>
    </w:lvl>
    <w:lvl w:ilvl="6" w:tplc="3ABE0BC2" w:tentative="1">
      <w:start w:val="1"/>
      <w:numFmt w:val="bullet"/>
      <w:lvlText w:val=" "/>
      <w:lvlJc w:val="left"/>
      <w:pPr>
        <w:tabs>
          <w:tab w:val="num" w:pos="5106"/>
        </w:tabs>
        <w:ind w:left="5106" w:hanging="360"/>
      </w:pPr>
      <w:rPr>
        <w:rFonts w:ascii="Tw Cen MT" w:hAnsi="Tw Cen MT" w:hint="default"/>
      </w:rPr>
    </w:lvl>
    <w:lvl w:ilvl="7" w:tplc="8620FE2A" w:tentative="1">
      <w:start w:val="1"/>
      <w:numFmt w:val="bullet"/>
      <w:lvlText w:val=" "/>
      <w:lvlJc w:val="left"/>
      <w:pPr>
        <w:tabs>
          <w:tab w:val="num" w:pos="5826"/>
        </w:tabs>
        <w:ind w:left="5826" w:hanging="360"/>
      </w:pPr>
      <w:rPr>
        <w:rFonts w:ascii="Tw Cen MT" w:hAnsi="Tw Cen MT" w:hint="default"/>
      </w:rPr>
    </w:lvl>
    <w:lvl w:ilvl="8" w:tplc="3320E470" w:tentative="1">
      <w:start w:val="1"/>
      <w:numFmt w:val="bullet"/>
      <w:lvlText w:val=" "/>
      <w:lvlJc w:val="left"/>
      <w:pPr>
        <w:tabs>
          <w:tab w:val="num" w:pos="6546"/>
        </w:tabs>
        <w:ind w:left="6546" w:hanging="360"/>
      </w:pPr>
      <w:rPr>
        <w:rFonts w:ascii="Tw Cen MT" w:hAnsi="Tw Cen MT" w:hint="default"/>
      </w:rPr>
    </w:lvl>
  </w:abstractNum>
  <w:abstractNum w:abstractNumId="6">
    <w:nsid w:val="691C1680"/>
    <w:multiLevelType w:val="hybridMultilevel"/>
    <w:tmpl w:val="96385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0E586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0794F2B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E1CADA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4B28FE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F6781B1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B27CE57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8EE5E1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03146C7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20D"/>
    <w:rsid w:val="000D57AF"/>
    <w:rsid w:val="00172A47"/>
    <w:rsid w:val="001F4465"/>
    <w:rsid w:val="00241D4A"/>
    <w:rsid w:val="0032270F"/>
    <w:rsid w:val="00401B9A"/>
    <w:rsid w:val="00493A28"/>
    <w:rsid w:val="004B109F"/>
    <w:rsid w:val="005D12EF"/>
    <w:rsid w:val="007E293B"/>
    <w:rsid w:val="009478B3"/>
    <w:rsid w:val="00996912"/>
    <w:rsid w:val="00A4220D"/>
    <w:rsid w:val="00CB27D4"/>
    <w:rsid w:val="00DC2ECD"/>
    <w:rsid w:val="00DE7157"/>
    <w:rsid w:val="00EA7D90"/>
    <w:rsid w:val="00EB3A6A"/>
    <w:rsid w:val="00F35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E715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DE715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E715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Фармакология</dc:creator>
  <cp:keywords/>
  <dc:description/>
  <cp:lastModifiedBy>User</cp:lastModifiedBy>
  <cp:revision>16</cp:revision>
  <dcterms:created xsi:type="dcterms:W3CDTF">2019-12-12T07:11:00Z</dcterms:created>
  <dcterms:modified xsi:type="dcterms:W3CDTF">2019-12-20T12:46:00Z</dcterms:modified>
</cp:coreProperties>
</file>