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1C" w:rsidRPr="0079075D" w:rsidRDefault="00E3071C" w:rsidP="0079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5D">
        <w:rPr>
          <w:rFonts w:ascii="Times New Roman" w:hAnsi="Times New Roman" w:cs="Times New Roman"/>
          <w:b/>
          <w:sz w:val="28"/>
          <w:szCs w:val="28"/>
        </w:rPr>
        <w:t>Использование игровых приемов при формировании</w:t>
      </w:r>
      <w:r w:rsidR="0079075D" w:rsidRPr="0079075D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E3071C" w:rsidRDefault="00E3071C" w:rsidP="00E3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B3" w:rsidRPr="00E3071C" w:rsidRDefault="0079075D" w:rsidP="00B3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0C1" w:rsidRPr="00E3071C">
        <w:rPr>
          <w:rFonts w:ascii="Times New Roman" w:hAnsi="Times New Roman" w:cs="Times New Roman"/>
          <w:sz w:val="28"/>
          <w:szCs w:val="28"/>
        </w:rPr>
        <w:t>Усп</w:t>
      </w:r>
      <w:r w:rsidR="00121030">
        <w:rPr>
          <w:rFonts w:ascii="Times New Roman" w:hAnsi="Times New Roman" w:cs="Times New Roman"/>
          <w:sz w:val="28"/>
          <w:szCs w:val="28"/>
        </w:rPr>
        <w:t xml:space="preserve">ешное обучение детей </w:t>
      </w:r>
      <w:r w:rsidR="00BC60C1" w:rsidRPr="00E3071C">
        <w:rPr>
          <w:rFonts w:ascii="Times New Roman" w:hAnsi="Times New Roman" w:cs="Times New Roman"/>
          <w:sz w:val="28"/>
          <w:szCs w:val="28"/>
        </w:rPr>
        <w:t>зависит от уровня развития мышления ребёнка, умения обобщать и систематизировать свои знания, тво</w:t>
      </w:r>
      <w:r w:rsidR="0088785C">
        <w:rPr>
          <w:rFonts w:ascii="Times New Roman" w:hAnsi="Times New Roman" w:cs="Times New Roman"/>
          <w:sz w:val="28"/>
          <w:szCs w:val="28"/>
        </w:rPr>
        <w:t>рчески решать различные задачи</w:t>
      </w:r>
      <w:r w:rsidR="00BC60C1" w:rsidRPr="00E3071C">
        <w:rPr>
          <w:rFonts w:ascii="Times New Roman" w:hAnsi="Times New Roman" w:cs="Times New Roman"/>
          <w:sz w:val="28"/>
          <w:szCs w:val="28"/>
        </w:rPr>
        <w:t>. 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 его общему умственному развитию. Отсюда вытекает основное требование к форме организации обучения и воспитания - сделать занятия по формированию элементарных математических представл</w:t>
      </w:r>
      <w:r w:rsidR="00357F1B">
        <w:rPr>
          <w:rFonts w:ascii="Times New Roman" w:hAnsi="Times New Roman" w:cs="Times New Roman"/>
          <w:sz w:val="28"/>
          <w:szCs w:val="28"/>
        </w:rPr>
        <w:t>ений максимально эффективными.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3071C" w:rsidRPr="00504AB3" w:rsidTr="00504AB3">
        <w:trPr>
          <w:tblCellSpacing w:w="15" w:type="dxa"/>
        </w:trPr>
        <w:tc>
          <w:tcPr>
            <w:tcW w:w="0" w:type="auto"/>
            <w:hideMark/>
          </w:tcPr>
          <w:p w:rsidR="00C119D9" w:rsidRDefault="00F20EBF" w:rsidP="00C119D9">
            <w:pPr>
              <w:spacing w:before="100" w:beforeAutospacing="1" w:after="0" w:line="36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 –</w:t>
            </w:r>
            <w:r w:rsidR="00F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благоприятный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для формирования </w:t>
            </w:r>
            <w:r w:rsidR="002B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мышления.</w:t>
            </w:r>
            <w:r w:rsidR="00F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AB3" w:rsidRPr="0050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Пятилетние дети способны понять познавательную задачу</w:t>
            </w:r>
            <w:r w:rsidR="00C5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4AB3" w:rsidRPr="0050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задачи позволяет возбудить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вопрос, и возникает потребность узнать что-то новое, научиться новому.</w:t>
            </w:r>
          </w:p>
          <w:p w:rsidR="007F022C" w:rsidRDefault="00504AB3" w:rsidP="007F022C">
            <w:pPr>
              <w:spacing w:after="0" w:line="36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Побудительным мотивом к поиску являются предложения решить какую-либо игровую или практическую задачу.</w:t>
            </w:r>
            <w:r w:rsidR="00F3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для детей – это не только удовольствие</w:t>
            </w:r>
            <w:r w:rsidR="00121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радость</w:t>
            </w:r>
            <w:r w:rsidR="0081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и возможность приобрести новые знания, развить способности</w:t>
            </w:r>
            <w:r w:rsidR="0017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Организовать обучение детей так, чтобы процесс приносил радость</w:t>
            </w:r>
            <w:r w:rsidR="0032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главных задач сотрудничества педагога и детей.</w:t>
            </w:r>
          </w:p>
          <w:p w:rsidR="00504AB3" w:rsidRPr="00504AB3" w:rsidRDefault="00504AB3" w:rsidP="00B3788A">
            <w:pPr>
              <w:spacing w:before="100" w:beforeAutospacing="1" w:after="0" w:line="36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и усвоение математических свойств, связей, отношений достигается выполнением разнообразных действий. Большое значение в обучении детей 5 лет по-прежнему имеет активное включение в работу разных анализаторов.</w:t>
            </w:r>
          </w:p>
          <w:p w:rsidR="00504AB3" w:rsidRPr="00504AB3" w:rsidRDefault="00750FBA" w:rsidP="00D36FC2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для игр игровых упражнений подбирают, учитывая следующие разделы: </w:t>
            </w:r>
            <w:r w:rsidR="00166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и цвет, </w:t>
            </w:r>
            <w:r w:rsidR="005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счет, ориентировка в пространстве</w:t>
            </w:r>
            <w:r w:rsidR="003C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704A" w:rsidRPr="00E3071C" w:rsidRDefault="00A4704A" w:rsidP="00E3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3071C" w:rsidRPr="00E3071C" w:rsidTr="00D36FC2">
        <w:trPr>
          <w:tblCellSpacing w:w="0" w:type="dxa"/>
        </w:trPr>
        <w:tc>
          <w:tcPr>
            <w:tcW w:w="0" w:type="auto"/>
            <w:tcBorders>
              <w:top w:val="single" w:sz="6" w:space="0" w:color="2A7C7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«Форма и цвет»</w:t>
            </w:r>
          </w:p>
          <w:p w:rsidR="00A4704A" w:rsidRPr="00A4704A" w:rsidRDefault="00750FB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Д</w:t>
            </w:r>
            <w:r w:rsidR="00A4704A"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704A"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«Сложи предмет из геометрических фигур» (как по образцу, так и без него)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«Помоги Золушке украсить варежки» (геометрическими фигурами)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«Подбери ключик к замочку»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«Помоги Незнайке найти геометрические фигуры»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«Не ошибись» — закрепление цвета (квадраты раскрась, синим цветом, круги – красным)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«Найди предмет такого же цвета» (Я показываю то красный, то жёлтый, то зелёный круг)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«Составь цепочку из предметов одного цвета» (Выбрать: ёлка, кузнечик, листик и т. д.)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«Найди свою пару» (варежку)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игр – путешествий, сюжетных игр с математическим содержанием: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Игра «Не промочи ноги» — можно наступать только на те кочки, где нарисованы геометрические фигуры (Треугольник или квадрат)</w:t>
            </w:r>
            <w:r w:rsidR="00166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 д.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игр – соревнований.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«Чья команда быстрее найдёт пре</w:t>
            </w:r>
            <w:r w:rsidR="00A4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дметы</w:t>
            </w: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(разной формы)</w:t>
            </w:r>
          </w:p>
          <w:p w:rsidR="003C2ACE" w:rsidRDefault="003C2ACE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 счёт».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Сюжетно – ролевые игры с использованием дидактического материала по ФЭМП: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«Магазин игрушек» (много, один, поровну)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«Зоопарк» (счёт)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«Прогулка в лес» (сколько берёзок – столько и птичек – поровну)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«Путешествие на корабле»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Игровые математические знания с театрализацией: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 в сказках»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«Стоит в поле теремок»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 ищет друзей»</w:t>
            </w:r>
          </w:p>
          <w:p w:rsidR="003C2ACE" w:rsidRDefault="003C2ACE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704A" w:rsidRPr="00A4704A" w:rsidRDefault="00A43535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«Ориентировка во времени».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Настольно – печатные игры: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«Лото»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«Парные картинки»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«Домино»</w:t>
            </w:r>
          </w:p>
          <w:p w:rsidR="00A4704A" w:rsidRPr="00A4704A" w:rsidRDefault="005D12B3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«Цветная мозаи</w:t>
            </w:r>
            <w:r w:rsidR="00A4704A"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</w:t>
            </w:r>
            <w:proofErr w:type="spellStart"/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Дидактические игры: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«Собери сказочного героя» (из частей)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5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больше найдёт отличий?» (</w:t>
            </w: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паровоза, 2 собачки и т. д.)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«Вырежи и приклей» (вырезают фигуры и приклеивают на картинку)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«Пароход», и т. д. «Дом»</w:t>
            </w:r>
          </w:p>
          <w:p w:rsidR="00A4704A" w:rsidRPr="00A4704A" w:rsidRDefault="005D12B3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«Когда это бывает?</w:t>
            </w:r>
            <w:r w:rsidR="00A4704A" w:rsidRPr="00A4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игра с мячом (Спим? — ночью и т. д.)</w:t>
            </w:r>
          </w:p>
          <w:p w:rsidR="00A4704A" w:rsidRPr="00A4704A" w:rsidRDefault="00A4704A" w:rsidP="003C2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AB3" w:rsidRPr="00E3071C" w:rsidRDefault="00504AB3" w:rsidP="003C2A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AB3" w:rsidRPr="00E3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0"/>
    <w:rsid w:val="000A4478"/>
    <w:rsid w:val="00121030"/>
    <w:rsid w:val="00161880"/>
    <w:rsid w:val="00166B7E"/>
    <w:rsid w:val="00170A5B"/>
    <w:rsid w:val="00172421"/>
    <w:rsid w:val="0027738D"/>
    <w:rsid w:val="002B667D"/>
    <w:rsid w:val="003279CA"/>
    <w:rsid w:val="00357F1B"/>
    <w:rsid w:val="003C2ACE"/>
    <w:rsid w:val="003F2F70"/>
    <w:rsid w:val="00504AB3"/>
    <w:rsid w:val="005D12B3"/>
    <w:rsid w:val="0062376E"/>
    <w:rsid w:val="00717C4F"/>
    <w:rsid w:val="00750FBA"/>
    <w:rsid w:val="0079075D"/>
    <w:rsid w:val="007F022C"/>
    <w:rsid w:val="00813CBE"/>
    <w:rsid w:val="0088785C"/>
    <w:rsid w:val="00A43535"/>
    <w:rsid w:val="00A4704A"/>
    <w:rsid w:val="00B3788A"/>
    <w:rsid w:val="00BB5982"/>
    <w:rsid w:val="00BC60C1"/>
    <w:rsid w:val="00C119D9"/>
    <w:rsid w:val="00C556A7"/>
    <w:rsid w:val="00D36FC2"/>
    <w:rsid w:val="00D6432D"/>
    <w:rsid w:val="00E3071C"/>
    <w:rsid w:val="00F20EBF"/>
    <w:rsid w:val="00F22FA2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4683-7B6E-4E82-BBF7-9597581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292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2019-06-17T20:27:00Z</dcterms:created>
  <dcterms:modified xsi:type="dcterms:W3CDTF">2019-06-18T20:48:00Z</dcterms:modified>
</cp:coreProperties>
</file>