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9B" w:rsidRPr="00982AD5" w:rsidRDefault="004D1C9B" w:rsidP="00982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 с ограниченными возможностями здоровья в современной школе»</w:t>
      </w:r>
    </w:p>
    <w:p w:rsidR="004D1C9B" w:rsidRPr="00982AD5" w:rsidRDefault="004D1C9B" w:rsidP="00982A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– это тот социальный институт, где каждый ребёнок должен раскрыться как уникальная, неповторимая индивидуальность».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— это непрерывный процесс, который продолжается на протяжении всей жизни человека. Однако наиболее интенсивно она протекает в детстве и юности.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интеллектуальными нарушениями в силу особенностей своего развития не могут самостоятельно приобретать знания и умения, у них относительно меньшие возможности общения с окружающим миром. У них наблюдается выраженное своеобразие эмоционального и социально-личностного развития. На фоне эмоциональной обедненности имеет место снижение эмоциональной отзывчивости, способности к эмоциональному заражению, подражанию, слабая реакция на новое. У детей данной категории слабо выражено выделение собственного — Я. Они практически не стремятся к самостоятельности и остаются индифферентными к своим достижениям.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предъявляются повышенные требования к адаптационным возможностям человека. Очевидно, что дети с ОВЗ, в том числе с нарушением интеллекта, испытывают трудности в адаптации к социуму. «В настоящее время интеграция в общество лиц с ограниченными возможностями, в частности инклюзивное обучение в массовых образовательных учреждениях, является приоритетным направле</w:t>
      </w:r>
      <w:r w:rsidR="007B470A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государственной политики, 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образовательной, так и в социальной сфере.» «Вместе с тем поспешное широкое внедрение инклюзии  (включенное образование,  процесс совместного воспитания и обучения лиц с ограниченными возможностями здоровья с нормально развивающимися сверстниками, в ходе которого они могут достигать наиболее полного прогресса в социальном развитии.), попытки подмены системы специального образования тотальным совместным обучением могут привести не к равенству прав, а к потере детьми с особыми образовательными потребностями возможности получить адекватное образование, обеспечивающее продвижение в психическом и социально-культурном развитии».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детей с ОВЗ характерны следующие проблемы: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отклонения в состоянии здоровья и психическом развитии;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-односторонность, бедность мотивационной сферы, агрессивность, стремление обвинить в своих бедах окружающих, неумение и нежелание признать свою вину;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-поверхностность, поспешность, нервозность контактов, неумение общаться, эмоциональная нестабильность;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-неразвитость механизмов управления своим поведением в соответствии с меняющимися обстоятельствами;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тяга к бродяжничеству и побегам;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-инфантилизм, замедленное самоопределение, незнание и неприятие самого себя как личности неспособность к самостоятельному выбору своей судьбы;</w:t>
      </w:r>
    </w:p>
    <w:p w:rsidR="004D1C9B" w:rsidRPr="00982AD5" w:rsidRDefault="004D1C9B" w:rsidP="00982AD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перегруженность» отрицательным опытом, негативными ценностями и образцами поведения.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социального состава учащихся показывает, что большинство детей имеют неблагоприятные социальные условия для развития и обучения.</w:t>
      </w:r>
    </w:p>
    <w:p w:rsidR="004D1C9B" w:rsidRPr="00982AD5" w:rsidRDefault="004D1C9B" w:rsidP="00982A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коррекционного образования и воспитания этих детей в условиях школы имеет доступные, дифференцированные, развивающие формы и методы обучения с использованием средств психолого-педагогического и социокультурного сопровождения индивидуального развития каждого ребенка.</w:t>
      </w:r>
    </w:p>
    <w:p w:rsidR="004D1C9B" w:rsidRPr="00982AD5" w:rsidRDefault="004D1C9B" w:rsidP="00982AD5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для педагогов школы является положительный </w:t>
      </w:r>
      <w:proofErr w:type="spellStart"/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эмоциональный климат в учебно-воспитательном процессе.  Уроки должны проводиться методически грамотно и профессионально с использованием проблемных ситуаций, поисково-исследовательских методов, игровой деятельности. Педагогам надо стараться, чтобы каждый урок был для учеников маленьким островком радости, чтобы они приходили на занятия и уходили с урока со светлыми, веселыми лицами, с огоньком в глазах и любовью в сердце. Главное - верить, понимать, что происходит в их душах, смотреть на мир их глазами, наполнить любовью и добротой каждое мгновение.</w:t>
      </w:r>
    </w:p>
    <w:p w:rsidR="004D1C9B" w:rsidRPr="00982AD5" w:rsidRDefault="004D1C9B" w:rsidP="00982A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BE7F1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с детьми с ОВЗ заключается в создании условий и воздействий на учащихся с целью получения ими образования, достижения определенного уровня культуры поведения, законопослушания, 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навыков здорового образа жизни, бережного отношения к своему здоровью, осознанного выбора профессии.</w:t>
      </w:r>
      <w:r w:rsidRPr="00982AD5">
        <w:rPr>
          <w:rFonts w:ascii="Times New Roman" w:eastAsia="Times New Roman" w:hAnsi="Times New Roman" w:cs="Times New Roman"/>
          <w:sz w:val="28"/>
          <w:szCs w:val="28"/>
          <w:shd w:val="clear" w:color="auto" w:fill="CBE7F1"/>
          <w:lang w:eastAsia="ru-RU"/>
        </w:rPr>
        <w:t xml:space="preserve"> </w:t>
      </w:r>
    </w:p>
    <w:p w:rsidR="004D1C9B" w:rsidRPr="00982AD5" w:rsidRDefault="004D1C9B" w:rsidP="00982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Мы работаем в едином образовательном пространстве и важнейшим показателем успешности проводимой комплексной работы является акт</w:t>
      </w:r>
      <w:r w:rsidR="007B470A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ивизация взаимоотношений детей </w:t>
      </w:r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с 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 развивающимися детьми, умение участвовать в совместной деятельности со взрослыми.  </w:t>
      </w:r>
    </w:p>
    <w:p w:rsidR="004D1C9B" w:rsidRPr="00982AD5" w:rsidRDefault="004D1C9B" w:rsidP="00982AD5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1C9B" w:rsidRPr="00982AD5" w:rsidRDefault="00982AD5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«социализация»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4D1C9B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«адаптация» тесно связаны. Адаптация приспособления может рассматриваться и как составная часть социализации, и как её механизм.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ребенка к новой для него среде — сложный социально-биологический процесс, в основе которого лежит изменение систем и функций организма, а также привычного поведения. Адаптация человека — процесс двусторонний; он не только сам приспосабливается к новой экологической обстановке, но и приспосабливает эту обстановку к своим нуждам и потребностям, создает систему жизнеобеспечения, к которой относятся — жилища, одежда, транспорт, инфраструктура, питание и </w:t>
      </w:r>
      <w:r w:rsidR="007B470A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далее. Механизмы адаптации </w:t>
      </w:r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различны, 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применительно к человеческим общностям выделяют: 1) биологическую, 2) социальную и 3) этническую (как особый вариант социальной) адаптацию.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адаптация — процесс активного приспособления индивида (группы индивидов) к социальной среде, проявляющийся в обеспечении условий, способствующих реализации его потребностей, интересов, жизненных целей. Социальная адаптация включает в себя приспособление, прежде всего к условиям и характеру учебы, а также к характеру межличностных отношений, экологической и культурной среде, условиям проведения досуга, быту.  Этот процесс тесно связан с процессом социализации индивида, интериоризации общественных и групповых норм. Социальная адаптация </w:t>
      </w:r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предполагает,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приспособление индивида к условиям жизнедеятельности, так и активное целенаправленное их изменение.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ожнее всего адаптация проходит 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ОВЗ. Ребёнок, появляясь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свет, изначально не владеет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навыками. Всему он научается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своих родителей, подражая им или моделируя поведение от членов семьи. В какой среде ребёнок находится, такой образ поведения он примет в обществе.</w:t>
      </w:r>
    </w:p>
    <w:p w:rsidR="004D1C9B" w:rsidRPr="00982AD5" w:rsidRDefault="004D1C9B" w:rsidP="00982AD5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Анализируя данную ситуацию можно с уверенностью сказать, что навык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самообслуживания детей с ОВЗ 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част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ично. Правильнее их будет даже назвать </w:t>
      </w: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элементарных умений. </w:t>
      </w:r>
    </w:p>
    <w:p w:rsidR="004D1C9B" w:rsidRPr="00982AD5" w:rsidRDefault="004D1C9B" w:rsidP="00982AD5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 с ограниченными возможностями - дети с физическими и (или) психическими недостатк</w:t>
      </w:r>
      <w:r w:rsid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ами, имеющие ограничение </w:t>
      </w: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</w:t>
      </w:r>
      <w:r w:rsid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знедеятельности, обусловленное </w:t>
      </w: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врожденными, наследственными, приобретенными з</w:t>
      </w:r>
      <w:r w:rsid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аболеваниями или последствиями </w:t>
      </w: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травм.</w:t>
      </w:r>
    </w:p>
    <w:p w:rsidR="004D1C9B" w:rsidRPr="00982AD5" w:rsidRDefault="004D1C9B" w:rsidP="00982AD5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D1C9B" w:rsidRPr="00982AD5" w:rsidRDefault="004D1C9B" w:rsidP="00982AD5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Существуют различные категории детей с нарушениями развития: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нарушениями слуха (неслышащие, слабослышащие);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нарушениями зрения (незрячие, слабовидящие);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нарушением опорно-двигательного аппарата;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ЗПР;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нарушениями интеллектуального развития;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нарушениями эмоционально-волевой сферы;</w:t>
      </w:r>
    </w:p>
    <w:p w:rsidR="004D1C9B" w:rsidRPr="00982AD5" w:rsidRDefault="004D1C9B" w:rsidP="00982AD5">
      <w:pPr>
        <w:numPr>
          <w:ilvl w:val="0"/>
          <w:numId w:val="1"/>
        </w:num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комплексными (сложными) нарушениями развития.</w:t>
      </w:r>
    </w:p>
    <w:p w:rsidR="004D1C9B" w:rsidRPr="00982AD5" w:rsidRDefault="004D1C9B" w:rsidP="00982AD5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C9B" w:rsidRPr="00982AD5" w:rsidRDefault="004D1C9B" w:rsidP="00982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9B" w:rsidRPr="00982AD5" w:rsidRDefault="004D1C9B" w:rsidP="00982AD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организации учебно-воспитательной и коррекционной работы с детьми, имеющими нарушения развития, обуславливает необходимость специальной подготовки педагогического коллектива образовательного учреждения, обеспечивающего интегрированное образование. Педагогические работники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 </w:t>
      </w:r>
    </w:p>
    <w:p w:rsidR="004D1C9B" w:rsidRPr="00982AD5" w:rsidRDefault="00982AD5" w:rsidP="00982A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связи с этим в школе </w:t>
      </w:r>
      <w:r w:rsidR="004D1C9B" w:rsidRPr="0098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должна выстраиваться планомерная работа по повышению квалификации специалистов по проблемам организации учебно-воспитательной и коррекционной работы с детьми, имеющими нарушения развития.</w:t>
      </w:r>
    </w:p>
    <w:p w:rsidR="004D1C9B" w:rsidRPr="00982AD5" w:rsidRDefault="004D1C9B" w:rsidP="00982AD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должна вестись в тесном сотрудничестве с семьями учащихся. </w:t>
      </w:r>
    </w:p>
    <w:p w:rsidR="004D1C9B" w:rsidRPr="00982AD5" w:rsidRDefault="004D1C9B" w:rsidP="00982AD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AD5">
        <w:rPr>
          <w:rFonts w:ascii="Times New Roman" w:eastAsia="Calibri" w:hAnsi="Times New Roman" w:cs="Times New Roman"/>
          <w:sz w:val="28"/>
          <w:szCs w:val="28"/>
        </w:rPr>
        <w:t>Очень важна толерантность родителей и учащихся класса. Для этого надо проводить родительские собрания, классные часы для детей.</w:t>
      </w:r>
    </w:p>
    <w:p w:rsidR="004D1C9B" w:rsidRPr="004D1C9B" w:rsidRDefault="004D1C9B" w:rsidP="004D1C9B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1278" w:rsidRDefault="000A1278"/>
    <w:sectPr w:rsidR="000A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6DD3"/>
    <w:multiLevelType w:val="hybridMultilevel"/>
    <w:tmpl w:val="FBB4C3BE"/>
    <w:lvl w:ilvl="0" w:tplc="0BB22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04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A5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2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21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01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08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65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86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39"/>
    <w:rsid w:val="000A1278"/>
    <w:rsid w:val="0014121D"/>
    <w:rsid w:val="00333BBE"/>
    <w:rsid w:val="004D1C9B"/>
    <w:rsid w:val="007B470A"/>
    <w:rsid w:val="00982AD5"/>
    <w:rsid w:val="00F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5A0F9-74EA-4404-BC43-65E3F25A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№15</dc:creator>
  <cp:keywords/>
  <dc:description/>
  <cp:lastModifiedBy>Teacher</cp:lastModifiedBy>
  <cp:revision>5</cp:revision>
  <dcterms:created xsi:type="dcterms:W3CDTF">2015-12-19T07:13:00Z</dcterms:created>
  <dcterms:modified xsi:type="dcterms:W3CDTF">2017-05-03T07:27:00Z</dcterms:modified>
</cp:coreProperties>
</file>