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A9" w:rsidRPr="00A675A9" w:rsidRDefault="00A675A9" w:rsidP="00A675A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</w:t>
      </w:r>
      <w:proofErr w:type="gram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</w:t>
      </w:r>
      <w:proofErr w:type="gram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государственное бюджетное</w:t>
      </w:r>
    </w:p>
    <w:p w:rsidR="00A675A9" w:rsidRPr="00A675A9" w:rsidRDefault="00A675A9" w:rsidP="00A675A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высшего образования</w:t>
      </w:r>
    </w:p>
    <w:p w:rsidR="00A675A9" w:rsidRPr="00A675A9" w:rsidRDefault="00A675A9" w:rsidP="00A675A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«Ульяновский государственный педагогический университет</w:t>
      </w:r>
    </w:p>
    <w:p w:rsidR="00A675A9" w:rsidRPr="00A675A9" w:rsidRDefault="00A675A9" w:rsidP="00A675A9">
      <w:pPr>
        <w:widowControl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И.Н. Ульянова»</w:t>
      </w:r>
    </w:p>
    <w:p w:rsidR="00A675A9" w:rsidRPr="00A675A9" w:rsidRDefault="00A675A9" w:rsidP="00A675A9">
      <w:pPr>
        <w:widowControl w:val="0"/>
        <w:spacing w:after="0" w:line="240" w:lineRule="auto"/>
        <w:ind w:right="4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Историко-филологический факультет</w:t>
      </w:r>
    </w:p>
    <w:p w:rsidR="00A675A9" w:rsidRPr="00A675A9" w:rsidRDefault="00A675A9" w:rsidP="00A675A9">
      <w:pPr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75A9" w:rsidRPr="00A675A9" w:rsidRDefault="00A675A9" w:rsidP="00A675A9">
      <w:pPr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истории</w:t>
      </w:r>
    </w:p>
    <w:p w:rsidR="00A675A9" w:rsidRPr="00A675A9" w:rsidRDefault="00A675A9" w:rsidP="00A675A9">
      <w:pPr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ind w:firstLine="992"/>
        <w:jc w:val="center"/>
        <w:outlineLvl w:val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675A9" w:rsidRPr="00A675A9" w:rsidRDefault="00A675A9" w:rsidP="00A675A9">
      <w:pPr>
        <w:widowControl w:val="0"/>
        <w:spacing w:after="0" w:line="240" w:lineRule="auto"/>
        <w:ind w:firstLine="2551"/>
        <w:jc w:val="both"/>
        <w:outlineLvl w:val="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                             </w:t>
      </w:r>
      <w:proofErr w:type="gram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Допущена</w:t>
      </w:r>
      <w:proofErr w:type="gram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защите</w:t>
      </w: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</w:t>
      </w:r>
      <w:r w:rsidR="00DA0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(ей) кафедрой</w:t>
      </w: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  <w:r w:rsidR="00DA0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Шайпак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Леонид Александрович</w:t>
      </w:r>
    </w:p>
    <w:p w:rsidR="00A675A9" w:rsidRPr="00A675A9" w:rsidRDefault="00A675A9" w:rsidP="00A675A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DA0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</w:t>
      </w:r>
    </w:p>
    <w:p w:rsidR="00A675A9" w:rsidRPr="00A675A9" w:rsidRDefault="00A675A9" w:rsidP="00A675A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       « ____»_________20___г.</w:t>
      </w:r>
    </w:p>
    <w:p w:rsidR="00A675A9" w:rsidRPr="00A675A9" w:rsidRDefault="00A675A9" w:rsidP="00A675A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75A9" w:rsidRPr="00A675A9" w:rsidRDefault="00A675A9" w:rsidP="00A675A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75A9" w:rsidRPr="00A675A9" w:rsidRDefault="00A675A9" w:rsidP="00A675A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75A9" w:rsidRPr="00A675A9" w:rsidRDefault="00A675A9" w:rsidP="00A675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675A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Выпускная квалификационная работа</w:t>
      </w:r>
    </w:p>
    <w:p w:rsidR="00A675A9" w:rsidRPr="00A675A9" w:rsidRDefault="00A675A9" w:rsidP="00A675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675A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Развитие образовательных учреждений на территории</w:t>
      </w:r>
    </w:p>
    <w:p w:rsidR="00A675A9" w:rsidRPr="00A675A9" w:rsidRDefault="00A675A9" w:rsidP="00A675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proofErr w:type="spellStart"/>
      <w:r w:rsidRPr="00A675A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Карсунского</w:t>
      </w:r>
      <w:proofErr w:type="spellEnd"/>
      <w:r w:rsidRPr="00A675A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района Ульяновской области в рамках изучения</w:t>
      </w:r>
    </w:p>
    <w:p w:rsidR="00A675A9" w:rsidRPr="00A675A9" w:rsidRDefault="00A675A9" w:rsidP="00A675A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A675A9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историко-краеве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дческого компонента образования</w:t>
      </w:r>
    </w:p>
    <w:p w:rsidR="00A675A9" w:rsidRDefault="00A675A9" w:rsidP="00A675A9">
      <w:pPr>
        <w:widowControl w:val="0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5E2" w:rsidRPr="00A675A9" w:rsidRDefault="00BA25E2" w:rsidP="00A675A9">
      <w:pPr>
        <w:widowControl w:val="0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75A9" w:rsidRPr="00A675A9" w:rsidRDefault="00A675A9" w:rsidP="00A675A9">
      <w:pPr>
        <w:widowControl w:val="0"/>
        <w:spacing w:after="0" w:line="240" w:lineRule="auto"/>
        <w:ind w:firstLine="567"/>
        <w:jc w:val="both"/>
        <w:rPr>
          <w:rFonts w:ascii="Calibri" w:eastAsia="Calibri" w:hAnsi="Calibri" w:cs="Times New Roman"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 работы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студент (ка) курса  5     </w:t>
      </w: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/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Горевалова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Юрьевна/     </w:t>
      </w:r>
      <w:r w:rsidRPr="00A67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</w:t>
      </w: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ФИО (полностью)                                                    подпись  </w:t>
      </w: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Специальность 050401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История </w:t>
      </w: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Квалификация: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истории </w:t>
      </w: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75A9" w:rsidRPr="00A675A9" w:rsidRDefault="00A675A9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Научный руководитель работы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75A9" w:rsidRPr="00A675A9" w:rsidRDefault="00DB29D6" w:rsidP="00A67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675A9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.и.н</w:t>
      </w:r>
      <w:proofErr w:type="spellEnd"/>
      <w:r w:rsidR="00A675A9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75A9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  ____________ /А.А. Никитин /</w:t>
      </w:r>
    </w:p>
    <w:p w:rsidR="00A675A9" w:rsidRPr="00A675A9" w:rsidRDefault="00A675A9" w:rsidP="00A675A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подпись</w:t>
      </w:r>
      <w:r w:rsidRPr="00A675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textWrapping" w:clear="all"/>
      </w:r>
    </w:p>
    <w:p w:rsidR="00A675A9" w:rsidRPr="00A675A9" w:rsidRDefault="00A675A9" w:rsidP="00A675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75A9" w:rsidRPr="00A675A9" w:rsidRDefault="00A675A9" w:rsidP="00A675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Ульяновск, 2018</w:t>
      </w:r>
    </w:p>
    <w:p w:rsidR="00A675A9" w:rsidRDefault="00A675A9" w:rsidP="00DA0B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F63" w:rsidRDefault="002C1F63" w:rsidP="002C1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F63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6E3180" w:rsidRPr="00D975FC" w:rsidRDefault="00B83E00" w:rsidP="002C1F63">
      <w:pPr>
        <w:rPr>
          <w:rFonts w:ascii="Times New Roman" w:hAnsi="Times New Roman" w:cs="Times New Roman"/>
          <w:b/>
          <w:sz w:val="28"/>
          <w:szCs w:val="28"/>
        </w:rPr>
      </w:pPr>
      <w:r w:rsidRPr="00D975FC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2C1F63" w:rsidRPr="00D975F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…………………………………………………………...</w:t>
      </w:r>
      <w:r w:rsidR="00DA0B6F" w:rsidRPr="00D975FC">
        <w:rPr>
          <w:rFonts w:ascii="Times New Roman" w:hAnsi="Times New Roman" w:cs="Times New Roman"/>
          <w:b/>
          <w:sz w:val="28"/>
          <w:szCs w:val="28"/>
        </w:rPr>
        <w:t>……………</w:t>
      </w:r>
      <w:r w:rsidR="00D975FC">
        <w:rPr>
          <w:rFonts w:ascii="Times New Roman" w:hAnsi="Times New Roman" w:cs="Times New Roman"/>
          <w:b/>
          <w:sz w:val="28"/>
          <w:szCs w:val="28"/>
        </w:rPr>
        <w:t>…….3</w:t>
      </w:r>
    </w:p>
    <w:p w:rsidR="006E3180" w:rsidRPr="00D975FC" w:rsidRDefault="00B83E00" w:rsidP="002C1F63">
      <w:pPr>
        <w:rPr>
          <w:rFonts w:ascii="Times New Roman" w:hAnsi="Times New Roman" w:cs="Times New Roman"/>
          <w:b/>
          <w:sz w:val="28"/>
          <w:szCs w:val="28"/>
        </w:rPr>
      </w:pPr>
      <w:r w:rsidRPr="00D975FC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Pr="00D97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r w:rsidR="0025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АЕВЕДЕНИЕ В ШКОЛЕ КАК КОМПОНЕНТ </w:t>
      </w:r>
      <w:r w:rsidRPr="00D97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ИСТОРИЧЕСКОГО</w:t>
      </w:r>
      <w:r w:rsidR="0025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97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  <w:r w:rsidR="00252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……………………………………………….</w:t>
      </w:r>
      <w:r w:rsidR="001D7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:rsidR="006E3180" w:rsidRPr="002C1F63" w:rsidRDefault="002C1F63" w:rsidP="002C1F6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</w:t>
      </w:r>
      <w:r w:rsidR="006E3180" w:rsidRPr="002C1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Понятие и истоки исторического краеведения</w:t>
      </w:r>
      <w:r w:rsidR="007246EF" w:rsidRPr="002C1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</w:t>
      </w:r>
      <w:r w:rsidR="007246EF" w:rsidRPr="002C1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</w:t>
      </w:r>
      <w:r w:rsidR="001D79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</w:p>
    <w:p w:rsidR="002C1F63" w:rsidRDefault="006E3180" w:rsidP="002C1F63">
      <w:pPr>
        <w:rPr>
          <w:rFonts w:ascii="Times New Roman" w:hAnsi="Times New Roman" w:cs="Times New Roman"/>
          <w:sz w:val="28"/>
          <w:szCs w:val="28"/>
        </w:rPr>
      </w:pPr>
      <w:r w:rsidRPr="008A7A21">
        <w:rPr>
          <w:rFonts w:ascii="Times New Roman" w:hAnsi="Times New Roman" w:cs="Times New Roman"/>
          <w:sz w:val="28"/>
          <w:szCs w:val="28"/>
        </w:rPr>
        <w:t>1.2</w:t>
      </w:r>
      <w:r w:rsidR="00BA25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E00">
        <w:rPr>
          <w:rFonts w:ascii="Times New Roman" w:hAnsi="Times New Roman" w:cs="Times New Roman"/>
          <w:sz w:val="28"/>
          <w:szCs w:val="28"/>
        </w:rPr>
        <w:t>Школьное краеведение в</w:t>
      </w:r>
      <w:r w:rsidR="00B83E00" w:rsidRPr="00B83E00">
        <w:rPr>
          <w:rFonts w:ascii="Times New Roman" w:hAnsi="Times New Roman" w:cs="Times New Roman"/>
          <w:sz w:val="28"/>
          <w:szCs w:val="28"/>
        </w:rPr>
        <w:t xml:space="preserve"> </w:t>
      </w:r>
      <w:r w:rsidR="00B83E00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7A21">
        <w:rPr>
          <w:rFonts w:ascii="Times New Roman" w:hAnsi="Times New Roman" w:cs="Times New Roman"/>
          <w:sz w:val="28"/>
          <w:szCs w:val="28"/>
        </w:rPr>
        <w:t xml:space="preserve"> веке</w:t>
      </w:r>
      <w:r w:rsidR="00BA25E2">
        <w:rPr>
          <w:rFonts w:ascii="Times New Roman" w:hAnsi="Times New Roman" w:cs="Times New Roman"/>
          <w:sz w:val="28"/>
          <w:szCs w:val="28"/>
        </w:rPr>
        <w:t>…...</w:t>
      </w:r>
      <w:r w:rsidR="007246EF">
        <w:rPr>
          <w:rFonts w:ascii="Times New Roman" w:hAnsi="Times New Roman" w:cs="Times New Roman"/>
          <w:sz w:val="28"/>
          <w:szCs w:val="28"/>
        </w:rPr>
        <w:t>…………………</w:t>
      </w:r>
      <w:r w:rsidR="002C1F63">
        <w:rPr>
          <w:rFonts w:ascii="Times New Roman" w:hAnsi="Times New Roman" w:cs="Times New Roman"/>
          <w:sz w:val="28"/>
          <w:szCs w:val="28"/>
        </w:rPr>
        <w:t>..</w:t>
      </w:r>
      <w:r w:rsidR="007246EF">
        <w:rPr>
          <w:rFonts w:ascii="Times New Roman" w:hAnsi="Times New Roman" w:cs="Times New Roman"/>
          <w:sz w:val="28"/>
          <w:szCs w:val="28"/>
        </w:rPr>
        <w:t>…………………..........1</w:t>
      </w:r>
      <w:r w:rsidR="001D799C">
        <w:rPr>
          <w:rFonts w:ascii="Times New Roman" w:hAnsi="Times New Roman" w:cs="Times New Roman"/>
          <w:sz w:val="28"/>
          <w:szCs w:val="28"/>
        </w:rPr>
        <w:t>5</w:t>
      </w:r>
    </w:p>
    <w:p w:rsidR="006E3180" w:rsidRPr="00D975FC" w:rsidRDefault="00B83E00" w:rsidP="00D975FC">
      <w:pPr>
        <w:pStyle w:val="a6"/>
        <w:spacing w:line="360" w:lineRule="auto"/>
        <w:rPr>
          <w:b/>
          <w:sz w:val="28"/>
          <w:szCs w:val="28"/>
        </w:rPr>
      </w:pPr>
      <w:r w:rsidRPr="00D975FC">
        <w:rPr>
          <w:rFonts w:ascii="Times New Roman" w:hAnsi="Times New Roman" w:cs="Times New Roman"/>
          <w:b/>
          <w:sz w:val="28"/>
          <w:szCs w:val="28"/>
        </w:rPr>
        <w:t xml:space="preserve">ГЛАВА 2. ОБРАЗОВАТЕЛЬНЫЕ УЧРЕЖДЕНИЯ </w:t>
      </w:r>
      <w:r w:rsidR="00592FC3" w:rsidRPr="00D975FC">
        <w:rPr>
          <w:rFonts w:ascii="Times New Roman" w:hAnsi="Times New Roman" w:cs="Times New Roman"/>
          <w:b/>
          <w:sz w:val="28"/>
          <w:szCs w:val="28"/>
        </w:rPr>
        <w:t>КАРСУНСКОГО КРАЯ</w:t>
      </w:r>
      <w:r w:rsidRPr="00D975F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92FC3" w:rsidRPr="00D975FC">
        <w:rPr>
          <w:rFonts w:ascii="Times New Roman" w:hAnsi="Times New Roman" w:cs="Times New Roman"/>
          <w:b/>
          <w:sz w:val="28"/>
          <w:szCs w:val="28"/>
        </w:rPr>
        <w:t xml:space="preserve">КОНЦЕ XVIII </w:t>
      </w:r>
      <w:r w:rsidRPr="00D975F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92FC3" w:rsidRPr="00D97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5FC">
        <w:rPr>
          <w:rFonts w:ascii="Times New Roman" w:hAnsi="Times New Roman" w:cs="Times New Roman"/>
          <w:b/>
          <w:sz w:val="28"/>
          <w:szCs w:val="28"/>
        </w:rPr>
        <w:t>ХХ</w:t>
      </w:r>
      <w:r w:rsidR="00D97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FC3" w:rsidRPr="00D975FC">
        <w:rPr>
          <w:rFonts w:ascii="Times New Roman" w:hAnsi="Times New Roman" w:cs="Times New Roman"/>
          <w:b/>
          <w:sz w:val="28"/>
          <w:szCs w:val="28"/>
        </w:rPr>
        <w:t>ВЕК</w:t>
      </w:r>
      <w:r w:rsidR="00D975FC" w:rsidRPr="00D975FC">
        <w:rPr>
          <w:rFonts w:ascii="Times New Roman" w:hAnsi="Times New Roman" w:cs="Times New Roman"/>
          <w:b/>
          <w:sz w:val="28"/>
          <w:szCs w:val="28"/>
        </w:rPr>
        <w:t>Е</w:t>
      </w:r>
      <w:r w:rsidR="00D975F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</w:t>
      </w:r>
      <w:r w:rsidR="0025231F">
        <w:rPr>
          <w:rFonts w:ascii="Times New Roman" w:hAnsi="Times New Roman" w:cs="Times New Roman"/>
          <w:b/>
          <w:sz w:val="28"/>
          <w:szCs w:val="28"/>
        </w:rPr>
        <w:t>2</w:t>
      </w:r>
      <w:r w:rsidR="001D799C">
        <w:rPr>
          <w:rFonts w:ascii="Times New Roman" w:hAnsi="Times New Roman" w:cs="Times New Roman"/>
          <w:b/>
          <w:sz w:val="28"/>
          <w:szCs w:val="28"/>
        </w:rPr>
        <w:t>3</w:t>
      </w:r>
    </w:p>
    <w:p w:rsidR="006E3180" w:rsidRPr="002C1F63" w:rsidRDefault="002C1F63" w:rsidP="002C1F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E3180" w:rsidRPr="002C1F63">
        <w:rPr>
          <w:rFonts w:ascii="Times New Roman" w:hAnsi="Times New Roman" w:cs="Times New Roman"/>
          <w:sz w:val="28"/>
          <w:szCs w:val="28"/>
        </w:rPr>
        <w:t xml:space="preserve"> </w:t>
      </w:r>
      <w:r w:rsidR="00BA25E2">
        <w:rPr>
          <w:rFonts w:ascii="Times New Roman" w:hAnsi="Times New Roman" w:cs="Times New Roman"/>
          <w:sz w:val="28"/>
          <w:szCs w:val="28"/>
        </w:rPr>
        <w:t>Народное просвещение</w:t>
      </w:r>
      <w:r w:rsidR="006E3180" w:rsidRPr="002C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5E2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BA25E2">
        <w:rPr>
          <w:rFonts w:ascii="Times New Roman" w:hAnsi="Times New Roman" w:cs="Times New Roman"/>
          <w:sz w:val="28"/>
          <w:szCs w:val="28"/>
        </w:rPr>
        <w:t xml:space="preserve"> уезда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25E2" w:rsidRPr="00BA25E2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BA25E2" w:rsidRPr="00BA25E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BA25E2" w:rsidRPr="00BA25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E3180" w:rsidRPr="002C1F63">
        <w:rPr>
          <w:rFonts w:ascii="Times New Roman" w:hAnsi="Times New Roman" w:cs="Times New Roman"/>
          <w:sz w:val="28"/>
          <w:szCs w:val="28"/>
        </w:rPr>
        <w:t xml:space="preserve"> начале ХХ</w:t>
      </w:r>
      <w:r w:rsidR="005F2E96" w:rsidRPr="002C1F63">
        <w:rPr>
          <w:rFonts w:ascii="Times New Roman" w:hAnsi="Times New Roman" w:cs="Times New Roman"/>
          <w:sz w:val="28"/>
          <w:szCs w:val="28"/>
        </w:rPr>
        <w:t xml:space="preserve"> века</w:t>
      </w:r>
      <w:r w:rsidR="007246EF" w:rsidRPr="002C1F63">
        <w:rPr>
          <w:rFonts w:ascii="Times New Roman" w:hAnsi="Times New Roman" w:cs="Times New Roman"/>
          <w:sz w:val="28"/>
          <w:szCs w:val="28"/>
        </w:rPr>
        <w:t>………</w:t>
      </w:r>
      <w:r w:rsidR="00BA25E2">
        <w:rPr>
          <w:rFonts w:ascii="Times New Roman" w:hAnsi="Times New Roman" w:cs="Times New Roman"/>
          <w:sz w:val="28"/>
          <w:szCs w:val="28"/>
        </w:rPr>
        <w:t>……</w:t>
      </w:r>
      <w:r w:rsidR="007246EF" w:rsidRPr="002C1F6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7246EF" w:rsidRPr="002C1F63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44190">
        <w:rPr>
          <w:rFonts w:ascii="Times New Roman" w:hAnsi="Times New Roman" w:cs="Times New Roman"/>
          <w:sz w:val="28"/>
          <w:szCs w:val="28"/>
        </w:rPr>
        <w:t>……………..</w:t>
      </w:r>
      <w:r w:rsidR="007246EF" w:rsidRPr="002C1F63">
        <w:rPr>
          <w:rFonts w:ascii="Times New Roman" w:hAnsi="Times New Roman" w:cs="Times New Roman"/>
          <w:sz w:val="28"/>
          <w:szCs w:val="28"/>
        </w:rPr>
        <w:t>………………2</w:t>
      </w:r>
      <w:r w:rsidR="001D799C">
        <w:rPr>
          <w:rFonts w:ascii="Times New Roman" w:hAnsi="Times New Roman" w:cs="Times New Roman"/>
          <w:sz w:val="28"/>
          <w:szCs w:val="28"/>
        </w:rPr>
        <w:t>3</w:t>
      </w:r>
    </w:p>
    <w:p w:rsidR="006E3180" w:rsidRPr="002C1F63" w:rsidRDefault="002C1F63" w:rsidP="002C1F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E3180" w:rsidRPr="002C1F63">
        <w:rPr>
          <w:rFonts w:ascii="Times New Roman" w:hAnsi="Times New Roman" w:cs="Times New Roman"/>
          <w:sz w:val="28"/>
          <w:szCs w:val="28"/>
        </w:rPr>
        <w:t xml:space="preserve"> </w:t>
      </w:r>
      <w:r w:rsidR="00BA25E2">
        <w:rPr>
          <w:rFonts w:ascii="Times New Roman" w:hAnsi="Times New Roman" w:cs="Times New Roman"/>
          <w:sz w:val="28"/>
          <w:szCs w:val="28"/>
        </w:rPr>
        <w:t>У</w:t>
      </w:r>
      <w:r w:rsidR="00BA25E2" w:rsidRPr="002C1F63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BA25E2">
        <w:rPr>
          <w:rFonts w:ascii="Times New Roman" w:hAnsi="Times New Roman" w:cs="Times New Roman"/>
          <w:sz w:val="28"/>
          <w:szCs w:val="28"/>
        </w:rPr>
        <w:t>образования</w:t>
      </w:r>
      <w:r w:rsidR="006E3180" w:rsidRPr="002C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5E2" w:rsidRPr="002C1F63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BA25E2" w:rsidRPr="002C1F63">
        <w:rPr>
          <w:rFonts w:ascii="Times New Roman" w:hAnsi="Times New Roman" w:cs="Times New Roman"/>
          <w:sz w:val="28"/>
          <w:szCs w:val="28"/>
        </w:rPr>
        <w:t xml:space="preserve"> </w:t>
      </w:r>
      <w:r w:rsidR="00F44190">
        <w:rPr>
          <w:rFonts w:ascii="Times New Roman" w:hAnsi="Times New Roman" w:cs="Times New Roman"/>
          <w:sz w:val="28"/>
          <w:szCs w:val="28"/>
        </w:rPr>
        <w:t>уезда (</w:t>
      </w:r>
      <w:r w:rsidR="00BA25E2" w:rsidRPr="002C1F63">
        <w:rPr>
          <w:rFonts w:ascii="Times New Roman" w:hAnsi="Times New Roman" w:cs="Times New Roman"/>
          <w:sz w:val="28"/>
          <w:szCs w:val="28"/>
        </w:rPr>
        <w:t>района</w:t>
      </w:r>
      <w:r w:rsidR="00F44190">
        <w:rPr>
          <w:rFonts w:ascii="Times New Roman" w:hAnsi="Times New Roman" w:cs="Times New Roman"/>
          <w:sz w:val="28"/>
          <w:szCs w:val="28"/>
        </w:rPr>
        <w:t>)</w:t>
      </w:r>
      <w:r w:rsidR="00BA25E2" w:rsidRPr="002C1F63">
        <w:rPr>
          <w:rFonts w:ascii="Times New Roman" w:hAnsi="Times New Roman" w:cs="Times New Roman"/>
          <w:sz w:val="28"/>
          <w:szCs w:val="28"/>
        </w:rPr>
        <w:t xml:space="preserve"> </w:t>
      </w:r>
      <w:r w:rsidR="006E3180" w:rsidRPr="002C1F63">
        <w:rPr>
          <w:rFonts w:ascii="Times New Roman" w:hAnsi="Times New Roman" w:cs="Times New Roman"/>
          <w:sz w:val="28"/>
          <w:szCs w:val="28"/>
        </w:rPr>
        <w:t>в годы Советской власти</w:t>
      </w:r>
      <w:r w:rsidR="007246EF" w:rsidRPr="002C1F63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="007246EF" w:rsidRPr="002C1F63">
        <w:rPr>
          <w:rFonts w:ascii="Times New Roman" w:hAnsi="Times New Roman" w:cs="Times New Roman"/>
          <w:sz w:val="28"/>
          <w:szCs w:val="28"/>
        </w:rPr>
        <w:t>…………</w:t>
      </w:r>
      <w:r w:rsidR="00BA25E2">
        <w:rPr>
          <w:rFonts w:ascii="Times New Roman" w:hAnsi="Times New Roman" w:cs="Times New Roman"/>
          <w:sz w:val="28"/>
          <w:szCs w:val="28"/>
        </w:rPr>
        <w:t>……………………</w:t>
      </w:r>
      <w:r w:rsidR="00F44190">
        <w:rPr>
          <w:rFonts w:ascii="Times New Roman" w:hAnsi="Times New Roman" w:cs="Times New Roman"/>
          <w:sz w:val="28"/>
          <w:szCs w:val="28"/>
        </w:rPr>
        <w:t>…………...</w:t>
      </w:r>
      <w:r w:rsidR="00BA25E2">
        <w:rPr>
          <w:rFonts w:ascii="Times New Roman" w:hAnsi="Times New Roman" w:cs="Times New Roman"/>
          <w:sz w:val="28"/>
          <w:szCs w:val="28"/>
        </w:rPr>
        <w:t>…………</w:t>
      </w:r>
      <w:r w:rsidR="007246EF" w:rsidRPr="002C1F63">
        <w:rPr>
          <w:rFonts w:ascii="Times New Roman" w:hAnsi="Times New Roman" w:cs="Times New Roman"/>
          <w:sz w:val="28"/>
          <w:szCs w:val="28"/>
        </w:rPr>
        <w:t>…......</w:t>
      </w:r>
      <w:r w:rsidR="001D799C">
        <w:rPr>
          <w:rFonts w:ascii="Times New Roman" w:hAnsi="Times New Roman" w:cs="Times New Roman"/>
          <w:sz w:val="28"/>
          <w:szCs w:val="28"/>
        </w:rPr>
        <w:t>38</w:t>
      </w:r>
    </w:p>
    <w:p w:rsidR="006E3180" w:rsidRPr="00D975FC" w:rsidRDefault="00116BF9" w:rsidP="002C1F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75FC">
        <w:rPr>
          <w:rFonts w:ascii="Times New Roman" w:hAnsi="Times New Roman" w:cs="Times New Roman"/>
          <w:b/>
          <w:sz w:val="28"/>
          <w:szCs w:val="28"/>
        </w:rPr>
        <w:t xml:space="preserve">ГЛАВА 3. РАЗВИТИЕ СИСТЕМЫ ОБРАЗОВАНИЯ В </w:t>
      </w:r>
      <w:r w:rsidR="00BA25E2" w:rsidRPr="00D975FC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BA25E2" w:rsidRPr="00D975FC">
        <w:rPr>
          <w:rFonts w:ascii="Times New Roman" w:hAnsi="Times New Roman" w:cs="Times New Roman"/>
          <w:b/>
          <w:sz w:val="28"/>
          <w:szCs w:val="28"/>
        </w:rPr>
        <w:t xml:space="preserve"> ВЕКЕ</w:t>
      </w:r>
      <w:r w:rsidR="00F44190" w:rsidRPr="00D975FC">
        <w:rPr>
          <w:rFonts w:ascii="Times New Roman" w:hAnsi="Times New Roman" w:cs="Times New Roman"/>
          <w:b/>
          <w:sz w:val="28"/>
          <w:szCs w:val="28"/>
        </w:rPr>
        <w:t xml:space="preserve"> (НА ПРИМЕРЕ КАРСУНСКОГО РАЙОНА </w:t>
      </w:r>
      <w:r w:rsidRPr="00D975FC">
        <w:rPr>
          <w:rFonts w:ascii="Times New Roman" w:hAnsi="Times New Roman" w:cs="Times New Roman"/>
          <w:b/>
          <w:sz w:val="28"/>
          <w:szCs w:val="28"/>
        </w:rPr>
        <w:t>УЛЬЯНОВСКО</w:t>
      </w:r>
      <w:r w:rsidR="00F44190" w:rsidRPr="00D975FC">
        <w:rPr>
          <w:rFonts w:ascii="Times New Roman" w:hAnsi="Times New Roman" w:cs="Times New Roman"/>
          <w:b/>
          <w:sz w:val="28"/>
          <w:szCs w:val="28"/>
        </w:rPr>
        <w:t>Й ОБЛАСТИ)</w:t>
      </w:r>
      <w:r w:rsidR="00D975FC">
        <w:rPr>
          <w:rFonts w:ascii="Times New Roman" w:hAnsi="Times New Roman" w:cs="Times New Roman"/>
          <w:b/>
          <w:sz w:val="28"/>
          <w:szCs w:val="28"/>
        </w:rPr>
        <w:t>……….</w:t>
      </w:r>
      <w:r w:rsidR="001D799C">
        <w:rPr>
          <w:rFonts w:ascii="Times New Roman" w:hAnsi="Times New Roman" w:cs="Times New Roman"/>
          <w:b/>
          <w:sz w:val="28"/>
          <w:szCs w:val="28"/>
        </w:rPr>
        <w:t>43</w:t>
      </w:r>
    </w:p>
    <w:p w:rsidR="006E3180" w:rsidRDefault="006E3180" w:rsidP="002C1F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A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5231F">
        <w:rPr>
          <w:rFonts w:ascii="Times New Roman" w:hAnsi="Times New Roman" w:cs="Times New Roman"/>
          <w:sz w:val="28"/>
          <w:szCs w:val="28"/>
        </w:rPr>
        <w:t>.</w:t>
      </w:r>
      <w:r w:rsidR="005F2E96">
        <w:rPr>
          <w:rFonts w:ascii="Times New Roman" w:hAnsi="Times New Roman" w:cs="Times New Roman"/>
          <w:sz w:val="28"/>
          <w:szCs w:val="28"/>
        </w:rPr>
        <w:t xml:space="preserve"> </w:t>
      </w:r>
      <w:r w:rsidR="002C1F63">
        <w:rPr>
          <w:rFonts w:ascii="Times New Roman" w:hAnsi="Times New Roman" w:cs="Times New Roman"/>
          <w:sz w:val="28"/>
          <w:szCs w:val="28"/>
        </w:rPr>
        <w:t>Нов</w:t>
      </w:r>
      <w:r w:rsidR="00116BF9">
        <w:rPr>
          <w:rFonts w:ascii="Times New Roman" w:hAnsi="Times New Roman" w:cs="Times New Roman"/>
          <w:sz w:val="28"/>
          <w:szCs w:val="28"/>
        </w:rPr>
        <w:t>ейшие</w:t>
      </w:r>
      <w:r w:rsidR="005F2E96" w:rsidRPr="0093451B">
        <w:rPr>
          <w:rFonts w:ascii="Times New Roman" w:hAnsi="Times New Roman" w:cs="Times New Roman"/>
          <w:sz w:val="28"/>
          <w:szCs w:val="28"/>
        </w:rPr>
        <w:t xml:space="preserve"> тенденции в развитии образования и образовательных учреждений</w:t>
      </w:r>
      <w:r w:rsidR="007246EF">
        <w:rPr>
          <w:rFonts w:ascii="Times New Roman" w:hAnsi="Times New Roman" w:cs="Times New Roman"/>
          <w:sz w:val="28"/>
          <w:szCs w:val="28"/>
        </w:rPr>
        <w:t>…</w:t>
      </w:r>
      <w:r w:rsidR="00116BF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  <w:r w:rsidR="007246EF">
        <w:rPr>
          <w:rFonts w:ascii="Times New Roman" w:hAnsi="Times New Roman" w:cs="Times New Roman"/>
          <w:sz w:val="28"/>
          <w:szCs w:val="28"/>
        </w:rPr>
        <w:t>4</w:t>
      </w:r>
      <w:r w:rsidR="001D799C">
        <w:rPr>
          <w:rFonts w:ascii="Times New Roman" w:hAnsi="Times New Roman" w:cs="Times New Roman"/>
          <w:sz w:val="28"/>
          <w:szCs w:val="28"/>
        </w:rPr>
        <w:t>3</w:t>
      </w:r>
      <w:r w:rsidR="005F2E96" w:rsidRPr="00934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180" w:rsidRDefault="006E3180" w:rsidP="002C1F6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252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0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E96" w:rsidRPr="008A7A21">
        <w:rPr>
          <w:rFonts w:ascii="Times New Roman" w:hAnsi="Times New Roman" w:cs="Times New Roman"/>
          <w:sz w:val="28"/>
          <w:szCs w:val="28"/>
        </w:rPr>
        <w:t>Современный урок исторического краеведения – как форма организации обучения</w:t>
      </w:r>
      <w:r w:rsidR="007246EF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EC542C">
        <w:rPr>
          <w:rFonts w:ascii="Times New Roman" w:hAnsi="Times New Roman" w:cs="Times New Roman"/>
          <w:sz w:val="28"/>
          <w:szCs w:val="28"/>
        </w:rPr>
        <w:t>..</w:t>
      </w:r>
      <w:r w:rsidR="007246EF">
        <w:rPr>
          <w:rFonts w:ascii="Times New Roman" w:hAnsi="Times New Roman" w:cs="Times New Roman"/>
          <w:sz w:val="28"/>
          <w:szCs w:val="28"/>
        </w:rPr>
        <w:t>…………………...</w:t>
      </w:r>
      <w:r w:rsidR="001D799C">
        <w:rPr>
          <w:rFonts w:ascii="Times New Roman" w:hAnsi="Times New Roman" w:cs="Times New Roman"/>
          <w:sz w:val="28"/>
          <w:szCs w:val="28"/>
        </w:rPr>
        <w:t>50</w:t>
      </w:r>
    </w:p>
    <w:p w:rsidR="006E3180" w:rsidRPr="00D975FC" w:rsidRDefault="00EC542C" w:rsidP="002C1F6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</w:t>
      </w:r>
      <w:r w:rsid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ИЕ………………………………………………………………………...</w:t>
      </w:r>
      <w:r w:rsidR="001D7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</w:t>
      </w:r>
    </w:p>
    <w:p w:rsidR="006E3180" w:rsidRPr="00D975FC" w:rsidRDefault="00EC542C" w:rsidP="002C1F6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ИСТОЧНИКОВ И ЛИТЕРАТУРЫ</w:t>
      </w:r>
      <w:r w:rsid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……………………………………..</w:t>
      </w:r>
      <w:r w:rsidR="001D7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</w:t>
      </w:r>
    </w:p>
    <w:p w:rsidR="006E3180" w:rsidRPr="00D975FC" w:rsidRDefault="00EC542C" w:rsidP="002C1F6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А</w:t>
      </w:r>
      <w:r w:rsid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……………………………………………………………………...</w:t>
      </w:r>
      <w:r w:rsidR="001D7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</w:p>
    <w:p w:rsidR="00DA0B6F" w:rsidRPr="00D975FC" w:rsidRDefault="00EC542C" w:rsidP="002C1F6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Б</w:t>
      </w:r>
      <w:r w:rsid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……………………………………………………………………...</w:t>
      </w:r>
      <w:r w:rsidR="001D7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</w:t>
      </w:r>
    </w:p>
    <w:p w:rsidR="008C1CCF" w:rsidRPr="00F122A9" w:rsidRDefault="008C1CCF" w:rsidP="0025231F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CF" w:rsidRPr="00F122A9" w:rsidRDefault="008C1CCF" w:rsidP="0025231F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CCF" w:rsidRPr="00F122A9" w:rsidRDefault="008C1CCF" w:rsidP="0025231F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1F" w:rsidRDefault="0025231F" w:rsidP="0025231F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5231F" w:rsidRDefault="0025231F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31F" w:rsidRDefault="0025231F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425D" w:rsidRPr="00A675A9" w:rsidRDefault="008C1CCF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темы исследования выпускной работы.</w:t>
      </w:r>
      <w:r w:rsidR="00F44190" w:rsidRPr="00F4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B09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школа прошла длительны</w:t>
      </w:r>
      <w:r w:rsidR="00402832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й исторический путь развития. Её</w:t>
      </w:r>
      <w:r w:rsidR="00151B09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началась с первых школ Киевской Руси, после веков неграмотности и культурного отставания от Западной Европы </w:t>
      </w:r>
      <w:r w:rsidR="006E3180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51B09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 продолжение в жизненно необходимых р</w:t>
      </w:r>
      <w:r w:rsidR="00F5425D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еформах XVIII и XIX вв. В ХХ веке</w:t>
      </w:r>
      <w:r w:rsidR="00151B09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вступила со стройной, сложившейся, многопрофильной системой образования и стремлением общества и государства</w:t>
      </w:r>
      <w:r w:rsidR="00402832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и совершенствовать её</w:t>
      </w:r>
      <w:r w:rsidR="00151B09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Образование -</w:t>
      </w:r>
      <w:r w:rsidR="00F5425D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живой организм, который р</w:t>
      </w:r>
      <w:r w:rsidR="00CF3A52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F5425D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</w:t>
      </w:r>
      <w:r w:rsidR="00CF3A52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51B09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вместе со стран</w:t>
      </w:r>
      <w:r w:rsidR="00B11D6E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в зеркале отражая все её</w:t>
      </w:r>
      <w:r w:rsidR="00151B09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успехи и поражения, оказывая, в свою очередь, сильное воздействие на социально-экономическое и культурное развитие России. Очень сложным и противоречивым был советский период в истории образования, оставив после себя многочисленные и глубокие проблемы, но и несо</w:t>
      </w:r>
      <w:r w:rsidR="00F5425D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мненные достижения.</w:t>
      </w:r>
      <w:r w:rsidR="00CF3A52" w:rsidRPr="00A675A9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p w:rsidR="00FF7E10" w:rsidRPr="00A675A9" w:rsidRDefault="00151B09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образования в России </w:t>
      </w:r>
      <w:r w:rsidR="00E8722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своеобразны</w:t>
      </w:r>
      <w:r w:rsidR="00E8722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</w:t>
      </w:r>
      <w:r w:rsidR="00E8722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</w:t>
      </w:r>
      <w:r w:rsidR="00E8722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развития и совершенствования системы образования, активно осваивающей вс</w:t>
      </w:r>
      <w:r w:rsidR="00A619E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новое, прогрессивное, но не отрывающейся от своих национальных корней, достижений и успехов, про</w:t>
      </w:r>
      <w:r w:rsidR="00F5425D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веренных временем.</w:t>
      </w:r>
      <w:r w:rsidR="00F5425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543A" w:rsidRPr="00A675A9" w:rsidRDefault="00F5425D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наиболее эффектив</w:t>
      </w:r>
      <w:r w:rsidR="00A66BF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сре</w:t>
      </w:r>
      <w:proofErr w:type="gramStart"/>
      <w:r w:rsidR="00A66BF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дств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язи школы с жизнью на сегодняшний день</w:t>
      </w:r>
      <w:r w:rsidR="00A66BF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историко-краеведческий компонент образования.</w:t>
      </w:r>
      <w:r w:rsidR="00A66BF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7E10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практический аспект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большую роль в воспитании подрастающего поколения в духе патриотизма и становлении гражданской позиции. </w:t>
      </w:r>
    </w:p>
    <w:p w:rsidR="0003543A" w:rsidRPr="00A675A9" w:rsidRDefault="0003543A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Историческое краеведение раскрывает обучающимся связи родного края с Россией, помогает уяснить неразрывную связь, единство истории каждого города, села с историей нашей страны, почувствовать причастность к ней каждой семьи и признать своим долгом, честью стать достойным наследником лучших традиций родного края.</w:t>
      </w:r>
    </w:p>
    <w:p w:rsidR="00887E4A" w:rsidRPr="00A675A9" w:rsidRDefault="00F44190" w:rsidP="008C1CC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а</w:t>
      </w:r>
      <w:r w:rsidR="00FF7E10" w:rsidRPr="00F4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ктуальность темы</w:t>
      </w:r>
      <w:r w:rsidR="00FF7E10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дипломной работы связана с р</w:t>
      </w:r>
      <w:r w:rsidR="00A66BF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="00FF7E10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F5425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историческому краеведению в современных образовательных учреждениях</w:t>
      </w:r>
      <w:r w:rsidR="00B11D6E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3543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введением краеведческого материала в учебные курсы по истории Рос</w:t>
      </w:r>
      <w:r w:rsidR="00983D7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сии, </w:t>
      </w:r>
      <w:r w:rsidR="0003543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интересом к историческим истокам своей малой </w:t>
      </w:r>
      <w:r w:rsidR="00027DE3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3543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одины подрастающего поко</w:t>
      </w:r>
      <w:r w:rsidR="00983D7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ления, а так же во всев</w:t>
      </w:r>
      <w:r w:rsidR="0003543A" w:rsidRPr="00A675A9">
        <w:rPr>
          <w:rFonts w:ascii="Times New Roman" w:hAnsi="Times New Roman" w:cs="Times New Roman"/>
          <w:sz w:val="28"/>
          <w:szCs w:val="28"/>
        </w:rPr>
        <w:t>озрастающей</w:t>
      </w:r>
      <w:r w:rsidR="00B11D6E" w:rsidRPr="00A675A9">
        <w:rPr>
          <w:rFonts w:ascii="Times New Roman" w:hAnsi="Times New Roman" w:cs="Times New Roman"/>
          <w:sz w:val="28"/>
          <w:szCs w:val="28"/>
        </w:rPr>
        <w:t xml:space="preserve"> рол</w:t>
      </w:r>
      <w:r w:rsidR="0003543A" w:rsidRPr="00A675A9">
        <w:rPr>
          <w:rFonts w:ascii="Times New Roman" w:hAnsi="Times New Roman" w:cs="Times New Roman"/>
          <w:sz w:val="28"/>
          <w:szCs w:val="28"/>
        </w:rPr>
        <w:t>и</w:t>
      </w:r>
      <w:r w:rsidR="00B11D6E" w:rsidRPr="00A675A9">
        <w:rPr>
          <w:rFonts w:ascii="Times New Roman" w:hAnsi="Times New Roman" w:cs="Times New Roman"/>
          <w:sz w:val="28"/>
          <w:szCs w:val="28"/>
        </w:rPr>
        <w:t xml:space="preserve"> краеведе</w:t>
      </w:r>
      <w:r w:rsidR="0003543A" w:rsidRPr="00A675A9">
        <w:rPr>
          <w:rFonts w:ascii="Times New Roman" w:hAnsi="Times New Roman" w:cs="Times New Roman"/>
          <w:sz w:val="28"/>
          <w:szCs w:val="28"/>
        </w:rPr>
        <w:t xml:space="preserve">ния во </w:t>
      </w:r>
      <w:r w:rsidR="00B11D6E" w:rsidRPr="00A675A9">
        <w:rPr>
          <w:rFonts w:ascii="Times New Roman" w:hAnsi="Times New Roman" w:cs="Times New Roman"/>
          <w:sz w:val="28"/>
          <w:szCs w:val="28"/>
        </w:rPr>
        <w:t xml:space="preserve">внеурочной работе. </w:t>
      </w:r>
    </w:p>
    <w:p w:rsidR="00B11D6E" w:rsidRPr="008C1CCF" w:rsidRDefault="008C1CCF" w:rsidP="008C1CC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Объектом исследования </w:t>
      </w:r>
      <w:r w:rsidRPr="008C1CCF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E3275" w:rsidRPr="001E327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1A26B3" w:rsidRPr="001E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="00252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="0025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Ульяновской области.</w:t>
      </w:r>
    </w:p>
    <w:p w:rsidR="00887E4A" w:rsidRPr="008C1CCF" w:rsidRDefault="008C1CCF" w:rsidP="008C1CC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CCF">
        <w:rPr>
          <w:rFonts w:ascii="Times New Roman" w:hAnsi="Times New Roman" w:cs="Times New Roman"/>
          <w:b/>
          <w:sz w:val="28"/>
          <w:szCs w:val="28"/>
        </w:rPr>
        <w:t>Предметом исследования</w:t>
      </w:r>
      <w:r w:rsidRPr="008C1CC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8C1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CC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A26B3"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роцесс становления и развития образования </w:t>
      </w:r>
      <w:r w:rsidR="0025231F"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и образовательных учреждений  </w:t>
      </w:r>
      <w:r w:rsidR="00B11D6E"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B11D6E" w:rsidRPr="008C1CCF">
        <w:rPr>
          <w:rFonts w:ascii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="00B11D6E"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 районе </w:t>
      </w:r>
      <w:r w:rsidR="0025231F"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Ульяновской области </w:t>
      </w:r>
      <w:r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в конце </w:t>
      </w:r>
      <w:proofErr w:type="gramStart"/>
      <w:r w:rsidRPr="008C1CCF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 – начале ХХ</w:t>
      </w:r>
      <w:r w:rsidRPr="008C1CCF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 вв</w:t>
      </w:r>
      <w:r w:rsidR="00B11D6E" w:rsidRPr="008C1C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513B" w:rsidRPr="00A675A9" w:rsidRDefault="004A1A72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b/>
          <w:sz w:val="28"/>
          <w:szCs w:val="28"/>
        </w:rPr>
        <w:t>Целью дипломной работы</w:t>
      </w:r>
      <w:r w:rsidRPr="00A675A9">
        <w:rPr>
          <w:rFonts w:ascii="Times New Roman" w:hAnsi="Times New Roman" w:cs="Times New Roman"/>
          <w:sz w:val="28"/>
          <w:szCs w:val="28"/>
        </w:rPr>
        <w:t xml:space="preserve"> является и</w:t>
      </w:r>
      <w:r w:rsidR="00BC006C" w:rsidRPr="00A675A9">
        <w:rPr>
          <w:rFonts w:ascii="Times New Roman" w:hAnsi="Times New Roman" w:cs="Times New Roman"/>
          <w:sz w:val="28"/>
          <w:szCs w:val="28"/>
        </w:rPr>
        <w:t>сследование</w:t>
      </w:r>
      <w:r w:rsidRPr="00A675A9">
        <w:rPr>
          <w:rFonts w:ascii="Times New Roman" w:hAnsi="Times New Roman" w:cs="Times New Roman"/>
          <w:sz w:val="28"/>
          <w:szCs w:val="28"/>
        </w:rPr>
        <w:t xml:space="preserve"> истории развития </w:t>
      </w:r>
      <w:r w:rsidR="001A26B3" w:rsidRPr="00A675A9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Pr="00A675A9">
        <w:rPr>
          <w:rFonts w:ascii="Times New Roman" w:hAnsi="Times New Roman" w:cs="Times New Roman"/>
          <w:sz w:val="28"/>
          <w:szCs w:val="28"/>
        </w:rPr>
        <w:t>образова</w:t>
      </w:r>
      <w:r w:rsidR="001A26B3" w:rsidRPr="00A675A9">
        <w:rPr>
          <w:rFonts w:ascii="Times New Roman" w:hAnsi="Times New Roman" w:cs="Times New Roman"/>
          <w:sz w:val="28"/>
          <w:szCs w:val="28"/>
        </w:rPr>
        <w:t>тельных учреждений Ульяновской о</w:t>
      </w:r>
      <w:r w:rsidR="00A2763A" w:rsidRPr="00A675A9">
        <w:rPr>
          <w:rFonts w:ascii="Times New Roman" w:hAnsi="Times New Roman" w:cs="Times New Roman"/>
          <w:sz w:val="28"/>
          <w:szCs w:val="28"/>
        </w:rPr>
        <w:t>бласти и</w:t>
      </w:r>
      <w:r w:rsidR="001A26B3" w:rsidRPr="00A6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6B3"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1A26B3" w:rsidRPr="00A675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11D24" w:rsidRPr="00A675A9">
        <w:rPr>
          <w:rFonts w:ascii="Times New Roman" w:hAnsi="Times New Roman" w:cs="Times New Roman"/>
          <w:sz w:val="28"/>
          <w:szCs w:val="28"/>
        </w:rPr>
        <w:t xml:space="preserve">в разное историческое время </w:t>
      </w:r>
      <w:r w:rsidR="00A2763A" w:rsidRPr="00A675A9">
        <w:rPr>
          <w:rFonts w:ascii="Times New Roman" w:hAnsi="Times New Roman" w:cs="Times New Roman"/>
          <w:sz w:val="28"/>
          <w:szCs w:val="28"/>
        </w:rPr>
        <w:t>для</w:t>
      </w:r>
      <w:r w:rsidR="001A26B3"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="00A2763A" w:rsidRPr="00A675A9">
        <w:rPr>
          <w:rFonts w:ascii="Times New Roman" w:hAnsi="Times New Roman" w:cs="Times New Roman"/>
          <w:sz w:val="28"/>
          <w:szCs w:val="28"/>
        </w:rPr>
        <w:t>последующего использования</w:t>
      </w:r>
      <w:r w:rsidR="001A26B3"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="00EA299C" w:rsidRPr="00A675A9">
        <w:rPr>
          <w:rFonts w:ascii="Times New Roman" w:hAnsi="Times New Roman" w:cs="Times New Roman"/>
          <w:sz w:val="28"/>
          <w:szCs w:val="28"/>
        </w:rPr>
        <w:t>полученной информации на</w:t>
      </w:r>
      <w:r w:rsidRPr="00A675A9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EA299C" w:rsidRPr="00A675A9">
        <w:rPr>
          <w:rFonts w:ascii="Times New Roman" w:hAnsi="Times New Roman" w:cs="Times New Roman"/>
          <w:sz w:val="28"/>
          <w:szCs w:val="28"/>
        </w:rPr>
        <w:t>х</w:t>
      </w:r>
      <w:r w:rsidRPr="00A675A9">
        <w:rPr>
          <w:rFonts w:ascii="Times New Roman" w:hAnsi="Times New Roman" w:cs="Times New Roman"/>
          <w:sz w:val="28"/>
          <w:szCs w:val="28"/>
        </w:rPr>
        <w:t xml:space="preserve"> исторического краеведения</w:t>
      </w:r>
      <w:r w:rsidR="000B613A" w:rsidRPr="00A675A9">
        <w:rPr>
          <w:rFonts w:ascii="Times New Roman" w:hAnsi="Times New Roman" w:cs="Times New Roman"/>
          <w:sz w:val="28"/>
          <w:szCs w:val="28"/>
        </w:rPr>
        <w:t>, внеурочной деятельности, внеклассных мероприятиях</w:t>
      </w:r>
      <w:r w:rsidRPr="00A675A9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4A1A72" w:rsidRPr="00A675A9" w:rsidRDefault="00C610E3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b/>
          <w:sz w:val="28"/>
          <w:szCs w:val="28"/>
        </w:rPr>
        <w:t>Задачи</w:t>
      </w:r>
      <w:r w:rsidR="004A1A72" w:rsidRPr="00A675A9">
        <w:rPr>
          <w:rFonts w:ascii="Times New Roman" w:hAnsi="Times New Roman" w:cs="Times New Roman"/>
          <w:b/>
          <w:sz w:val="28"/>
          <w:szCs w:val="28"/>
        </w:rPr>
        <w:t xml:space="preserve"> дипломной работы</w:t>
      </w:r>
      <w:r w:rsidR="004A1A72" w:rsidRPr="00A675A9">
        <w:rPr>
          <w:rFonts w:ascii="Times New Roman" w:hAnsi="Times New Roman" w:cs="Times New Roman"/>
          <w:sz w:val="28"/>
          <w:szCs w:val="28"/>
        </w:rPr>
        <w:t xml:space="preserve"> в </w:t>
      </w:r>
      <w:r w:rsidRPr="00A675A9">
        <w:rPr>
          <w:rFonts w:ascii="Times New Roman" w:hAnsi="Times New Roman" w:cs="Times New Roman"/>
          <w:sz w:val="28"/>
          <w:szCs w:val="28"/>
        </w:rPr>
        <w:t>связи с указанной целью</w:t>
      </w:r>
      <w:r w:rsidR="004A1A72" w:rsidRPr="00A675A9">
        <w:rPr>
          <w:rFonts w:ascii="Times New Roman" w:hAnsi="Times New Roman" w:cs="Times New Roman"/>
          <w:sz w:val="28"/>
          <w:szCs w:val="28"/>
        </w:rPr>
        <w:t>:</w:t>
      </w:r>
    </w:p>
    <w:p w:rsidR="00724280" w:rsidRPr="009912C9" w:rsidRDefault="00724280" w:rsidP="00A675A9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12C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Обобщить и систематизировать  изученную литературу по теме исследования.</w:t>
      </w:r>
      <w:r w:rsidR="009912C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Нет! Тогда у нас хотя бы один параграф должен был быть посвящен историографии.</w:t>
      </w:r>
    </w:p>
    <w:p w:rsidR="001406DE" w:rsidRPr="00A675A9" w:rsidRDefault="001406DE" w:rsidP="00A675A9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Раскрыть сущность </w:t>
      </w:r>
      <w:r w:rsidRPr="00A675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краеведения в школе как компонента исторического</w:t>
      </w:r>
      <w:r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Pr="00A675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образования.</w:t>
      </w:r>
    </w:p>
    <w:p w:rsidR="001406DE" w:rsidRPr="008C1CCF" w:rsidRDefault="00860743" w:rsidP="00A675A9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И</w:t>
      </w:r>
      <w:r w:rsidR="00BC006C" w:rsidRPr="00A675A9">
        <w:rPr>
          <w:rFonts w:ascii="Times New Roman" w:hAnsi="Times New Roman" w:cs="Times New Roman"/>
          <w:sz w:val="28"/>
          <w:szCs w:val="28"/>
        </w:rPr>
        <w:t>сследовать</w:t>
      </w:r>
      <w:r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="00BC006C" w:rsidRPr="00A675A9">
        <w:rPr>
          <w:rFonts w:ascii="Times New Roman" w:hAnsi="Times New Roman" w:cs="Times New Roman"/>
          <w:sz w:val="28"/>
          <w:szCs w:val="28"/>
        </w:rPr>
        <w:t>историю развития</w:t>
      </w:r>
      <w:r w:rsidRPr="00A675A9">
        <w:rPr>
          <w:rFonts w:ascii="Times New Roman" w:hAnsi="Times New Roman" w:cs="Times New Roman"/>
          <w:sz w:val="28"/>
          <w:szCs w:val="28"/>
        </w:rPr>
        <w:t xml:space="preserve"> образования и образовательных учреждений в Ульяновской области и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Карсунском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8C1CCF" w:rsidRPr="008C1CCF">
        <w:rPr>
          <w:rFonts w:ascii="Times New Roman" w:hAnsi="Times New Roman" w:cs="Times New Roman"/>
          <w:sz w:val="28"/>
          <w:szCs w:val="28"/>
        </w:rPr>
        <w:t xml:space="preserve"> </w:t>
      </w:r>
      <w:r w:rsidR="008C1CCF"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в конце </w:t>
      </w:r>
      <w:proofErr w:type="gramStart"/>
      <w:r w:rsidR="008C1CCF" w:rsidRPr="008C1CCF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8C1CCF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8C1CCF"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 – начале ХХ</w:t>
      </w:r>
      <w:r w:rsidR="008C1CCF" w:rsidRPr="008C1CCF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8C1CCF" w:rsidRPr="008C1CCF">
        <w:rPr>
          <w:rFonts w:ascii="Times New Roman" w:hAnsi="Times New Roman" w:cs="Times New Roman"/>
          <w:sz w:val="28"/>
          <w:szCs w:val="28"/>
          <w:lang w:eastAsia="ru-RU"/>
        </w:rPr>
        <w:t xml:space="preserve"> вв</w:t>
      </w:r>
      <w:r w:rsidR="008C1C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C1CCF" w:rsidRPr="008C1C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6DE" w:rsidRPr="00A675A9" w:rsidRDefault="001A26B3" w:rsidP="00A675A9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1406DE" w:rsidRPr="00A675A9">
        <w:rPr>
          <w:rFonts w:ascii="Times New Roman" w:hAnsi="Times New Roman" w:cs="Times New Roman"/>
          <w:sz w:val="28"/>
          <w:szCs w:val="28"/>
        </w:rPr>
        <w:t>тенденции современного развития образования и образова</w:t>
      </w:r>
      <w:r w:rsidR="002B21EF" w:rsidRPr="00A675A9">
        <w:rPr>
          <w:rFonts w:ascii="Times New Roman" w:hAnsi="Times New Roman" w:cs="Times New Roman"/>
          <w:sz w:val="28"/>
          <w:szCs w:val="28"/>
        </w:rPr>
        <w:t>тельных учреждений.</w:t>
      </w:r>
    </w:p>
    <w:p w:rsidR="001A26B3" w:rsidRPr="00A675A9" w:rsidRDefault="00724280" w:rsidP="00A675A9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</w:t>
      </w:r>
      <w:r w:rsidR="0086074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</w:t>
      </w:r>
      <w:r w:rsidR="00A2763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74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по историческому краеведению</w:t>
      </w:r>
      <w:r w:rsidR="00A2763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ле.</w:t>
      </w:r>
      <w:r w:rsidR="001A26B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0E3" w:rsidRPr="00A675A9" w:rsidRDefault="00C610E3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В дипломной работе использова</w:t>
      </w:r>
      <w:r w:rsidR="00EA299C" w:rsidRPr="00A675A9">
        <w:rPr>
          <w:rFonts w:ascii="Times New Roman" w:hAnsi="Times New Roman" w:cs="Times New Roman"/>
          <w:sz w:val="28"/>
          <w:szCs w:val="28"/>
        </w:rPr>
        <w:t xml:space="preserve">ны следующие </w:t>
      </w:r>
      <w:r w:rsidR="00EA299C" w:rsidRPr="00A675A9">
        <w:rPr>
          <w:rFonts w:ascii="Times New Roman" w:hAnsi="Times New Roman" w:cs="Times New Roman"/>
          <w:b/>
          <w:sz w:val="28"/>
          <w:szCs w:val="28"/>
        </w:rPr>
        <w:t>методы</w:t>
      </w:r>
      <w:r w:rsidRPr="00A675A9">
        <w:rPr>
          <w:rFonts w:ascii="Times New Roman" w:hAnsi="Times New Roman" w:cs="Times New Roman"/>
          <w:sz w:val="28"/>
          <w:szCs w:val="28"/>
        </w:rPr>
        <w:t>:</w:t>
      </w:r>
    </w:p>
    <w:p w:rsidR="00D50898" w:rsidRPr="009912C9" w:rsidRDefault="00C610E3" w:rsidP="00A675A9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12C9">
        <w:rPr>
          <w:rFonts w:ascii="Times New Roman" w:hAnsi="Times New Roman" w:cs="Times New Roman"/>
          <w:color w:val="FF0000"/>
          <w:sz w:val="28"/>
          <w:szCs w:val="28"/>
        </w:rPr>
        <w:t>Анализ исторических источников</w:t>
      </w:r>
      <w:r w:rsidR="00EA299C" w:rsidRPr="009912C9">
        <w:rPr>
          <w:rFonts w:ascii="Times New Roman" w:hAnsi="Times New Roman" w:cs="Times New Roman"/>
          <w:color w:val="FF0000"/>
          <w:sz w:val="28"/>
          <w:szCs w:val="28"/>
        </w:rPr>
        <w:t xml:space="preserve"> и литературы по теме</w:t>
      </w:r>
      <w:r w:rsidR="00A2386B" w:rsidRPr="009912C9">
        <w:rPr>
          <w:rFonts w:ascii="Times New Roman" w:hAnsi="Times New Roman" w:cs="Times New Roman"/>
          <w:color w:val="FF0000"/>
          <w:sz w:val="28"/>
          <w:szCs w:val="28"/>
        </w:rPr>
        <w:t>;</w:t>
      </w:r>
      <w:r w:rsidR="00D50898" w:rsidRPr="009912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2386B" w:rsidRPr="009912C9" w:rsidRDefault="00A2386B" w:rsidP="00A675A9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12C9">
        <w:rPr>
          <w:rFonts w:ascii="Times New Roman" w:hAnsi="Times New Roman" w:cs="Times New Roman"/>
          <w:color w:val="FF0000"/>
          <w:sz w:val="28"/>
          <w:szCs w:val="28"/>
        </w:rPr>
        <w:lastRenderedPageBreak/>
        <w:t>Метод синхронизации – изучение различных событий и явлений, происходящих в разных местах одновременно;</w:t>
      </w:r>
    </w:p>
    <w:p w:rsidR="00EA299C" w:rsidRPr="009912C9" w:rsidRDefault="00A2386B" w:rsidP="00A675A9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9912C9">
        <w:rPr>
          <w:rFonts w:ascii="Times New Roman" w:hAnsi="Times New Roman" w:cs="Times New Roman"/>
          <w:color w:val="FF0000"/>
          <w:sz w:val="28"/>
          <w:szCs w:val="28"/>
        </w:rPr>
        <w:t>Хронологический</w:t>
      </w:r>
      <w:proofErr w:type="gramEnd"/>
      <w:r w:rsidRPr="009912C9">
        <w:rPr>
          <w:rFonts w:ascii="Times New Roman" w:hAnsi="Times New Roman" w:cs="Times New Roman"/>
          <w:color w:val="FF0000"/>
          <w:sz w:val="28"/>
          <w:szCs w:val="28"/>
        </w:rPr>
        <w:t xml:space="preserve"> – рассмотрение явлений и событий во временной последовательности, в движении и изменениях;</w:t>
      </w:r>
    </w:p>
    <w:p w:rsidR="0073368D" w:rsidRPr="009912C9" w:rsidRDefault="0073368D" w:rsidP="00A675A9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12C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Метод анализа</w:t>
      </w:r>
      <w:r w:rsidRPr="009912C9">
        <w:rPr>
          <w:rFonts w:ascii="Times New Roman" w:hAnsi="Times New Roman" w:cs="Times New Roman"/>
          <w:color w:val="FF0000"/>
          <w:sz w:val="28"/>
          <w:szCs w:val="28"/>
        </w:rPr>
        <w:t>  - метод научного познания, при котором мысленно расчленяется исследуемый объект на составные элементы с целью изучения его структуры, отдельных признаков, свойств, внутренних связей, отношений;</w:t>
      </w:r>
    </w:p>
    <w:p w:rsidR="00EA299C" w:rsidRPr="009912C9" w:rsidRDefault="00EA299C" w:rsidP="00A675A9">
      <w:pPr>
        <w:pStyle w:val="a6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12C9">
        <w:rPr>
          <w:rFonts w:ascii="Times New Roman" w:hAnsi="Times New Roman" w:cs="Times New Roman"/>
          <w:color w:val="FF0000"/>
          <w:sz w:val="28"/>
          <w:szCs w:val="28"/>
        </w:rPr>
        <w:t>Интервьюирование</w:t>
      </w:r>
      <w:r w:rsidR="0073368D" w:rsidRPr="009912C9">
        <w:rPr>
          <w:rFonts w:ascii="Times New Roman" w:hAnsi="Times New Roman" w:cs="Times New Roman"/>
          <w:color w:val="FF0000"/>
          <w:sz w:val="28"/>
          <w:szCs w:val="28"/>
        </w:rPr>
        <w:t xml:space="preserve"> - </w:t>
      </w:r>
      <w:r w:rsidR="0073368D" w:rsidRPr="009912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ме</w:t>
      </w:r>
      <w:r w:rsidR="0073368D" w:rsidRPr="009912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softHyphen/>
        <w:t>тод получения информации в ходе устного непосредственного общения. Предусматривает регистра</w:t>
      </w:r>
      <w:r w:rsidR="0073368D" w:rsidRPr="009912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softHyphen/>
        <w:t>цию и анализ ответов на вопросы, а также изучение осо</w:t>
      </w:r>
      <w:r w:rsidR="0073368D" w:rsidRPr="009912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softHyphen/>
        <w:t>бенностей невербального поведения опрашиваемых</w:t>
      </w:r>
      <w:proofErr w:type="gramStart"/>
      <w:r w:rsidR="00A675A9" w:rsidRPr="009912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proofErr w:type="gramEnd"/>
      <w:r w:rsidR="009912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(</w:t>
      </w:r>
      <w:proofErr w:type="gramStart"/>
      <w:r w:rsidR="009912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</w:t>
      </w:r>
      <w:proofErr w:type="gramEnd"/>
      <w:r w:rsidR="009912C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осмотрите в диссертации или я Вам сам составлю, если не справитесь)</w:t>
      </w:r>
    </w:p>
    <w:p w:rsidR="0007235A" w:rsidRDefault="005921D0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89">
        <w:rPr>
          <w:rFonts w:ascii="Times New Roman" w:hAnsi="Times New Roman" w:cs="Times New Roman"/>
          <w:sz w:val="28"/>
          <w:szCs w:val="28"/>
        </w:rPr>
        <w:t xml:space="preserve">Выбор хронологических рамок исследования </w:t>
      </w:r>
      <w:r w:rsidR="009912C9" w:rsidRPr="00BE2E89">
        <w:rPr>
          <w:rFonts w:ascii="Times New Roman" w:hAnsi="Times New Roman" w:cs="Times New Roman"/>
          <w:sz w:val="28"/>
          <w:szCs w:val="28"/>
        </w:rPr>
        <w:t>(</w:t>
      </w:r>
      <w:r w:rsidR="00BE2E89">
        <w:rPr>
          <w:rFonts w:ascii="Times New Roman" w:hAnsi="Times New Roman" w:cs="Times New Roman"/>
          <w:sz w:val="28"/>
          <w:szCs w:val="28"/>
        </w:rPr>
        <w:t xml:space="preserve">с </w:t>
      </w:r>
      <w:r w:rsidR="006A1826">
        <w:rPr>
          <w:rFonts w:ascii="Times New Roman" w:hAnsi="Times New Roman" w:cs="Times New Roman"/>
          <w:sz w:val="28"/>
          <w:szCs w:val="28"/>
          <w:lang w:eastAsia="ru-RU"/>
        </w:rPr>
        <w:t xml:space="preserve">1786 </w:t>
      </w:r>
      <w:r w:rsidR="00BE2E89">
        <w:rPr>
          <w:rFonts w:ascii="Times New Roman" w:hAnsi="Times New Roman" w:cs="Times New Roman"/>
          <w:sz w:val="28"/>
          <w:szCs w:val="28"/>
          <w:lang w:eastAsia="ru-RU"/>
        </w:rPr>
        <w:t>по 20</w:t>
      </w:r>
      <w:r w:rsidR="006A1826">
        <w:rPr>
          <w:rFonts w:ascii="Times New Roman" w:hAnsi="Times New Roman" w:cs="Times New Roman"/>
          <w:sz w:val="28"/>
          <w:szCs w:val="28"/>
          <w:lang w:eastAsia="ru-RU"/>
        </w:rPr>
        <w:t>15 гг.</w:t>
      </w:r>
      <w:r w:rsidR="009912C9" w:rsidRPr="00BE2E89">
        <w:rPr>
          <w:rFonts w:ascii="Times New Roman" w:hAnsi="Times New Roman" w:cs="Times New Roman"/>
          <w:sz w:val="28"/>
          <w:szCs w:val="28"/>
        </w:rPr>
        <w:t>)</w:t>
      </w:r>
      <w:r w:rsidR="009912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1CCF">
        <w:rPr>
          <w:rFonts w:ascii="Times New Roman" w:hAnsi="Times New Roman" w:cs="Times New Roman"/>
          <w:sz w:val="28"/>
          <w:szCs w:val="28"/>
        </w:rPr>
        <w:t xml:space="preserve">объясняется тем, что именно с </w:t>
      </w:r>
      <w:r w:rsidR="008C1CCF" w:rsidRPr="008C1CCF">
        <w:rPr>
          <w:rFonts w:ascii="Times New Roman" w:hAnsi="Times New Roman" w:cs="Times New Roman"/>
          <w:sz w:val="28"/>
          <w:szCs w:val="28"/>
        </w:rPr>
        <w:t>кон</w:t>
      </w:r>
      <w:r w:rsidR="009912C9" w:rsidRPr="008C1CCF">
        <w:rPr>
          <w:rFonts w:ascii="Times New Roman" w:hAnsi="Times New Roman" w:cs="Times New Roman"/>
          <w:sz w:val="28"/>
          <w:szCs w:val="28"/>
        </w:rPr>
        <w:t>ц</w:t>
      </w:r>
      <w:r w:rsidR="008C1CCF" w:rsidRPr="008C1CC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8C1CCF" w:rsidRPr="008C1CC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8C1CCF" w:rsidRPr="008C1CC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912C9" w:rsidRPr="008C1CCF">
        <w:rPr>
          <w:rFonts w:ascii="Times New Roman" w:hAnsi="Times New Roman" w:cs="Times New Roman"/>
          <w:sz w:val="28"/>
          <w:szCs w:val="28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</w:rPr>
        <w:t xml:space="preserve">века начинается активное развитие образования в </w:t>
      </w:r>
      <w:proofErr w:type="spellStart"/>
      <w:r w:rsidR="009912C9" w:rsidRPr="00A675A9">
        <w:rPr>
          <w:rFonts w:ascii="Times New Roman" w:hAnsi="Times New Roman" w:cs="Times New Roman"/>
          <w:sz w:val="28"/>
          <w:szCs w:val="28"/>
        </w:rPr>
        <w:t>Карсунском</w:t>
      </w:r>
      <w:proofErr w:type="spellEnd"/>
      <w:r w:rsidR="009912C9" w:rsidRPr="00A675A9">
        <w:rPr>
          <w:rFonts w:ascii="Times New Roman" w:hAnsi="Times New Roman" w:cs="Times New Roman"/>
          <w:sz w:val="28"/>
          <w:szCs w:val="28"/>
        </w:rPr>
        <w:t xml:space="preserve"> уезде</w:t>
      </w:r>
      <w:r w:rsidR="009912C9">
        <w:rPr>
          <w:rFonts w:ascii="Times New Roman" w:hAnsi="Times New Roman" w:cs="Times New Roman"/>
          <w:sz w:val="28"/>
          <w:szCs w:val="28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</w:rPr>
        <w:t>Симбирской губернии и, что,</w:t>
      </w:r>
      <w:r w:rsidR="006A360C"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</w:rPr>
        <w:t>неминуемо, влечёт за собой открытие новых об</w:t>
      </w:r>
      <w:r w:rsidR="006A360C" w:rsidRPr="00A675A9">
        <w:rPr>
          <w:rFonts w:ascii="Times New Roman" w:hAnsi="Times New Roman" w:cs="Times New Roman"/>
          <w:sz w:val="28"/>
          <w:szCs w:val="28"/>
        </w:rPr>
        <w:t>разовательных учреждений в последующее время.</w:t>
      </w:r>
    </w:p>
    <w:p w:rsidR="001B2CF9" w:rsidRDefault="0007235A" w:rsidP="0053138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CD7F03">
        <w:rPr>
          <w:rFonts w:ascii="Times New Roman" w:hAnsi="Times New Roman" w:cs="Times New Roman"/>
          <w:sz w:val="28"/>
          <w:szCs w:val="28"/>
        </w:rPr>
        <w:t xml:space="preserve">рассматривает вопросы развития народного просвещения, начиная с </w:t>
      </w:r>
      <w:r w:rsidR="00CD7F03" w:rsidRPr="00BA25E2">
        <w:rPr>
          <w:rFonts w:ascii="Times New Roman" w:hAnsi="Times New Roman" w:cs="Times New Roman"/>
          <w:sz w:val="28"/>
          <w:szCs w:val="28"/>
        </w:rPr>
        <w:t>кон</w:t>
      </w:r>
      <w:r w:rsidR="00CD7F03">
        <w:rPr>
          <w:rFonts w:ascii="Times New Roman" w:hAnsi="Times New Roman" w:cs="Times New Roman"/>
          <w:sz w:val="28"/>
          <w:szCs w:val="28"/>
        </w:rPr>
        <w:t>ца</w:t>
      </w:r>
      <w:r w:rsidR="00CD7F03" w:rsidRPr="00BA25E2">
        <w:rPr>
          <w:rFonts w:ascii="Times New Roman" w:hAnsi="Times New Roman" w:cs="Times New Roman"/>
          <w:sz w:val="28"/>
          <w:szCs w:val="28"/>
        </w:rPr>
        <w:t xml:space="preserve"> </w:t>
      </w:r>
      <w:r w:rsidR="00CD7F03" w:rsidRPr="00BA25E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CD7F03" w:rsidRPr="00BA25E2">
        <w:rPr>
          <w:rFonts w:ascii="Times New Roman" w:hAnsi="Times New Roman" w:cs="Times New Roman"/>
          <w:sz w:val="28"/>
          <w:szCs w:val="28"/>
        </w:rPr>
        <w:t xml:space="preserve">  </w:t>
      </w:r>
      <w:r w:rsidR="00CD7F03">
        <w:rPr>
          <w:rFonts w:ascii="Times New Roman" w:hAnsi="Times New Roman" w:cs="Times New Roman"/>
          <w:sz w:val="28"/>
          <w:szCs w:val="28"/>
        </w:rPr>
        <w:t xml:space="preserve">до </w:t>
      </w:r>
      <w:r w:rsidR="00CD7F03" w:rsidRPr="002C1F63">
        <w:rPr>
          <w:rFonts w:ascii="Times New Roman" w:hAnsi="Times New Roman" w:cs="Times New Roman"/>
          <w:sz w:val="28"/>
          <w:szCs w:val="28"/>
        </w:rPr>
        <w:t>начал</w:t>
      </w:r>
      <w:r w:rsidR="00CD7F03">
        <w:rPr>
          <w:rFonts w:ascii="Times New Roman" w:hAnsi="Times New Roman" w:cs="Times New Roman"/>
          <w:sz w:val="28"/>
          <w:szCs w:val="28"/>
        </w:rPr>
        <w:t>а</w:t>
      </w:r>
      <w:r w:rsidR="00CD7F03" w:rsidRPr="002C1F63">
        <w:rPr>
          <w:rFonts w:ascii="Times New Roman" w:hAnsi="Times New Roman" w:cs="Times New Roman"/>
          <w:sz w:val="28"/>
          <w:szCs w:val="28"/>
        </w:rPr>
        <w:t xml:space="preserve"> ХХ</w:t>
      </w:r>
      <w:r w:rsidR="00CD7F03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CD7F03" w:rsidRDefault="00CD7F03" w:rsidP="0053138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– с 1917 года до конца </w:t>
      </w:r>
      <w:r w:rsidRPr="002C1F63">
        <w:rPr>
          <w:rFonts w:ascii="Times New Roman" w:hAnsi="Times New Roman" w:cs="Times New Roman"/>
          <w:sz w:val="28"/>
          <w:szCs w:val="28"/>
        </w:rPr>
        <w:t>ХХ</w:t>
      </w:r>
      <w:r>
        <w:rPr>
          <w:rFonts w:ascii="Times New Roman" w:hAnsi="Times New Roman" w:cs="Times New Roman"/>
          <w:sz w:val="28"/>
          <w:szCs w:val="28"/>
        </w:rPr>
        <w:t xml:space="preserve"> века – развитие у</w:t>
      </w:r>
      <w:r w:rsidRPr="002C1F63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1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2C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F63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2C1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уезда (</w:t>
      </w:r>
      <w:r w:rsidRPr="002C1F6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1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годы Советской власти.</w:t>
      </w:r>
    </w:p>
    <w:p w:rsidR="00CD7F03" w:rsidRDefault="00CD7F03" w:rsidP="0053138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– начало ХХ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="0053138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до 2015 года)</w:t>
      </w:r>
      <w:r w:rsidR="00826AB4" w:rsidRPr="00826AB4">
        <w:rPr>
          <w:rFonts w:ascii="Times New Roman" w:hAnsi="Times New Roman" w:cs="Times New Roman"/>
          <w:sz w:val="28"/>
          <w:szCs w:val="28"/>
        </w:rPr>
        <w:t xml:space="preserve"> </w:t>
      </w:r>
      <w:r w:rsidR="00531389">
        <w:rPr>
          <w:rFonts w:ascii="Times New Roman" w:hAnsi="Times New Roman" w:cs="Times New Roman"/>
          <w:sz w:val="28"/>
          <w:szCs w:val="28"/>
        </w:rPr>
        <w:t xml:space="preserve"> - н</w:t>
      </w:r>
      <w:r w:rsidR="00826AB4">
        <w:rPr>
          <w:rFonts w:ascii="Times New Roman" w:hAnsi="Times New Roman" w:cs="Times New Roman"/>
          <w:sz w:val="28"/>
          <w:szCs w:val="28"/>
        </w:rPr>
        <w:t>овейшие</w:t>
      </w:r>
      <w:r w:rsidR="00826AB4" w:rsidRPr="0093451B">
        <w:rPr>
          <w:rFonts w:ascii="Times New Roman" w:hAnsi="Times New Roman" w:cs="Times New Roman"/>
          <w:sz w:val="28"/>
          <w:szCs w:val="28"/>
        </w:rPr>
        <w:t xml:space="preserve"> тенденции в развитии образования и образовательных учреждений</w:t>
      </w:r>
      <w:r w:rsidR="00531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38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53138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31389" w:rsidRPr="00CD7F03" w:rsidRDefault="0091299D" w:rsidP="00531389">
      <w:pPr>
        <w:pStyle w:val="a6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Территориальные рамки исследования охватывают Симбирскую губернию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уезд в 1786 – 1917 годах. В годы Советской власти до 2015 года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Карсун, сёла Новое Погорелово и Сухой Карсун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921D0" w:rsidRPr="00A675A9" w:rsidRDefault="007C122C" w:rsidP="00A675A9">
      <w:pPr>
        <w:pStyle w:val="a6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75A9">
        <w:rPr>
          <w:rFonts w:ascii="Times New Roman" w:eastAsia="Calibri" w:hAnsi="Times New Roman" w:cs="Times New Roman"/>
          <w:sz w:val="28"/>
          <w:szCs w:val="28"/>
        </w:rPr>
        <w:t xml:space="preserve">О развитии образовательных учреждений Симбирской губернии и </w:t>
      </w:r>
      <w:proofErr w:type="spellStart"/>
      <w:r w:rsidRPr="00A675A9">
        <w:rPr>
          <w:rFonts w:ascii="Times New Roman" w:eastAsia="Calibri" w:hAnsi="Times New Roman" w:cs="Times New Roman"/>
          <w:sz w:val="28"/>
          <w:szCs w:val="28"/>
        </w:rPr>
        <w:t>Карсунского</w:t>
      </w:r>
      <w:proofErr w:type="spellEnd"/>
      <w:r w:rsidRPr="00A675A9">
        <w:rPr>
          <w:rFonts w:ascii="Times New Roman" w:eastAsia="Calibri" w:hAnsi="Times New Roman" w:cs="Times New Roman"/>
          <w:sz w:val="28"/>
          <w:szCs w:val="28"/>
        </w:rPr>
        <w:t xml:space="preserve"> уезда, в частности, а в последствии в Ульяновской области и </w:t>
      </w:r>
      <w:proofErr w:type="spellStart"/>
      <w:r w:rsidRPr="00A675A9">
        <w:rPr>
          <w:rFonts w:ascii="Times New Roman" w:eastAsia="Calibri" w:hAnsi="Times New Roman" w:cs="Times New Roman"/>
          <w:sz w:val="28"/>
          <w:szCs w:val="28"/>
        </w:rPr>
        <w:t>Карсунском</w:t>
      </w:r>
      <w:proofErr w:type="spellEnd"/>
      <w:r w:rsidRPr="00A675A9">
        <w:rPr>
          <w:rFonts w:ascii="Times New Roman" w:eastAsia="Calibri" w:hAnsi="Times New Roman" w:cs="Times New Roman"/>
          <w:sz w:val="28"/>
          <w:szCs w:val="28"/>
        </w:rPr>
        <w:t xml:space="preserve"> районе, можно познакомится из краеведческих материалов авторов-краеведов</w:t>
      </w:r>
      <w:r w:rsidRPr="00A675A9">
        <w:rPr>
          <w:rFonts w:ascii="Times New Roman" w:hAnsi="Times New Roman" w:cs="Times New Roman"/>
          <w:sz w:val="28"/>
          <w:szCs w:val="28"/>
        </w:rPr>
        <w:t xml:space="preserve">  В.К. Воробьёва «Очерки истории начальных народных школ Симбирской </w:t>
      </w: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губернии (70-е гг. 18 в. – начало 20 в)», </w:t>
      </w:r>
      <w:r w:rsidR="00027DE3" w:rsidRPr="00A675A9">
        <w:rPr>
          <w:rFonts w:ascii="Times New Roman" w:eastAsia="Calibri" w:hAnsi="Times New Roman" w:cs="Times New Roman"/>
          <w:sz w:val="28"/>
          <w:szCs w:val="28"/>
        </w:rPr>
        <w:t xml:space="preserve"> известного </w:t>
      </w:r>
      <w:proofErr w:type="spellStart"/>
      <w:r w:rsidR="00027DE3" w:rsidRPr="00A675A9">
        <w:rPr>
          <w:rFonts w:ascii="Times New Roman" w:eastAsia="Calibri" w:hAnsi="Times New Roman" w:cs="Times New Roman"/>
          <w:sz w:val="28"/>
          <w:szCs w:val="28"/>
        </w:rPr>
        <w:t>карсунского</w:t>
      </w:r>
      <w:proofErr w:type="spellEnd"/>
      <w:r w:rsidR="00027DE3" w:rsidRPr="00A675A9">
        <w:rPr>
          <w:rFonts w:ascii="Times New Roman" w:eastAsia="Calibri" w:hAnsi="Times New Roman" w:cs="Times New Roman"/>
          <w:sz w:val="28"/>
          <w:szCs w:val="28"/>
        </w:rPr>
        <w:t xml:space="preserve"> краеведа Валерия Алексеевича </w:t>
      </w:r>
      <w:proofErr w:type="spellStart"/>
      <w:r w:rsidR="00027DE3" w:rsidRPr="00A675A9">
        <w:rPr>
          <w:rFonts w:ascii="Times New Roman" w:eastAsia="Calibri" w:hAnsi="Times New Roman" w:cs="Times New Roman"/>
          <w:sz w:val="28"/>
          <w:szCs w:val="28"/>
        </w:rPr>
        <w:t>Волынцева</w:t>
      </w:r>
      <w:proofErr w:type="spellEnd"/>
      <w:r w:rsidR="00027DE3" w:rsidRPr="00A675A9">
        <w:rPr>
          <w:rFonts w:ascii="Times New Roman" w:eastAsia="Calibri" w:hAnsi="Times New Roman" w:cs="Times New Roman"/>
          <w:sz w:val="28"/>
          <w:szCs w:val="28"/>
        </w:rPr>
        <w:t xml:space="preserve"> «Карсун в событиях  и лицах».</w:t>
      </w:r>
      <w:proofErr w:type="gramEnd"/>
      <w:r w:rsidR="00027DE3" w:rsidRPr="00A67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2CF9" w:rsidRPr="00A675A9">
        <w:rPr>
          <w:rFonts w:ascii="Times New Roman" w:eastAsia="Calibri" w:hAnsi="Times New Roman" w:cs="Times New Roman"/>
          <w:sz w:val="28"/>
          <w:szCs w:val="28"/>
        </w:rPr>
        <w:t xml:space="preserve">В фондах </w:t>
      </w:r>
      <w:proofErr w:type="spellStart"/>
      <w:r w:rsidR="001B2CF9" w:rsidRPr="00A675A9">
        <w:rPr>
          <w:rFonts w:ascii="Times New Roman" w:eastAsia="Calibri" w:hAnsi="Times New Roman" w:cs="Times New Roman"/>
          <w:sz w:val="28"/>
          <w:szCs w:val="28"/>
        </w:rPr>
        <w:t>Карсунского</w:t>
      </w:r>
      <w:proofErr w:type="spellEnd"/>
      <w:r w:rsidR="001B2CF9" w:rsidRPr="00A675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5A9">
        <w:rPr>
          <w:rFonts w:ascii="Times New Roman" w:eastAsia="Calibri" w:hAnsi="Times New Roman" w:cs="Times New Roman"/>
          <w:sz w:val="28"/>
          <w:szCs w:val="28"/>
        </w:rPr>
        <w:t>художественно-</w:t>
      </w:r>
      <w:r w:rsidR="001B2CF9" w:rsidRPr="00A675A9">
        <w:rPr>
          <w:rFonts w:ascii="Times New Roman" w:eastAsia="Calibri" w:hAnsi="Times New Roman" w:cs="Times New Roman"/>
          <w:sz w:val="28"/>
          <w:szCs w:val="28"/>
        </w:rPr>
        <w:t xml:space="preserve">краеведческого музея хранятся документы, которые помогли в исследовании данной темы. Это доклад </w:t>
      </w:r>
      <w:r w:rsidR="00027DE3" w:rsidRPr="00A675A9">
        <w:rPr>
          <w:rFonts w:ascii="Times New Roman" w:eastAsia="Calibri" w:hAnsi="Times New Roman" w:cs="Times New Roman"/>
          <w:sz w:val="28"/>
          <w:szCs w:val="28"/>
        </w:rPr>
        <w:t xml:space="preserve">бывшего </w:t>
      </w:r>
      <w:r w:rsidR="001B2CF9" w:rsidRPr="00A675A9">
        <w:rPr>
          <w:rFonts w:ascii="Times New Roman" w:eastAsia="Calibri" w:hAnsi="Times New Roman" w:cs="Times New Roman"/>
          <w:sz w:val="28"/>
          <w:szCs w:val="28"/>
        </w:rPr>
        <w:t xml:space="preserve">завуча </w:t>
      </w:r>
      <w:proofErr w:type="spellStart"/>
      <w:r w:rsidR="00027DE3" w:rsidRPr="00A675A9">
        <w:rPr>
          <w:rFonts w:ascii="Times New Roman" w:eastAsia="Calibri" w:hAnsi="Times New Roman" w:cs="Times New Roman"/>
          <w:sz w:val="28"/>
          <w:szCs w:val="28"/>
        </w:rPr>
        <w:t>Карсунской</w:t>
      </w:r>
      <w:proofErr w:type="spellEnd"/>
      <w:r w:rsidR="00027DE3" w:rsidRPr="00A675A9">
        <w:rPr>
          <w:rFonts w:ascii="Times New Roman" w:eastAsia="Calibri" w:hAnsi="Times New Roman" w:cs="Times New Roman"/>
          <w:sz w:val="28"/>
          <w:szCs w:val="28"/>
        </w:rPr>
        <w:t xml:space="preserve"> средней школы </w:t>
      </w:r>
      <w:r w:rsidR="001B2CF9" w:rsidRPr="00A675A9">
        <w:rPr>
          <w:rFonts w:ascii="Times New Roman" w:eastAsia="Calibri" w:hAnsi="Times New Roman" w:cs="Times New Roman"/>
          <w:sz w:val="28"/>
          <w:szCs w:val="28"/>
        </w:rPr>
        <w:t xml:space="preserve">Александры Ильиничны </w:t>
      </w:r>
      <w:proofErr w:type="spellStart"/>
      <w:r w:rsidR="001B2CF9" w:rsidRPr="00A675A9">
        <w:rPr>
          <w:rFonts w:ascii="Times New Roman" w:eastAsia="Calibri" w:hAnsi="Times New Roman" w:cs="Times New Roman"/>
          <w:sz w:val="28"/>
          <w:szCs w:val="28"/>
        </w:rPr>
        <w:t>Антошевой</w:t>
      </w:r>
      <w:proofErr w:type="spellEnd"/>
      <w:r w:rsidR="001B2CF9" w:rsidRPr="00A675A9">
        <w:rPr>
          <w:rFonts w:ascii="Times New Roman" w:eastAsia="Calibri" w:hAnsi="Times New Roman" w:cs="Times New Roman"/>
          <w:sz w:val="28"/>
          <w:szCs w:val="28"/>
        </w:rPr>
        <w:t>, подго</w:t>
      </w:r>
      <w:r w:rsidR="00811D24" w:rsidRPr="00A675A9">
        <w:rPr>
          <w:rFonts w:ascii="Times New Roman" w:eastAsia="Calibri" w:hAnsi="Times New Roman" w:cs="Times New Roman"/>
          <w:sz w:val="28"/>
          <w:szCs w:val="28"/>
        </w:rPr>
        <w:t xml:space="preserve">товленный ею к </w:t>
      </w:r>
      <w:r w:rsidR="001B2CF9" w:rsidRPr="00A675A9">
        <w:rPr>
          <w:rFonts w:ascii="Times New Roman" w:eastAsia="Calibri" w:hAnsi="Times New Roman" w:cs="Times New Roman"/>
          <w:sz w:val="28"/>
          <w:szCs w:val="28"/>
        </w:rPr>
        <w:t xml:space="preserve">150-летию </w:t>
      </w:r>
      <w:proofErr w:type="spellStart"/>
      <w:r w:rsidR="001B2CF9" w:rsidRPr="00A675A9">
        <w:rPr>
          <w:rFonts w:ascii="Times New Roman" w:eastAsia="Calibri" w:hAnsi="Times New Roman" w:cs="Times New Roman"/>
          <w:sz w:val="28"/>
          <w:szCs w:val="28"/>
        </w:rPr>
        <w:t>Кар</w:t>
      </w:r>
      <w:r w:rsidR="00027DE3" w:rsidRPr="00A675A9">
        <w:rPr>
          <w:rFonts w:ascii="Times New Roman" w:eastAsia="Calibri" w:hAnsi="Times New Roman" w:cs="Times New Roman"/>
          <w:sz w:val="28"/>
          <w:szCs w:val="28"/>
        </w:rPr>
        <w:t>сунской</w:t>
      </w:r>
      <w:proofErr w:type="spellEnd"/>
      <w:r w:rsidR="00027DE3" w:rsidRPr="00A675A9">
        <w:rPr>
          <w:rFonts w:ascii="Times New Roman" w:eastAsia="Calibri" w:hAnsi="Times New Roman" w:cs="Times New Roman"/>
          <w:sz w:val="28"/>
          <w:szCs w:val="28"/>
        </w:rPr>
        <w:t xml:space="preserve"> школы </w:t>
      </w:r>
      <w:r w:rsidR="001B2CF9" w:rsidRPr="00A675A9">
        <w:rPr>
          <w:rFonts w:ascii="Times New Roman" w:eastAsia="Calibri" w:hAnsi="Times New Roman" w:cs="Times New Roman"/>
          <w:sz w:val="28"/>
          <w:szCs w:val="28"/>
        </w:rPr>
        <w:t>(1968 год).  Большую ценность представля</w:t>
      </w:r>
      <w:r w:rsidR="00027DE3" w:rsidRPr="00A675A9">
        <w:rPr>
          <w:rFonts w:ascii="Times New Roman" w:eastAsia="Calibri" w:hAnsi="Times New Roman" w:cs="Times New Roman"/>
          <w:sz w:val="28"/>
          <w:szCs w:val="28"/>
        </w:rPr>
        <w:t xml:space="preserve">ет </w:t>
      </w:r>
      <w:r w:rsidR="001B2CF9" w:rsidRPr="00A675A9">
        <w:rPr>
          <w:rFonts w:ascii="Times New Roman" w:eastAsia="Calibri" w:hAnsi="Times New Roman" w:cs="Times New Roman"/>
          <w:sz w:val="28"/>
          <w:szCs w:val="28"/>
        </w:rPr>
        <w:t>краткий исторический очерк к 340-летию со времени основа</w:t>
      </w:r>
      <w:r w:rsidR="004A4E94" w:rsidRPr="00A675A9">
        <w:rPr>
          <w:rFonts w:ascii="Times New Roman" w:eastAsia="Calibri" w:hAnsi="Times New Roman" w:cs="Times New Roman"/>
          <w:sz w:val="28"/>
          <w:szCs w:val="28"/>
        </w:rPr>
        <w:t xml:space="preserve">ния Карсуна Александра Васильевича </w:t>
      </w:r>
      <w:proofErr w:type="spellStart"/>
      <w:r w:rsidR="001B2CF9" w:rsidRPr="00A675A9">
        <w:rPr>
          <w:rFonts w:ascii="Times New Roman" w:eastAsia="Calibri" w:hAnsi="Times New Roman" w:cs="Times New Roman"/>
          <w:sz w:val="28"/>
          <w:szCs w:val="28"/>
        </w:rPr>
        <w:t>Курдюмова</w:t>
      </w:r>
      <w:proofErr w:type="spellEnd"/>
      <w:r w:rsidR="001B2CF9" w:rsidRPr="00A675A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1B2CF9" w:rsidRPr="00A675A9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="001B2CF9" w:rsidRPr="00A675A9">
        <w:rPr>
          <w:rFonts w:ascii="Times New Roman" w:eastAsia="Calibri" w:hAnsi="Times New Roman" w:cs="Times New Roman"/>
          <w:sz w:val="28"/>
          <w:szCs w:val="28"/>
        </w:rPr>
        <w:t>. Карсун и его прошлое (1917-1920 гг.)»</w:t>
      </w:r>
      <w:r w:rsidR="00983C28"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2"/>
      </w:r>
      <w:r w:rsidR="00811D24" w:rsidRPr="00A675A9">
        <w:rPr>
          <w:rFonts w:ascii="Times New Roman" w:eastAsia="Calibri" w:hAnsi="Times New Roman" w:cs="Times New Roman"/>
          <w:sz w:val="28"/>
          <w:szCs w:val="28"/>
        </w:rPr>
        <w:t xml:space="preserve"> и номера </w:t>
      </w:r>
      <w:r w:rsidR="004A4E94" w:rsidRPr="00A675A9">
        <w:rPr>
          <w:rFonts w:ascii="Times New Roman" w:eastAsia="Calibri" w:hAnsi="Times New Roman" w:cs="Times New Roman"/>
          <w:sz w:val="28"/>
          <w:szCs w:val="28"/>
        </w:rPr>
        <w:t xml:space="preserve">районной </w:t>
      </w:r>
      <w:r w:rsidR="00811D24" w:rsidRPr="00A675A9">
        <w:rPr>
          <w:rFonts w:ascii="Times New Roman" w:eastAsia="Calibri" w:hAnsi="Times New Roman" w:cs="Times New Roman"/>
          <w:sz w:val="28"/>
          <w:szCs w:val="28"/>
        </w:rPr>
        <w:t>газе</w:t>
      </w:r>
      <w:r w:rsidR="004A4E94" w:rsidRPr="00A675A9">
        <w:rPr>
          <w:rFonts w:ascii="Times New Roman" w:eastAsia="Calibri" w:hAnsi="Times New Roman" w:cs="Times New Roman"/>
          <w:sz w:val="28"/>
          <w:szCs w:val="28"/>
        </w:rPr>
        <w:t>ты</w:t>
      </w:r>
      <w:r w:rsidR="00811D24" w:rsidRPr="00A675A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811D24" w:rsidRPr="00A675A9">
        <w:rPr>
          <w:rFonts w:ascii="Times New Roman" w:eastAsia="Calibri" w:hAnsi="Times New Roman" w:cs="Times New Roman"/>
          <w:sz w:val="28"/>
          <w:szCs w:val="28"/>
        </w:rPr>
        <w:t>Карсунский</w:t>
      </w:r>
      <w:proofErr w:type="spellEnd"/>
      <w:r w:rsidR="00811D24" w:rsidRPr="00A675A9">
        <w:rPr>
          <w:rFonts w:ascii="Times New Roman" w:eastAsia="Calibri" w:hAnsi="Times New Roman" w:cs="Times New Roman"/>
          <w:sz w:val="28"/>
          <w:szCs w:val="28"/>
        </w:rPr>
        <w:t xml:space="preserve"> вестник»</w:t>
      </w:r>
      <w:r w:rsidR="00027DE3" w:rsidRPr="00A675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7DE3" w:rsidRPr="00A675A9" w:rsidRDefault="00027DE3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К сожалению, история народного просвещения Симбирской губернии и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уезда в частности в </w:t>
      </w:r>
      <w:proofErr w:type="gramStart"/>
      <w:r w:rsidRPr="00A675A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A675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675A9">
        <w:rPr>
          <w:rFonts w:ascii="Times New Roman" w:hAnsi="Times New Roman" w:cs="Times New Roman"/>
          <w:sz w:val="28"/>
          <w:szCs w:val="28"/>
        </w:rPr>
        <w:t xml:space="preserve"> - Х</w:t>
      </w:r>
      <w:r w:rsidRPr="00A675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75A9">
        <w:rPr>
          <w:rFonts w:ascii="Times New Roman" w:hAnsi="Times New Roman" w:cs="Times New Roman"/>
          <w:sz w:val="28"/>
          <w:szCs w:val="28"/>
        </w:rPr>
        <w:t xml:space="preserve">Х веках изучена довольно слабо и односторонне. Наиболее полно, этот вопрос рассмотрен в деятельности Ильи Николаевича Ульянова. Так же остаются вопросы по изучению истории развития образовательных учреждений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района в Советское время (послереволюционное, довоенное и послевоенное, т.к. этот период мало освещён в краеведческих источниках и архивах музея).</w:t>
      </w:r>
    </w:p>
    <w:p w:rsidR="006A360C" w:rsidRPr="00A675A9" w:rsidRDefault="00887E4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Научная но</w:t>
      </w:r>
      <w:r w:rsidR="00D14656" w:rsidRPr="00A675A9">
        <w:rPr>
          <w:rFonts w:ascii="Times New Roman" w:hAnsi="Times New Roman" w:cs="Times New Roman"/>
          <w:sz w:val="28"/>
          <w:szCs w:val="28"/>
        </w:rPr>
        <w:t xml:space="preserve">визна и практическая значимость определяется в получении информации об истории развития образования и образовательных учреждений </w:t>
      </w:r>
      <w:r w:rsidR="00B11D6E" w:rsidRPr="00A675A9">
        <w:rPr>
          <w:rFonts w:ascii="Times New Roman" w:hAnsi="Times New Roman" w:cs="Times New Roman"/>
          <w:sz w:val="28"/>
          <w:szCs w:val="28"/>
        </w:rPr>
        <w:t xml:space="preserve">Ульяновской области и </w:t>
      </w:r>
      <w:proofErr w:type="spellStart"/>
      <w:r w:rsidR="00D14656"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D14656" w:rsidRPr="00A675A9">
        <w:rPr>
          <w:rFonts w:ascii="Times New Roman" w:hAnsi="Times New Roman" w:cs="Times New Roman"/>
          <w:sz w:val="28"/>
          <w:szCs w:val="28"/>
        </w:rPr>
        <w:t xml:space="preserve"> района и практического применения данных знаний на уроках исторического краеведения, во внеурочной деятельности и тематических внеклассных мероприя</w:t>
      </w:r>
      <w:r w:rsidR="00F25598" w:rsidRPr="00A675A9">
        <w:rPr>
          <w:rFonts w:ascii="Times New Roman" w:hAnsi="Times New Roman" w:cs="Times New Roman"/>
          <w:sz w:val="28"/>
          <w:szCs w:val="28"/>
        </w:rPr>
        <w:t>тиях в шко</w:t>
      </w:r>
      <w:r w:rsidR="00A619E1" w:rsidRPr="00A675A9">
        <w:rPr>
          <w:rFonts w:ascii="Times New Roman" w:hAnsi="Times New Roman" w:cs="Times New Roman"/>
          <w:sz w:val="28"/>
          <w:szCs w:val="28"/>
        </w:rPr>
        <w:t xml:space="preserve">ле. </w:t>
      </w:r>
      <w:r w:rsidR="00027DE3" w:rsidRPr="00A675A9">
        <w:rPr>
          <w:rFonts w:ascii="Times New Roman" w:hAnsi="Times New Roman" w:cs="Times New Roman"/>
          <w:sz w:val="28"/>
          <w:szCs w:val="28"/>
        </w:rPr>
        <w:t>А также последующего изучения краеведческого материала в рамках данной темы.</w:t>
      </w:r>
    </w:p>
    <w:p w:rsidR="00E8722B" w:rsidRPr="00A675A9" w:rsidRDefault="00E8722B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Структура дипломной работы обусловлена предметом, целью и задачами исследования. Работа состоит из введения, трёх глав и заключения. </w:t>
      </w:r>
    </w:p>
    <w:p w:rsidR="00E8722B" w:rsidRPr="00A675A9" w:rsidRDefault="007D6F51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В</w:t>
      </w:r>
      <w:r w:rsidR="00E8722B" w:rsidRPr="00A675A9">
        <w:rPr>
          <w:rFonts w:ascii="Times New Roman" w:hAnsi="Times New Roman" w:cs="Times New Roman"/>
          <w:sz w:val="28"/>
          <w:szCs w:val="28"/>
        </w:rPr>
        <w:t>ве</w:t>
      </w:r>
      <w:r w:rsidRPr="00A675A9">
        <w:rPr>
          <w:rFonts w:ascii="Times New Roman" w:hAnsi="Times New Roman" w:cs="Times New Roman"/>
          <w:sz w:val="28"/>
          <w:szCs w:val="28"/>
        </w:rPr>
        <w:t xml:space="preserve">дение раскрывает актуальность данной работы, определяет степень научной разработки темы, объект, предмет, цель и задачи, методы исследования, раскрывает теоретическую и практическую значимость работы. </w:t>
      </w:r>
    </w:p>
    <w:p w:rsidR="007D6F51" w:rsidRPr="00A675A9" w:rsidRDefault="007D6F51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В первой главе рассматривается краеведение в школе как компонент исторического образования, даётся определение понятия и истоков исторического краеведения, </w:t>
      </w:r>
      <w:r w:rsidR="00831A76" w:rsidRPr="00A675A9">
        <w:rPr>
          <w:rFonts w:ascii="Times New Roman" w:hAnsi="Times New Roman" w:cs="Times New Roman"/>
          <w:sz w:val="28"/>
          <w:szCs w:val="28"/>
        </w:rPr>
        <w:t>а также значение исторического краеведения в современное время.</w:t>
      </w:r>
    </w:p>
    <w:p w:rsidR="00831A76" w:rsidRPr="00A675A9" w:rsidRDefault="00831A76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Вторая глава раскрывает историю народного просвещения в Си</w:t>
      </w:r>
      <w:r w:rsidR="00B213D5" w:rsidRPr="00A675A9">
        <w:rPr>
          <w:rFonts w:ascii="Times New Roman" w:hAnsi="Times New Roman" w:cs="Times New Roman"/>
          <w:sz w:val="28"/>
          <w:szCs w:val="28"/>
        </w:rPr>
        <w:t xml:space="preserve">мбирской губернии и </w:t>
      </w:r>
      <w:proofErr w:type="spellStart"/>
      <w:r w:rsidR="00B213D5" w:rsidRPr="00A675A9">
        <w:rPr>
          <w:rFonts w:ascii="Times New Roman" w:hAnsi="Times New Roman" w:cs="Times New Roman"/>
          <w:sz w:val="28"/>
          <w:szCs w:val="28"/>
        </w:rPr>
        <w:t>Карсунском</w:t>
      </w:r>
      <w:proofErr w:type="spellEnd"/>
      <w:r w:rsidR="00B213D5" w:rsidRPr="00A675A9">
        <w:rPr>
          <w:rFonts w:ascii="Times New Roman" w:hAnsi="Times New Roman" w:cs="Times New Roman"/>
          <w:sz w:val="28"/>
          <w:szCs w:val="28"/>
        </w:rPr>
        <w:t xml:space="preserve"> уезде с момента образования до</w:t>
      </w:r>
      <w:r w:rsidR="00F0718E" w:rsidRPr="00A675A9">
        <w:rPr>
          <w:rFonts w:ascii="Times New Roman" w:hAnsi="Times New Roman" w:cs="Times New Roman"/>
          <w:sz w:val="28"/>
          <w:szCs w:val="28"/>
        </w:rPr>
        <w:t xml:space="preserve">1917 года и </w:t>
      </w:r>
      <w:r w:rsidR="00B213D5" w:rsidRPr="00A675A9">
        <w:rPr>
          <w:rFonts w:ascii="Times New Roman" w:hAnsi="Times New Roman" w:cs="Times New Roman"/>
          <w:sz w:val="28"/>
          <w:szCs w:val="28"/>
        </w:rPr>
        <w:t xml:space="preserve">в </w:t>
      </w:r>
      <w:r w:rsidR="00D36B78" w:rsidRPr="00A675A9">
        <w:rPr>
          <w:rFonts w:ascii="Times New Roman" w:hAnsi="Times New Roman" w:cs="Times New Roman"/>
          <w:sz w:val="28"/>
          <w:szCs w:val="28"/>
        </w:rPr>
        <w:t>с</w:t>
      </w:r>
      <w:r w:rsidR="00B213D5" w:rsidRPr="00A675A9">
        <w:rPr>
          <w:rFonts w:ascii="Times New Roman" w:hAnsi="Times New Roman" w:cs="Times New Roman"/>
          <w:sz w:val="28"/>
          <w:szCs w:val="28"/>
        </w:rPr>
        <w:t>оветское время</w:t>
      </w:r>
      <w:r w:rsidR="00F0718E" w:rsidRPr="00A675A9">
        <w:rPr>
          <w:rFonts w:ascii="Times New Roman" w:hAnsi="Times New Roman" w:cs="Times New Roman"/>
          <w:sz w:val="28"/>
          <w:szCs w:val="28"/>
        </w:rPr>
        <w:t>.</w:t>
      </w:r>
      <w:r w:rsidR="00B213D5" w:rsidRPr="00A6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D5" w:rsidRPr="00A675A9" w:rsidRDefault="00F0718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Третья глава знакомит с новыми тенденциями в развитии образования и образовательных учреждений в ХХ</w:t>
      </w:r>
      <w:proofErr w:type="gramStart"/>
      <w:r w:rsidRPr="00A675A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веке, даёт характеристику </w:t>
      </w:r>
      <w:r w:rsidR="00B213D5" w:rsidRPr="00A675A9">
        <w:rPr>
          <w:rFonts w:ascii="Times New Roman" w:hAnsi="Times New Roman" w:cs="Times New Roman"/>
          <w:sz w:val="28"/>
          <w:szCs w:val="28"/>
        </w:rPr>
        <w:t>современн</w:t>
      </w:r>
      <w:r w:rsidRPr="00A675A9">
        <w:rPr>
          <w:rFonts w:ascii="Times New Roman" w:hAnsi="Times New Roman" w:cs="Times New Roman"/>
          <w:sz w:val="28"/>
          <w:szCs w:val="28"/>
        </w:rPr>
        <w:t>ого</w:t>
      </w:r>
      <w:r w:rsidR="00B213D5" w:rsidRPr="00A675A9">
        <w:rPr>
          <w:rFonts w:ascii="Times New Roman" w:hAnsi="Times New Roman" w:cs="Times New Roman"/>
          <w:sz w:val="28"/>
          <w:szCs w:val="28"/>
        </w:rPr>
        <w:t xml:space="preserve"> урок</w:t>
      </w:r>
      <w:r w:rsidRPr="00A675A9">
        <w:rPr>
          <w:rFonts w:ascii="Times New Roman" w:hAnsi="Times New Roman" w:cs="Times New Roman"/>
          <w:sz w:val="28"/>
          <w:szCs w:val="28"/>
        </w:rPr>
        <w:t>а</w:t>
      </w:r>
      <w:r w:rsidR="00B213D5" w:rsidRPr="00A675A9">
        <w:rPr>
          <w:rFonts w:ascii="Times New Roman" w:hAnsi="Times New Roman" w:cs="Times New Roman"/>
          <w:sz w:val="28"/>
          <w:szCs w:val="28"/>
        </w:rPr>
        <w:t xml:space="preserve"> исторического краеведе</w:t>
      </w:r>
      <w:r w:rsidRPr="00A675A9">
        <w:rPr>
          <w:rFonts w:ascii="Times New Roman" w:hAnsi="Times New Roman" w:cs="Times New Roman"/>
          <w:sz w:val="28"/>
          <w:szCs w:val="28"/>
        </w:rPr>
        <w:t xml:space="preserve">ния в школе. </w:t>
      </w:r>
    </w:p>
    <w:p w:rsidR="00B213D5" w:rsidRPr="00A675A9" w:rsidRDefault="00B213D5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В заключении подводятся итоги</w:t>
      </w:r>
      <w:r w:rsidR="00F0718E" w:rsidRPr="00A675A9">
        <w:rPr>
          <w:rFonts w:ascii="Times New Roman" w:hAnsi="Times New Roman" w:cs="Times New Roman"/>
          <w:sz w:val="28"/>
          <w:szCs w:val="28"/>
        </w:rPr>
        <w:t xml:space="preserve">, </w:t>
      </w:r>
      <w:r w:rsidRPr="00A675A9">
        <w:rPr>
          <w:rFonts w:ascii="Times New Roman" w:hAnsi="Times New Roman" w:cs="Times New Roman"/>
          <w:sz w:val="28"/>
          <w:szCs w:val="28"/>
        </w:rPr>
        <w:t>формируются окончательные вы</w:t>
      </w:r>
      <w:r w:rsidR="00524B07" w:rsidRPr="00A675A9">
        <w:rPr>
          <w:rFonts w:ascii="Times New Roman" w:hAnsi="Times New Roman" w:cs="Times New Roman"/>
          <w:sz w:val="28"/>
          <w:szCs w:val="28"/>
        </w:rPr>
        <w:t>воды, намечается план дальнейших исследований по теме.</w:t>
      </w:r>
    </w:p>
    <w:p w:rsidR="001556D1" w:rsidRDefault="00027DE3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К дипломной работе прилагаются список использованн</w:t>
      </w:r>
      <w:r w:rsidR="00BE2E89">
        <w:rPr>
          <w:rFonts w:ascii="Times New Roman" w:hAnsi="Times New Roman" w:cs="Times New Roman"/>
          <w:sz w:val="28"/>
          <w:szCs w:val="28"/>
        </w:rPr>
        <w:t xml:space="preserve">ых источников и </w:t>
      </w:r>
      <w:r w:rsidRPr="00A675A9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BE2E89">
        <w:rPr>
          <w:rFonts w:ascii="Times New Roman" w:hAnsi="Times New Roman" w:cs="Times New Roman"/>
          <w:sz w:val="28"/>
          <w:szCs w:val="28"/>
        </w:rPr>
        <w:t>,</w:t>
      </w:r>
      <w:r w:rsidRPr="00A675A9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E60D2B" w:rsidRPr="00A675A9">
        <w:rPr>
          <w:rFonts w:ascii="Times New Roman" w:hAnsi="Times New Roman" w:cs="Times New Roman"/>
          <w:sz w:val="28"/>
          <w:szCs w:val="28"/>
        </w:rPr>
        <w:t>.</w:t>
      </w: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Default="0025231F" w:rsidP="00DA0B6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31F" w:rsidRPr="00DA0B6F" w:rsidRDefault="0025231F" w:rsidP="00B67917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6DE" w:rsidRPr="00A675A9" w:rsidRDefault="00E949CE" w:rsidP="00D11CF2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5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Pr="00D97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АЕВЕДЕНИЕ В ШКОЛЕ КАК КОМПОНЕНТ </w:t>
      </w:r>
      <w:r w:rsidRPr="00D97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97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073C8E" w:rsidRPr="00073C8E" w:rsidRDefault="00073C8E" w:rsidP="008C1CCF">
      <w:pPr>
        <w:pStyle w:val="a6"/>
        <w:spacing w:line="72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6DE" w:rsidRPr="00E949CE" w:rsidRDefault="00983D7A" w:rsidP="00D11CF2">
      <w:pPr>
        <w:pStyle w:val="a6"/>
        <w:spacing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 </w:t>
      </w:r>
      <w:r w:rsidR="001406DE" w:rsidRPr="00073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и и</w:t>
      </w:r>
      <w:r w:rsidRPr="00073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стоки исторического краеведения</w:t>
      </w:r>
    </w:p>
    <w:p w:rsidR="00E949CE" w:rsidRPr="00E949CE" w:rsidRDefault="00E949CE" w:rsidP="00D11CF2">
      <w:pPr>
        <w:pStyle w:val="a6"/>
        <w:spacing w:line="48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понимание места и роли образования в российском обществе формулируется в ряде основополагающих государственных документов - Законе РФ «Об образовании», Национальной доктрине образования в Российской Федерации, Концепции модернизации российского образования, где устанавливается принцип приоритета образования в государственной политике, определяются стратегия и основные направления развития образования.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роль в решении этих задач отводится школьному историческому образованию, которое является важным инструментом формирования исторического сознания молод</w:t>
      </w:r>
      <w:r w:rsidR="00B02AAB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 и преемственности поколений. Содержание истории как учебного предмета призвано помочь школьникам освоить культурно-исторические традиции своего и других народов, интегрироваться в государственную целостность, идентифицировать себя в статусе гражданина России. С уч</w:t>
      </w:r>
      <w:r w:rsidR="00983D7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названных факторов - как социального, так и историко-педагогического характера актуализируется проблема определения эффективных путей развития системы школьного исторического образования</w:t>
      </w:r>
      <w:r w:rsidR="00E6625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целостной педагогической системы с уч</w:t>
      </w:r>
      <w:r w:rsidR="00983D7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мирового опыта и социокультурных особенностей современной России.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элементов исторического образования в школе и одной из важных отраслей школьного краеведения на сегодня является историческое краеведение.</w:t>
      </w:r>
    </w:p>
    <w:p w:rsidR="00636205" w:rsidRPr="00A675A9" w:rsidRDefault="00420D60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рассмотреть краеведение как элемент исторического образования необходимо сначала разобраться с самим понятием.</w:t>
      </w:r>
      <w:r w:rsidRPr="00A675A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3FC9" w:rsidRPr="00A675A9" w:rsidRDefault="00636205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A675A9">
        <w:rPr>
          <w:rFonts w:ascii="Times New Roman" w:hAnsi="Times New Roman" w:cs="Times New Roman"/>
          <w:bCs/>
          <w:kern w:val="36"/>
          <w:sz w:val="28"/>
          <w:szCs w:val="28"/>
        </w:rPr>
        <w:t xml:space="preserve">Краеведение - </w:t>
      </w:r>
      <w:r w:rsidRPr="00A675A9">
        <w:rPr>
          <w:rFonts w:ascii="Times New Roman" w:hAnsi="Times New Roman" w:cs="Times New Roman"/>
          <w:iCs/>
          <w:sz w:val="28"/>
          <w:szCs w:val="28"/>
        </w:rPr>
        <w:t>изучение природы, населения, хозяйства, истории и культуры какой-либо части страны, административного или природного района, насел</w:t>
      </w:r>
      <w:r w:rsidR="00B02AAB" w:rsidRPr="00A675A9">
        <w:rPr>
          <w:rFonts w:ascii="Times New Roman" w:hAnsi="Times New Roman" w:cs="Times New Roman"/>
          <w:iCs/>
          <w:sz w:val="28"/>
          <w:szCs w:val="28"/>
        </w:rPr>
        <w:t>ё</w:t>
      </w:r>
      <w:r w:rsidRPr="00A675A9">
        <w:rPr>
          <w:rFonts w:ascii="Times New Roman" w:hAnsi="Times New Roman" w:cs="Times New Roman"/>
          <w:iCs/>
          <w:sz w:val="28"/>
          <w:szCs w:val="28"/>
        </w:rPr>
        <w:t xml:space="preserve">нных </w:t>
      </w:r>
      <w:r w:rsidRPr="00A675A9">
        <w:rPr>
          <w:rFonts w:ascii="Times New Roman" w:hAnsi="Times New Roman" w:cs="Times New Roman"/>
          <w:iCs/>
          <w:sz w:val="28"/>
          <w:szCs w:val="28"/>
        </w:rPr>
        <w:lastRenderedPageBreak/>
        <w:t>пунктов главным образом силами местного населения. Функции научно-методических центров по краеведению выполняют краеведческие музеи.</w:t>
      </w:r>
      <w:r w:rsidR="00E6625C" w:rsidRPr="00A675A9">
        <w:rPr>
          <w:rStyle w:val="ac"/>
          <w:rFonts w:ascii="Times New Roman" w:hAnsi="Times New Roman" w:cs="Times New Roman"/>
          <w:iCs/>
          <w:sz w:val="28"/>
          <w:szCs w:val="28"/>
        </w:rPr>
        <w:footnoteReference w:id="3"/>
      </w:r>
      <w:r w:rsidRPr="00A675A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743FC9" w:rsidRPr="00A675A9" w:rsidRDefault="00743FC9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Краеведение – изучение отдельных местностей страны с точки зрения их географических, культурно-исторических, экономических, этнографических особенностей.</w:t>
      </w:r>
      <w:r w:rsidR="00E6625C" w:rsidRPr="00A675A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4"/>
      </w:r>
      <w:r w:rsidR="00E6625C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D60" w:rsidRPr="00A675A9" w:rsidRDefault="00743FC9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0D60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словаре русского языка под редакцией А. П. Евгеньева и Г. А. </w:t>
      </w:r>
      <w:proofErr w:type="spellStart"/>
      <w:r w:rsidR="00420D60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Разумникова</w:t>
      </w:r>
      <w:proofErr w:type="spellEnd"/>
      <w:r w:rsidR="00420D60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даются идентичные определения: «Совокупность знаний о том или другом крае, изучение его природы, истории, экономики, быта и т. п.».</w:t>
      </w:r>
    </w:p>
    <w:p w:rsidR="00B40DA5" w:rsidRPr="00A675A9" w:rsidRDefault="00420D60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Ознакомившись с данными определениями можно сделать вывод о том, что краеведение - это изучение своей «малой» Родины её природы, этнографии, материальной и духовной культуры, быта. Прич</w:t>
      </w:r>
      <w:r w:rsidR="00B02AA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 это не только предмет школьного образования, но и каждый уважающий себя человек должен знать о событиях, происходивших на его земле.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Система, содержание и методика исторического краеведения соответствует общепедагогическим, дидактическим и предметно-методическим принципам и задачам, поставленным педагогической наукой перед обществоведческими предметами, внеклассной рабо</w:t>
      </w:r>
      <w:r w:rsidR="00420D60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школьным краеведением.</w:t>
      </w:r>
    </w:p>
    <w:p w:rsidR="00B40DA5" w:rsidRPr="00A675A9" w:rsidRDefault="00B40DA5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Историческое краеведение является одним из источников обогащения обучающихся знаниями об истории родного края, средством воспитания любви к нему и формирование гражданских понятий и качеств. </w:t>
      </w:r>
      <w:proofErr w:type="gram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краеведческой работы трудно переоценить, так как она даёт возможность обучающимся приобщиться к общественно-полезной деятельности, связанной со сбором исторического материала в самых увлекательных для </w:t>
      </w:r>
      <w:r w:rsidR="00743FC9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формах - экскурси</w:t>
      </w:r>
      <w:r w:rsidR="00E6625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ях, похода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C4681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ходе проектной деятельности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proofErr w:type="gram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Изучением особенностей организации данной работы в разное время занимались известные историки, методисты, учителя - практики.</w:t>
      </w:r>
    </w:p>
    <w:p w:rsidR="001406DE" w:rsidRPr="00A675A9" w:rsidRDefault="00F45233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появлением письменности </w:t>
      </w:r>
      <w:r w:rsidR="001406DE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исторических событиях и явлениях, происходящих в то или иное время, </w:t>
      </w:r>
      <w:r w:rsidR="001406DE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фиксироваться более прочно. Таким образом, можно сделать вывод о том, что краеведение</w:t>
      </w:r>
      <w:r w:rsidR="00CF3A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в основе истории</w:t>
      </w:r>
      <w:r w:rsidR="001406DE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F3A52" w:rsidRPr="00A675A9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«история» в древнейших источниках не употреблялось. Попытки выяснить реальные причины тех или иных событий тогда не предпринимались, поскольку люди были уверены, что вс</w:t>
      </w:r>
      <w:r w:rsidR="00524B07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богами. Главная задача «краеведа» того времени состояла в угадывании воли богов.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Руси краеведческие сведения фиксировались, прежде всего, в летописях. Наиболее древней из летописных сводов, дошедших до нас, — «Повесть временных лет». Изложение датированных событий начинается в ней с 860 года. В ней рассказывается о р</w:t>
      </w:r>
      <w:r w:rsidR="00B40DA5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асселении славянских плем</w:t>
      </w:r>
      <w:r w:rsidR="00524B07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B40DA5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 даё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описание быта и обычаев славян: «…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живяху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кождо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 родом и на своих местах, владеющие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кождо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родом сво</w:t>
      </w:r>
      <w:r w:rsidR="00CF3A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на своих мест</w:t>
      </w:r>
      <w:r w:rsidR="00C4681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F3A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х» и т.п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F3A52" w:rsidRPr="00A675A9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6"/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не вс</w:t>
      </w:r>
      <w:r w:rsidR="00743FC9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летописях можно воспринимать на веру, ос</w:t>
      </w:r>
      <w:r w:rsidR="00B40DA5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обенно оценки тех или иных племё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и народов. У летописцев были свои симпатии и антипатии. Хорошо зная все крупнейшие города, автор умело пользуется своими знаниями психологии правящих князей. Монголо-татарское иго привело к временному упадку летописания, но в XIV-XVII вв. начинается новый этап его развития. Любопытные краеведческие сведения содержатся в донесениях служилых людей, посылаемых государством в Сибирь и в другие отдал</w:t>
      </w:r>
      <w:r w:rsidR="00524B07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нные места. Первым историком — краев</w:t>
      </w:r>
      <w:r w:rsidR="00545A1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едом Сибири иногда называют Семё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Ульяновича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Ремезова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(1642-1720 гг.), с</w:t>
      </w:r>
      <w:r w:rsidR="00545A1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оставителя карты Сибири – «Чертё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жные книги Сибири». Его труды использовали при написании своих трудов такие историки как </w:t>
      </w:r>
      <w:r w:rsidR="00817E4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Г.Ф.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Миллер, </w:t>
      </w:r>
      <w:r w:rsidR="00743FC9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М.В.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Историческому краеведению в XVII веке прида</w:t>
      </w:r>
      <w:r w:rsidR="00C4681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государственное значение. 13 февраля 1718 года П</w:t>
      </w:r>
      <w:r w:rsidR="00817E4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 I публикует </w:t>
      </w:r>
      <w:r w:rsidR="00817E4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каз, который пред</w:t>
      </w:r>
      <w:r w:rsidR="00545A1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писывает: «Также, если кто найдё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земле или в воде старые вещи, а именно: каменья необыкновенные, кости человеческие или скотские; так же какие старые надписи на каменьях и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прочее, что зело старо и необыкновенно –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 бы</w:t>
      </w:r>
      <w:proofErr w:type="gram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приносили, за что будет огромная дача»</w:t>
      </w:r>
      <w:r w:rsidR="00CF3A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F3A52" w:rsidRPr="00A675A9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7"/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</w:t>
      </w:r>
      <w:r w:rsidR="00817E4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способствовало тому, что в XVIII веке историческое краеведение добивается значительных успехов, прежде всего в связи с организацией первых крупных академических экспедиций в различные края России с целью их детального изучения.</w:t>
      </w:r>
    </w:p>
    <w:p w:rsidR="007C3F54" w:rsidRPr="00A675A9" w:rsidRDefault="00817E4D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Б.В. </w:t>
      </w:r>
      <w:r w:rsidR="007C3F54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Артоболевский </w:t>
      </w:r>
      <w:r w:rsidR="007C3F54" w:rsidRPr="00A675A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отмечал, что</w:t>
      </w:r>
      <w:r w:rsidR="007C3F54" w:rsidRPr="00A675A9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="007C3F54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в конце </w:t>
      </w:r>
      <w:proofErr w:type="gramStart"/>
      <w:r w:rsidR="00545A1A" w:rsidRPr="00A675A9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545A1A" w:rsidRPr="00A675A9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545A1A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3F54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–начале </w:t>
      </w:r>
      <w:r w:rsidR="00545A1A" w:rsidRPr="00A675A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545A1A" w:rsidRPr="00A675A9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545A1A" w:rsidRPr="00A675A9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7C3F54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веков в городах и деревнях открываются народные училища, в программах которых учителям рекомендовалось собирать сведения о народах, там проживающих, о древних остатках и курганах и что о них повествуют, о прошлом истории губерний. Устав народных училищ требовал от учителей проводить записи важнейших местных событий, чтобы история государства Российского «име</w:t>
      </w:r>
      <w:r w:rsidR="00545A1A" w:rsidRPr="00A675A9">
        <w:rPr>
          <w:rFonts w:ascii="Times New Roman" w:hAnsi="Times New Roman" w:cs="Times New Roman"/>
          <w:sz w:val="28"/>
          <w:szCs w:val="28"/>
          <w:lang w:eastAsia="ru-RU"/>
        </w:rPr>
        <w:t>ла с</w:t>
      </w:r>
      <w:r w:rsidR="007C3F54" w:rsidRPr="00A675A9">
        <w:rPr>
          <w:rFonts w:ascii="Times New Roman" w:hAnsi="Times New Roman" w:cs="Times New Roman"/>
          <w:sz w:val="28"/>
          <w:szCs w:val="28"/>
          <w:lang w:eastAsia="ru-RU"/>
        </w:rPr>
        <w:t>о временем достоверные памятники». Идеи изучать в школе природу родного края, местные промыслы и проводить экскурсии</w:t>
      </w:r>
      <w:r w:rsidR="00545A1A" w:rsidRPr="00A675A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3F54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сформулиро</w:t>
      </w:r>
      <w:r w:rsidR="00545A1A" w:rsidRPr="00A675A9">
        <w:rPr>
          <w:rFonts w:ascii="Times New Roman" w:hAnsi="Times New Roman" w:cs="Times New Roman"/>
          <w:sz w:val="28"/>
          <w:szCs w:val="28"/>
          <w:lang w:eastAsia="ru-RU"/>
        </w:rPr>
        <w:t>ваны в Уставе 1804 г. П</w:t>
      </w:r>
      <w:r w:rsidR="007C3F54" w:rsidRPr="00A675A9">
        <w:rPr>
          <w:rFonts w:ascii="Times New Roman" w:hAnsi="Times New Roman" w:cs="Times New Roman"/>
          <w:sz w:val="28"/>
          <w:szCs w:val="28"/>
          <w:lang w:eastAsia="ru-RU"/>
        </w:rPr>
        <w:t>ри проверке начальных учебных заведений ревизоры руководствовались следующими предписаниями: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«В </w:t>
      </w:r>
      <w:proofErr w:type="spellStart"/>
      <w:r w:rsidRPr="00A675A9">
        <w:rPr>
          <w:rFonts w:ascii="Times New Roman" w:hAnsi="Times New Roman" w:cs="Times New Roman"/>
          <w:sz w:val="28"/>
          <w:szCs w:val="28"/>
          <w:lang w:eastAsia="ru-RU"/>
        </w:rPr>
        <w:t>поспешество</w:t>
      </w:r>
      <w:proofErr w:type="spell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лучшему и вернейшему географическому Российского государства описанию препоручить везде учителям четв</w:t>
      </w:r>
      <w:r w:rsidR="00D33080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ртого класса, чтобы они </w:t>
      </w:r>
      <w:r w:rsidR="00C46814" w:rsidRPr="00A675A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оедин</w:t>
      </w:r>
      <w:r w:rsidR="00C46814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нными силами и с подкреплением своих директоров старались доставить комиссии, уповая на е</w:t>
      </w:r>
      <w:r w:rsidR="00545A1A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признательность и благоволение: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верное описание общего состояния губернии, гор, больших равнин, лесов и пр.;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описание рек, которые из них судоходны и на коих мельницы и заводы какие;</w:t>
      </w:r>
    </w:p>
    <w:p w:rsidR="007C3F54" w:rsidRPr="00A675A9" w:rsidRDefault="00545A1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озё</w:t>
      </w:r>
      <w:r w:rsidR="007C3F54" w:rsidRPr="00A675A9">
        <w:rPr>
          <w:rFonts w:ascii="Times New Roman" w:hAnsi="Times New Roman" w:cs="Times New Roman"/>
          <w:sz w:val="28"/>
          <w:szCs w:val="28"/>
          <w:lang w:eastAsia="ru-RU"/>
        </w:rPr>
        <w:t>ра и рыбные ли они;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краткое известие о древней истории губернии о народах, </w:t>
      </w:r>
      <w:proofErr w:type="spellStart"/>
      <w:r w:rsidRPr="00A675A9">
        <w:rPr>
          <w:rFonts w:ascii="Times New Roman" w:hAnsi="Times New Roman" w:cs="Times New Roman"/>
          <w:sz w:val="28"/>
          <w:szCs w:val="28"/>
          <w:lang w:eastAsia="ru-RU"/>
        </w:rPr>
        <w:t>тамо</w:t>
      </w:r>
      <w:proofErr w:type="spell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живших, есть ли древние остатки, курганы и что о них повествуют;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произведения изо всех тр</w:t>
      </w:r>
      <w:r w:rsidR="00817E4D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х ца</w:t>
      </w:r>
      <w:proofErr w:type="gramStart"/>
      <w:r w:rsidRPr="00A675A9">
        <w:rPr>
          <w:rFonts w:ascii="Times New Roman" w:hAnsi="Times New Roman" w:cs="Times New Roman"/>
          <w:sz w:val="28"/>
          <w:szCs w:val="28"/>
          <w:lang w:eastAsia="ru-RU"/>
        </w:rPr>
        <w:t>рств пр</w:t>
      </w:r>
      <w:proofErr w:type="gram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>ироды</w:t>
      </w:r>
      <w:r w:rsidR="00817E4D" w:rsidRPr="00A675A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и которая страна или уезд того наместничества тем или другим произведением больше славится;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каковы земледелие, скотоводство, рыбная ловля, промыслы, заведения, фабрики, заводы и торги не только в губернском и уездном городах, но и в деревнях, куда с оных фабрик товары по большей части в продажу отправляются;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какие науки и художества, с </w:t>
      </w:r>
      <w:proofErr w:type="spellStart"/>
      <w:r w:rsidRPr="00A675A9">
        <w:rPr>
          <w:rFonts w:ascii="Times New Roman" w:hAnsi="Times New Roman" w:cs="Times New Roman"/>
          <w:sz w:val="28"/>
          <w:szCs w:val="28"/>
          <w:lang w:eastAsia="ru-RU"/>
        </w:rPr>
        <w:t>означением</w:t>
      </w:r>
      <w:proofErr w:type="spell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>, сколько есть семинарий;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какое вообще свойство народа в нравах, обычаях, какие важные наречия и к каким промыслам вообще народ этого наместничества склонен;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какое число душ мужского и женского полу по всей губернии считают и как далеко отстоят уездные города или знатные селения от губернского города, в которую сторону света и при каких реках и озерах именно;</w:t>
      </w:r>
    </w:p>
    <w:p w:rsidR="00A2672E" w:rsidRPr="00A675A9" w:rsidRDefault="00545A1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C3F54" w:rsidRPr="00A675A9">
        <w:rPr>
          <w:rFonts w:ascii="Times New Roman" w:hAnsi="Times New Roman" w:cs="Times New Roman"/>
          <w:sz w:val="28"/>
          <w:szCs w:val="28"/>
          <w:lang w:eastAsia="ru-RU"/>
        </w:rPr>
        <w:t>акой герб каждого уезда».</w:t>
      </w:r>
      <w:r w:rsidR="00E6625C" w:rsidRPr="00A675A9">
        <w:rPr>
          <w:rStyle w:val="ac"/>
          <w:rFonts w:ascii="Times New Roman" w:hAnsi="Times New Roman" w:cs="Times New Roman"/>
          <w:sz w:val="28"/>
          <w:szCs w:val="28"/>
          <w:lang w:eastAsia="ru-RU"/>
        </w:rPr>
        <w:footnoteReference w:id="8"/>
      </w:r>
      <w:r w:rsidR="00817E4D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1920-е гг. характеризуются зарождением и развитием массового краеведения, которое можно рассматривать как своеобразную, специфическую форму региональной историографии. Познание края, осуществляемое на базе мелкого (город, село) и среднего (губерния) регионов, выступало как средство овладения культурным наследием прошлого. С 1917 по 1929 г. число краеведческих организаций увеличилось с 246 до 2000. У 240 из них были свои периодические и непериодические издания</w:t>
      </w:r>
      <w:r w:rsidR="00C741D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41DC" w:rsidRPr="00A675A9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9"/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3F54" w:rsidRPr="00A675A9" w:rsidRDefault="007C3F54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20-х гг. в условиях начавшейся унификации исторической науки в региональной историографии исследователи продолжали говорить о своеобразии мест</w:t>
      </w:r>
      <w:r w:rsidR="00A14008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истории, что, в конечном счё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те, привело к репрессиям властей против краеведов. Многих обвинили в связях с академиками - историками </w:t>
      </w:r>
      <w:r w:rsidR="00C741D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Ф. Платоновым, Е. В. Тарле, М. К. Любавским, экономистами А. В. Чаяновым, Н. Ф. Кондратьевым. Появились термины «кулацкое, меньшевистско-эсеровское краеведение», «архивно-археологическое краеведение, проникнутое идеологией русской великодержавности» и т. п. Региональная историография в форме краеведения была фактически разгромлена. Ей удалось сохраниться лишь в некоторых регионах, преимущественно на территориях, где шло национально-государственное строительство, да и то отчасти.</w:t>
      </w:r>
    </w:p>
    <w:p w:rsidR="00A2672E" w:rsidRPr="00A675A9" w:rsidRDefault="00A2672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и развитие школьного исторического краеведения с 1920-х по 1990-е годы ХХ века переходило в зародившееся и оформившееся ещё в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дореволюционную эпоху краеведческое движение, в двадцатые годы переживало свой расцвет. Краеведческие организации были созданы не только в губерниях, но и в уездах. Создано Центральное бюро краеведения, глава которого, академик С.Д.</w:t>
      </w:r>
      <w:r w:rsidR="005149D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Ольденбург отводил одно из ведущих ме</w:t>
      </w:r>
      <w:proofErr w:type="gram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кр</w:t>
      </w:r>
      <w:proofErr w:type="gram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аеведческой работе учителю. По его мнению, при надлежащем использовании краеведения в школе, он имеет под рукой кадры учеников, которых он может постепенно приобщить к делу, научив их наблюдать за явлениями человеческой жизни</w:t>
      </w:r>
      <w:r w:rsidR="005149D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49DD" w:rsidRPr="00A675A9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0"/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633D" w:rsidRPr="00A675A9" w:rsidRDefault="00A2672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40-50-е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ХХ века на первое место в обучении истории выдвигается воспитательная цель. Краеведение было признано эффективным средством воспитания патриотизма. Большой вклад в развитие школьного краеведения в эти годы внесли педагоги, историки - методисты - П.В. Иванов, А.А. Свечников, А.Е. Ставровский. Были сформулированы принципы школьного краеведения, определены его виды и содержание, однако, несмотря на бурно развивающуюся теорию школьного краеведения </w:t>
      </w:r>
      <w:r w:rsidR="005149D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30-е - первой половине 60-х г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 не было опубликовано ни одной монографии по системе, формам и методам исторического краеведения в школе. Это было обусловлено тем, что содержание краеведения в школе понималось только как географическое изучение края. Подъ</w:t>
      </w:r>
      <w:r w:rsidR="00D33080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исторического краеведения в школе происходит лишь во вто</w:t>
      </w:r>
      <w:r w:rsidR="00D33080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 половине 1960-х г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 что связано с включением в программы по истории тринадцати тем краеведческ</w:t>
      </w:r>
      <w:r w:rsidR="00825ECE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характера</w:t>
      </w:r>
      <w:r w:rsidR="005149D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</w:t>
      </w:r>
      <w:r w:rsidR="005149D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увеличило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изданий специальных пособий по истории местного края для учителей и обуча</w:t>
      </w:r>
      <w:r w:rsidR="005149D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щихся. Написанные в соответствии с учебными программами, они давали полное представление о прошлом и настоящем родного края. </w:t>
      </w:r>
      <w:r w:rsidR="005149DD" w:rsidRPr="00A675A9">
        <w:rPr>
          <w:rFonts w:ascii="Times New Roman" w:hAnsi="Times New Roman" w:cs="Times New Roman"/>
          <w:sz w:val="28"/>
          <w:szCs w:val="28"/>
          <w:shd w:val="clear" w:color="auto" w:fill="FFFFFF"/>
        </w:rPr>
        <w:t>“Богатое, знаемое вами прошлое – ваше личное или вашего города, села, страны – делает человека мудрым, все</w:t>
      </w:r>
      <w:r w:rsidR="00825ECE" w:rsidRPr="00A6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49DD" w:rsidRPr="00A675A9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понимающим” - писал академик Д.С. Лихачёв.</w:t>
      </w:r>
      <w:r w:rsidR="00C7633D" w:rsidRPr="00A675A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="005149DD" w:rsidRPr="00A6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2672E" w:rsidRPr="00A675A9" w:rsidRDefault="00A2672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следует отметить, что применение местного материала теперь являлось обязательным элементом обучения истории и не находилось в абсолютной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зависимости от личного опыта и склонности учителя. Следовательно, школьное историческое краеведение приобрело более целеустр</w:t>
      </w:r>
      <w:r w:rsidR="00366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</w:t>
      </w:r>
      <w:r w:rsidR="00366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характер, поскольку внимание учеников сосредотачивалось, прежде всего, на наиболее важном в учебных целях материале и служило прочному усвоению системы знаний, определ</w:t>
      </w:r>
      <w:r w:rsidR="00C4681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школьной программой.</w:t>
      </w:r>
      <w:r w:rsidR="005149DD" w:rsidRPr="00A6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“Введение на уроке местного материала создаёт своеобразную психологическую ситуацию, характеризующуюся “живым ощущением” исторического прошлого”.</w:t>
      </w:r>
      <w:r w:rsidR="005149DD" w:rsidRPr="00A675A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12"/>
      </w:r>
      <w:r w:rsidR="005149DD" w:rsidRPr="00A675A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 </w:t>
      </w:r>
    </w:p>
    <w:p w:rsidR="00A2672E" w:rsidRPr="00A675A9" w:rsidRDefault="00A2672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Теоретическим проблемам школьного исторического краеведения на</w:t>
      </w:r>
      <w:r w:rsidR="005149DD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 этапе посвящены труды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П.В. Вагина, П.В. Иванова, Н.Н.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Пескаравайного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И.С.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Матрусова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Н.П.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Милонова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 не менее, не было единого мнения о том, к какой дидактической категории отнести школьное краеведение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49DD" w:rsidRPr="00A6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06DE" w:rsidRPr="00A675A9" w:rsidRDefault="00A2672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90-е гг. методическими основаниями к отбору содержания и структурированию курсов истории, нар</w:t>
      </w:r>
      <w:r w:rsidR="00825ECE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яду с традиционным формационным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П.В. Ивановым, Г.Н. Матюшиным, Н.А.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Милоновым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Р.Р.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Мунировым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предложены цивилизационный и </w:t>
      </w:r>
      <w:proofErr w:type="gram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социально-региональный</w:t>
      </w:r>
      <w:proofErr w:type="gram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подходы. Новые цели и подходы к отбору содержания и построению исторических курсов в школе потребовали и адекватных этой новизне средств, методов и при</w:t>
      </w:r>
      <w:r w:rsidR="00C4681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 использования краеведческого материала на уроках. В рассматриваемый период значительно расширили границы актуальности школьного краеведения, в том ч</w:t>
      </w:r>
      <w:r w:rsidR="00C4681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 и учебного исторического, у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твердилось единое мнение учителей и обучающихся о краеведении, определился понятийный аппарат школьного исторического краеведения.</w:t>
      </w:r>
    </w:p>
    <w:p w:rsidR="006A33C6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2B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понятие «историческое краеведение» появилось еще </w:t>
      </w:r>
      <w:r w:rsidR="002B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древности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развивалось, совершенствовалось, тем самым помог</w:t>
      </w:r>
      <w:r w:rsidR="004B40E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человечеству в его развитии. </w:t>
      </w:r>
    </w:p>
    <w:p w:rsidR="006A33C6" w:rsidRPr="00A675A9" w:rsidRDefault="006A33C6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краеведческого материала в преподавании истории в школе трудно переоценить. Он позволяет конкретизировать излагаемый учителем материал. Изучение истории в её конкретном воплощении в том или ином крае даёт более правильное представление и об общих закономерностях развития той или иной исторической эпохи.</w:t>
      </w:r>
    </w:p>
    <w:p w:rsidR="006A33C6" w:rsidRPr="00A675A9" w:rsidRDefault="006A33C6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Кроме того, изучение конкретных памятников истории и культуры </w:t>
      </w:r>
      <w:r w:rsidR="002B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 более наглядно представить закономерности развития и мировой художественной культуры. Историческое краеведение приобщает обучающихся к добросовестному, общественно полезному труду в форме экскурсий, походов, экспедиций, подготовки экспонатов для выставок, создания школьного музея</w:t>
      </w:r>
      <w:r w:rsidR="002F742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F3A52" w:rsidRPr="00A675A9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3"/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1CF2" w:rsidRPr="006E3180" w:rsidRDefault="006A33C6" w:rsidP="00D11CF2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школа призвана прививать </w:t>
      </w:r>
      <w:proofErr w:type="gram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любви к Родине, коллективизм. Понятия «Родина», «Отчизна» в детском возрасте ассоциируются с тем местом, где находится родной дом, школа, то есть с конкретным городом, пос</w:t>
      </w:r>
      <w:r w:rsidR="003E0EE5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лком. От того, насколько они хорошо знают и любят историю своего края, зависит и глубина патриотического чувства школьников</w:t>
      </w:r>
      <w:r w:rsidR="002F742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F742C" w:rsidRPr="00A675A9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</w:p>
    <w:p w:rsidR="00D03BFC" w:rsidRDefault="00D03BFC" w:rsidP="00D11CF2">
      <w:pPr>
        <w:pStyle w:val="a6"/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60E0" w:rsidRPr="00F122A9" w:rsidRDefault="00AB4E60" w:rsidP="00D11CF2">
      <w:pPr>
        <w:pStyle w:val="a6"/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3BFC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D11CF2" w:rsidRPr="00D03BFC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D03BF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406DE" w:rsidRPr="00D03B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Школьное краеведение</w:t>
      </w:r>
      <w:r w:rsidR="00292FA0" w:rsidRPr="00D03B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D03BFC">
        <w:rPr>
          <w:rFonts w:ascii="Times New Roman" w:hAnsi="Times New Roman" w:cs="Times New Roman"/>
          <w:b/>
          <w:sz w:val="28"/>
          <w:szCs w:val="28"/>
          <w:lang w:val="en-US" w:eastAsia="ru-RU"/>
        </w:rPr>
        <w:t>XX</w:t>
      </w:r>
      <w:r w:rsidR="00C7633D" w:rsidRPr="00D03BFC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="00292FA0" w:rsidRPr="00D03BF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веке</w:t>
      </w:r>
    </w:p>
    <w:p w:rsidR="00E949CE" w:rsidRPr="00F122A9" w:rsidRDefault="00E949CE" w:rsidP="00D11CF2">
      <w:pPr>
        <w:pStyle w:val="a6"/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06DE" w:rsidRPr="00A675A9" w:rsidRDefault="000C4AF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</w:t>
      </w:r>
      <w:r w:rsidR="00C7633D" w:rsidRPr="00A675A9">
        <w:rPr>
          <w:rFonts w:ascii="Times New Roman" w:hAnsi="Times New Roman" w:cs="Times New Roman"/>
          <w:sz w:val="28"/>
          <w:szCs w:val="28"/>
        </w:rPr>
        <w:t xml:space="preserve">бразовательному стандарту </w:t>
      </w:r>
      <w:r w:rsidR="0042297F" w:rsidRPr="00A675A9">
        <w:rPr>
          <w:rFonts w:ascii="Times New Roman" w:hAnsi="Times New Roman" w:cs="Times New Roman"/>
          <w:sz w:val="28"/>
          <w:szCs w:val="28"/>
        </w:rPr>
        <w:t>л</w:t>
      </w:r>
      <w:r w:rsidRPr="00A675A9">
        <w:rPr>
          <w:rFonts w:ascii="Times New Roman" w:hAnsi="Times New Roman" w:cs="Times New Roman"/>
          <w:sz w:val="28"/>
          <w:szCs w:val="28"/>
        </w:rPr>
        <w:t>ичностные результаты освоения основной образовательной программы должны отражать: 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</w:t>
      </w:r>
      <w:r w:rsidR="00724280" w:rsidRPr="00A675A9">
        <w:rPr>
          <w:rFonts w:ascii="Times New Roman" w:hAnsi="Times New Roman" w:cs="Times New Roman"/>
          <w:sz w:val="28"/>
          <w:szCs w:val="28"/>
        </w:rPr>
        <w:t>ных символов (герб, флаг, гимн).</w:t>
      </w:r>
      <w:r w:rsidR="00C7633D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BE6B09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разных регионов России конкретные знания о сво</w:t>
      </w:r>
      <w:r w:rsidR="003E0EE5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>м крае будут различными, но они должны войти (в определенном объ</w:t>
      </w:r>
      <w:r w:rsidR="00C7633D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>ме) в состав обязательных базисных знаний по истории Отечества, в ряде случаев – по истории ближнего и дальнего зарубежья. Это отвечает требованиям государственного стандарта школьного исторического образования. История кра</w:t>
      </w:r>
      <w:r w:rsidR="006A33C6" w:rsidRPr="00A675A9">
        <w:rPr>
          <w:rFonts w:ascii="Times New Roman" w:hAnsi="Times New Roman" w:cs="Times New Roman"/>
          <w:sz w:val="28"/>
          <w:szCs w:val="28"/>
          <w:lang w:eastAsia="ru-RU"/>
        </w:rPr>
        <w:t>я («малой Р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одины») рассматривается как часть истории 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России, республики, входящие в состав Российской Федерации, более крупного региона, всемирной истории.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Важным условием развития краеведения, в первую очередь исторического, являются современные социально-политические перемены, когда укрепляется российская государственность, раст</w:t>
      </w:r>
      <w:r w:rsidR="006A33C6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т роль «провинции», когда возрастает интерес россиян, молод</w:t>
      </w:r>
      <w:r w:rsidR="00C7633D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жи к своему историческому прошлому, народным обычаям и традициям, проблемам регионального развития и возрождения своей самобытности.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Большое значение для совершенствования исторического краеведения и в целом исторического образования в школе имеют новые труды по истории. Исследования ученых-историков оказали значительную помощь в преодолении старых подходов к содержанию учебных программ, учебников истории, в том числе по истории родного края, содействовали в применении на практике многоф</w:t>
      </w:r>
      <w:r w:rsidR="00F45233" w:rsidRPr="00A675A9">
        <w:rPr>
          <w:rFonts w:ascii="Times New Roman" w:hAnsi="Times New Roman" w:cs="Times New Roman"/>
          <w:sz w:val="28"/>
          <w:szCs w:val="28"/>
          <w:lang w:eastAsia="ru-RU"/>
        </w:rPr>
        <w:t>акторного подхода к истор</w:t>
      </w:r>
      <w:proofErr w:type="gramStart"/>
      <w:r w:rsidR="00F45233" w:rsidRPr="00A675A9">
        <w:rPr>
          <w:rFonts w:ascii="Times New Roman" w:hAnsi="Times New Roman" w:cs="Times New Roman"/>
          <w:sz w:val="28"/>
          <w:szCs w:val="28"/>
          <w:lang w:eastAsia="ru-RU"/>
        </w:rPr>
        <w:t>ии и её</w:t>
      </w:r>
      <w:proofErr w:type="gram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преподаванию.</w:t>
      </w:r>
    </w:p>
    <w:p w:rsidR="00793225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Значителен вклад и методистов историков. Разработаны </w:t>
      </w:r>
      <w:proofErr w:type="gramStart"/>
      <w:r w:rsidRPr="00A675A9">
        <w:rPr>
          <w:rFonts w:ascii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и региональные учебные планы для школ, </w:t>
      </w:r>
      <w:r w:rsidR="00F45233" w:rsidRPr="00A675A9">
        <w:rPr>
          <w:rFonts w:ascii="Times New Roman" w:hAnsi="Times New Roman" w:cs="Times New Roman"/>
          <w:sz w:val="28"/>
          <w:szCs w:val="28"/>
          <w:lang w:eastAsia="ru-RU"/>
        </w:rPr>
        <w:t>которые предусматривают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реализацию национально-регионального компонента и использование материалов краеведения. Составлены учебные программы с краеведческим содержанием, в том числе углубленных и факультативных курсов по истории края, местных этносов, их культуре, интегрированных курсов краеведения и т.д. Практически во всех субъектах Российской Федерации изданы краеведческие учебники и методические руководства.</w:t>
      </w:r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Так в 2000 году Управлением образования администрации Ульяновской области в качестве регионального учебного пособия для 7-9 классов был рекомендован учебник «Историческое краеведение» под редакцией Т.Б. </w:t>
      </w:r>
      <w:proofErr w:type="spellStart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>Табардановой</w:t>
      </w:r>
      <w:proofErr w:type="spellEnd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, куда вошли работы историков - краеведов </w:t>
      </w:r>
      <w:proofErr w:type="spellStart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>Валкина</w:t>
      </w:r>
      <w:proofErr w:type="spellEnd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М.Х., </w:t>
      </w:r>
      <w:proofErr w:type="spellStart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>Кочепасо</w:t>
      </w:r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Т.Ю., Кузнецова В.Н., </w:t>
      </w:r>
      <w:proofErr w:type="spellStart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>Ледяйкина</w:t>
      </w:r>
      <w:proofErr w:type="spellEnd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В.И., Лосевой В.И., </w:t>
      </w:r>
      <w:proofErr w:type="spellStart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>Табардановой</w:t>
      </w:r>
      <w:proofErr w:type="spellEnd"/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Т.Б., Чинаровой О.А., Шумейко Т.М.</w:t>
      </w:r>
      <w:r w:rsidR="00793225">
        <w:rPr>
          <w:rStyle w:val="ac"/>
          <w:rFonts w:ascii="Times New Roman" w:hAnsi="Times New Roman" w:cs="Times New Roman"/>
          <w:sz w:val="28"/>
          <w:szCs w:val="28"/>
          <w:lang w:eastAsia="ru-RU"/>
        </w:rPr>
        <w:footnoteReference w:id="16"/>
      </w:r>
      <w:r w:rsidR="0013519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406DE" w:rsidRPr="00A675A9" w:rsidRDefault="00135197" w:rsidP="0079322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А в 2015 году</w:t>
      </w:r>
      <w:r w:rsidR="00C7633D" w:rsidRPr="00A675A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при содействии ОГБУ «Научно-исследовательский институт истории и культуры Ульяновской области»</w:t>
      </w:r>
      <w:r w:rsidR="00C7633D" w:rsidRPr="00A675A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было издано учебное пособие «Ульяновская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область в ХХ</w:t>
      </w:r>
      <w:proofErr w:type="gramStart"/>
      <w:r w:rsidRPr="00A675A9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веке» под </w:t>
      </w:r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редакцией </w:t>
      </w:r>
      <w:r w:rsidR="0006651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Т.Б. </w:t>
      </w:r>
      <w:proofErr w:type="spellStart"/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Качкиной</w:t>
      </w:r>
      <w:proofErr w:type="spellEnd"/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93225">
        <w:rPr>
          <w:rStyle w:val="ac"/>
          <w:rFonts w:ascii="Times New Roman" w:hAnsi="Times New Roman" w:cs="Times New Roman"/>
          <w:sz w:val="28"/>
          <w:szCs w:val="28"/>
          <w:lang w:eastAsia="ru-RU"/>
        </w:rPr>
        <w:footnoteReference w:id="17"/>
      </w:r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>Создаются хрестоматии, рабочие тетради, карты, пособия на электронных носителях. В ряде регионов появились новые книги по истории, экономике и культуре отдельных районов. Эти краеведческие издания успешно используются в работе со школьниками. Материалы краеведения систематически публикуются в средствах массовой информации. В творчески работающих школьных коллективах исследуются вопросы содержания и организации краеведения. Больше внимания стало уделяться краеведческой подготовке и переподготовке педагогов.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При подготовке к краеведческой работе в школе следует иметь в виду, что краеве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softHyphen/>
        <w:t>дение не только эффективный способ решения учебно-воспита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тельных задач, но и возможность каждому учителю приобщиться вместе с </w:t>
      </w:r>
      <w:proofErr w:type="gramStart"/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к научно-исследовательской работе. </w:t>
      </w:r>
      <w:r w:rsidR="006A33C6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Краеведение, как и другая на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softHyphen/>
        <w:t>учная деятельность, требует существенной подготовки и выполнения определенных требований. В некоторых школах ограничиваются изучением именно того, что и так хорошо известно из газет, радио и телеви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дения. Такая работа вряд ли может считаться </w:t>
      </w:r>
      <w:proofErr w:type="spellStart"/>
      <w:r w:rsidRPr="00A675A9">
        <w:rPr>
          <w:rFonts w:ascii="Times New Roman" w:hAnsi="Times New Roman" w:cs="Times New Roman"/>
          <w:sz w:val="28"/>
          <w:szCs w:val="28"/>
          <w:lang w:eastAsia="ru-RU"/>
        </w:rPr>
        <w:t>краеведческо</w:t>
      </w:r>
      <w:proofErr w:type="spellEnd"/>
      <w:r w:rsidR="00346F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6517" w:rsidRPr="00A675A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46F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поисковой или</w:t>
      </w:r>
      <w:r w:rsidR="00066517" w:rsidRPr="00A675A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тем более, научной, хотя она, конечно, и самая необре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softHyphen/>
        <w:t>менительная.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Первое основное требование к ученическим изысканиям по историческому краеведению — поисковый, научный характер. Надо организовать работу с </w:t>
      </w:r>
      <w:proofErr w:type="gramStart"/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так, чтобы они решали не учебную задачу, а настоящую научную проблему. </w:t>
      </w:r>
      <w:r w:rsidR="002875F5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6517" w:rsidRPr="00A675A9">
        <w:rPr>
          <w:rFonts w:ascii="Times New Roman" w:hAnsi="Times New Roman" w:cs="Times New Roman"/>
          <w:sz w:val="28"/>
          <w:szCs w:val="28"/>
          <w:lang w:eastAsia="ru-RU"/>
        </w:rPr>
        <w:t>Крае</w:t>
      </w:r>
      <w:r w:rsidR="00066517" w:rsidRPr="00A675A9">
        <w:rPr>
          <w:rFonts w:ascii="Times New Roman" w:hAnsi="Times New Roman" w:cs="Times New Roman"/>
          <w:sz w:val="28"/>
          <w:szCs w:val="28"/>
          <w:lang w:eastAsia="ru-RU"/>
        </w:rPr>
        <w:softHyphen/>
        <w:t>ведение д</w:t>
      </w:r>
      <w:r w:rsidR="002875F5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овольно широко </w:t>
      </w:r>
      <w:proofErr w:type="gramStart"/>
      <w:r w:rsidR="002875F5" w:rsidRPr="00A675A9">
        <w:rPr>
          <w:rFonts w:ascii="Times New Roman" w:hAnsi="Times New Roman" w:cs="Times New Roman"/>
          <w:sz w:val="28"/>
          <w:szCs w:val="28"/>
          <w:lang w:eastAsia="ru-RU"/>
        </w:rPr>
        <w:t>представляет такие возможности</w:t>
      </w:r>
      <w:proofErr w:type="gram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Следующим требованием является то, что научные изыскания школьников должны ос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softHyphen/>
        <w:t>новываться на добровольных началах, всякое применение «воле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softHyphen/>
        <w:t>вых» при</w:t>
      </w:r>
      <w:r w:rsidR="00C7633D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мов может принести лишь вред. Школы должны вести работу по охране и исследованию памятников истории и культуры, не как самоцель, а как средство для воспитания.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Организуя краеведческую работу, учитель должен исходить из специфики своего региона. При подготовке к работе по краеведению в школе необходимы и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определенные практические навыки. Не каждый учитель истории подготовлен теоретически и практически к организации настоящей поисковой, исследовательской работы, не каждый владеет знаниями по организации музеев. В таком случае стоит ограничиться работой по охране памятников истории и культуры, которые имеются в любом уголке нашей необъятной Родины. Работы по их выявлению и охране хватит для всех </w:t>
      </w:r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Не следует забывать и о необходимости развития навыков практической ра</w:t>
      </w:r>
      <w:r w:rsidR="00C7633D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боты с ветеранами войны и труда, </w:t>
      </w:r>
      <w:r w:rsidR="00066517" w:rsidRPr="00A675A9">
        <w:rPr>
          <w:rFonts w:ascii="Times New Roman" w:hAnsi="Times New Roman" w:cs="Times New Roman"/>
          <w:sz w:val="28"/>
          <w:szCs w:val="28"/>
          <w:lang w:eastAsia="ru-RU"/>
        </w:rPr>
        <w:t>солдатскими вдовами</w:t>
      </w:r>
      <w:r w:rsidR="00B42574" w:rsidRPr="00A675A9">
        <w:rPr>
          <w:rFonts w:ascii="Times New Roman" w:hAnsi="Times New Roman" w:cs="Times New Roman"/>
          <w:sz w:val="28"/>
          <w:szCs w:val="28"/>
          <w:lang w:eastAsia="ru-RU"/>
        </w:rPr>
        <w:t>, труже</w:t>
      </w:r>
      <w:r w:rsidR="00C7633D" w:rsidRPr="00A675A9">
        <w:rPr>
          <w:rFonts w:ascii="Times New Roman" w:hAnsi="Times New Roman" w:cs="Times New Roman"/>
          <w:sz w:val="28"/>
          <w:szCs w:val="28"/>
          <w:lang w:eastAsia="ru-RU"/>
        </w:rPr>
        <w:t>никами тыла и детьми войны</w:t>
      </w:r>
      <w:r w:rsidR="00B42574" w:rsidRPr="00A675A9">
        <w:rPr>
          <w:rFonts w:ascii="Times New Roman" w:hAnsi="Times New Roman" w:cs="Times New Roman"/>
          <w:sz w:val="28"/>
          <w:szCs w:val="28"/>
          <w:lang w:eastAsia="ru-RU"/>
        </w:rPr>
        <w:t>, участниками локальных войн,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574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нуждаются в заботе и помощи. Ученики, оказывая её, воспитываются в нетрадиционной сфере, что бывает особенно эффективным.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Сей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час во многих школах создаются музеи </w:t>
      </w:r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и краеведческие комнаты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боевой и трудовой славы, большей частью специализированные, посвящ</w:t>
      </w:r>
      <w:r w:rsidR="00B42574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нные какому-то роду войск или какой-то определ</w:t>
      </w:r>
      <w:r w:rsidR="003E0EE5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нной тематике. </w:t>
      </w:r>
      <w:r w:rsidR="00B42574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Когда идет речь о краеведении в школе, следует различать уровни познавательной краеведческой работы </w:t>
      </w:r>
      <w:proofErr w:type="gramStart"/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>. Условно можно говорить о тр</w:t>
      </w:r>
      <w:r w:rsidR="00066517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х уровнях.</w:t>
      </w:r>
      <w:r w:rsidR="009B61C8">
        <w:rPr>
          <w:rStyle w:val="ac"/>
          <w:rFonts w:ascii="Times New Roman" w:hAnsi="Times New Roman" w:cs="Times New Roman"/>
          <w:sz w:val="28"/>
          <w:szCs w:val="28"/>
          <w:lang w:eastAsia="ru-RU"/>
        </w:rPr>
        <w:footnoteReference w:id="18"/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первом уровне происходит получение </w:t>
      </w:r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«готовых» знаний о крае со слов учителя, из учебных пособий и сообщений средств массовой информации.</w:t>
      </w:r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К сожалению, в ряде школ учителя ограничиваются лишь первым уровнем краеведческой работы, — в результате складывается своеобразное «словесно-книжное» краеведение. В таких школах сведения по истории края, собранные юными следопытами, найденные ими документы мало или вовсе не используются на уроке в процессе изучения программного материа</w:t>
      </w:r>
      <w:r w:rsidR="003C001C" w:rsidRPr="00A675A9">
        <w:rPr>
          <w:rFonts w:ascii="Times New Roman" w:hAnsi="Times New Roman" w:cs="Times New Roman"/>
          <w:sz w:val="28"/>
          <w:szCs w:val="28"/>
          <w:lang w:eastAsia="ru-RU"/>
        </w:rPr>
        <w:t>ла по истории.</w:t>
      </w:r>
    </w:p>
    <w:p w:rsidR="001406DE" w:rsidRPr="00A675A9" w:rsidRDefault="00066517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На втором уровне  - 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>самостоятельное приобретение знаний, обеспечивающ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для более активной познавательной работы </w:t>
      </w:r>
      <w:r w:rsidR="00C91DCA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(когда они в процессе исследования делают открытия для себя, то есть фактически «</w:t>
      </w:r>
      <w:proofErr w:type="spellStart"/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>переоткрывают</w:t>
      </w:r>
      <w:proofErr w:type="spellEnd"/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» уже известные факты и события прошлого, явления и закономерности окружающей жизни). Источниками таких знаний могут быть, кроме учебных пособий научно-популярная литература, публикации в местной и 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центральной периодической печати, материалы школьных и государственных музеев, ресурсы Интернета.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Третий уровень – изучение школьниками истории родного края в ходе углубленного исследовательского поиска, представляющего научный интерес. В этом случае ученики фактически выступают в роли юных уч</w:t>
      </w:r>
      <w:r w:rsidR="006A33C6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ных-исследователей. Обычно это члены краеведческих кружков и ученических научных обществ, слушатели факультативов.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Первый из этих уровней является главным, подчас единственным в начальных классах. Для основной школы характерны первый и второй уровни. В старших классах </w:t>
      </w:r>
      <w:r w:rsidR="00066517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и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средней школ</w:t>
      </w:r>
      <w:r w:rsidR="00066517" w:rsidRPr="00A675A9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(особенно во внеурочное время) возрастает удельный вес краеведческой работы, характерной для третьего уровня. В ней, как правило, участвуют школьники, особо увл</w:t>
      </w:r>
      <w:r w:rsidR="00B42574" w:rsidRPr="00A675A9">
        <w:rPr>
          <w:rFonts w:ascii="Times New Roman" w:hAnsi="Times New Roman" w:cs="Times New Roman"/>
          <w:sz w:val="28"/>
          <w:szCs w:val="28"/>
          <w:lang w:eastAsia="ru-RU"/>
        </w:rPr>
        <w:t>ечё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нные историей, глубоко интересующиеся родным краем. Последние составляют один из самых больших отрядов общероссийского краеведческого движения. Академик Д.С. Лихачев, говоря о краеведении, справедливо отме</w:t>
      </w:r>
      <w:r w:rsidR="00B60332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чал, что </w:t>
      </w:r>
      <w:r w:rsidR="00D03BFC">
        <w:rPr>
          <w:rFonts w:ascii="Times New Roman" w:hAnsi="Times New Roman" w:cs="Times New Roman"/>
          <w:iCs/>
          <w:sz w:val="28"/>
          <w:szCs w:val="28"/>
          <w:lang w:eastAsia="ru-RU"/>
        </w:rPr>
        <w:t>«</w:t>
      </w:r>
      <w:r w:rsidR="00B60332" w:rsidRPr="00A675A9">
        <w:rPr>
          <w:rFonts w:ascii="Times New Roman" w:hAnsi="Times New Roman" w:cs="Times New Roman"/>
          <w:iCs/>
          <w:sz w:val="28"/>
          <w:szCs w:val="28"/>
          <w:lang w:eastAsia="ru-RU"/>
        </w:rPr>
        <w:t>Краеведение — основа нравственного воспитания народа", уже в средней школе, с юных лет приучающего "к сохранению своими руками культурно</w:t>
      </w:r>
      <w:r w:rsidR="00D03BFC">
        <w:rPr>
          <w:rFonts w:ascii="Times New Roman" w:hAnsi="Times New Roman" w:cs="Times New Roman"/>
          <w:iCs/>
          <w:sz w:val="28"/>
          <w:szCs w:val="28"/>
          <w:lang w:eastAsia="ru-RU"/>
        </w:rPr>
        <w:t>го и природного наследия»</w:t>
      </w:r>
      <w:r w:rsidR="00B60332" w:rsidRPr="00A675A9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="00B42574" w:rsidRPr="00A675A9">
        <w:rPr>
          <w:rStyle w:val="ac"/>
          <w:rFonts w:ascii="Times New Roman" w:hAnsi="Times New Roman" w:cs="Times New Roman"/>
          <w:iCs/>
          <w:sz w:val="28"/>
          <w:szCs w:val="28"/>
          <w:lang w:eastAsia="ru-RU"/>
        </w:rPr>
        <w:footnoteReference w:id="19"/>
      </w:r>
    </w:p>
    <w:p w:rsidR="00D2349E" w:rsidRPr="00A675A9" w:rsidRDefault="00D2349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>«Поле» краеведения значительно расширилось за последнее десятилетие. Изучаются различные стороны жизни края в их единстве. Одним из ключевых направлений исследований и учебных занятий становится изучение конкретных человеческих судеб, в первую очередь близких людей – членов семьи, земляков, изучение повседневности – обыденной жизни с е</w:t>
      </w:r>
      <w:r w:rsidR="006A33C6" w:rsidRPr="00A675A9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живыми подробностями. Шире стали использоваться архивные документы, в том чис</w:t>
      </w:r>
      <w:r w:rsidR="002875F5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ле бывших закрытых фондов 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музеев и библиотек. У краеведов появилась возможность слушать и записывать воспоминания и рассказы тех, кто многие годы</w:t>
      </w:r>
      <w:r w:rsidR="001F2E1D">
        <w:rPr>
          <w:rFonts w:ascii="Times New Roman" w:hAnsi="Times New Roman" w:cs="Times New Roman"/>
          <w:sz w:val="28"/>
          <w:szCs w:val="28"/>
          <w:lang w:eastAsia="ru-RU"/>
        </w:rPr>
        <w:t xml:space="preserve"> вынужден был молчать</w:t>
      </w:r>
      <w:r w:rsidR="001406DE" w:rsidRPr="00A675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B61C8">
        <w:rPr>
          <w:rStyle w:val="ac"/>
          <w:rFonts w:ascii="Times New Roman" w:hAnsi="Times New Roman" w:cs="Times New Roman"/>
          <w:sz w:val="28"/>
          <w:szCs w:val="28"/>
          <w:lang w:eastAsia="ru-RU"/>
        </w:rPr>
        <w:footnoteReference w:id="20"/>
      </w:r>
      <w:r w:rsidR="004B40E2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2349E" w:rsidRPr="00A675A9" w:rsidRDefault="00EB19EF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Так, например, в</w:t>
      </w:r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изучения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и систематизации </w:t>
      </w:r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краеведческого материала в </w:t>
      </w:r>
      <w:proofErr w:type="spellStart"/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районе на базе </w:t>
      </w:r>
      <w:proofErr w:type="spellStart"/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0EE5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художественно - </w:t>
      </w:r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краеведческого музея </w:t>
      </w:r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каждый год проходят, так называемые, краеведческие чтения</w:t>
      </w:r>
      <w:r w:rsidR="00003C6B" w:rsidRPr="00A675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>Андриановские</w:t>
      </w:r>
      <w:proofErr w:type="spellEnd"/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>» - в честь краеведа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Владимира Ивановича Андрианова, талантливого учителя, мастера художественного слова, первого руководителя</w:t>
      </w:r>
      <w:r w:rsidR="00D2349E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литературного объединения «Родники», где </w:t>
      </w:r>
      <w:r w:rsidRPr="00A675A9">
        <w:rPr>
          <w:rFonts w:ascii="Times New Roman" w:hAnsi="Times New Roman" w:cs="Times New Roman"/>
          <w:sz w:val="28"/>
          <w:szCs w:val="28"/>
        </w:rPr>
        <w:t>обучающиеся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и выпускники образовательных организаций, студенты вузов и колледжей, ветераны педагогического труд</w:t>
      </w:r>
      <w:r w:rsidRPr="00A675A9">
        <w:rPr>
          <w:rFonts w:ascii="Times New Roman" w:hAnsi="Times New Roman" w:cs="Times New Roman"/>
          <w:sz w:val="28"/>
          <w:szCs w:val="28"/>
        </w:rPr>
        <w:t xml:space="preserve">а в разных номинациях  представляют свои работы по краеведению. </w:t>
      </w:r>
    </w:p>
    <w:p w:rsidR="00D2349E" w:rsidRPr="00A675A9" w:rsidRDefault="00EB19EF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</w:rPr>
        <w:t>Так же для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учител</w:t>
      </w:r>
      <w:r w:rsidRPr="00A675A9">
        <w:rPr>
          <w:rFonts w:ascii="Times New Roman" w:hAnsi="Times New Roman" w:cs="Times New Roman"/>
          <w:sz w:val="28"/>
          <w:szCs w:val="28"/>
        </w:rPr>
        <w:t>ей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и воспитател</w:t>
      </w:r>
      <w:r w:rsidRPr="00A675A9">
        <w:rPr>
          <w:rFonts w:ascii="Times New Roman" w:hAnsi="Times New Roman" w:cs="Times New Roman"/>
          <w:sz w:val="28"/>
          <w:szCs w:val="28"/>
        </w:rPr>
        <w:t>ей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библиотекар</w:t>
      </w:r>
      <w:r w:rsidRPr="00A675A9">
        <w:rPr>
          <w:rFonts w:ascii="Times New Roman" w:hAnsi="Times New Roman" w:cs="Times New Roman"/>
          <w:sz w:val="28"/>
          <w:szCs w:val="28"/>
        </w:rPr>
        <w:t>ей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и методист</w:t>
      </w:r>
      <w:r w:rsidRPr="00A675A9">
        <w:rPr>
          <w:rFonts w:ascii="Times New Roman" w:hAnsi="Times New Roman" w:cs="Times New Roman"/>
          <w:sz w:val="28"/>
          <w:szCs w:val="28"/>
        </w:rPr>
        <w:t>ов,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музейны</w:t>
      </w:r>
      <w:r w:rsidRPr="00A675A9">
        <w:rPr>
          <w:rFonts w:ascii="Times New Roman" w:hAnsi="Times New Roman" w:cs="Times New Roman"/>
          <w:sz w:val="28"/>
          <w:szCs w:val="28"/>
        </w:rPr>
        <w:t>х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A675A9">
        <w:rPr>
          <w:rFonts w:ascii="Times New Roman" w:hAnsi="Times New Roman" w:cs="Times New Roman"/>
          <w:sz w:val="28"/>
          <w:szCs w:val="28"/>
        </w:rPr>
        <w:t>ов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  <w:r w:rsidRPr="00A675A9">
        <w:rPr>
          <w:rFonts w:ascii="Times New Roman" w:hAnsi="Times New Roman" w:cs="Times New Roman"/>
          <w:sz w:val="28"/>
          <w:szCs w:val="28"/>
        </w:rPr>
        <w:t>,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краевед</w:t>
      </w:r>
      <w:r w:rsidR="00D03BFC">
        <w:rPr>
          <w:rFonts w:ascii="Times New Roman" w:hAnsi="Times New Roman" w:cs="Times New Roman"/>
          <w:sz w:val="28"/>
          <w:szCs w:val="28"/>
        </w:rPr>
        <w:t>ов и</w:t>
      </w:r>
      <w:r w:rsidR="00D2349E" w:rsidRPr="00A675A9">
        <w:rPr>
          <w:rFonts w:ascii="Times New Roman" w:hAnsi="Times New Roman" w:cs="Times New Roman"/>
          <w:sz w:val="28"/>
          <w:szCs w:val="28"/>
        </w:rPr>
        <w:t xml:space="preserve"> журналист</w:t>
      </w:r>
      <w:r w:rsidRPr="00A675A9"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 w:rsidR="00D2349E"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D2349E" w:rsidRPr="00A675A9">
        <w:rPr>
          <w:rFonts w:ascii="Times New Roman" w:hAnsi="Times New Roman" w:cs="Times New Roman"/>
          <w:sz w:val="28"/>
          <w:szCs w:val="28"/>
        </w:rPr>
        <w:t xml:space="preserve"> района и Ульяновской области</w:t>
      </w:r>
      <w:r w:rsidRPr="00A675A9">
        <w:rPr>
          <w:rFonts w:ascii="Times New Roman" w:hAnsi="Times New Roman" w:cs="Times New Roman"/>
          <w:sz w:val="28"/>
          <w:szCs w:val="28"/>
        </w:rPr>
        <w:t xml:space="preserve"> проходят «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Курдюмовские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чтения», названные так в честь местного краеведа, почётного гра</w:t>
      </w:r>
      <w:r w:rsidR="00003C6B" w:rsidRPr="00A675A9">
        <w:rPr>
          <w:rFonts w:ascii="Times New Roman" w:hAnsi="Times New Roman" w:cs="Times New Roman"/>
          <w:sz w:val="28"/>
          <w:szCs w:val="28"/>
        </w:rPr>
        <w:t xml:space="preserve">жданина </w:t>
      </w:r>
      <w:proofErr w:type="spellStart"/>
      <w:r w:rsidR="00003C6B" w:rsidRPr="00A675A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003C6B" w:rsidRPr="00A675A9">
        <w:rPr>
          <w:rFonts w:ascii="Times New Roman" w:hAnsi="Times New Roman" w:cs="Times New Roman"/>
          <w:sz w:val="28"/>
          <w:szCs w:val="28"/>
        </w:rPr>
        <w:t xml:space="preserve">. Карсун Александра Васильевича </w:t>
      </w:r>
      <w:proofErr w:type="spellStart"/>
      <w:r w:rsidR="00003C6B" w:rsidRPr="00A675A9">
        <w:rPr>
          <w:rFonts w:ascii="Times New Roman" w:hAnsi="Times New Roman" w:cs="Times New Roman"/>
          <w:sz w:val="28"/>
          <w:szCs w:val="28"/>
        </w:rPr>
        <w:t>Курдюмова</w:t>
      </w:r>
      <w:proofErr w:type="spellEnd"/>
      <w:r w:rsidR="00003C6B" w:rsidRPr="00A675A9">
        <w:rPr>
          <w:rFonts w:ascii="Times New Roman" w:hAnsi="Times New Roman" w:cs="Times New Roman"/>
          <w:sz w:val="28"/>
          <w:szCs w:val="28"/>
        </w:rPr>
        <w:t>, где вышеназванные категории в разных номинациях предоставляют свои краеведческие работы.</w:t>
      </w:r>
    </w:p>
    <w:p w:rsidR="00601AD1" w:rsidRPr="00A675A9" w:rsidRDefault="00601AD1" w:rsidP="00601AD1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Историческое краеведение – развивающаяся перспективная область знаний. Это определяется, прежде всего, многогранностью, творческим, исследовательским характером краеведения, его доступностью для людей различных специальностей, социальных и возрастных групп.</w:t>
      </w:r>
    </w:p>
    <w:p w:rsidR="00003C6B" w:rsidRPr="00A675A9" w:rsidRDefault="00003C6B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Преподавание исторического краеведения в школе позволяет конкретизировать излагаемый учителем материал по общему курсу отечественной истории. Изучение истории в её конкретном воплощении в том или ином крае или области даёт более правильное представление и об общих закономерностях развития той или иной исторической эпохи и конкретных событий этой эпохи.  </w:t>
      </w:r>
    </w:p>
    <w:p w:rsidR="004B40E2" w:rsidRPr="00A675A9" w:rsidRDefault="004B40E2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В системе современного образования существует разница между теоретическими принципами преподавания истории родного края и школьной практикой преподавания. Такие формы аттестации как ЕГЭ и ГИА не предполагают изучение истории родного края. Из-за недостатка часов, данных на преподавание истории, оста</w:t>
      </w:r>
      <w:r w:rsidR="00601AD1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тся недостаточно времени для дополнительного изучения истории родного края. Это, в свою очередь, сказывается на формировании и воспитании </w:t>
      </w:r>
      <w:r w:rsidR="00C90D04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, их гражданской позиции, ценностного восприятия истории </w:t>
      </w:r>
      <w:r w:rsidR="00601AD1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алой Родины.</w:t>
      </w:r>
    </w:p>
    <w:p w:rsidR="00292FA0" w:rsidRPr="00A675A9" w:rsidRDefault="00292FA0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Учителю – краеведу,  прежде всего, необходимо помнить о значении краеведения в деле воспитания патриотизма и гражданственности. Любовь к Родине всегда конкретна: это любовь к своему дому, городу, селу, родному краю. А для того чтобы полюбить свой край, необходимо знать его историю. </w:t>
      </w:r>
      <w:r w:rsidR="00C90D04" w:rsidRPr="00A675A9">
        <w:rPr>
          <w:rFonts w:ascii="Times New Roman" w:hAnsi="Times New Roman" w:cs="Times New Roman"/>
          <w:sz w:val="28"/>
          <w:szCs w:val="28"/>
          <w:lang w:eastAsia="ru-RU"/>
        </w:rPr>
        <w:t>Так, и</w:t>
      </w:r>
      <w:r w:rsidR="00601AD1">
        <w:rPr>
          <w:rFonts w:ascii="Times New Roman" w:hAnsi="Times New Roman" w:cs="Times New Roman"/>
          <w:sz w:val="28"/>
          <w:szCs w:val="28"/>
          <w:lang w:eastAsia="ru-RU"/>
        </w:rPr>
        <w:t xml:space="preserve">сходя из темы дипломной работы, </w:t>
      </w:r>
      <w:r w:rsidR="00C90D04" w:rsidRPr="00A675A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зучая историю села Новое Погорелово </w:t>
      </w:r>
      <w:proofErr w:type="spellStart"/>
      <w:r w:rsidRPr="00A675A9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мы не могли не затронуть вопроса развития образования в селе и открыли для себя вот такую информацию:</w:t>
      </w:r>
      <w:r w:rsidRPr="00A675A9">
        <w:rPr>
          <w:rFonts w:ascii="Times New Roman" w:hAnsi="Times New Roman" w:cs="Times New Roman"/>
          <w:sz w:val="28"/>
          <w:szCs w:val="28"/>
        </w:rPr>
        <w:t xml:space="preserve"> в 1863 году в селе Новое Погорелово  было открыто начальное народное училище. Находилось училище в общественном доме, помещение состояло из одной светлой и т</w:t>
      </w:r>
      <w:r w:rsidR="00B42574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>плой комнаты, которая для настоящего числа учащихся тесна. В народном училище числилось 35 мальчиков и 9 девочек. Было 3 отд</w:t>
      </w:r>
      <w:r w:rsidR="00B42574" w:rsidRPr="00A675A9">
        <w:rPr>
          <w:rFonts w:ascii="Times New Roman" w:hAnsi="Times New Roman" w:cs="Times New Roman"/>
          <w:sz w:val="28"/>
          <w:szCs w:val="28"/>
        </w:rPr>
        <w:t xml:space="preserve">еления: старшее (3 мальчика и 6 </w:t>
      </w:r>
      <w:r w:rsidRPr="00A675A9">
        <w:rPr>
          <w:rFonts w:ascii="Times New Roman" w:hAnsi="Times New Roman" w:cs="Times New Roman"/>
          <w:sz w:val="28"/>
          <w:szCs w:val="28"/>
        </w:rPr>
        <w:t>девочек), среднее (10 мальчиков и 2 девочки) и младшее (22 мальчика и 1 девочка). В отч</w:t>
      </w:r>
      <w:r w:rsidR="00B42574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>те о состоянии начальных народных училищ Симбирской губернии сказано (1886 года), что “из Закона Божия пройдено с учащимися старшего и среднего отделения из Святой Истории Ветхого Завета до царей из Новозаветного, младшего – до потопа и 3 праздника в честь Божьей Матери”. События святой истории ученики передавались связными и довольно подробными рассказами. Читали все отделения довольно тв</w:t>
      </w:r>
      <w:r w:rsidR="00601AD1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>рдо, рассказывали толково и последовательно. Вс</w:t>
      </w:r>
      <w:r w:rsidR="00601AD1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 xml:space="preserve"> прочитанное учащиеся излагали своими словами, прич</w:t>
      </w:r>
      <w:r w:rsidR="003E0EE5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 xml:space="preserve">м изъяснялись ими правила правописания, а потому учащиеся писали довольно правильно и со знаками препинания. Из арифметики ученики старшего отделения </w:t>
      </w:r>
      <w:proofErr w:type="gramStart"/>
      <w:r w:rsidRPr="00A675A9">
        <w:rPr>
          <w:rFonts w:ascii="Times New Roman" w:hAnsi="Times New Roman" w:cs="Times New Roman"/>
          <w:sz w:val="28"/>
          <w:szCs w:val="28"/>
        </w:rPr>
        <w:t>прошли всю первую часть, среднего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– 4 действия простых чисел, делали самостоятельно сложные задачи из книги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Евтушевского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>. Учащиеся поют молитвы. Вообще успехи учеников хорошие.</w:t>
      </w:r>
    </w:p>
    <w:p w:rsidR="00292FA0" w:rsidRPr="00A675A9" w:rsidRDefault="00292FA0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По успехам в обучении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Новопогореловское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народное училище было на 10-м месте (всего 16 училищ). “Алексей Листьев – законоучитель, священник и благочинный – занимается в училище со времени его открытия и исполняет принятые на себя обязанности добросовестно и со знанием дела. Учителем состоит с сентября 1868 года Герасим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Медведчиков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>, крестьянин 26 лет, обучался в начальном училище, имеет свидетельство на звание учителя сельского училища. Заботился и заботится о самообразовании, исполняет свои обя</w:t>
      </w:r>
      <w:r w:rsidR="00B42574" w:rsidRPr="00A675A9">
        <w:rPr>
          <w:rFonts w:ascii="Times New Roman" w:hAnsi="Times New Roman" w:cs="Times New Roman"/>
          <w:sz w:val="28"/>
          <w:szCs w:val="28"/>
        </w:rPr>
        <w:t>занности с примерным усердием</w:t>
      </w:r>
      <w:r w:rsidRPr="00A675A9">
        <w:rPr>
          <w:rFonts w:ascii="Times New Roman" w:hAnsi="Times New Roman" w:cs="Times New Roman"/>
          <w:sz w:val="28"/>
          <w:szCs w:val="28"/>
        </w:rPr>
        <w:t>”</w:t>
      </w:r>
    </w:p>
    <w:p w:rsidR="00AB4E60" w:rsidRPr="00A675A9" w:rsidRDefault="00292FA0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“В весьма удовлетворительном состоянии найдены следующие училища в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Карсунском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у</w:t>
      </w:r>
      <w:r w:rsidR="00AB4E60" w:rsidRPr="00A675A9">
        <w:rPr>
          <w:rFonts w:ascii="Times New Roman" w:hAnsi="Times New Roman" w:cs="Times New Roman"/>
          <w:sz w:val="28"/>
          <w:szCs w:val="28"/>
        </w:rPr>
        <w:t xml:space="preserve">езда: …, </w:t>
      </w:r>
      <w:proofErr w:type="spellStart"/>
      <w:r w:rsidR="00AB4E60" w:rsidRPr="00A675A9">
        <w:rPr>
          <w:rFonts w:ascii="Times New Roman" w:hAnsi="Times New Roman" w:cs="Times New Roman"/>
          <w:sz w:val="28"/>
          <w:szCs w:val="28"/>
        </w:rPr>
        <w:t>Новопогореловское</w:t>
      </w:r>
      <w:proofErr w:type="spellEnd"/>
      <w:r w:rsidR="00AB4E60" w:rsidRPr="00A675A9">
        <w:rPr>
          <w:rFonts w:ascii="Times New Roman" w:hAnsi="Times New Roman" w:cs="Times New Roman"/>
          <w:sz w:val="28"/>
          <w:szCs w:val="28"/>
        </w:rPr>
        <w:t>, …”  Директор нар</w:t>
      </w:r>
      <w:proofErr w:type="gramStart"/>
      <w:r w:rsidR="00AB4E60" w:rsidRPr="00A675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4E60" w:rsidRPr="00A675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4E60" w:rsidRPr="00A675A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чилища </w:t>
      </w:r>
    </w:p>
    <w:p w:rsidR="00292FA0" w:rsidRPr="00A675A9" w:rsidRDefault="00292FA0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И.Н. Ульянов</w:t>
      </w:r>
      <w:r w:rsidR="00B42574" w:rsidRPr="00A675A9">
        <w:rPr>
          <w:rFonts w:ascii="Times New Roman" w:hAnsi="Times New Roman" w:cs="Times New Roman"/>
          <w:sz w:val="28"/>
          <w:szCs w:val="28"/>
        </w:rPr>
        <w:t>.</w:t>
      </w:r>
      <w:r w:rsidR="0020420B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21"/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Источником для школьного исторического краеведения могут служить все известные наук</w:t>
      </w:r>
      <w:r w:rsidR="00DD46EC" w:rsidRPr="00A675A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виды исторических источников. Работа с ними отличается значительным своеобразием, как по своей конечной цели, так и по методам.</w:t>
      </w:r>
    </w:p>
    <w:p w:rsidR="001406DE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675A9">
        <w:rPr>
          <w:rFonts w:ascii="Times New Roman" w:hAnsi="Times New Roman" w:cs="Times New Roman"/>
          <w:sz w:val="28"/>
          <w:szCs w:val="28"/>
          <w:lang w:eastAsia="ru-RU"/>
        </w:rPr>
        <w:t>Посредством работы школьных музеев</w:t>
      </w:r>
      <w:r w:rsidR="009B61C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90D04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краеведческих комнат,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факультативов, кружков исторического краеведения осуществляется учебно-воспитательная деятельность школы, создается широкая возможность для разнообразных форм и методов работы с </w:t>
      </w:r>
      <w:r w:rsidR="00724280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, а так же для самостоятельной научно</w:t>
      </w:r>
      <w:r w:rsidR="004B40E2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4280" w:rsidRPr="00A675A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поисковой</w:t>
      </w:r>
      <w:r w:rsidR="00724280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и проектной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724280" w:rsidRPr="00A675A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A675A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B61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03C6B" w:rsidRPr="00A675A9" w:rsidRDefault="001406DE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Главная задача учителя истории – заинтересовать школьников процессом исторического познания. Там, где зародился живой интерес, дело заключается лишь в том, чтобы направи</w:t>
      </w:r>
      <w:r w:rsidR="00724280" w:rsidRPr="00A675A9">
        <w:rPr>
          <w:rFonts w:ascii="Times New Roman" w:hAnsi="Times New Roman" w:cs="Times New Roman"/>
          <w:sz w:val="28"/>
          <w:szCs w:val="28"/>
          <w:lang w:eastAsia="ru-RU"/>
        </w:rPr>
        <w:t>ть этот интерес в нужное русло.</w:t>
      </w:r>
      <w:r w:rsidR="00003C6B" w:rsidRPr="00A6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3C6B" w:rsidRPr="00A675A9" w:rsidRDefault="00003C6B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Таким образом, сегодня именно благодаря краеведению ученик имеет возможность глубже уяснить положения: история – это история людей; корни человека – в истории и традициях своей семьи, своего народа, в прошлом родного края и страны.</w:t>
      </w:r>
    </w:p>
    <w:p w:rsidR="00003C6B" w:rsidRPr="00A675A9" w:rsidRDefault="00003C6B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Краеведение способствует решению задач социальной адаптации воспитанников школы, формированию у них готовности жить и трудиться в родном селе, районе, крае, участвовать в их развитии, социально-экономическом и культурном обновлении. Это одна из актуальных социально-педагогических задач нашего времени.</w:t>
      </w:r>
      <w:r w:rsidR="00092143">
        <w:rPr>
          <w:rStyle w:val="ac"/>
          <w:rFonts w:ascii="Times New Roman" w:hAnsi="Times New Roman" w:cs="Times New Roman"/>
          <w:sz w:val="28"/>
          <w:szCs w:val="28"/>
          <w:lang w:eastAsia="ru-RU"/>
        </w:rPr>
        <w:footnoteReference w:id="22"/>
      </w:r>
    </w:p>
    <w:p w:rsidR="00D11CF2" w:rsidRPr="00092143" w:rsidRDefault="00003C6B" w:rsidP="0009214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hAnsi="Times New Roman" w:cs="Times New Roman"/>
          <w:sz w:val="28"/>
          <w:szCs w:val="28"/>
          <w:lang w:eastAsia="ru-RU"/>
        </w:rPr>
        <w:t>Современный этап духовного развития общества характеризуется громадным ростом интереса к истории, к героическому прошлому нашей Родины. Этот интерес закономерен и понятен. Он является одним из проявлений всестороннего развития личности в развит</w:t>
      </w:r>
      <w:r w:rsidR="003C001C" w:rsidRPr="00A675A9">
        <w:rPr>
          <w:rFonts w:ascii="Times New Roman" w:hAnsi="Times New Roman" w:cs="Times New Roman"/>
          <w:sz w:val="28"/>
          <w:szCs w:val="28"/>
          <w:lang w:eastAsia="ru-RU"/>
        </w:rPr>
        <w:t>ом демократическом государстве.</w:t>
      </w:r>
    </w:p>
    <w:p w:rsidR="00E949CE" w:rsidRDefault="00E949CE" w:rsidP="00E949C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9CE">
        <w:rPr>
          <w:rFonts w:ascii="Times New Roman" w:hAnsi="Times New Roman" w:cs="Times New Roman"/>
          <w:b/>
          <w:sz w:val="28"/>
          <w:szCs w:val="28"/>
        </w:rPr>
        <w:lastRenderedPageBreak/>
        <w:t>ГЛАВА 2. ОБРАЗОВАТЕЛЬНЫЕ УЧРЕЖДЕНИЯ КАРСУНСКОГ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949CE">
        <w:rPr>
          <w:rFonts w:ascii="Times New Roman" w:hAnsi="Times New Roman" w:cs="Times New Roman"/>
          <w:b/>
          <w:sz w:val="28"/>
          <w:szCs w:val="28"/>
        </w:rPr>
        <w:t xml:space="preserve">КРАЯ </w:t>
      </w:r>
    </w:p>
    <w:p w:rsidR="008C1CCF" w:rsidRPr="00E949CE" w:rsidRDefault="00E949CE" w:rsidP="00E949C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9CE">
        <w:rPr>
          <w:rFonts w:ascii="Times New Roman" w:hAnsi="Times New Roman" w:cs="Times New Roman"/>
          <w:b/>
          <w:sz w:val="28"/>
          <w:szCs w:val="28"/>
        </w:rPr>
        <w:t>В КОНЦЕ XVIII  – ХХ ВЕКЕ</w:t>
      </w:r>
    </w:p>
    <w:p w:rsidR="00E949CE" w:rsidRPr="00E949CE" w:rsidRDefault="00E949CE" w:rsidP="00E949C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9CE" w:rsidRPr="00E949CE" w:rsidRDefault="00E949CE" w:rsidP="00E949C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9CE" w:rsidRDefault="00E949CE" w:rsidP="00D11CF2">
      <w:pPr>
        <w:pStyle w:val="a6"/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9CE">
        <w:rPr>
          <w:rFonts w:ascii="Times New Roman" w:hAnsi="Times New Roman" w:cs="Times New Roman"/>
          <w:b/>
          <w:sz w:val="28"/>
          <w:szCs w:val="28"/>
        </w:rPr>
        <w:t xml:space="preserve">2.1. Народное просвещение </w:t>
      </w:r>
      <w:proofErr w:type="spellStart"/>
      <w:r w:rsidRPr="00E949CE">
        <w:rPr>
          <w:rFonts w:ascii="Times New Roman" w:hAnsi="Times New Roman" w:cs="Times New Roman"/>
          <w:b/>
          <w:sz w:val="28"/>
          <w:szCs w:val="28"/>
        </w:rPr>
        <w:t>Карсунского</w:t>
      </w:r>
      <w:proofErr w:type="spellEnd"/>
      <w:r w:rsidRPr="00E949CE">
        <w:rPr>
          <w:rFonts w:ascii="Times New Roman" w:hAnsi="Times New Roman" w:cs="Times New Roman"/>
          <w:b/>
          <w:sz w:val="28"/>
          <w:szCs w:val="28"/>
        </w:rPr>
        <w:t xml:space="preserve"> уезда </w:t>
      </w:r>
    </w:p>
    <w:p w:rsidR="008C1CCF" w:rsidRDefault="00E949CE" w:rsidP="00D11CF2">
      <w:pPr>
        <w:pStyle w:val="a6"/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9CE">
        <w:rPr>
          <w:rFonts w:ascii="Times New Roman" w:hAnsi="Times New Roman" w:cs="Times New Roman"/>
          <w:b/>
          <w:sz w:val="28"/>
          <w:szCs w:val="28"/>
        </w:rPr>
        <w:t xml:space="preserve">в конце </w:t>
      </w:r>
      <w:r w:rsidRPr="00E949CE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E949CE">
        <w:rPr>
          <w:rFonts w:ascii="Times New Roman" w:hAnsi="Times New Roman" w:cs="Times New Roman"/>
          <w:b/>
          <w:sz w:val="28"/>
          <w:szCs w:val="28"/>
        </w:rPr>
        <w:t xml:space="preserve">  – начале ХХ века</w:t>
      </w:r>
    </w:p>
    <w:p w:rsidR="00E949CE" w:rsidRPr="00E949CE" w:rsidRDefault="00E949CE" w:rsidP="00D11CF2">
      <w:pPr>
        <w:pStyle w:val="a6"/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A93" w:rsidRPr="00A675A9" w:rsidRDefault="00487A93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Система государственного образования в России до 1917 года делилась на несколько ступеней, отражавших существовавший в стране сословный порядок. К первой ступени относилась начальная народная школа, предназначенная для низших сословий - крестьян, горожан, ремесленников. Вторую ступень составляли средние учебные заведения: гимназии – реальные, классические, военные, а также средние учебные заведения других ведомств (например, духовные семинарии, институты благородных девиц).</w:t>
      </w:r>
    </w:p>
    <w:p w:rsidR="003932E1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История народного просвещения Симбирской губернии и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уезда в частности изучена довольно слабо и односторонне. Наиболее полно, </w:t>
      </w:r>
      <w:r w:rsidR="003932E1" w:rsidRPr="00A675A9">
        <w:rPr>
          <w:rFonts w:ascii="Times New Roman" w:hAnsi="Times New Roman" w:cs="Times New Roman"/>
          <w:sz w:val="28"/>
          <w:szCs w:val="28"/>
        </w:rPr>
        <w:t xml:space="preserve">вопрос о </w:t>
      </w:r>
      <w:r w:rsidRPr="00A675A9">
        <w:rPr>
          <w:rFonts w:ascii="Times New Roman" w:hAnsi="Times New Roman" w:cs="Times New Roman"/>
          <w:sz w:val="28"/>
          <w:szCs w:val="28"/>
        </w:rPr>
        <w:t>развити</w:t>
      </w:r>
      <w:r w:rsidR="00B42574" w:rsidRPr="00A675A9">
        <w:rPr>
          <w:rFonts w:ascii="Times New Roman" w:hAnsi="Times New Roman" w:cs="Times New Roman"/>
          <w:sz w:val="28"/>
          <w:szCs w:val="28"/>
        </w:rPr>
        <w:t>и</w:t>
      </w:r>
      <w:r w:rsidRPr="00A675A9">
        <w:rPr>
          <w:rFonts w:ascii="Times New Roman" w:hAnsi="Times New Roman" w:cs="Times New Roman"/>
          <w:sz w:val="28"/>
          <w:szCs w:val="28"/>
        </w:rPr>
        <w:t xml:space="preserve"> н</w:t>
      </w:r>
      <w:r w:rsidR="003932E1" w:rsidRPr="00A675A9">
        <w:rPr>
          <w:rFonts w:ascii="Times New Roman" w:hAnsi="Times New Roman" w:cs="Times New Roman"/>
          <w:sz w:val="28"/>
          <w:szCs w:val="28"/>
        </w:rPr>
        <w:t>ародного образования рассмотрен</w:t>
      </w:r>
      <w:r w:rsidRPr="00A675A9">
        <w:rPr>
          <w:rFonts w:ascii="Times New Roman" w:hAnsi="Times New Roman" w:cs="Times New Roman"/>
          <w:sz w:val="28"/>
          <w:szCs w:val="28"/>
        </w:rPr>
        <w:t xml:space="preserve"> в деятельности Ильи Николае</w:t>
      </w:r>
      <w:r w:rsidR="003932E1" w:rsidRPr="00A675A9">
        <w:rPr>
          <w:rFonts w:ascii="Times New Roman" w:hAnsi="Times New Roman" w:cs="Times New Roman"/>
          <w:sz w:val="28"/>
          <w:szCs w:val="28"/>
        </w:rPr>
        <w:t xml:space="preserve">вича Ульянова, великого российского государственного деятеля в сфере образования </w:t>
      </w:r>
      <w:r w:rsidR="003E5DFF" w:rsidRPr="00A675A9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3E5DFF" w:rsidRPr="00A675A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3E5DFF" w:rsidRPr="00A675A9">
        <w:rPr>
          <w:rFonts w:ascii="Times New Roman" w:hAnsi="Times New Roman" w:cs="Times New Roman"/>
          <w:sz w:val="28"/>
          <w:szCs w:val="28"/>
        </w:rPr>
        <w:t>Х</w:t>
      </w:r>
      <w:r w:rsidR="003932E1" w:rsidRPr="00A675A9">
        <w:rPr>
          <w:rFonts w:ascii="Times New Roman" w:hAnsi="Times New Roman" w:cs="Times New Roman"/>
          <w:sz w:val="28"/>
          <w:szCs w:val="28"/>
        </w:rPr>
        <w:t xml:space="preserve"> века, который вн</w:t>
      </w:r>
      <w:r w:rsidR="003E5DFF" w:rsidRPr="00A675A9">
        <w:rPr>
          <w:rFonts w:ascii="Times New Roman" w:hAnsi="Times New Roman" w:cs="Times New Roman"/>
          <w:sz w:val="28"/>
          <w:szCs w:val="28"/>
        </w:rPr>
        <w:t>ё</w:t>
      </w:r>
      <w:r w:rsidR="003932E1" w:rsidRPr="00A675A9">
        <w:rPr>
          <w:rFonts w:ascii="Times New Roman" w:hAnsi="Times New Roman" w:cs="Times New Roman"/>
          <w:sz w:val="28"/>
          <w:szCs w:val="28"/>
        </w:rPr>
        <w:t xml:space="preserve">с весомый вклад в развитие народного образования в стране, инициировал ряд важнейших начинаний в сфере просвещения. Благодаря ему в учебных заведениях были введены новаторские формы обучения, а сами педагоги стали проходить квалификационные курсы. Обучением народа стали заниматься учителя-профессионалы.  </w:t>
      </w:r>
    </w:p>
    <w:p w:rsidR="00487A93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История школ </w:t>
      </w:r>
      <w:r w:rsidR="00A45E06" w:rsidRPr="00A675A9">
        <w:rPr>
          <w:rFonts w:ascii="Times New Roman" w:hAnsi="Times New Roman" w:cs="Times New Roman"/>
          <w:sz w:val="28"/>
          <w:szCs w:val="28"/>
        </w:rPr>
        <w:t xml:space="preserve">в </w:t>
      </w:r>
      <w:r w:rsidR="003E5DFF" w:rsidRPr="00A675A9">
        <w:rPr>
          <w:rFonts w:ascii="Times New Roman" w:hAnsi="Times New Roman" w:cs="Times New Roman"/>
          <w:sz w:val="28"/>
          <w:szCs w:val="28"/>
        </w:rPr>
        <w:t>ХХ</w:t>
      </w:r>
      <w:r w:rsidR="00A45E06" w:rsidRPr="00A675A9">
        <w:rPr>
          <w:rFonts w:ascii="Times New Roman" w:hAnsi="Times New Roman" w:cs="Times New Roman"/>
          <w:sz w:val="28"/>
          <w:szCs w:val="28"/>
        </w:rPr>
        <w:t xml:space="preserve"> веке</w:t>
      </w:r>
      <w:r w:rsidRPr="00A675A9">
        <w:rPr>
          <w:rFonts w:ascii="Times New Roman" w:hAnsi="Times New Roman" w:cs="Times New Roman"/>
          <w:sz w:val="28"/>
          <w:szCs w:val="28"/>
        </w:rPr>
        <w:t xml:space="preserve"> освещена эпизодически.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Первые государственные начальные школы были открыты в конце </w:t>
      </w:r>
      <w:proofErr w:type="gramStart"/>
      <w:r w:rsidR="003E5DFF" w:rsidRPr="00A675A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3E5DFF" w:rsidRPr="00A675A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675A9">
        <w:rPr>
          <w:rFonts w:ascii="Times New Roman" w:hAnsi="Times New Roman" w:cs="Times New Roman"/>
          <w:sz w:val="28"/>
          <w:szCs w:val="28"/>
        </w:rPr>
        <w:t xml:space="preserve"> века, когда правительство Екатерины </w:t>
      </w:r>
      <w:r w:rsidRPr="00A675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75A9">
        <w:rPr>
          <w:rFonts w:ascii="Times New Roman" w:hAnsi="Times New Roman" w:cs="Times New Roman"/>
          <w:sz w:val="28"/>
          <w:szCs w:val="28"/>
        </w:rPr>
        <w:t xml:space="preserve"> попыталось внедрить в российскую действительность «австрийскую систему» организации школьного образования среди городского населения. По «Уставу народным училищам в Российской империи» 1786 года, разработанному петербургским Комитетом народных училищ </w:t>
      </w: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при активном участии видного сербского и русского педагога и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дидакта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Фёдора Ивановича Янковича (1741-1814), в губерниях города утверждались главные, а в уездных городах – малые народные училища. В 1790 году малое народное училище было открыто и в Карсуне.</w:t>
      </w:r>
      <w:r w:rsidR="004A780E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23"/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Обучение в главном училище продолжалось 5 лет, в малых – всего 2 года.  В этих начальных школах учились дети всех сословий</w:t>
      </w:r>
      <w:r w:rsidR="002548FB" w:rsidRPr="00A675A9">
        <w:rPr>
          <w:rFonts w:ascii="Times New Roman" w:hAnsi="Times New Roman" w:cs="Times New Roman"/>
          <w:sz w:val="28"/>
          <w:szCs w:val="28"/>
        </w:rPr>
        <w:t xml:space="preserve">, </w:t>
      </w:r>
      <w:r w:rsidRPr="00A675A9">
        <w:rPr>
          <w:rFonts w:ascii="Times New Roman" w:hAnsi="Times New Roman" w:cs="Times New Roman"/>
          <w:sz w:val="28"/>
          <w:szCs w:val="28"/>
        </w:rPr>
        <w:t>в них «было всего более учеников из крепостного состояния, которым училищные аттестаты не приносили уже ровно никаких выгод, тем более</w:t>
      </w:r>
      <w:proofErr w:type="gramStart"/>
      <w:r w:rsidR="003E5DFF" w:rsidRPr="00A675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что и в училище-то крепостные поступали не по своему желанию, а по желанию своих господ, для которых грамотный человек всё – таки мог быть полезнее безграмотного, но с аттестатом или без аттестата, это всё равно». 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В учебный план народных училищ входило чтение, письмо, арифметика, чистописание, рисование, закон божий, церковное пение и другие предметы, а также обязательное изучение книги «О должностях человека и гражданина».</w:t>
      </w:r>
    </w:p>
    <w:p w:rsidR="00A2763A" w:rsidRPr="00A675A9" w:rsidRDefault="00E81251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3E5DFF" w:rsidRPr="00A675A9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3E5DFF" w:rsidRPr="00A675A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3E5DFF" w:rsidRPr="00A675A9">
        <w:rPr>
          <w:rFonts w:ascii="Times New Roman" w:hAnsi="Times New Roman" w:cs="Times New Roman"/>
          <w:sz w:val="28"/>
          <w:szCs w:val="28"/>
        </w:rPr>
        <w:t>Х</w:t>
      </w:r>
      <w:r w:rsidR="00A2763A" w:rsidRPr="00A675A9">
        <w:rPr>
          <w:rFonts w:ascii="Times New Roman" w:hAnsi="Times New Roman" w:cs="Times New Roman"/>
          <w:sz w:val="28"/>
          <w:szCs w:val="28"/>
        </w:rPr>
        <w:t xml:space="preserve"> века в России была введена новая государственная система школьного образования. По «Уставу учебным заведениям, подведомственных университетам» 1804 года, в городах и сёлах учреждались новые типы школ – приходские училища, уездные училища, гимназии и университеты.</w:t>
      </w:r>
    </w:p>
    <w:p w:rsidR="008249A9" w:rsidRPr="00A675A9" w:rsidRDefault="008249A9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12 декабря 1809 года в Симбирске в помещении упразднённого Главного народного училища открылась единственная в губернии гимназия, а в последствие в уездных городах – уездные училища. 1 июля 1818 года такое училище было открыто в Карсуне.</w:t>
      </w:r>
      <w:r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24"/>
      </w:r>
    </w:p>
    <w:p w:rsidR="004A780E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По «Уставу» 1804 года «каждый церковный приход или два вместе, судя по числу прихожан и отдалению их жительства», обязаны были «иметь, по крайней мере, одно приходское училище». Но, длительная задержка с открытием в городах приходских училищ объяснялось отсутствием средств. В этом отношении примечательны обстоятельства открытия училища в Карсуне. 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lastRenderedPageBreak/>
        <w:t>13 января 1835 года городской голова, чтобы решить вопрос, пригласил к себе в дом из собора чиновников, духовенство и горожан, присутствующих на молебне по случаю учреждения новой школы, и «сделал им приличное угощение, во время которого было собрано в пользу училища 82 р. 75 к.»</w:t>
      </w:r>
      <w:r w:rsidR="008249A9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25"/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Первые годы уездные училища были двухгодичными, а с 1828 года - трёхгодичными. В них принимались только мальчики – дети дворян, купцов, ремесленников и других городских жителей, окончившие приходские училища и умевшие писать, читать, считать. Выпускники этих школ для продолжения своего образования могли поступать в гимназию, а затем – в университет. 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В учебном плане уездных училищ было15 предметов, в том числе арифметика, грамматика, всеобщая и русская история, география, черчение, начальные правила геометрии и физики.</w:t>
      </w:r>
      <w:r w:rsidR="008249A9" w:rsidRPr="00A675A9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A1826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Pr="00A675A9">
        <w:rPr>
          <w:rFonts w:ascii="Times New Roman" w:hAnsi="Times New Roman" w:cs="Times New Roman"/>
          <w:sz w:val="28"/>
          <w:szCs w:val="28"/>
        </w:rPr>
        <w:t>уездны</w:t>
      </w:r>
      <w:r w:rsidR="006A1826">
        <w:rPr>
          <w:rFonts w:ascii="Times New Roman" w:hAnsi="Times New Roman" w:cs="Times New Roman"/>
          <w:sz w:val="28"/>
          <w:szCs w:val="28"/>
        </w:rPr>
        <w:t>х</w:t>
      </w:r>
      <w:r w:rsidRPr="00A675A9">
        <w:rPr>
          <w:rFonts w:ascii="Times New Roman" w:hAnsi="Times New Roman" w:cs="Times New Roman"/>
          <w:sz w:val="28"/>
          <w:szCs w:val="28"/>
        </w:rPr>
        <w:t xml:space="preserve"> и приходски</w:t>
      </w:r>
      <w:r w:rsidR="006A1826">
        <w:rPr>
          <w:rFonts w:ascii="Times New Roman" w:hAnsi="Times New Roman" w:cs="Times New Roman"/>
          <w:sz w:val="28"/>
          <w:szCs w:val="28"/>
        </w:rPr>
        <w:t>х</w:t>
      </w:r>
      <w:r w:rsidRPr="00A675A9">
        <w:rPr>
          <w:rFonts w:ascii="Times New Roman" w:hAnsi="Times New Roman" w:cs="Times New Roman"/>
          <w:sz w:val="28"/>
          <w:szCs w:val="28"/>
        </w:rPr>
        <w:t xml:space="preserve"> училищ</w:t>
      </w:r>
      <w:r w:rsidR="006A1826">
        <w:rPr>
          <w:rFonts w:ascii="Times New Roman" w:hAnsi="Times New Roman" w:cs="Times New Roman"/>
          <w:sz w:val="28"/>
          <w:szCs w:val="28"/>
        </w:rPr>
        <w:t xml:space="preserve"> Симбирской губернии</w:t>
      </w:r>
      <w:r w:rsidRPr="00A675A9">
        <w:rPr>
          <w:rFonts w:ascii="Times New Roman" w:hAnsi="Times New Roman" w:cs="Times New Roman"/>
          <w:sz w:val="28"/>
          <w:szCs w:val="28"/>
        </w:rPr>
        <w:t>, число которых было незначительно, сыграл</w:t>
      </w:r>
      <w:r w:rsidR="006A1826">
        <w:rPr>
          <w:rFonts w:ascii="Times New Roman" w:hAnsi="Times New Roman" w:cs="Times New Roman"/>
          <w:sz w:val="28"/>
          <w:szCs w:val="28"/>
        </w:rPr>
        <w:t>о</w:t>
      </w:r>
      <w:r w:rsidRPr="00A675A9">
        <w:rPr>
          <w:rFonts w:ascii="Times New Roman" w:hAnsi="Times New Roman" w:cs="Times New Roman"/>
          <w:sz w:val="28"/>
          <w:szCs w:val="28"/>
        </w:rPr>
        <w:t xml:space="preserve"> положительную роль в развитии народного просвещения </w:t>
      </w:r>
      <w:r w:rsidRPr="006A182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A1826">
        <w:rPr>
          <w:rFonts w:ascii="Times New Roman" w:hAnsi="Times New Roman" w:cs="Times New Roman"/>
          <w:sz w:val="28"/>
          <w:szCs w:val="28"/>
        </w:rPr>
        <w:t>Карсунском</w:t>
      </w:r>
      <w:proofErr w:type="spellEnd"/>
      <w:r w:rsidR="006A1826">
        <w:rPr>
          <w:rFonts w:ascii="Times New Roman" w:hAnsi="Times New Roman" w:cs="Times New Roman"/>
          <w:sz w:val="28"/>
          <w:szCs w:val="28"/>
        </w:rPr>
        <w:t xml:space="preserve"> уезде,</w:t>
      </w:r>
      <w:r w:rsidRPr="00A675A9">
        <w:rPr>
          <w:rFonts w:ascii="Times New Roman" w:hAnsi="Times New Roman" w:cs="Times New Roman"/>
          <w:sz w:val="28"/>
          <w:szCs w:val="28"/>
        </w:rPr>
        <w:t xml:space="preserve"> причём приходские училища по своей организации и результатам учебно-воспитательной работы относились к лучшим начальным школам того времени.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начале 70-х годов </w:t>
      </w:r>
      <w:r w:rsidR="003E5DFF" w:rsidRPr="00A675A9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3E5DFF" w:rsidRPr="00A675A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3E5DFF" w:rsidRPr="00A675A9">
        <w:rPr>
          <w:rFonts w:ascii="Times New Roman" w:hAnsi="Times New Roman" w:cs="Times New Roman"/>
          <w:sz w:val="28"/>
          <w:szCs w:val="28"/>
        </w:rPr>
        <w:t>Х</w:t>
      </w:r>
      <w:r w:rsidRPr="00A675A9">
        <w:rPr>
          <w:rFonts w:ascii="Times New Roman" w:hAnsi="Times New Roman" w:cs="Times New Roman"/>
          <w:sz w:val="28"/>
          <w:szCs w:val="28"/>
        </w:rPr>
        <w:t xml:space="preserve"> века под давлением общественного движения царское правительство разрешило открывать в сельской местности России новые начальные школы повышенного типа –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одноклассные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 и дву</w:t>
      </w:r>
      <w:r w:rsidR="00A45E06" w:rsidRPr="00A675A9">
        <w:rPr>
          <w:rFonts w:ascii="Times New Roman" w:hAnsi="Times New Roman" w:cs="Times New Roman"/>
          <w:sz w:val="28"/>
          <w:szCs w:val="28"/>
        </w:rPr>
        <w:t>х</w:t>
      </w:r>
      <w:r w:rsidRPr="00A675A9">
        <w:rPr>
          <w:rFonts w:ascii="Times New Roman" w:hAnsi="Times New Roman" w:cs="Times New Roman"/>
          <w:sz w:val="28"/>
          <w:szCs w:val="28"/>
        </w:rPr>
        <w:t>классные образцовые училища. Это были лучшие сельские школы того времени. Они были оборудованы хорошей мебелью, застрахованы от пожаров, «имели лучший состав библиотек и учебных пособий». Но самое главное заключалось  в том, что учителями в них работы вып</w:t>
      </w:r>
      <w:r w:rsidR="00A45E06" w:rsidRPr="00A675A9">
        <w:rPr>
          <w:rFonts w:ascii="Times New Roman" w:hAnsi="Times New Roman" w:cs="Times New Roman"/>
          <w:sz w:val="28"/>
          <w:szCs w:val="28"/>
        </w:rPr>
        <w:t>ускники педагогических курсов Симбирска</w:t>
      </w:r>
      <w:r w:rsidRPr="00A675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Порецкой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учительской семинарии.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Некоторые представления о сельских двухгодичных училищах можно получить на примере школы в селе Жадовка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уезда, открытой 14 сентября 1882 года. 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В 80-х годах Жадовка представляла собой волостной центр, «одну из центральных, промышленных и торговых местностей»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уезда. Где насчитывалось около 400 дворов и 1500 жителей. В двух школах, </w:t>
      </w:r>
      <w:proofErr w:type="gramStart"/>
      <w:r w:rsidRPr="00A675A9">
        <w:rPr>
          <w:rFonts w:ascii="Times New Roman" w:hAnsi="Times New Roman" w:cs="Times New Roman"/>
          <w:sz w:val="28"/>
          <w:szCs w:val="28"/>
        </w:rPr>
        <w:t>мужской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и частной, училось до 50 детей.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Утром 13 сентября 1882 года И.Н. Ульянов вместе с инспектором народных училищ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уезда А. А.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Красевым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прибыл «для предварительного осмотра нового училищного помещения», а 14 сентября «при многолюдном собрании жителей» открыл здесь двухклассное училище. Это «лучшее и образцовое для всего уезда» здание, выстроенное «по инициативе проекту и плану» И.Н. Ульянова, имело все необходимые надворные постройки для нужд учителя. В новую школу, которую И.Н. Ульянов назвал «крестьянским университетом», в день её открытия поступило 86 человек мальчиков и 21 девочка.</w:t>
      </w:r>
      <w:r w:rsidR="00E06591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26"/>
      </w:r>
    </w:p>
    <w:p w:rsidR="003A0B52" w:rsidRPr="00A675A9" w:rsidRDefault="003A0B52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1866 года, в связи с реформами Александра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в Симбирской губернии начинает формироваться система начального женского образования. Её структура включала основные компоненты: государственную и земскую школы, религиозные образовательные учреждения, профессиональную   и частную школы и охватывала процессом обучения женское население с уч</w:t>
      </w:r>
      <w:r w:rsidR="00855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различных </w:t>
      </w:r>
      <w:r w:rsidR="0068569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национальностей и сословий.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женским образованием в Симбирской губернии, осуществляемая государственными, религиозными и общественны</w:t>
      </w:r>
      <w:r w:rsidR="0068569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органами, была громоздкой,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позволяла на высоком уровне руководить деятельностью женских образовательных учреждений.</w:t>
      </w:r>
    </w:p>
    <w:p w:rsidR="003A0B52" w:rsidRPr="00A675A9" w:rsidRDefault="003A0B52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Женское образование в Симбирской губернии  имело свои временные рамки, обусловленные региональными особенностями.  Специфика системы начального женского образования Симбирской губернии заключалась в реализации принципов все</w:t>
      </w:r>
      <w:r w:rsidR="0068569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сословности,  доступности,  равноправия мужского и женского населения.  Но  либеральные новации  в системе женского образования, не нашли своего должного отражения в образовательных учреждениях Симбирской губернии, где продолжал преобладать традиционный подход.  </w:t>
      </w:r>
    </w:p>
    <w:p w:rsidR="003A0B52" w:rsidRPr="00A675A9" w:rsidRDefault="003A0B52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 литературы по данной проблеме  позволил сделать вывод о то</w:t>
      </w:r>
      <w:r w:rsidR="0068569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что дискриминации  женщин в системе женского образования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Симбирской губернии не было.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7"/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то же время можно выделить некоторые проблемы в си</w:t>
      </w:r>
      <w:r w:rsidR="0068569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стеме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женского образования: бедность значительной части населения, недостаточнос</w:t>
      </w:r>
      <w:r w:rsidR="0068569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финансирования, отсутствие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кад</w:t>
      </w:r>
      <w:r w:rsidR="00685694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ров,   преобладающие в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деревне предрассудки о необязательности образования женщин.   </w:t>
      </w:r>
    </w:p>
    <w:p w:rsidR="003A0B52" w:rsidRPr="00A675A9" w:rsidRDefault="00685694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 на проводимые реформы женского образования в России и в ча</w:t>
      </w:r>
      <w:r w:rsidR="00840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стности в Симбирской губернии,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сохраняется  преобладание  религиозно-нравственного содержания в образовании и воспитании. Такое образование было направлено на  формирование  женщины  как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подготовленную к б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удущей семейной жизни хозяйку,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способную воспитывать своих детей в высоконравственном религиозном духе с соблюдением национальных традиций и обрядов. Поступательному развитию системы женской начальной школы в Симбирской губернии во второй половине XIX -начале XX вв. в не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малой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способствовали такие факторы в организации учебно-воспитательного процесса, как использование огромного опыта религиозно-православного образования и воспитания,  стремление к реализации новаций, разработанных прогресс</w:t>
      </w:r>
      <w:r w:rsidR="00033DC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ивными российскими педагогами. Здесь н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33DC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обходимо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внимание на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главную особенност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женского образования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Симбир</w:t>
      </w:r>
      <w:r w:rsidR="00033DC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г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убернии - социально-этническую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</w:t>
      </w:r>
      <w:r w:rsidR="00033DC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ность, раскрывающую учё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соотношения мужчин и женщин, социальные показатели  процесса начально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женского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 фина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нсовые показатели работы школ,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 анализ охвата процессом обучения женского населения различных национальностей и сословий.</w:t>
      </w:r>
    </w:p>
    <w:p w:rsidR="003A0B52" w:rsidRPr="00A675A9" w:rsidRDefault="00685694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начальных женских школах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было поставлено на традицион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ную основу. Изменения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коснулись в основном  учебно-воспитательного процесса в М</w:t>
      </w:r>
      <w:r w:rsidR="00E81251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ариинских женских гимназиях.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Сельские начальные общеобразовательные школы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женщин были ориентированы, в основном, на привити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самых элементарных знаний, а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высшие начальные женские училища, в которых преимущественно обучались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мещан, богатых крестьян, </w:t>
      </w:r>
      <w:r w:rsidR="003A0B52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рассчитаны на обучени</w:t>
      </w:r>
      <w:r w:rsidR="00E81251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 более сложным программам. </w:t>
      </w:r>
    </w:p>
    <w:p w:rsidR="00E81251" w:rsidRPr="00A675A9" w:rsidRDefault="00E81251" w:rsidP="00A675A9">
      <w:pPr>
        <w:pStyle w:val="a6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Гордостью Карсуна же на то время была женская гимназия, которая открылась 14 сентября 1902 года. </w:t>
      </w:r>
      <w:r w:rsidRPr="00A675A9">
        <w:rPr>
          <w:rFonts w:ascii="Times New Roman" w:eastAsia="Calibri" w:hAnsi="Times New Roman" w:cs="Times New Roman"/>
          <w:sz w:val="28"/>
          <w:szCs w:val="28"/>
        </w:rPr>
        <w:t xml:space="preserve">О том, как решалась проблема открытия женской гимназии в Карсуне, подробно написано в книге В.А. </w:t>
      </w:r>
      <w:proofErr w:type="spellStart"/>
      <w:r w:rsidRPr="00A675A9">
        <w:rPr>
          <w:rFonts w:ascii="Times New Roman" w:eastAsia="Calibri" w:hAnsi="Times New Roman" w:cs="Times New Roman"/>
          <w:sz w:val="28"/>
          <w:szCs w:val="28"/>
        </w:rPr>
        <w:t>Волынцева</w:t>
      </w:r>
      <w:proofErr w:type="spellEnd"/>
      <w:r w:rsidRPr="00A675A9">
        <w:rPr>
          <w:rFonts w:ascii="Times New Roman" w:eastAsia="Calibri" w:hAnsi="Times New Roman" w:cs="Times New Roman"/>
          <w:sz w:val="28"/>
          <w:szCs w:val="28"/>
        </w:rPr>
        <w:t xml:space="preserve"> «История Карсуна в событиях и лицах». </w:t>
      </w:r>
      <w:r w:rsidR="00825ECE" w:rsidRPr="00A675A9">
        <w:rPr>
          <w:rFonts w:ascii="Times New Roman" w:eastAsia="Calibri" w:hAnsi="Times New Roman" w:cs="Times New Roman"/>
          <w:sz w:val="28"/>
          <w:szCs w:val="28"/>
        </w:rPr>
        <w:t>Можно сказать</w:t>
      </w:r>
      <w:r w:rsidRPr="00A675A9">
        <w:rPr>
          <w:rFonts w:ascii="Times New Roman" w:eastAsia="Calibri" w:hAnsi="Times New Roman" w:cs="Times New Roman"/>
          <w:sz w:val="28"/>
          <w:szCs w:val="28"/>
        </w:rPr>
        <w:t>, что инициатива эта принадлежит инспектору народны</w:t>
      </w:r>
      <w:r w:rsidR="00B76962" w:rsidRPr="00A675A9">
        <w:rPr>
          <w:rFonts w:ascii="Times New Roman" w:eastAsia="Calibri" w:hAnsi="Times New Roman" w:cs="Times New Roman"/>
          <w:sz w:val="28"/>
          <w:szCs w:val="28"/>
        </w:rPr>
        <w:t xml:space="preserve">х училищ по </w:t>
      </w:r>
      <w:proofErr w:type="spellStart"/>
      <w:r w:rsidR="00B76962" w:rsidRPr="00A675A9">
        <w:rPr>
          <w:rFonts w:ascii="Times New Roman" w:eastAsia="Calibri" w:hAnsi="Times New Roman" w:cs="Times New Roman"/>
          <w:sz w:val="28"/>
          <w:szCs w:val="28"/>
        </w:rPr>
        <w:t>Карсунскому</w:t>
      </w:r>
      <w:proofErr w:type="spellEnd"/>
      <w:r w:rsidR="00B76962" w:rsidRPr="00A675A9">
        <w:rPr>
          <w:rFonts w:ascii="Times New Roman" w:eastAsia="Calibri" w:hAnsi="Times New Roman" w:cs="Times New Roman"/>
          <w:sz w:val="28"/>
          <w:szCs w:val="28"/>
        </w:rPr>
        <w:t xml:space="preserve"> уезду Александру Ивановичу </w:t>
      </w:r>
      <w:proofErr w:type="spellStart"/>
      <w:r w:rsidRPr="00A675A9">
        <w:rPr>
          <w:rFonts w:ascii="Times New Roman" w:eastAsia="Calibri" w:hAnsi="Times New Roman" w:cs="Times New Roman"/>
          <w:sz w:val="28"/>
          <w:szCs w:val="28"/>
        </w:rPr>
        <w:t>Червяковскому</w:t>
      </w:r>
      <w:proofErr w:type="spellEnd"/>
      <w:r w:rsidR="00B76962" w:rsidRPr="00A675A9">
        <w:rPr>
          <w:rFonts w:ascii="Times New Roman" w:eastAsia="Calibri" w:hAnsi="Times New Roman" w:cs="Times New Roman"/>
          <w:sz w:val="28"/>
          <w:szCs w:val="28"/>
        </w:rPr>
        <w:t>,</w:t>
      </w:r>
      <w:r w:rsidR="00B76962"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="00066847" w:rsidRPr="00A675A9">
        <w:rPr>
          <w:rFonts w:ascii="Times New Roman" w:hAnsi="Times New Roman" w:cs="Times New Roman"/>
          <w:sz w:val="28"/>
          <w:szCs w:val="28"/>
        </w:rPr>
        <w:t>предста</w:t>
      </w:r>
      <w:r w:rsidR="00B76962" w:rsidRPr="00A675A9">
        <w:rPr>
          <w:rFonts w:ascii="Times New Roman" w:hAnsi="Times New Roman" w:cs="Times New Roman"/>
          <w:sz w:val="28"/>
          <w:szCs w:val="28"/>
        </w:rPr>
        <w:t>вителю</w:t>
      </w:r>
      <w:r w:rsidR="00066847" w:rsidRPr="00A675A9">
        <w:rPr>
          <w:rFonts w:ascii="Times New Roman" w:hAnsi="Times New Roman" w:cs="Times New Roman"/>
          <w:sz w:val="28"/>
          <w:szCs w:val="28"/>
        </w:rPr>
        <w:t xml:space="preserve"> Ульяновской педагогической школы, работавшего инспектором народных училищ </w:t>
      </w:r>
      <w:proofErr w:type="spellStart"/>
      <w:r w:rsidR="00066847" w:rsidRPr="00A675A9">
        <w:rPr>
          <w:rFonts w:ascii="Times New Roman" w:hAnsi="Times New Roman" w:cs="Times New Roman"/>
          <w:sz w:val="28"/>
          <w:szCs w:val="28"/>
        </w:rPr>
        <w:t>Карсунс</w:t>
      </w:r>
      <w:r w:rsidR="00B76962" w:rsidRPr="00A675A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B76962" w:rsidRPr="00A675A9">
        <w:rPr>
          <w:rFonts w:ascii="Times New Roman" w:hAnsi="Times New Roman" w:cs="Times New Roman"/>
          <w:sz w:val="28"/>
          <w:szCs w:val="28"/>
        </w:rPr>
        <w:t xml:space="preserve"> уезда с 1888 по 1911 годы</w:t>
      </w:r>
      <w:r w:rsidR="00B76962" w:rsidRPr="00A675A9">
        <w:rPr>
          <w:rFonts w:ascii="Times New Roman" w:eastAsia="Calibri" w:hAnsi="Times New Roman" w:cs="Times New Roman"/>
          <w:sz w:val="28"/>
          <w:szCs w:val="28"/>
        </w:rPr>
        <w:t xml:space="preserve">. Он </w:t>
      </w:r>
      <w:r w:rsidRPr="00A675A9">
        <w:rPr>
          <w:rFonts w:ascii="Times New Roman" w:eastAsia="Calibri" w:hAnsi="Times New Roman" w:cs="Times New Roman"/>
          <w:sz w:val="28"/>
          <w:szCs w:val="28"/>
        </w:rPr>
        <w:t xml:space="preserve"> в 1900 году поставил перед городской Думой вопрос о преобразовании </w:t>
      </w:r>
      <w:proofErr w:type="spellStart"/>
      <w:r w:rsidRPr="00A675A9">
        <w:rPr>
          <w:rFonts w:ascii="Times New Roman" w:eastAsia="Calibri" w:hAnsi="Times New Roman" w:cs="Times New Roman"/>
          <w:sz w:val="28"/>
          <w:szCs w:val="28"/>
        </w:rPr>
        <w:t>Карсунского</w:t>
      </w:r>
      <w:proofErr w:type="spellEnd"/>
      <w:r w:rsidRPr="00A675A9">
        <w:rPr>
          <w:rFonts w:ascii="Times New Roman" w:eastAsia="Calibri" w:hAnsi="Times New Roman" w:cs="Times New Roman"/>
          <w:sz w:val="28"/>
          <w:szCs w:val="28"/>
        </w:rPr>
        <w:t xml:space="preserve"> двухклассного женского училища в трёхклассную женскую прогимназию</w:t>
      </w:r>
      <w:r w:rsidR="00096D14" w:rsidRPr="00A675A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55FA0">
        <w:rPr>
          <w:rFonts w:ascii="Times New Roman" w:eastAsia="Calibri" w:hAnsi="Times New Roman" w:cs="Times New Roman"/>
          <w:sz w:val="28"/>
          <w:szCs w:val="28"/>
        </w:rPr>
        <w:t>п</w:t>
      </w:r>
      <w:r w:rsidR="00096D14" w:rsidRPr="00A675A9">
        <w:rPr>
          <w:rFonts w:ascii="Times New Roman" w:eastAsia="Calibri" w:hAnsi="Times New Roman" w:cs="Times New Roman"/>
          <w:sz w:val="28"/>
          <w:szCs w:val="28"/>
        </w:rPr>
        <w:t>рогимназия – неполная гимназия с 4-х и 6-летним обучением)</w:t>
      </w:r>
      <w:r w:rsidR="00F5354E"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28"/>
      </w:r>
      <w:r w:rsidR="00096D14" w:rsidRPr="00A675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1251" w:rsidRPr="00A675A9" w:rsidRDefault="00E81251" w:rsidP="00A675A9">
      <w:pPr>
        <w:pStyle w:val="a6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5A9">
        <w:rPr>
          <w:rFonts w:ascii="Times New Roman" w:eastAsia="Calibri" w:hAnsi="Times New Roman" w:cs="Times New Roman"/>
          <w:sz w:val="28"/>
          <w:szCs w:val="28"/>
        </w:rPr>
        <w:t>Было отмечено, что «помещение для женской прогимназии может быть с большим удобством устроено в совершенно свободном 5-ом корпусе Гостиного двора».</w:t>
      </w:r>
    </w:p>
    <w:p w:rsidR="00E81251" w:rsidRPr="00A675A9" w:rsidRDefault="00E81251" w:rsidP="00A675A9">
      <w:pPr>
        <w:pStyle w:val="a6"/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</w:rPr>
        <w:t>В 1907 году в ней было уже 7 клас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сов, и учебное заведение стало называться гимназией. Позднее</w:t>
      </w:r>
      <w:r w:rsidR="00096D14" w:rsidRPr="00A675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введён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</w:rPr>
        <w:t>8-й пе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дагогический класс. </w:t>
      </w:r>
    </w:p>
    <w:p w:rsidR="003A0B52" w:rsidRPr="00A675A9" w:rsidRDefault="003A0B52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Председателем Попечительского Совета был инспектор народных училищ А.И.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Червяковский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, а товарищем – городской голова, купец П.М.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Драгункин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. Начиная с 1902 года, начальницами гимназии были: М. Дехтярева,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Маринг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, М. Н.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Китовская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и О.Р. Шидловская.</w:t>
      </w:r>
    </w:p>
    <w:p w:rsidR="003A0B52" w:rsidRPr="00A675A9" w:rsidRDefault="003A0B52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Учительский состав довольно часто менялся, неизменно оставались на сво</w:t>
      </w:r>
      <w:r w:rsidR="00855FA0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 xml:space="preserve">м посту законоучитель, священник М.И.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Багрянский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и учитель рисования, секретарь педсовета А.Н. Назаров. Влюбчивые, насмешливые и живые гимназистки прозвали Назарова «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шалды-балды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675A9">
        <w:rPr>
          <w:rFonts w:ascii="Times New Roman" w:hAnsi="Times New Roman" w:cs="Times New Roman"/>
          <w:sz w:val="28"/>
          <w:szCs w:val="28"/>
        </w:rPr>
        <w:t>чудилой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безалаберным». Искренне любили учителей </w:t>
      </w:r>
      <w:proofErr w:type="gramStart"/>
      <w:r w:rsidRPr="00A675A9"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Л.М. Казакову и Е.И. Иванову, последняя училась во Франции и была </w:t>
      </w: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кумиром девочек. В.Ф.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Дружицкий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>, учитель истории, уроки в</w:t>
      </w:r>
      <w:r w:rsidR="0097503A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 xml:space="preserve">л возвышенно. Кудрявый, словно римлянин, оратор от Бога, влюблял в себя всех девчонок. В.Е.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Рапидова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вела уроки математики, она долгие годы переписывалась со своими бывшими гимназистками Р. Зефировой и Л.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Сем</w:t>
      </w:r>
      <w:r w:rsidR="0097503A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>новой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. С благодарностью отзывались гимназистки о В. Рогожкиной, П.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Кунаеве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>, 3. Казанской, В. Колосовой и других.</w:t>
      </w:r>
    </w:p>
    <w:p w:rsidR="003A0B52" w:rsidRPr="00A675A9" w:rsidRDefault="003A0B52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Помимо уроков, в гимназии были праздники, литературные и театральные вечера с представлениями. Так, в один из праздничных дней гимназистки готовились к постановке, оформляли красивые декорации. «Народные русские костюмы участвовавших в опере учениц и их миловидные, молодые лица, прекрасная игра составляли живописную картину», – вспоминал один из зрителей.</w:t>
      </w:r>
    </w:p>
    <w:p w:rsidR="003A0B52" w:rsidRPr="00A675A9" w:rsidRDefault="003A0B52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1918 году женская гимназия, городское высшее начальное и реальное училища были ликвидированы. На их базе создана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Карсунская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трудовая школа 2 ступени (начальная)</w:t>
      </w:r>
      <w:r w:rsidR="0017720D" w:rsidRPr="00A675A9">
        <w:rPr>
          <w:rFonts w:ascii="Times New Roman" w:hAnsi="Times New Roman" w:cs="Times New Roman"/>
          <w:sz w:val="28"/>
          <w:szCs w:val="28"/>
        </w:rPr>
        <w:t>,</w:t>
      </w:r>
      <w:r w:rsidR="00096D14" w:rsidRPr="00A675A9">
        <w:rPr>
          <w:rFonts w:ascii="Times New Roman" w:hAnsi="Times New Roman" w:cs="Times New Roman"/>
          <w:sz w:val="28"/>
          <w:szCs w:val="28"/>
        </w:rPr>
        <w:t xml:space="preserve"> в 1931 году </w:t>
      </w:r>
      <w:proofErr w:type="spellStart"/>
      <w:r w:rsidR="00096D14" w:rsidRPr="00A675A9">
        <w:rPr>
          <w:rFonts w:ascii="Times New Roman" w:hAnsi="Times New Roman" w:cs="Times New Roman"/>
          <w:sz w:val="28"/>
          <w:szCs w:val="28"/>
        </w:rPr>
        <w:t>Карсунская</w:t>
      </w:r>
      <w:proofErr w:type="spellEnd"/>
      <w:r w:rsidR="00096D14" w:rsidRPr="00A675A9">
        <w:rPr>
          <w:rFonts w:ascii="Times New Roman" w:hAnsi="Times New Roman" w:cs="Times New Roman"/>
          <w:sz w:val="28"/>
          <w:szCs w:val="28"/>
        </w:rPr>
        <w:t xml:space="preserve"> школа 2 ступени была преобразована в школу колхозной молодёжи (ШКМ),</w:t>
      </w:r>
      <w:r w:rsidR="0017720D" w:rsidRPr="00A675A9">
        <w:rPr>
          <w:rFonts w:ascii="Times New Roman" w:hAnsi="Times New Roman" w:cs="Times New Roman"/>
          <w:sz w:val="28"/>
          <w:szCs w:val="28"/>
        </w:rPr>
        <w:t xml:space="preserve"> а с 1933 года – </w:t>
      </w:r>
      <w:r w:rsidR="00096D14" w:rsidRPr="00A675A9">
        <w:rPr>
          <w:rFonts w:ascii="Times New Roman" w:hAnsi="Times New Roman" w:cs="Times New Roman"/>
          <w:sz w:val="28"/>
          <w:szCs w:val="28"/>
        </w:rPr>
        <w:t xml:space="preserve">в </w:t>
      </w:r>
      <w:r w:rsidR="0017720D" w:rsidRPr="00A675A9">
        <w:rPr>
          <w:rFonts w:ascii="Times New Roman" w:hAnsi="Times New Roman" w:cs="Times New Roman"/>
          <w:sz w:val="28"/>
          <w:szCs w:val="28"/>
        </w:rPr>
        <w:t>сред</w:t>
      </w:r>
      <w:r w:rsidR="00096D14" w:rsidRPr="00A675A9">
        <w:rPr>
          <w:rFonts w:ascii="Times New Roman" w:hAnsi="Times New Roman" w:cs="Times New Roman"/>
          <w:sz w:val="28"/>
          <w:szCs w:val="28"/>
        </w:rPr>
        <w:t>нюю десятилетнюю</w:t>
      </w:r>
      <w:r w:rsidR="0017720D" w:rsidRPr="00A675A9">
        <w:rPr>
          <w:rFonts w:ascii="Times New Roman" w:hAnsi="Times New Roman" w:cs="Times New Roman"/>
          <w:sz w:val="28"/>
          <w:szCs w:val="28"/>
        </w:rPr>
        <w:t xml:space="preserve"> шко</w:t>
      </w:r>
      <w:r w:rsidR="00096D14" w:rsidRPr="00A675A9">
        <w:rPr>
          <w:rFonts w:ascii="Times New Roman" w:hAnsi="Times New Roman" w:cs="Times New Roman"/>
          <w:sz w:val="28"/>
          <w:szCs w:val="28"/>
        </w:rPr>
        <w:t>лу</w:t>
      </w:r>
      <w:r w:rsidR="00E64256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29"/>
      </w:r>
      <w:r w:rsidR="00096D14" w:rsidRPr="00A675A9">
        <w:rPr>
          <w:rFonts w:ascii="Times New Roman" w:hAnsi="Times New Roman" w:cs="Times New Roman"/>
          <w:sz w:val="28"/>
          <w:szCs w:val="28"/>
        </w:rPr>
        <w:t>.</w:t>
      </w:r>
    </w:p>
    <w:p w:rsidR="00DB4638" w:rsidRPr="00A675A9" w:rsidRDefault="00DB4638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можно сказать, что Симбирская губерния стала одной из основоположниц в становлении женского профессионального образования в Рос</w:t>
      </w:r>
      <w:r w:rsidR="00685694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сии; в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Симбирской губернии было открыто первое в Среднем Поволжье среднее специализированное строительное</w:t>
      </w:r>
      <w:r w:rsidR="00685694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заведение ремесленного типа;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Симбирской губернии начинала складываться разветвленная се</w:t>
      </w:r>
      <w:r w:rsidR="00685694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средних учебных заведений;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земские и частные средние учебные заведения губернии стояли значительно выше правительственных по постановке обра</w:t>
      </w:r>
      <w:r w:rsidR="00685694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зования;</w:t>
      </w:r>
      <w:proofErr w:type="gramEnd"/>
      <w:r w:rsidR="00685694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Симбирская</w:t>
      </w:r>
      <w:r w:rsidR="00685694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мужская классическая гимназия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являлась одним из лучших учебных заведений Казанского учебного округа.  </w:t>
      </w:r>
    </w:p>
    <w:p w:rsidR="003A0B52" w:rsidRPr="00A675A9" w:rsidRDefault="003A0B52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Таким образом, с открытием новых школ, увеличивалось и число учащихся. На 1 января 1886 года, к концу деятельности И.Н. Ульянова, в семи образцовых училищах Симбирской губернии уже обучалось 489 детей. Это по-прежнему были </w:t>
      </w: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школы, лучшие из </w:t>
      </w:r>
      <w:proofErr w:type="gramStart"/>
      <w:r w:rsidRPr="00A675A9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в сельской местности. Хорошо организованные, они, как и образцовые </w:t>
      </w:r>
      <w:proofErr w:type="gramStart"/>
      <w:r w:rsidRPr="00A675A9">
        <w:rPr>
          <w:rFonts w:ascii="Times New Roman" w:hAnsi="Times New Roman" w:cs="Times New Roman"/>
          <w:sz w:val="28"/>
          <w:szCs w:val="28"/>
        </w:rPr>
        <w:t>училища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в городах, в большей степени способствовали прогрессивному развитию начального народного образования в Симбирской губернии и встречали поддержку и уважение со стороны местного крестьянского населения</w:t>
      </w:r>
      <w:r w:rsidR="005308A1" w:rsidRPr="00A675A9">
        <w:rPr>
          <w:rFonts w:ascii="Times New Roman" w:hAnsi="Times New Roman" w:cs="Times New Roman"/>
          <w:sz w:val="28"/>
          <w:szCs w:val="28"/>
        </w:rPr>
        <w:t>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Указ Александра III и «Правила о церковно-приходских школах», изданные в 1884 году в целях утверждения христианской нравственности, способствовали быстрому росту церковно-приходских школ, которые вытесняли земские. И все же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начальное училище выделялось с лучшей стороны. Оно занимало просторное помещение, имело библиотеку с фондом в тысячу книг, занятия проводились в удобных, светлых комнатах.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развитием  капитализма в России</w:t>
      </w:r>
      <w:r w:rsidR="00DB4638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возникла необходимость  создания  в  гу</w:t>
      </w:r>
      <w:r w:rsidR="00DB4638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берниях прочной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профессионального образования.   </w:t>
      </w:r>
    </w:p>
    <w:p w:rsidR="005308A1" w:rsidRPr="00A675A9" w:rsidRDefault="00DB4638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училища в Симбирской губернии открылись в крупных с</w:t>
      </w:r>
      <w:r w:rsidR="0097503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 -</w:t>
      </w:r>
      <w:r w:rsidR="00855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центрах удельных приказов.   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реформы 1861 года удельные ремесленные училища и женские хозяйственные училища были закрыты.  Но уже к концу 1860-х ремесленные училища стали создаваться вновь.  Наиболее известными из них были ремеслен</w:t>
      </w:r>
      <w:r w:rsidR="00DB4638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училище графа  В.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Орлова-Давыдова и ремесленное училище имени М</w:t>
      </w:r>
      <w:r w:rsidR="00DB4638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Лебедева. 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Структура,  функции,  направленность деятельности, организация управления и методическое обеспечение профессионального образования в Симбир</w:t>
      </w:r>
      <w:r w:rsidR="003066C7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губернии   характеризуется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возникновение</w:t>
      </w:r>
      <w:r w:rsidR="003066C7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6C7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XIX века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 профессиональ</w:t>
      </w:r>
      <w:r w:rsidR="003066C7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школ в губернии.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 в первых профессиональных учебных заведениях  имела исключительно профессиональный характер, когда изучались только рем</w:t>
      </w:r>
      <w:r w:rsidR="0097503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сла, а теоретических предметов не преподавалось, прич</w:t>
      </w:r>
      <w:r w:rsidR="0097503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м, в течение четыр</w:t>
      </w:r>
      <w:r w:rsidR="0097503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лет обучения все воспитанники выполняли одни и те же работы, то есть постоянно совершенствовали свои трудовые профессиональные навыки.  </w:t>
      </w:r>
    </w:p>
    <w:p w:rsidR="0097503A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Работая по теме </w:t>
      </w:r>
      <w:r w:rsidR="003932E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3932E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этапов   становления и развития  системы профессионального образования </w:t>
      </w:r>
      <w:r w:rsidR="003932E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Симбир</w:t>
      </w:r>
      <w:r w:rsidR="0097503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губернии: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03A" w:rsidRPr="00A675A9" w:rsidRDefault="0097503A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Начальный этап  </w:t>
      </w:r>
      <w:r w:rsidR="00033DCC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1825-1855 годы</w:t>
      </w:r>
      <w:r w:rsidR="00033DCC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) -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в губернии принимает сословный характер, открываются приходские школы для крестьян, уездные училища для ремесленников, расширяется сеть промышленных технических заве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дений, появляются лесные школы.</w:t>
      </w:r>
    </w:p>
    <w:p w:rsidR="0097503A" w:rsidRPr="00A675A9" w:rsidRDefault="0097503A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этап  </w:t>
      </w:r>
      <w:r w:rsidR="00033DCC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1855-1881  годы</w:t>
      </w:r>
      <w:r w:rsidR="00033DCC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отменой крепостного права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успехами промыш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 производства в губернии,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ростом грамотности всех сло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возрастов населения, развитием раз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форм обучения;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губернии открываются государственные земские воскресные частные школы, появляются первые женские учебные заве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дения.</w:t>
      </w:r>
    </w:p>
    <w:p w:rsidR="0097503A" w:rsidRPr="00A675A9" w:rsidRDefault="0097503A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3) Т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етий этап </w:t>
      </w:r>
      <w:r w:rsidR="00033DCC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(1881-1894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033DCC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характеризуется усиленным надзором министерских инспекторов за деятельностью народных училищ губернии, ограничением доступа в реальные училища и школы детям низших сословий; </w:t>
      </w:r>
    </w:p>
    <w:p w:rsidR="005308A1" w:rsidRPr="00A675A9" w:rsidRDefault="0097503A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4) З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аключитель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этап 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1894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революции 1917  года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образования за сч</w:t>
      </w:r>
      <w:r w:rsidR="005F774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т государства, частных по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жертвований и земств; рост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кредитов на народное образование; интенсивн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развитие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образования; принятие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всеобщем начальном образовании.</w:t>
      </w:r>
      <w:r w:rsidR="00CA4110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0"/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типами профессиональных учебных заведений Симбир</w:t>
      </w:r>
      <w:r w:rsidR="005F774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губернии 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являлись наиболее адаптированные к производственной деятельности фабричные производственные ремесленные учебные заведения, финансирование учебного процесса в которых проводилось за сч</w:t>
      </w:r>
      <w:r w:rsidR="005F774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т крупных про</w:t>
      </w:r>
      <w:r w:rsidR="00346F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мышленников.</w:t>
      </w:r>
      <w:r w:rsidR="001A1DC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F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емесленные отделения и классы, а также учебно-показательные мастерские при общеобразовательных школах и начальных училищах, обеспечива</w:t>
      </w:r>
      <w:r w:rsidR="00346FA3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промышленность и мелкое предпринимательс</w:t>
      </w:r>
      <w:r w:rsidR="00346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квалифицированными рабочими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способными совершенствовать методики и технологии кустарных рем</w:t>
      </w:r>
      <w:r w:rsidR="00346FA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сел. 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</w:t>
      </w:r>
      <w:r w:rsidR="001A1DC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гические концепции и методики,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при организации учебно-воспитательного процесса в различных типах профессиональных учебных</w:t>
      </w:r>
      <w:r w:rsidR="001A1DC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заведений Симбирской губернии</w:t>
      </w:r>
      <w:r w:rsidR="00346F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DC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направлены на подготовку высокопрофессиональных специалистов и основывались на принципе высокого доверия к ученикам со стороны мастера, на организации занятий в практических мастерских.    </w:t>
      </w:r>
    </w:p>
    <w:p w:rsidR="00E371E3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 обучения,  положенными   в основу организации   профессиональных школ  в Симбирской губернии   были:</w:t>
      </w:r>
    </w:p>
    <w:p w:rsidR="00E371E3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конкретная постановка учебно-воспитательных целей; </w:t>
      </w:r>
    </w:p>
    <w:p w:rsidR="00E371E3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систематичность и последовательность; </w:t>
      </w:r>
    </w:p>
    <w:p w:rsidR="00E371E3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наставничество; </w:t>
      </w:r>
    </w:p>
    <w:p w:rsidR="00E371E3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доверие </w:t>
      </w:r>
      <w:r w:rsidR="003066C7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в п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роцессе </w:t>
      </w:r>
      <w:proofErr w:type="gramStart"/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учебно-производственной</w:t>
      </w:r>
      <w:proofErr w:type="gramEnd"/>
    </w:p>
    <w:p w:rsidR="00E371E3" w:rsidRPr="00A675A9" w:rsidRDefault="005308A1" w:rsidP="00346FA3">
      <w:pPr>
        <w:pStyle w:val="a6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деятельности; </w:t>
      </w:r>
    </w:p>
    <w:p w:rsidR="00E371E3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технически мыслить; </w:t>
      </w:r>
    </w:p>
    <w:p w:rsidR="00E371E3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соединение профессионального обучения с </w:t>
      </w:r>
      <w:proofErr w:type="gramStart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</w:t>
      </w:r>
      <w:proofErr w:type="gramEnd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(применение комплексности в обучении); </w:t>
      </w:r>
    </w:p>
    <w:p w:rsidR="00E371E3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изначальное приобщение </w:t>
      </w:r>
      <w:proofErr w:type="gramStart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обучаемых</w:t>
      </w:r>
      <w:proofErr w:type="gramEnd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предпринимательскому делу;</w:t>
      </w:r>
    </w:p>
    <w:p w:rsidR="00E371E3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интереса к приобретаемой специальности; </w:t>
      </w:r>
    </w:p>
    <w:p w:rsidR="00E371E3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состязательность; </w:t>
      </w:r>
    </w:p>
    <w:p w:rsidR="005308A1" w:rsidRPr="00A675A9" w:rsidRDefault="005308A1" w:rsidP="00A675A9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обучению ремесленников всему необходимому для практической деятельности в сложных условиях жизни и смежности освоения профессий. 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системы профессионального образования в Симбирской губернии способствовало активное внедрение в ремесленных отделениях, классах, учебных мастерских, созданных земствами при общеобразовательных школах производственно-обучающей методики И.Я. </w:t>
      </w:r>
      <w:proofErr w:type="spellStart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ориентированной на две ступени обучения: 1-я ступень - усвоение первоначальных при</w:t>
      </w:r>
      <w:r w:rsidR="005F774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 изучаемого ремесла (формирование первоначальных производственных навыков, необходимых </w:t>
      </w:r>
      <w:r w:rsidR="0034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поступления в ремесленные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училища); 2-я 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 - обучение в ремесленных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училищах, где обучение базировалось на ранее приобретенных </w:t>
      </w:r>
      <w:proofErr w:type="gramStart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навыках</w:t>
      </w:r>
      <w:proofErr w:type="gramEnd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приобретались более прочные знания и производственные навыки.</w:t>
      </w:r>
      <w:r w:rsidR="005921D0" w:rsidRPr="00A675A9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1"/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Примером результативности стала профессиональная  (сельскохозяйственная) школа, реализованная в </w:t>
      </w:r>
      <w:proofErr w:type="spellStart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Ардатовском</w:t>
      </w:r>
      <w:proofErr w:type="spellEnd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сельскохозяйственном училище Симбирской губернии, которая обеспечивалась ч</w:t>
      </w:r>
      <w:r w:rsidR="005F774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тким определением целей, заключавшихся в приобщении 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мастерству практ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иков-земледельцев, обучению приё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мам, способам, технологиям использования и обработки земли, применением приобрет</w:t>
      </w:r>
      <w:r w:rsidR="003066C7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знаний на практике для успешного решения задач сельского хозяйства. Основными направлениями реализации данных целей явились: выполнение сельскохозяйственных работ учениками на подведомственном участке под руководством преподавателей-наставников; проведение на высоком уровне теоретических занятий</w:t>
      </w:r>
      <w:r w:rsidR="00E371E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308A1" w:rsidRPr="00A675A9" w:rsidRDefault="00346FA3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В.Г. </w:t>
      </w:r>
      <w:proofErr w:type="spellStart"/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Шубовича</w:t>
      </w:r>
      <w:proofErr w:type="spellEnd"/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изучению требований к преподавательскому составу в профессиональных учебных заведениях Сим</w:t>
      </w:r>
      <w:r w:rsidR="005F774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бирской губернии, </w:t>
      </w:r>
      <w:r w:rsidR="00F1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</w:t>
      </w:r>
      <w:r w:rsidR="005F774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 преподавателям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мастерам производственного обучения профессиональных учебных заведений были установлены системные требования, определяющие высокий уровень компетентности и тщательный </w:t>
      </w:r>
      <w:r w:rsidR="00F1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кадров.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мастера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были иметь среднее техническое образование, значительный педагогический и административный опыт, высокий образоват</w:t>
      </w:r>
      <w:r w:rsidR="00F1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ельный и профессиональный статус и 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обязанности качественного </w:t>
      </w:r>
      <w:r w:rsidR="004B4AB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учебных занятий.</w:t>
      </w:r>
      <w:r w:rsidR="005308A1" w:rsidRPr="00A675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2"/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же новых профессиональных учебных заведений в Симбирской губернии начинается с конца 60-х годов XIX  столетия.</w:t>
      </w:r>
    </w:p>
    <w:p w:rsidR="00DB4638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1893 году при Симбирском исправительном приюте основана школа садоводства и огородничества II-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разряда.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30 сентября 1895 года в Симбирске было открыто ремесленное училище имени Поч</w:t>
      </w:r>
      <w:r w:rsidR="001A1DC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тного гражданина города  Симбирска М.</w:t>
      </w:r>
      <w:r w:rsidR="00E371E3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E371E3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Лебедева.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октября 1896 года основана низшая ремесленная сельскохозяйственная школа  первого  разряда при ферме Симбирского общества сельского хозяйства, которая находилась в 8 верстах от Симбирска на правом берегу реки 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Свияги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недалеко от села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Вырыпаевка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43C3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октября 1896 года </w:t>
      </w:r>
      <w:r w:rsidR="001243C3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открыто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Карсунское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низшее ремес</w:t>
      </w:r>
      <w:r w:rsidR="00DD46E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ленное училище.</w:t>
      </w:r>
      <w:r w:rsidR="003932E1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46E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 в </w:t>
      </w:r>
      <w:proofErr w:type="spellStart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уезде возникла насущная потребность в распространении рем</w:t>
      </w:r>
      <w:r w:rsidR="001A1DC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сел. По местным условиям такими рем</w:t>
      </w:r>
      <w:r w:rsidR="001A1DC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слами считались </w:t>
      </w:r>
      <w:proofErr w:type="gramStart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кузнечное</w:t>
      </w:r>
      <w:proofErr w:type="gramEnd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слесарное. Изучение этих рем</w:t>
      </w:r>
      <w:r w:rsidR="001A1DC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 должно было улучшить быт крестьян, положительно сказаться на благосостоянии народа. Вопрос об открытии ремесленного училища решался несколько лет. Закон от 7 марта 1888 года предоставлял возможность открытия таких училищ по стране. Уже 3 апреля 1891 года был принят Устав </w:t>
      </w:r>
      <w:proofErr w:type="spellStart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ремесленного училища, утвержд</w:t>
      </w:r>
      <w:r w:rsidR="001A1DC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попечителем Казанского учебного округа. В </w:t>
      </w:r>
      <w:r w:rsidR="005F774B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ставе говорится, что в </w:t>
      </w:r>
      <w:proofErr w:type="spellStart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Карсунское</w:t>
      </w:r>
      <w:proofErr w:type="spellEnd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ремесленное училище принимаются без оплаты за обучение только мальчики. Заранее был приглашен из Москвы мастер-руководитель училища Павел Иванович Виноградов. Павел Иванович </w:t>
      </w:r>
      <w:proofErr w:type="gramStart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 курс</w:t>
      </w:r>
      <w:proofErr w:type="gramEnd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распространения технических знаний в Московском слесарно-ремесленном училище Императорского общества. Городская дума уступила под училище 8 корпус Гостиного двора . 9(22) октября 1896 года училище было открыто. На торжестве открытия находились: инспектор народных училищ </w:t>
      </w:r>
      <w:proofErr w:type="spellStart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Червяковский</w:t>
      </w:r>
      <w:proofErr w:type="spellEnd"/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уездный предв</w:t>
      </w:r>
      <w:r w:rsidR="003066C7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 дворянства – Родионов, городской голова Пастухов, п</w:t>
      </w:r>
      <w:r w:rsidR="001243C3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Земской управы Ляшков. Молебен совершил протоирей Зефиров.</w:t>
      </w:r>
    </w:p>
    <w:p w:rsidR="001243C3" w:rsidRPr="00A675A9" w:rsidRDefault="001243C3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Первыми наставниками были: по слесарному делу - Кузмин А.В., по столярному делу – Макаров Ф.В., по кузнечному делу – </w:t>
      </w:r>
      <w:proofErr w:type="spellStart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Курдюмов</w:t>
      </w:r>
      <w:proofErr w:type="spellEnd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A1DCA"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</w:p>
    <w:p w:rsidR="0017720D" w:rsidRPr="00A675A9" w:rsidRDefault="001243C3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учащихся входили 34 мальчика: 1-из дворян, 6- из мещан, 1- духовного звания, остальные из крестьян. Срок обучения – 3 года. Изучались как общеобразовательные предметы, так и ремесло. Уже в первые годы учащиеся не только изучали теорию, но и изготавливали различные инструменты, мебель для </w:t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нужд училища, а также выполняли частные заказы. Продукция </w:t>
      </w:r>
      <w:proofErr w:type="spellStart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ремесленного училища не раз экспонировалась на различных выставках.</w:t>
      </w:r>
      <w:r w:rsidR="00F11060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3"/>
      </w:r>
      <w:r w:rsidRPr="00A6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91E69" w:rsidRPr="00A675A9" w:rsidRDefault="003932E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в </w:t>
      </w:r>
      <w:r w:rsidR="00DD46EC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 19 века в</w:t>
      </w:r>
      <w:r w:rsidR="005308A1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Симбирском  уезде  особым кружком трудовой помощи была создана учебно-показательная мастерская, в которой подростки и взрослые могли практически</w:t>
      </w:r>
      <w:r w:rsidR="001A1DC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обучаться улучшенным приёмам </w:t>
      </w:r>
      <w:r w:rsidR="005308A1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слесарному, ку</w:t>
      </w:r>
      <w:r w:rsidR="00B91E69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знечному и столярному рем</w:t>
      </w:r>
      <w:r w:rsidR="001A1DC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B91E69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слам.</w:t>
      </w:r>
    </w:p>
    <w:p w:rsidR="00DB4638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932E1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же время в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Карсунском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уезде в селе Большие Березники и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Сияве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Алатырского</w:t>
      </w:r>
      <w:proofErr w:type="spellEnd"/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уезда открываются учебно-показательные мастерские с целью обучения </w:t>
      </w:r>
      <w:r w:rsidR="00DB4638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столярному и корзиночному делу.</w:t>
      </w:r>
    </w:p>
    <w:p w:rsidR="001243C3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 подводя итоги исследования проблемы п</w:t>
      </w:r>
      <w:r w:rsidR="001A1DCA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рофессионального образования в Симбирской губернии, </w:t>
      </w:r>
      <w:r w:rsidR="00E371E3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уверенностью сказать, что Симбирская губерния вступила в XX век, имея только полтора десятка профессиональных учебных заведений, которые готовили специалистов и, прак</w:t>
      </w:r>
      <w:r w:rsidR="00066847"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тически, </w:t>
      </w:r>
      <w:r w:rsidRPr="00A6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столько же ремесленных отделений и классов при начальных народных училищах. А подготовку квалифицированных рабочих для промышленности и сельского хозяйства вели всего лишь восемь ремесленных училищ и ремесленных школ, что не соответствовало ни количеству населения, ни территории губернии. </w:t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С неграмотными и малограмотными тружениками сёл и хуторов заметного подъёма ожидать не стоило. Представители власти понимали, что нужно было повышать уровень образования</w:t>
      </w:r>
      <w:r w:rsidR="00747B4D" w:rsidRPr="00A675A9">
        <w:rPr>
          <w:rFonts w:ascii="Times New Roman" w:hAnsi="Times New Roman" w:cs="Times New Roman"/>
          <w:sz w:val="28"/>
          <w:szCs w:val="28"/>
        </w:rPr>
        <w:t xml:space="preserve">. В поселениях </w:t>
      </w:r>
      <w:proofErr w:type="spellStart"/>
      <w:r w:rsidR="00747B4D"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747B4D" w:rsidRPr="00A675A9">
        <w:rPr>
          <w:rFonts w:ascii="Times New Roman" w:hAnsi="Times New Roman" w:cs="Times New Roman"/>
          <w:sz w:val="28"/>
          <w:szCs w:val="28"/>
        </w:rPr>
        <w:t xml:space="preserve"> уезда на тот период уже действовали 106 народных училищ (в сравнении с 1897 годом их стало на 13 больше), с расчётом одно на 2 тысячи или 140 детей. Налицо был рост учебных заведений. Из 106 училищ: три – дву</w:t>
      </w:r>
      <w:r w:rsidR="00066847" w:rsidRPr="00A675A9">
        <w:rPr>
          <w:rFonts w:ascii="Times New Roman" w:hAnsi="Times New Roman" w:cs="Times New Roman"/>
          <w:sz w:val="28"/>
          <w:szCs w:val="28"/>
        </w:rPr>
        <w:t>х</w:t>
      </w:r>
      <w:r w:rsidR="00747B4D" w:rsidRPr="00A675A9">
        <w:rPr>
          <w:rFonts w:ascii="Times New Roman" w:hAnsi="Times New Roman" w:cs="Times New Roman"/>
          <w:sz w:val="28"/>
          <w:szCs w:val="28"/>
        </w:rPr>
        <w:t xml:space="preserve">классные, 98 – </w:t>
      </w:r>
      <w:proofErr w:type="spellStart"/>
      <w:r w:rsidR="00747B4D" w:rsidRPr="00A675A9">
        <w:rPr>
          <w:rFonts w:ascii="Times New Roman" w:hAnsi="Times New Roman" w:cs="Times New Roman"/>
          <w:sz w:val="28"/>
          <w:szCs w:val="28"/>
        </w:rPr>
        <w:t>одноклассны</w:t>
      </w:r>
      <w:r w:rsidR="00066847" w:rsidRPr="00A675A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747B4D" w:rsidRPr="00A675A9">
        <w:rPr>
          <w:rFonts w:ascii="Times New Roman" w:hAnsi="Times New Roman" w:cs="Times New Roman"/>
          <w:sz w:val="28"/>
          <w:szCs w:val="28"/>
        </w:rPr>
        <w:t>, 5 – русско-татарского обучения. Количество обучаемых в училищах – 4437 мальчиков и 1515 девочек, всего на уезд 5952 учащихся.</w:t>
      </w:r>
      <w:r w:rsidR="00747B4D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34"/>
      </w:r>
    </w:p>
    <w:p w:rsidR="005308A1" w:rsidRPr="00A675A9" w:rsidRDefault="005308A1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lastRenderedPageBreak/>
        <w:t>Инспекцией образования уезда высокому собранию было пожелание об открытии в Карсуне для подготовки учителей и гувернанток (гувернёров) трёхклассной прогимназии с приготовительным классом, полугодовалой практикой в ходе учёбы при достижении возраста 16 лет.</w:t>
      </w:r>
    </w:p>
    <w:p w:rsidR="005308A1" w:rsidRPr="00A675A9" w:rsidRDefault="00DD46EC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1901 году </w:t>
      </w:r>
      <w:r w:rsidR="005308A1" w:rsidRPr="00A675A9">
        <w:rPr>
          <w:rFonts w:ascii="Times New Roman" w:hAnsi="Times New Roman" w:cs="Times New Roman"/>
          <w:sz w:val="28"/>
          <w:szCs w:val="28"/>
        </w:rPr>
        <w:t xml:space="preserve">1 июля  </w:t>
      </w:r>
      <w:proofErr w:type="spellStart"/>
      <w:r w:rsidR="005308A1" w:rsidRPr="00A675A9"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 w:rsidR="005308A1" w:rsidRPr="00A675A9">
        <w:rPr>
          <w:rFonts w:ascii="Times New Roman" w:hAnsi="Times New Roman" w:cs="Times New Roman"/>
          <w:sz w:val="28"/>
          <w:szCs w:val="28"/>
        </w:rPr>
        <w:t xml:space="preserve"> уездное училище было преобразовано </w:t>
      </w:r>
      <w:proofErr w:type="gramStart"/>
      <w:r w:rsidR="005308A1" w:rsidRPr="00A675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308A1" w:rsidRPr="00A675A9">
        <w:rPr>
          <w:rFonts w:ascii="Times New Roman" w:hAnsi="Times New Roman" w:cs="Times New Roman"/>
          <w:sz w:val="28"/>
          <w:szCs w:val="28"/>
        </w:rPr>
        <w:t xml:space="preserve"> городское тр</w:t>
      </w:r>
      <w:r w:rsidR="00066847" w:rsidRPr="00A675A9">
        <w:rPr>
          <w:rFonts w:ascii="Times New Roman" w:hAnsi="Times New Roman" w:cs="Times New Roman"/>
          <w:sz w:val="28"/>
          <w:szCs w:val="28"/>
        </w:rPr>
        <w:t>ё</w:t>
      </w:r>
      <w:r w:rsidR="005308A1" w:rsidRPr="00A675A9">
        <w:rPr>
          <w:rFonts w:ascii="Times New Roman" w:hAnsi="Times New Roman" w:cs="Times New Roman"/>
          <w:sz w:val="28"/>
          <w:szCs w:val="28"/>
        </w:rPr>
        <w:t xml:space="preserve">хклассное. В это время возвели новое здание училища и дом под учительские квартиры. Инспекторы А.А. </w:t>
      </w:r>
      <w:proofErr w:type="spellStart"/>
      <w:r w:rsidR="005308A1" w:rsidRPr="00A675A9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="005308A1" w:rsidRPr="00A675A9">
        <w:rPr>
          <w:rFonts w:ascii="Times New Roman" w:hAnsi="Times New Roman" w:cs="Times New Roman"/>
          <w:sz w:val="28"/>
          <w:szCs w:val="28"/>
        </w:rPr>
        <w:t xml:space="preserve"> и А.И. </w:t>
      </w:r>
      <w:proofErr w:type="spellStart"/>
      <w:r w:rsidR="005308A1" w:rsidRPr="00A675A9">
        <w:rPr>
          <w:rFonts w:ascii="Times New Roman" w:hAnsi="Times New Roman" w:cs="Times New Roman"/>
          <w:sz w:val="28"/>
          <w:szCs w:val="28"/>
        </w:rPr>
        <w:t>Червяковский</w:t>
      </w:r>
      <w:proofErr w:type="spellEnd"/>
      <w:r w:rsidR="005308A1" w:rsidRPr="00A675A9">
        <w:rPr>
          <w:rFonts w:ascii="Times New Roman" w:hAnsi="Times New Roman" w:cs="Times New Roman"/>
          <w:sz w:val="28"/>
          <w:szCs w:val="28"/>
        </w:rPr>
        <w:t xml:space="preserve"> проявляли большую заботу об учебно-воспитательном процессе. С 1908 года учи</w:t>
      </w:r>
      <w:r w:rsidR="00066847" w:rsidRPr="00A675A9">
        <w:rPr>
          <w:rFonts w:ascii="Times New Roman" w:hAnsi="Times New Roman" w:cs="Times New Roman"/>
          <w:sz w:val="28"/>
          <w:szCs w:val="28"/>
        </w:rPr>
        <w:t xml:space="preserve">лище </w:t>
      </w:r>
      <w:r w:rsidR="005308A1" w:rsidRPr="00A675A9">
        <w:rPr>
          <w:rFonts w:ascii="Times New Roman" w:hAnsi="Times New Roman" w:cs="Times New Roman"/>
          <w:sz w:val="28"/>
          <w:szCs w:val="28"/>
        </w:rPr>
        <w:t>стало четыр</w:t>
      </w:r>
      <w:r w:rsidR="00066847" w:rsidRPr="00A675A9">
        <w:rPr>
          <w:rFonts w:ascii="Times New Roman" w:hAnsi="Times New Roman" w:cs="Times New Roman"/>
          <w:sz w:val="28"/>
          <w:szCs w:val="28"/>
        </w:rPr>
        <w:t>ё</w:t>
      </w:r>
      <w:r w:rsidR="005308A1" w:rsidRPr="00A675A9">
        <w:rPr>
          <w:rFonts w:ascii="Times New Roman" w:hAnsi="Times New Roman" w:cs="Times New Roman"/>
          <w:sz w:val="28"/>
          <w:szCs w:val="28"/>
        </w:rPr>
        <w:t>хклассным и получило статус Высшего городского начального училища. В 1918 году личный педагогический состав училища состоял из Поч</w:t>
      </w:r>
      <w:r w:rsidR="00066847" w:rsidRPr="00A675A9">
        <w:rPr>
          <w:rFonts w:ascii="Times New Roman" w:hAnsi="Times New Roman" w:cs="Times New Roman"/>
          <w:sz w:val="28"/>
          <w:szCs w:val="28"/>
        </w:rPr>
        <w:t>ё</w:t>
      </w:r>
      <w:r w:rsidR="005308A1" w:rsidRPr="00A675A9">
        <w:rPr>
          <w:rFonts w:ascii="Times New Roman" w:hAnsi="Times New Roman" w:cs="Times New Roman"/>
          <w:sz w:val="28"/>
          <w:szCs w:val="28"/>
        </w:rPr>
        <w:t xml:space="preserve">тного смотрителя училища П.А. </w:t>
      </w:r>
      <w:proofErr w:type="spellStart"/>
      <w:r w:rsidR="005308A1" w:rsidRPr="00A675A9">
        <w:rPr>
          <w:rFonts w:ascii="Times New Roman" w:hAnsi="Times New Roman" w:cs="Times New Roman"/>
          <w:sz w:val="28"/>
          <w:szCs w:val="28"/>
        </w:rPr>
        <w:t>Кукарина</w:t>
      </w:r>
      <w:proofErr w:type="spellEnd"/>
      <w:r w:rsidR="005308A1" w:rsidRPr="00A675A9">
        <w:rPr>
          <w:rFonts w:ascii="Times New Roman" w:hAnsi="Times New Roman" w:cs="Times New Roman"/>
          <w:sz w:val="28"/>
          <w:szCs w:val="28"/>
        </w:rPr>
        <w:t xml:space="preserve">, председателя педсовета и инспектора М.М. Чернова, законоучителя протоиерея Н.Ф. </w:t>
      </w:r>
      <w:proofErr w:type="spellStart"/>
      <w:r w:rsidR="005308A1" w:rsidRPr="00A675A9">
        <w:rPr>
          <w:rFonts w:ascii="Times New Roman" w:hAnsi="Times New Roman" w:cs="Times New Roman"/>
          <w:sz w:val="28"/>
          <w:szCs w:val="28"/>
        </w:rPr>
        <w:t>Зефирова</w:t>
      </w:r>
      <w:proofErr w:type="spellEnd"/>
      <w:r w:rsidR="005308A1" w:rsidRPr="00A675A9">
        <w:rPr>
          <w:rFonts w:ascii="Times New Roman" w:hAnsi="Times New Roman" w:cs="Times New Roman"/>
          <w:sz w:val="28"/>
          <w:szCs w:val="28"/>
        </w:rPr>
        <w:t xml:space="preserve">, также учителей И.Е. Костина, Н.И. Черновой, З.М. Казанской, Н.И. </w:t>
      </w:r>
      <w:proofErr w:type="spellStart"/>
      <w:r w:rsidR="005308A1" w:rsidRPr="00A675A9">
        <w:rPr>
          <w:rFonts w:ascii="Times New Roman" w:hAnsi="Times New Roman" w:cs="Times New Roman"/>
          <w:sz w:val="28"/>
          <w:szCs w:val="28"/>
        </w:rPr>
        <w:t>Перескоковой</w:t>
      </w:r>
      <w:proofErr w:type="spellEnd"/>
      <w:r w:rsidR="005308A1" w:rsidRPr="00A675A9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spellStart"/>
      <w:r w:rsidR="005308A1" w:rsidRPr="00A675A9">
        <w:rPr>
          <w:rFonts w:ascii="Times New Roman" w:hAnsi="Times New Roman" w:cs="Times New Roman"/>
          <w:sz w:val="28"/>
          <w:szCs w:val="28"/>
        </w:rPr>
        <w:t>Лямзиной</w:t>
      </w:r>
      <w:proofErr w:type="spellEnd"/>
      <w:r w:rsidR="005308A1" w:rsidRPr="00A675A9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="005308A1" w:rsidRPr="00A675A9">
        <w:rPr>
          <w:rFonts w:ascii="Times New Roman" w:hAnsi="Times New Roman" w:cs="Times New Roman"/>
          <w:sz w:val="28"/>
          <w:szCs w:val="28"/>
        </w:rPr>
        <w:t>Барщевского</w:t>
      </w:r>
      <w:proofErr w:type="spellEnd"/>
      <w:r w:rsidR="005308A1" w:rsidRPr="00A675A9">
        <w:rPr>
          <w:rFonts w:ascii="Times New Roman" w:hAnsi="Times New Roman" w:cs="Times New Roman"/>
          <w:sz w:val="28"/>
          <w:szCs w:val="28"/>
        </w:rPr>
        <w:t xml:space="preserve"> и других.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начале ХХ века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Карсунская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городская Дума поставила перед земством вопрос об открытии в городе реального училища. На уездном земском собрании 23 сентября 1908 года этот вопрос был рассмотрен положительно. Под постройку училища город бесплатно предоставил две десятины земли и арендовал большой трехэтажный каменный дом-особняк купца I гильдии Неона Шагалова.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Реальное училище было открыто во многом благодаря ходатайствам предводителя Симбирского губернского дворянства В.Н. Поливанова и предводителя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уездного дворянства А.Д.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Протопопова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>, именно поэтому уездная городская Дума в 1910 году присвоила им звание поч</w:t>
      </w:r>
      <w:r w:rsidR="00066847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>тных граждан Карсуна. У реалистов была своя форменная одежда. Они носили костюмы ч</w:t>
      </w:r>
      <w:r w:rsidR="00066847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>рного цвета, шинели со светлыми «золотыми» пуговицами, кантами светло-оранжевого цвета. Фуражки были ч</w:t>
      </w:r>
      <w:r w:rsidR="00066847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>рные со светло-оранжевыми кантами и эмблемой скрещённых веток с буквами КРУ (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реальное училище), такие же буквы были на пряжке ремня.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Для работы в училище были подобраны отличные преподаватели. Директором назначен статский советник А.С.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Агринский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. Инспектор Н.Н. Пальмов преподавал </w:t>
      </w: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русский язык и литературу. Закон Божий вел протоиерей С.Ф. Зефиров. Историю преподавал В.Ф.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Дружицкий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, он был ссыльным за революционную деятельность. Его жена преподавала французский язык, до замужества она жила и училась в Париже. После революции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Дружицкий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стал начальником уездной народной милиции, позднее умер от тифа.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Немецкий язык в старших классах вел Г.Ф. Вульф, дополнительно он занимался с реалистами гимнастикой (гимнастические выступления были очень популярны). Учителем по рисованию и черчению был Н.П. Михайлов, молчаливый холостяк, которого прозвали «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Хебель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». Перед февральской революцией в училище пришла учительница с огненными глазами и властными чертами лица. Это была Басова, член ЦК партии эсеров. Тогда же появилась молодая учительница истории Валентина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Журина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>, «гибкая брюнетка с искро</w:t>
      </w:r>
      <w:r w:rsidR="006772EF" w:rsidRPr="00A675A9">
        <w:rPr>
          <w:rFonts w:ascii="Times New Roman" w:hAnsi="Times New Roman" w:cs="Times New Roman"/>
          <w:sz w:val="28"/>
          <w:szCs w:val="28"/>
        </w:rPr>
        <w:t>метными тё</w:t>
      </w:r>
      <w:r w:rsidRPr="00A675A9">
        <w:rPr>
          <w:rFonts w:ascii="Times New Roman" w:hAnsi="Times New Roman" w:cs="Times New Roman"/>
          <w:sz w:val="28"/>
          <w:szCs w:val="28"/>
        </w:rPr>
        <w:t>мно-зелеными глазами», е</w:t>
      </w:r>
      <w:r w:rsidR="005F774B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 xml:space="preserve"> прозвали «ч</w:t>
      </w:r>
      <w:r w:rsidR="006772EF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>рная пантера», и все были в не</w:t>
      </w:r>
      <w:r w:rsidR="005F774B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 xml:space="preserve"> влюблены.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Учащиеся были в основном детьми служащих: чиновников, учителей. Некоторые реалисты были из крестьян. Дети бедняков были освобождены от платы за право учения, им помогали в квартирном вопросе, одежде и учебниках, большинство их училось хорошо. Например, Женя Ефимов, высокий стройный, обладал на редкость красивым и мощным басом, выступал на вечерах. Его сманивали в соборный хор, но директор не разрешил. В эпоху перемен Женя яростно включился в революционную борьбу. В 1922 году он стал комендантом Симбирска, но вскоре заболел тифом и умер.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В училище был прекрасный хор, который всегда выступал с большим успехом. Кроме Ефимова, хорошим голосом обладал Николаев – замечательный лирический тенор.</w:t>
      </w:r>
    </w:p>
    <w:p w:rsidR="00A2763A" w:rsidRPr="00A675A9" w:rsidRDefault="00A2763A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Свершилась февральская революция, реалисты слушали восторженные речи, кричали «ура», ходили разоружать полицию. В начале 1919 года по решению директора реального училища А.С.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Агринского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выпускной класс был выпущен досрочно, остальные объединены с гимназистками и высшим начальным городским </w:t>
      </w:r>
      <w:r w:rsidRPr="00A675A9">
        <w:rPr>
          <w:rFonts w:ascii="Times New Roman" w:hAnsi="Times New Roman" w:cs="Times New Roman"/>
          <w:sz w:val="28"/>
          <w:szCs w:val="28"/>
        </w:rPr>
        <w:lastRenderedPageBreak/>
        <w:t>училищем. Реалисты навсегда простились со своим училищем, педагогами, директором.</w:t>
      </w:r>
      <w:r w:rsidR="004B563A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35"/>
      </w:r>
    </w:p>
    <w:p w:rsidR="00A2763A" w:rsidRDefault="003C39B7" w:rsidP="00A675A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Подводя итог, можно сказать, что на протяжении</w:t>
      </w:r>
      <w:r w:rsidR="00A2763A" w:rsidRPr="00A675A9">
        <w:rPr>
          <w:rFonts w:ascii="Times New Roman" w:hAnsi="Times New Roman" w:cs="Times New Roman"/>
          <w:sz w:val="28"/>
          <w:szCs w:val="28"/>
        </w:rPr>
        <w:t xml:space="preserve"> почти 150 лет, начиная с 70-х годов 18 века по 1917 год, начальные народные школы Симбирской губернии прошли большой и трудный путь развития. Это было врем</w:t>
      </w:r>
      <w:r w:rsidR="00066847" w:rsidRPr="00A675A9">
        <w:rPr>
          <w:rFonts w:ascii="Times New Roman" w:hAnsi="Times New Roman" w:cs="Times New Roman"/>
          <w:sz w:val="28"/>
          <w:szCs w:val="28"/>
        </w:rPr>
        <w:t>я</w:t>
      </w:r>
      <w:r w:rsidR="00A2763A" w:rsidRPr="00A675A9">
        <w:rPr>
          <w:rFonts w:ascii="Times New Roman" w:hAnsi="Times New Roman" w:cs="Times New Roman"/>
          <w:sz w:val="28"/>
          <w:szCs w:val="28"/>
        </w:rPr>
        <w:t>, когда здесь, как и в других регионах России, только что начали возникать первые государственные школы для детей народа</w:t>
      </w:r>
      <w:r w:rsidR="004B563A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36"/>
      </w:r>
      <w:r w:rsidR="00A2763A" w:rsidRPr="00A675A9">
        <w:rPr>
          <w:rFonts w:ascii="Times New Roman" w:hAnsi="Times New Roman" w:cs="Times New Roman"/>
          <w:sz w:val="28"/>
          <w:szCs w:val="28"/>
        </w:rPr>
        <w:t>.</w:t>
      </w:r>
      <w:r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="00A2763A" w:rsidRPr="00A675A9">
        <w:rPr>
          <w:rFonts w:ascii="Times New Roman" w:hAnsi="Times New Roman" w:cs="Times New Roman"/>
          <w:sz w:val="28"/>
          <w:szCs w:val="28"/>
        </w:rPr>
        <w:t xml:space="preserve">После революции началась перестройка народного образования, в том числе и в Карсуне. Все школы стали трудовыми. </w:t>
      </w:r>
    </w:p>
    <w:p w:rsidR="00E949CE" w:rsidRPr="00F122A9" w:rsidRDefault="00E949CE" w:rsidP="00CF488A">
      <w:pPr>
        <w:pStyle w:val="a6"/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88A" w:rsidRDefault="00CF488A" w:rsidP="00CF488A">
      <w:pPr>
        <w:pStyle w:val="a6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t xml:space="preserve">2.2. Учреждения образования </w:t>
      </w:r>
      <w:proofErr w:type="spellStart"/>
      <w:r w:rsidRPr="00CF488A">
        <w:rPr>
          <w:rFonts w:ascii="Times New Roman" w:hAnsi="Times New Roman" w:cs="Times New Roman"/>
          <w:b/>
          <w:sz w:val="28"/>
          <w:szCs w:val="28"/>
        </w:rPr>
        <w:t>Карсунского</w:t>
      </w:r>
      <w:proofErr w:type="spellEnd"/>
      <w:r w:rsidRPr="00CF488A">
        <w:rPr>
          <w:rFonts w:ascii="Times New Roman" w:hAnsi="Times New Roman" w:cs="Times New Roman"/>
          <w:b/>
          <w:sz w:val="28"/>
          <w:szCs w:val="28"/>
        </w:rPr>
        <w:t xml:space="preserve"> уезда (района) </w:t>
      </w:r>
    </w:p>
    <w:p w:rsidR="00E949CE" w:rsidRDefault="00CF488A" w:rsidP="00CF488A">
      <w:pPr>
        <w:pStyle w:val="a6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t>в годы Советской власти</w:t>
      </w:r>
    </w:p>
    <w:p w:rsidR="00CF488A" w:rsidRPr="00CF488A" w:rsidRDefault="00CF488A" w:rsidP="00CF488A">
      <w:pPr>
        <w:pStyle w:val="a6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C3" w:rsidRPr="00A675A9" w:rsidRDefault="001243C3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Осуществление мероприятий по созданию системы школьного образования нового типа в Симбирской губернии, воплощение принципов организации школы, заложенных в руководящих документах советской власти, требовало немало материальных средств. Финансирование образовательных учреждений после 1917 года производилось из местного бюджета. Сложившаяся экономическая обстановка в губернии не позволяла обеспечивать потребности просвещения в полном объ</w:t>
      </w:r>
      <w:r w:rsidR="003C39B7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 xml:space="preserve">ме. Расходы на образование из местного бюджета составляли лишь четверть от всех расходов.  </w:t>
      </w:r>
    </w:p>
    <w:p w:rsidR="001243C3" w:rsidRPr="00A675A9" w:rsidRDefault="001243C3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Стихийный, непродуманный рост школьной сети с 1918 по 1920 год сменился е</w:t>
      </w:r>
      <w:r w:rsidR="006772EF" w:rsidRPr="00A675A9">
        <w:rPr>
          <w:rFonts w:ascii="Times New Roman" w:hAnsi="Times New Roman" w:cs="Times New Roman"/>
          <w:sz w:val="28"/>
          <w:szCs w:val="28"/>
        </w:rPr>
        <w:t>ё</w:t>
      </w:r>
      <w:r w:rsidRPr="00A675A9">
        <w:rPr>
          <w:rFonts w:ascii="Times New Roman" w:hAnsi="Times New Roman" w:cs="Times New Roman"/>
          <w:sz w:val="28"/>
          <w:szCs w:val="28"/>
        </w:rPr>
        <w:t xml:space="preserve"> упадком, который продлился вплоть до 1925 года. </w:t>
      </w:r>
      <w:r w:rsidR="00755D76" w:rsidRPr="00A675A9">
        <w:rPr>
          <w:rFonts w:ascii="Times New Roman" w:hAnsi="Times New Roman" w:cs="Times New Roman"/>
          <w:sz w:val="28"/>
          <w:szCs w:val="28"/>
        </w:rPr>
        <w:t>Процесс становления системы школьного образования в Симбирской губернии, проходивший на фоне тяж</w:t>
      </w:r>
      <w:r w:rsidR="00066847" w:rsidRPr="00A675A9">
        <w:rPr>
          <w:rFonts w:ascii="Times New Roman" w:hAnsi="Times New Roman" w:cs="Times New Roman"/>
          <w:sz w:val="28"/>
          <w:szCs w:val="28"/>
        </w:rPr>
        <w:t>ё</w:t>
      </w:r>
      <w:r w:rsidR="00755D76" w:rsidRPr="00A675A9">
        <w:rPr>
          <w:rFonts w:ascii="Times New Roman" w:hAnsi="Times New Roman" w:cs="Times New Roman"/>
          <w:sz w:val="28"/>
          <w:szCs w:val="28"/>
        </w:rPr>
        <w:t xml:space="preserve">лых последствий разрухи гражданской войны и голода, начался с привлечения педагогов, общественных масс к деятельности по обеспечению учебного процесса.  К 1925 году сократилась сеть школ, количество педагогов, понизился </w:t>
      </w:r>
      <w:r w:rsidR="00755D76" w:rsidRPr="00A675A9">
        <w:rPr>
          <w:rFonts w:ascii="Times New Roman" w:hAnsi="Times New Roman" w:cs="Times New Roman"/>
          <w:sz w:val="28"/>
          <w:szCs w:val="28"/>
        </w:rPr>
        <w:lastRenderedPageBreak/>
        <w:t>образовательный ценз учите</w:t>
      </w:r>
      <w:r w:rsidR="00F44190">
        <w:rPr>
          <w:rFonts w:ascii="Times New Roman" w:hAnsi="Times New Roman" w:cs="Times New Roman"/>
          <w:sz w:val="28"/>
          <w:szCs w:val="28"/>
        </w:rPr>
        <w:t xml:space="preserve">лей и уровень знаний учеников. </w:t>
      </w:r>
      <w:r w:rsidRPr="00A675A9">
        <w:rPr>
          <w:rFonts w:ascii="Times New Roman" w:hAnsi="Times New Roman" w:cs="Times New Roman"/>
          <w:sz w:val="28"/>
          <w:szCs w:val="28"/>
        </w:rPr>
        <w:t xml:space="preserve">Количество школ в губернии после 1925 года оставалось </w:t>
      </w:r>
      <w:r w:rsidR="00755D76" w:rsidRPr="00A675A9">
        <w:rPr>
          <w:rFonts w:ascii="Times New Roman" w:hAnsi="Times New Roman" w:cs="Times New Roman"/>
          <w:sz w:val="28"/>
          <w:szCs w:val="28"/>
        </w:rPr>
        <w:t xml:space="preserve">почти неизменным до 1928 года. </w:t>
      </w:r>
    </w:p>
    <w:p w:rsidR="001243C3" w:rsidRPr="00A675A9" w:rsidRDefault="001243C3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К концу 20-х годов большинство педагогов имели средне - специальное или среднее образование. Количество педагогов к 1928 году уменьшилось почти в 2 раза. Изменился социальный состав учителей, и естественно, культурный уровень - значительная часть педагогов к 1927 году имела происхождение из крестьян, которое в большей степени отвечало целям советской школы. Губернские власти добились поставленной цели - изменили качественный состав педагогических кадров с т</w:t>
      </w:r>
      <w:r w:rsidR="00755D76" w:rsidRPr="00A675A9">
        <w:rPr>
          <w:rFonts w:ascii="Times New Roman" w:hAnsi="Times New Roman" w:cs="Times New Roman"/>
          <w:sz w:val="28"/>
          <w:szCs w:val="28"/>
        </w:rPr>
        <w:t>очки зрения классового подхода.</w:t>
      </w:r>
    </w:p>
    <w:p w:rsidR="00755D76" w:rsidRPr="00A675A9" w:rsidRDefault="001243C3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Процесс реорганизации системы образования сопровождался резкой критикой со стороны губернских руководителей народного образования традиционной формы проведения занятий - классно-урочной, предметного построения учебного </w:t>
      </w:r>
      <w:r w:rsidR="003C39B7" w:rsidRPr="00A675A9">
        <w:rPr>
          <w:rFonts w:ascii="Times New Roman" w:hAnsi="Times New Roman" w:cs="Times New Roman"/>
          <w:sz w:val="28"/>
          <w:szCs w:val="28"/>
        </w:rPr>
        <w:t xml:space="preserve">материала.   </w:t>
      </w:r>
    </w:p>
    <w:p w:rsidR="003C39B7" w:rsidRPr="00A675A9" w:rsidRDefault="003C39B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первые годы </w:t>
      </w:r>
      <w:r w:rsidR="00717AFC" w:rsidRPr="00A675A9">
        <w:rPr>
          <w:rFonts w:ascii="Times New Roman" w:hAnsi="Times New Roman" w:cs="Times New Roman"/>
          <w:sz w:val="28"/>
          <w:szCs w:val="28"/>
        </w:rPr>
        <w:t>с</w:t>
      </w:r>
      <w:r w:rsidRPr="00A675A9">
        <w:rPr>
          <w:rFonts w:ascii="Times New Roman" w:hAnsi="Times New Roman" w:cs="Times New Roman"/>
          <w:sz w:val="28"/>
          <w:szCs w:val="28"/>
        </w:rPr>
        <w:t xml:space="preserve">оветской власти в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Карсунском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районе немало было детей не трудового народа, детей купцов, торговцев и чиновников, которые пренебрежительно относились </w:t>
      </w:r>
      <w:proofErr w:type="gramStart"/>
      <w:r w:rsidRPr="00A675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поступающим в школу из семей простого бедного люда. Иногда они демонстративно выступали против всего нового. Коренным образом менялся социальный состав учащихся. Но постановка образования ещё не отвечала требованиям времени. В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Карсунской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школе был создан кружок «Долой неграмотность», члены этого кружка вели большую работу среди населения по ликвидации неграмотности и малограмотности. В учебной работе было много исканий и нововведений. Существовал, так называемый, комплексный метод обучения.</w:t>
      </w:r>
      <w:r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37"/>
      </w:r>
    </w:p>
    <w:p w:rsidR="000D5AC7" w:rsidRPr="00A675A9" w:rsidRDefault="000D5AC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В 1906 году по инициативе А</w:t>
      </w:r>
      <w:r w:rsidR="00B76962" w:rsidRPr="00A675A9">
        <w:rPr>
          <w:rFonts w:ascii="Times New Roman" w:hAnsi="Times New Roman" w:cs="Times New Roman"/>
          <w:sz w:val="28"/>
          <w:szCs w:val="28"/>
        </w:rPr>
        <w:t>.</w:t>
      </w:r>
      <w:r w:rsidRPr="00A675A9">
        <w:rPr>
          <w:rFonts w:ascii="Times New Roman" w:hAnsi="Times New Roman" w:cs="Times New Roman"/>
          <w:sz w:val="28"/>
          <w:szCs w:val="28"/>
        </w:rPr>
        <w:t>И</w:t>
      </w:r>
      <w:r w:rsidR="00B76962" w:rsidRPr="00A675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Червяковского</w:t>
      </w:r>
      <w:proofErr w:type="spellEnd"/>
      <w:r w:rsidR="00B76962"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Ховрин</w:t>
      </w:r>
      <w:r w:rsidR="00B76962" w:rsidRPr="00A675A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 xml:space="preserve"> (в 15 км от Карсуна) была открыта первая в России сельская школа для слепых, на создание которой власти выделили всего 250 руб</w:t>
      </w:r>
      <w:r w:rsidR="00867254" w:rsidRPr="00A675A9">
        <w:rPr>
          <w:rFonts w:ascii="Times New Roman" w:hAnsi="Times New Roman" w:cs="Times New Roman"/>
          <w:sz w:val="28"/>
          <w:szCs w:val="28"/>
        </w:rPr>
        <w:t>лей</w:t>
      </w:r>
      <w:r w:rsidRPr="00A675A9">
        <w:rPr>
          <w:rFonts w:ascii="Times New Roman" w:hAnsi="Times New Roman" w:cs="Times New Roman"/>
          <w:sz w:val="28"/>
          <w:szCs w:val="28"/>
        </w:rPr>
        <w:t>. Вскоре</w:t>
      </w:r>
      <w:r w:rsidR="00867254" w:rsidRPr="00A675A9">
        <w:rPr>
          <w:rFonts w:ascii="Times New Roman" w:hAnsi="Times New Roman" w:cs="Times New Roman"/>
          <w:sz w:val="28"/>
          <w:szCs w:val="28"/>
        </w:rPr>
        <w:t xml:space="preserve">, </w:t>
      </w:r>
      <w:r w:rsidRPr="00A675A9">
        <w:rPr>
          <w:rFonts w:ascii="Times New Roman" w:hAnsi="Times New Roman" w:cs="Times New Roman"/>
          <w:sz w:val="28"/>
          <w:szCs w:val="28"/>
        </w:rPr>
        <w:t xml:space="preserve">учащиеся усвоили азбуку </w:t>
      </w: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выпуклых букв, стали читать, заниматься пением и музыкой, приобретать начальные навыки в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сапожно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>-башмачном ремесле.</w:t>
      </w:r>
      <w:r w:rsidR="00D217D6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38"/>
      </w:r>
    </w:p>
    <w:p w:rsidR="00583C04" w:rsidRPr="00A675A9" w:rsidRDefault="000D324E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В</w:t>
      </w:r>
      <w:r w:rsidR="00583C04"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</w:rPr>
        <w:t xml:space="preserve">советское </w:t>
      </w:r>
      <w:r w:rsidR="00583C04" w:rsidRPr="00A675A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="00583C04" w:rsidRPr="00A675A9">
        <w:rPr>
          <w:rFonts w:ascii="Times New Roman" w:hAnsi="Times New Roman" w:cs="Times New Roman"/>
          <w:sz w:val="28"/>
          <w:szCs w:val="28"/>
        </w:rPr>
        <w:t>учителями школ района проводилась воспитательная работа, направленная на восприятие образа В.И. Ленина в органическом единстве с революционными, боевыми и трудовыми традициями Коммунистической партии и советского народа, героикой поколений, в тесной связи с пропагандой государственных документов.</w:t>
      </w:r>
      <w:r w:rsidR="00583C04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39"/>
      </w:r>
    </w:p>
    <w:p w:rsidR="00D217D6" w:rsidRPr="00A675A9" w:rsidRDefault="00D217D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</w:t>
      </w:r>
      <w:r w:rsidR="0076737C" w:rsidRPr="00A675A9">
        <w:rPr>
          <w:rFonts w:ascii="Times New Roman" w:hAnsi="Times New Roman" w:cs="Times New Roman"/>
          <w:sz w:val="28"/>
          <w:szCs w:val="28"/>
        </w:rPr>
        <w:t>это</w:t>
      </w:r>
      <w:r w:rsidR="00825ECE" w:rsidRPr="00A675A9">
        <w:rPr>
          <w:rFonts w:ascii="Times New Roman" w:hAnsi="Times New Roman" w:cs="Times New Roman"/>
          <w:sz w:val="28"/>
          <w:szCs w:val="28"/>
        </w:rPr>
        <w:t>т</w:t>
      </w:r>
      <w:r w:rsidR="0076737C" w:rsidRPr="00A675A9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A675A9">
        <w:rPr>
          <w:rFonts w:ascii="Times New Roman" w:hAnsi="Times New Roman" w:cs="Times New Roman"/>
          <w:sz w:val="28"/>
          <w:szCs w:val="28"/>
        </w:rPr>
        <w:t>большо</w:t>
      </w:r>
      <w:r w:rsidR="0076737C" w:rsidRPr="00A675A9">
        <w:rPr>
          <w:rFonts w:ascii="Times New Roman" w:hAnsi="Times New Roman" w:cs="Times New Roman"/>
          <w:sz w:val="28"/>
          <w:szCs w:val="28"/>
        </w:rPr>
        <w:t>е</w:t>
      </w:r>
      <w:r w:rsidRPr="00A675A9">
        <w:rPr>
          <w:rFonts w:ascii="Times New Roman" w:hAnsi="Times New Roman" w:cs="Times New Roman"/>
          <w:sz w:val="28"/>
          <w:szCs w:val="28"/>
        </w:rPr>
        <w:t xml:space="preserve"> значение уделялось системе дошкольного воспитания. Первые дошкольные </w:t>
      </w:r>
      <w:r w:rsidR="00707B8E" w:rsidRPr="00A675A9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A675A9">
        <w:rPr>
          <w:rFonts w:ascii="Times New Roman" w:hAnsi="Times New Roman" w:cs="Times New Roman"/>
          <w:sz w:val="28"/>
          <w:szCs w:val="28"/>
        </w:rPr>
        <w:t>учреждения в Карсуне были открыты при со</w:t>
      </w:r>
      <w:r w:rsidR="0005741C" w:rsidRPr="00A675A9">
        <w:rPr>
          <w:rFonts w:ascii="Times New Roman" w:hAnsi="Times New Roman" w:cs="Times New Roman"/>
          <w:sz w:val="28"/>
          <w:szCs w:val="28"/>
        </w:rPr>
        <w:t>действии Н.К. Крупской в 193</w:t>
      </w:r>
      <w:r w:rsidR="00717AFC" w:rsidRPr="00A675A9">
        <w:rPr>
          <w:rFonts w:ascii="Times New Roman" w:hAnsi="Times New Roman" w:cs="Times New Roman"/>
          <w:sz w:val="28"/>
          <w:szCs w:val="28"/>
        </w:rPr>
        <w:t>6</w:t>
      </w:r>
      <w:r w:rsidR="0005741C" w:rsidRPr="00A675A9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DF5E6E" w:rsidRPr="00A675A9">
        <w:rPr>
          <w:rFonts w:ascii="Times New Roman" w:hAnsi="Times New Roman" w:cs="Times New Roman"/>
          <w:sz w:val="28"/>
          <w:szCs w:val="28"/>
        </w:rPr>
        <w:t>После отчёта заведу</w:t>
      </w:r>
      <w:r w:rsidR="00C415A6" w:rsidRPr="00A675A9">
        <w:rPr>
          <w:rFonts w:ascii="Times New Roman" w:hAnsi="Times New Roman" w:cs="Times New Roman"/>
          <w:sz w:val="28"/>
          <w:szCs w:val="28"/>
        </w:rPr>
        <w:t>ю</w:t>
      </w:r>
      <w:r w:rsidR="00DF5E6E" w:rsidRPr="00A675A9">
        <w:rPr>
          <w:rFonts w:ascii="Times New Roman" w:hAnsi="Times New Roman" w:cs="Times New Roman"/>
          <w:sz w:val="28"/>
          <w:szCs w:val="28"/>
        </w:rPr>
        <w:t xml:space="preserve">щего РОНО </w:t>
      </w:r>
      <w:proofErr w:type="spellStart"/>
      <w:r w:rsidR="00C415A6"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C415A6" w:rsidRPr="00A675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17AFC" w:rsidRPr="00A675A9">
        <w:rPr>
          <w:rFonts w:ascii="Times New Roman" w:hAnsi="Times New Roman" w:cs="Times New Roman"/>
          <w:sz w:val="28"/>
          <w:szCs w:val="28"/>
        </w:rPr>
        <w:t xml:space="preserve">С.Д. </w:t>
      </w:r>
      <w:proofErr w:type="spellStart"/>
      <w:r w:rsidR="00717AFC" w:rsidRPr="00A675A9">
        <w:rPr>
          <w:rFonts w:ascii="Times New Roman" w:hAnsi="Times New Roman" w:cs="Times New Roman"/>
          <w:sz w:val="28"/>
          <w:szCs w:val="28"/>
        </w:rPr>
        <w:t>Ротова</w:t>
      </w:r>
      <w:proofErr w:type="spellEnd"/>
      <w:r w:rsidR="00717AFC"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="00DF5E6E" w:rsidRPr="00A675A9">
        <w:rPr>
          <w:rFonts w:ascii="Times New Roman" w:hAnsi="Times New Roman" w:cs="Times New Roman"/>
          <w:sz w:val="28"/>
          <w:szCs w:val="28"/>
        </w:rPr>
        <w:t>о состоян</w:t>
      </w:r>
      <w:r w:rsidR="00C415A6" w:rsidRPr="00A675A9">
        <w:rPr>
          <w:rFonts w:ascii="Times New Roman" w:hAnsi="Times New Roman" w:cs="Times New Roman"/>
          <w:sz w:val="28"/>
          <w:szCs w:val="28"/>
        </w:rPr>
        <w:t xml:space="preserve">ии ликвидации неграмотности было отведено время для информации </w:t>
      </w:r>
      <w:proofErr w:type="spellStart"/>
      <w:r w:rsidR="00C415A6" w:rsidRPr="00A675A9">
        <w:rPr>
          <w:rFonts w:ascii="Times New Roman" w:hAnsi="Times New Roman" w:cs="Times New Roman"/>
          <w:sz w:val="28"/>
          <w:szCs w:val="28"/>
        </w:rPr>
        <w:t>завроно</w:t>
      </w:r>
      <w:proofErr w:type="spellEnd"/>
      <w:r w:rsidR="00C415A6" w:rsidRPr="00A675A9">
        <w:rPr>
          <w:rFonts w:ascii="Times New Roman" w:hAnsi="Times New Roman" w:cs="Times New Roman"/>
          <w:sz w:val="28"/>
          <w:szCs w:val="28"/>
        </w:rPr>
        <w:t xml:space="preserve"> о состоянии работы в районе по дошкольному воспитанию. Совершенное отсутствие в нашем районе дошкольных учреждений Надежда Константиновна отнесла к большому недостатку в работе РОНО и пообещала дать указание областному отделу народного образования о выделении средств на организацию в райцентре двух дошкольных учреждений. Вот так, при содействии Н.К. Крупской, были организованы два детских сада, которые действуют и сейчас. Они и явились толчком к развитию сети дошкольного воспитания в районе.</w:t>
      </w:r>
      <w:r w:rsidR="00C415A6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40"/>
      </w:r>
    </w:p>
    <w:p w:rsidR="00884802" w:rsidRPr="00A675A9" w:rsidRDefault="00884802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Одним из дошкольных образовательных учреждений, стал детский сад № 1 «Ягодка», основанный в 1936 году. Располагался в доме бывшего работника Земской управы А.М. </w:t>
      </w:r>
      <w:proofErr w:type="spellStart"/>
      <w:r w:rsidRPr="00A675A9">
        <w:rPr>
          <w:rFonts w:ascii="Times New Roman" w:hAnsi="Times New Roman" w:cs="Times New Roman"/>
          <w:sz w:val="28"/>
          <w:szCs w:val="28"/>
        </w:rPr>
        <w:t>Заплаткина</w:t>
      </w:r>
      <w:proofErr w:type="spellEnd"/>
      <w:r w:rsidRPr="00A675A9">
        <w:rPr>
          <w:rFonts w:ascii="Times New Roman" w:hAnsi="Times New Roman" w:cs="Times New Roman"/>
          <w:sz w:val="28"/>
          <w:szCs w:val="28"/>
        </w:rPr>
        <w:t>. Изначально функционировала одна группа из 25 детей. В годы войны была открыта вторая группа, воспитывалось уже 50 детей.</w:t>
      </w:r>
    </w:p>
    <w:p w:rsidR="00884802" w:rsidRPr="00A675A9" w:rsidRDefault="00884802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1980 году открывается детский сад «Медвежонок», названный в честь </w:t>
      </w:r>
      <w:r w:rsidR="006A5A31" w:rsidRPr="00A675A9">
        <w:rPr>
          <w:rFonts w:ascii="Times New Roman" w:hAnsi="Times New Roman" w:cs="Times New Roman"/>
          <w:sz w:val="28"/>
          <w:szCs w:val="28"/>
        </w:rPr>
        <w:t xml:space="preserve">ХХ </w:t>
      </w:r>
      <w:r w:rsidR="006A5A31" w:rsidRPr="00A675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A5A31" w:rsidRPr="00A675A9">
        <w:rPr>
          <w:rFonts w:ascii="Times New Roman" w:hAnsi="Times New Roman" w:cs="Times New Roman"/>
          <w:sz w:val="28"/>
          <w:szCs w:val="28"/>
        </w:rPr>
        <w:t>-х летних Олимпийских игр в Москве.</w:t>
      </w:r>
      <w:r w:rsidR="006A5A31"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41"/>
      </w:r>
      <w:r w:rsidR="006A5A31" w:rsidRPr="00A6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41C" w:rsidRPr="00A675A9" w:rsidRDefault="0005741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675A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В Советское время </w:t>
      </w:r>
      <w:r w:rsidR="008E0024" w:rsidRPr="00A675A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так же </w:t>
      </w:r>
      <w:r w:rsidRPr="00A675A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продолжается развитие системы профессионального образования. </w:t>
      </w:r>
    </w:p>
    <w:p w:rsidR="0005741C" w:rsidRPr="00A675A9" w:rsidRDefault="0005741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A675A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21 августа 1936 года</w:t>
      </w:r>
      <w:r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Постановлением Куйбышевского крайисполкома  № 1944 в Карсуне была создана школа младших медицинских сест</w:t>
      </w:r>
      <w:r w:rsidR="008E0024"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ё</w:t>
      </w:r>
      <w:r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р. Основате</w:t>
      </w:r>
      <w:r w:rsidR="00260019"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лем и первым директором </w:t>
      </w:r>
      <w:r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стал </w:t>
      </w:r>
      <w:r w:rsidRPr="00A675A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Виталий Васильевич Тихомиров</w:t>
      </w:r>
      <w:r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A675A9">
        <w:rPr>
          <w:rFonts w:ascii="Times New Roman" w:hAnsi="Times New Roman" w:cs="Times New Roman"/>
          <w:iCs/>
          <w:sz w:val="28"/>
          <w:szCs w:val="28"/>
        </w:rPr>
        <w:br/>
      </w:r>
      <w:r w:rsidR="008E0024" w:rsidRPr="00A675A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1955 году </w:t>
      </w:r>
      <w:r w:rsidRPr="00A675A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1 сентября</w:t>
      </w:r>
      <w:r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школа младших медицинских сест</w:t>
      </w:r>
      <w:r w:rsidR="008E0024"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ё</w:t>
      </w:r>
      <w:r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 переименована в </w:t>
      </w:r>
      <w:proofErr w:type="spellStart"/>
      <w:r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Карсунское</w:t>
      </w:r>
      <w:proofErr w:type="spellEnd"/>
      <w:r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медицинское училище с 3-х годичным сроком обучения для подготовки фельдшеров и акушерок с набором учащихся 90 человек в год. </w:t>
      </w:r>
      <w:r w:rsidR="008E0024" w:rsidRPr="00A675A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05741C" w:rsidRPr="00A675A9" w:rsidRDefault="008E0024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</w:t>
      </w:r>
      <w:r w:rsidR="000D324E" w:rsidRPr="00A675A9">
        <w:rPr>
          <w:rFonts w:ascii="Times New Roman" w:hAnsi="Times New Roman" w:cs="Times New Roman"/>
          <w:sz w:val="28"/>
          <w:szCs w:val="28"/>
        </w:rPr>
        <w:t>с</w:t>
      </w:r>
      <w:r w:rsidRPr="00A675A9">
        <w:rPr>
          <w:rFonts w:ascii="Times New Roman" w:hAnsi="Times New Roman" w:cs="Times New Roman"/>
          <w:sz w:val="28"/>
          <w:szCs w:val="28"/>
        </w:rPr>
        <w:t>оветский период, н</w:t>
      </w:r>
      <w:r w:rsidR="0005741C" w:rsidRPr="00A675A9">
        <w:rPr>
          <w:rFonts w:ascii="Times New Roman" w:hAnsi="Times New Roman" w:cs="Times New Roman"/>
          <w:sz w:val="28"/>
          <w:szCs w:val="28"/>
        </w:rPr>
        <w:t>аряду с дошкольным воспитанием</w:t>
      </w:r>
      <w:r w:rsidRPr="00A675A9">
        <w:rPr>
          <w:rFonts w:ascii="Times New Roman" w:hAnsi="Times New Roman" w:cs="Times New Roman"/>
          <w:sz w:val="28"/>
          <w:szCs w:val="28"/>
        </w:rPr>
        <w:t xml:space="preserve"> и профессиональным образованием,</w:t>
      </w:r>
      <w:r w:rsidR="0005741C" w:rsidRPr="00A675A9">
        <w:rPr>
          <w:rFonts w:ascii="Times New Roman" w:hAnsi="Times New Roman" w:cs="Times New Roman"/>
          <w:sz w:val="28"/>
          <w:szCs w:val="28"/>
        </w:rPr>
        <w:t xml:space="preserve"> в общую систему народного просвещения было включено внешкольное образование. В Народном Комиссариате по просвещению в ноябре 1917 года был создан отдел внешкольного образования. Основная задача отдела заключалась в развертывании культурно-просветительной работы, прежде всего, среди взрослого населения. </w:t>
      </w:r>
    </w:p>
    <w:p w:rsidR="0005741C" w:rsidRPr="00A675A9" w:rsidRDefault="0005741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На 1967 год в Карсуне </w:t>
      </w:r>
      <w:r w:rsidR="008E0024" w:rsidRPr="00A675A9">
        <w:rPr>
          <w:rFonts w:ascii="Times New Roman" w:hAnsi="Times New Roman" w:cs="Times New Roman"/>
          <w:sz w:val="28"/>
          <w:szCs w:val="28"/>
        </w:rPr>
        <w:t xml:space="preserve">действовали </w:t>
      </w:r>
      <w:r w:rsidRPr="00A675A9">
        <w:rPr>
          <w:rFonts w:ascii="Times New Roman" w:hAnsi="Times New Roman" w:cs="Times New Roman"/>
          <w:sz w:val="28"/>
          <w:szCs w:val="28"/>
        </w:rPr>
        <w:t>музыкальная и спортивная школы.</w:t>
      </w:r>
    </w:p>
    <w:p w:rsidR="009E0E4F" w:rsidRPr="00A675A9" w:rsidRDefault="00D83BEB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DF630C" w:rsidRPr="00A675A9">
        <w:rPr>
          <w:rFonts w:ascii="Times New Roman" w:hAnsi="Times New Roman" w:cs="Times New Roman"/>
          <w:sz w:val="28"/>
          <w:szCs w:val="28"/>
        </w:rPr>
        <w:t xml:space="preserve">можно сказать, что в советское время в </w:t>
      </w:r>
      <w:proofErr w:type="spellStart"/>
      <w:r w:rsidR="00DF630C" w:rsidRPr="00A675A9">
        <w:rPr>
          <w:rFonts w:ascii="Times New Roman" w:hAnsi="Times New Roman" w:cs="Times New Roman"/>
          <w:sz w:val="28"/>
          <w:szCs w:val="28"/>
        </w:rPr>
        <w:t>Карсунском</w:t>
      </w:r>
      <w:proofErr w:type="spellEnd"/>
      <w:r w:rsidR="00DF630C" w:rsidRPr="00A675A9">
        <w:rPr>
          <w:rFonts w:ascii="Times New Roman" w:hAnsi="Times New Roman" w:cs="Times New Roman"/>
          <w:sz w:val="28"/>
          <w:szCs w:val="28"/>
        </w:rPr>
        <w:t xml:space="preserve"> районе широко шла ликвидация неграмотности населения: открывались пункты ликбезов, которые охватывали учёбой жителей, не умевших ни читать, ни писать. С введением в 1920 году обязательного начального образования на селе стало намного больше сельских школ. К середине 1930-х годов в районе было уже 128 учебных заведений. В них обучалось почти 18 тысяч ребят, работало около 500 преподавателей. </w:t>
      </w:r>
    </w:p>
    <w:p w:rsidR="00D83BEB" w:rsidRPr="00A675A9" w:rsidRDefault="00966C81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Большое внимание удел</w:t>
      </w:r>
      <w:r w:rsidR="00867254" w:rsidRPr="00A675A9">
        <w:rPr>
          <w:rFonts w:ascii="Times New Roman" w:hAnsi="Times New Roman" w:cs="Times New Roman"/>
          <w:sz w:val="28"/>
          <w:szCs w:val="28"/>
        </w:rPr>
        <w:t>ялось</w:t>
      </w:r>
      <w:r w:rsidRPr="00A675A9">
        <w:rPr>
          <w:rFonts w:ascii="Times New Roman" w:hAnsi="Times New Roman" w:cs="Times New Roman"/>
          <w:sz w:val="28"/>
          <w:szCs w:val="28"/>
        </w:rPr>
        <w:t xml:space="preserve"> развитию дошкольных образовательных учреждений</w:t>
      </w:r>
      <w:r w:rsidR="009E0E4F" w:rsidRPr="00A675A9">
        <w:rPr>
          <w:rFonts w:ascii="Times New Roman" w:hAnsi="Times New Roman" w:cs="Times New Roman"/>
          <w:sz w:val="28"/>
          <w:szCs w:val="28"/>
        </w:rPr>
        <w:t xml:space="preserve">. До конца 80-х годов ХХ века детские сады были </w:t>
      </w:r>
      <w:r w:rsidR="00867254" w:rsidRPr="00A675A9">
        <w:rPr>
          <w:rFonts w:ascii="Times New Roman" w:hAnsi="Times New Roman" w:cs="Times New Roman"/>
          <w:sz w:val="28"/>
          <w:szCs w:val="28"/>
        </w:rPr>
        <w:t xml:space="preserve">открыты </w:t>
      </w:r>
      <w:r w:rsidR="009E0E4F" w:rsidRPr="00A675A9">
        <w:rPr>
          <w:rFonts w:ascii="Times New Roman" w:hAnsi="Times New Roman" w:cs="Times New Roman"/>
          <w:sz w:val="28"/>
          <w:szCs w:val="28"/>
        </w:rPr>
        <w:t xml:space="preserve">уже почти во всех сёлах </w:t>
      </w:r>
      <w:proofErr w:type="spellStart"/>
      <w:r w:rsidR="009E0E4F" w:rsidRPr="00A675A9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9E0E4F" w:rsidRPr="00A675A9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9E0E4F" w:rsidRPr="00A675A9" w:rsidRDefault="009E0E4F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Развивается дополнительное образование: наряду с музыкальной и спортивной школами </w:t>
      </w:r>
      <w:r w:rsidR="00867254" w:rsidRPr="00A675A9">
        <w:rPr>
          <w:rFonts w:ascii="Times New Roman" w:hAnsi="Times New Roman" w:cs="Times New Roman"/>
          <w:sz w:val="28"/>
          <w:szCs w:val="28"/>
        </w:rPr>
        <w:t>начинает функционировать</w:t>
      </w:r>
      <w:r w:rsidRPr="00A675A9">
        <w:rPr>
          <w:rFonts w:ascii="Times New Roman" w:hAnsi="Times New Roman" w:cs="Times New Roman"/>
          <w:sz w:val="28"/>
          <w:szCs w:val="28"/>
        </w:rPr>
        <w:t xml:space="preserve"> Дом пионеров, переименованный впоследствии в Дом учащейся молодёжи. </w:t>
      </w:r>
    </w:p>
    <w:p w:rsidR="00867254" w:rsidRPr="00A675A9" w:rsidRDefault="00867254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Ещё до Великой Отечественной войны открываются и </w:t>
      </w:r>
      <w:r w:rsidR="00F87BE0" w:rsidRPr="00A675A9">
        <w:rPr>
          <w:rFonts w:ascii="Times New Roman" w:hAnsi="Times New Roman" w:cs="Times New Roman"/>
          <w:sz w:val="28"/>
          <w:szCs w:val="28"/>
        </w:rPr>
        <w:t>развива</w:t>
      </w:r>
      <w:r w:rsidRPr="00A675A9">
        <w:rPr>
          <w:rFonts w:ascii="Times New Roman" w:hAnsi="Times New Roman" w:cs="Times New Roman"/>
          <w:sz w:val="28"/>
          <w:szCs w:val="28"/>
        </w:rPr>
        <w:t>ют</w:t>
      </w:r>
      <w:r w:rsidR="00F87BE0" w:rsidRPr="00A675A9">
        <w:rPr>
          <w:rFonts w:ascii="Times New Roman" w:hAnsi="Times New Roman" w:cs="Times New Roman"/>
          <w:sz w:val="28"/>
          <w:szCs w:val="28"/>
        </w:rPr>
        <w:t>ся</w:t>
      </w:r>
      <w:r w:rsidR="009E0E4F" w:rsidRPr="00A675A9">
        <w:rPr>
          <w:rFonts w:ascii="Times New Roman" w:hAnsi="Times New Roman" w:cs="Times New Roman"/>
          <w:sz w:val="28"/>
          <w:szCs w:val="28"/>
        </w:rPr>
        <w:t xml:space="preserve"> высш</w:t>
      </w:r>
      <w:r w:rsidRPr="00A675A9">
        <w:rPr>
          <w:rFonts w:ascii="Times New Roman" w:hAnsi="Times New Roman" w:cs="Times New Roman"/>
          <w:sz w:val="28"/>
          <w:szCs w:val="28"/>
        </w:rPr>
        <w:t>ие</w:t>
      </w:r>
      <w:r w:rsidR="009E0E4F" w:rsidRPr="00A675A9">
        <w:rPr>
          <w:rFonts w:ascii="Times New Roman" w:hAnsi="Times New Roman" w:cs="Times New Roman"/>
          <w:sz w:val="28"/>
          <w:szCs w:val="28"/>
        </w:rPr>
        <w:t xml:space="preserve"> </w:t>
      </w:r>
      <w:r w:rsidRPr="00A675A9">
        <w:rPr>
          <w:rFonts w:ascii="Times New Roman" w:hAnsi="Times New Roman" w:cs="Times New Roman"/>
          <w:sz w:val="28"/>
          <w:szCs w:val="28"/>
        </w:rPr>
        <w:t>учебные заведения</w:t>
      </w:r>
      <w:r w:rsidR="00F87BE0" w:rsidRPr="00A675A9">
        <w:rPr>
          <w:rFonts w:ascii="Times New Roman" w:hAnsi="Times New Roman" w:cs="Times New Roman"/>
          <w:sz w:val="28"/>
          <w:szCs w:val="28"/>
        </w:rPr>
        <w:t>, что позволяет ребятам из района</w:t>
      </w:r>
      <w:r w:rsidRPr="00A675A9">
        <w:rPr>
          <w:rFonts w:ascii="Times New Roman" w:hAnsi="Times New Roman" w:cs="Times New Roman"/>
          <w:sz w:val="28"/>
          <w:szCs w:val="28"/>
        </w:rPr>
        <w:t>, поступать и учиться дальше, получая высшее образование в вузах Ульяновска и области.</w:t>
      </w:r>
    </w:p>
    <w:p w:rsidR="009E0E4F" w:rsidRPr="00A675A9" w:rsidRDefault="009E0E4F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lastRenderedPageBreak/>
        <w:t xml:space="preserve">Старейшим вузом Ульяновска является педагогический институт, открытый 1 октября 1932 года. В 1940 году открылся учительский институт в Мелекессе. В 1943 году был основан сельскохозяйственный институт. </w:t>
      </w:r>
    </w:p>
    <w:p w:rsidR="009E0E4F" w:rsidRPr="00A675A9" w:rsidRDefault="009E0E4F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Особым вузом стала школа высшей лётной подготовки гражданской авиации, переведённая в 1950 году из Бугуруслана. В 70-е годы школа была преобразована в Центр </w:t>
      </w:r>
      <w:proofErr w:type="gramStart"/>
      <w:r w:rsidRPr="00A675A9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A675A9">
        <w:rPr>
          <w:rFonts w:ascii="Times New Roman" w:hAnsi="Times New Roman" w:cs="Times New Roman"/>
          <w:sz w:val="28"/>
          <w:szCs w:val="28"/>
        </w:rPr>
        <w:t xml:space="preserve"> СЭВ (Центр гражданской авиации Совета экономической взаимопомощи), где проходили лётную переподготовку на новых типах пассажирских самолётов пилоты из стран социалистического содружества. </w:t>
      </w:r>
    </w:p>
    <w:p w:rsidR="009E0E4F" w:rsidRPr="00A675A9" w:rsidRDefault="009E0E4F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 xml:space="preserve">В 1957 году появился Ульяновский вечерний политехнический университет. Кроме гражданских вузов в Ульяновске действовали и высшие военные учебные заведения: танковое училище, училище связи, техническое училище. В конце 80-х годов Ульяновское гвардейское танковое училище было расформировано, на его базе в 1991 году было создано Ульяновской суворовское училище, а техническое училище и училище связи стали филиалами военных академий.  </w:t>
      </w:r>
    </w:p>
    <w:p w:rsidR="009E0E4F" w:rsidRPr="00A675A9" w:rsidRDefault="009E0E4F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Самый молодой вуз города – Ульяновский государственный университет – открылся как филиал МГУ в 1988 году.</w:t>
      </w:r>
    </w:p>
    <w:p w:rsidR="009E0E4F" w:rsidRPr="00A675A9" w:rsidRDefault="009E0E4F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A9">
        <w:rPr>
          <w:rFonts w:ascii="Times New Roman" w:hAnsi="Times New Roman" w:cs="Times New Roman"/>
          <w:sz w:val="28"/>
          <w:szCs w:val="28"/>
        </w:rPr>
        <w:t>По окончании Великой Отечественной войны в Ульяновской области неуклонно возрастал образовательный и культурный уровень жителей. Вместе с высшим образованием развивалась и система среднего специального образования, которая насчитывала более 20 учебных заведений. Это были педагогические, медицинские, строительные, электромеханические, текстильные и др.</w:t>
      </w:r>
      <w:r w:rsidRPr="00A675A9">
        <w:rPr>
          <w:rStyle w:val="ac"/>
          <w:rFonts w:ascii="Times New Roman" w:hAnsi="Times New Roman" w:cs="Times New Roman"/>
          <w:sz w:val="28"/>
          <w:szCs w:val="28"/>
        </w:rPr>
        <w:footnoteReference w:id="42"/>
      </w:r>
      <w:r w:rsidRPr="00A6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B8D" w:rsidRPr="00D67B8D" w:rsidRDefault="004B7388" w:rsidP="00D67B8D">
      <w:pPr>
        <w:pStyle w:val="a4"/>
        <w:shd w:val="clear" w:color="auto" w:fill="FFFFFF"/>
        <w:spacing w:before="150" w:beforeAutospacing="0" w:after="150" w:afterAutospacing="0" w:line="360" w:lineRule="auto"/>
        <w:ind w:right="150" w:firstLine="709"/>
        <w:jc w:val="both"/>
        <w:rPr>
          <w:rFonts w:ascii="Tahoma" w:hAnsi="Tahoma" w:cs="Tahoma"/>
          <w:sz w:val="21"/>
          <w:szCs w:val="21"/>
        </w:rPr>
      </w:pPr>
      <w:r w:rsidRPr="00D67B8D">
        <w:rPr>
          <w:sz w:val="28"/>
          <w:szCs w:val="28"/>
        </w:rPr>
        <w:t xml:space="preserve">Таким образом, </w:t>
      </w:r>
      <w:r w:rsidR="00D67B8D" w:rsidRPr="00D67B8D">
        <w:rPr>
          <w:sz w:val="28"/>
          <w:szCs w:val="28"/>
        </w:rPr>
        <w:t xml:space="preserve">с середины и до конца ХХ века открываются новые учреждения дошкольного,  дополнительного, среднего и высшего профессионального образования, что в конечном итоге ведёт к повышению образовательного и культурного уровня населения </w:t>
      </w:r>
      <w:proofErr w:type="spellStart"/>
      <w:r w:rsidR="00D67B8D" w:rsidRPr="00D67B8D">
        <w:rPr>
          <w:sz w:val="28"/>
          <w:szCs w:val="28"/>
        </w:rPr>
        <w:t>Карсунского</w:t>
      </w:r>
      <w:proofErr w:type="spellEnd"/>
      <w:r w:rsidR="00D67B8D" w:rsidRPr="00D67B8D">
        <w:rPr>
          <w:sz w:val="28"/>
          <w:szCs w:val="28"/>
        </w:rPr>
        <w:t xml:space="preserve"> района. </w:t>
      </w:r>
    </w:p>
    <w:p w:rsidR="00DA06D1" w:rsidRPr="004B7388" w:rsidRDefault="00DA06D1" w:rsidP="007139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88A" w:rsidRPr="002C1C23" w:rsidRDefault="00CF488A" w:rsidP="002C1C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88A" w:rsidRDefault="00CF488A" w:rsidP="00CF488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3. РАЗВИТИЕ СИСТЕМЫ ОБРАЗОВАНИЯ В </w:t>
      </w:r>
      <w:r w:rsidRPr="00CF488A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CF488A">
        <w:rPr>
          <w:rFonts w:ascii="Times New Roman" w:hAnsi="Times New Roman" w:cs="Times New Roman"/>
          <w:b/>
          <w:sz w:val="28"/>
          <w:szCs w:val="28"/>
        </w:rPr>
        <w:t xml:space="preserve"> ВЕКЕ </w:t>
      </w:r>
    </w:p>
    <w:p w:rsidR="00E949CE" w:rsidRDefault="00CF488A" w:rsidP="00CF488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t>(НА ПРИМЕРЕ КАРСУНСКОГО РАЙОНА УЛЬЯНОВСКОЙ ОБЛАСТИ)</w:t>
      </w:r>
    </w:p>
    <w:p w:rsidR="00CF488A" w:rsidRDefault="00CF488A" w:rsidP="00CF488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88A" w:rsidRPr="00CF488A" w:rsidRDefault="00CF488A" w:rsidP="006B5C26">
      <w:pPr>
        <w:pStyle w:val="a6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9CE" w:rsidRDefault="00CF488A" w:rsidP="00D11CF2">
      <w:pPr>
        <w:pStyle w:val="a6"/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t>3.1. Новейшие тенденции в развитии образования и образовательных учреждений</w:t>
      </w:r>
    </w:p>
    <w:p w:rsidR="006B5C26" w:rsidRPr="00CF488A" w:rsidRDefault="006B5C26" w:rsidP="006B5C26">
      <w:pPr>
        <w:pStyle w:val="a6"/>
        <w:spacing w:line="48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06396C" w:rsidRPr="004746E6" w:rsidRDefault="00A2763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В </w:t>
      </w:r>
      <w:r w:rsidR="00B961DA" w:rsidRPr="004746E6">
        <w:rPr>
          <w:rFonts w:ascii="Times New Roman" w:hAnsi="Times New Roman" w:cs="Times New Roman"/>
          <w:sz w:val="28"/>
          <w:szCs w:val="28"/>
        </w:rPr>
        <w:t xml:space="preserve"> ХХ</w:t>
      </w:r>
      <w:proofErr w:type="gramStart"/>
      <w:r w:rsidR="00B961DA" w:rsidRPr="004746E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B961DA" w:rsidRPr="004746E6">
        <w:rPr>
          <w:rFonts w:ascii="Times New Roman" w:hAnsi="Times New Roman" w:cs="Times New Roman"/>
          <w:sz w:val="28"/>
          <w:szCs w:val="28"/>
        </w:rPr>
        <w:t xml:space="preserve"> </w:t>
      </w:r>
      <w:r w:rsidRPr="004746E6">
        <w:rPr>
          <w:rFonts w:ascii="Times New Roman" w:hAnsi="Times New Roman" w:cs="Times New Roman"/>
          <w:sz w:val="28"/>
          <w:szCs w:val="28"/>
        </w:rPr>
        <w:t xml:space="preserve">век Ульяновская область вошла с высоким образовательным и научным потенциалом. </w:t>
      </w:r>
      <w:r w:rsidR="007C1F39" w:rsidRPr="004746E6">
        <w:rPr>
          <w:rFonts w:ascii="Times New Roman" w:hAnsi="Times New Roman" w:cs="Times New Roman"/>
          <w:sz w:val="28"/>
          <w:szCs w:val="28"/>
        </w:rPr>
        <w:t>Кроме дошкольных и общеобразовательных учреждений, а также учреждений дополнительного образования детей, н</w:t>
      </w:r>
      <w:r w:rsidRPr="004746E6">
        <w:rPr>
          <w:rFonts w:ascii="Times New Roman" w:hAnsi="Times New Roman" w:cs="Times New Roman"/>
          <w:sz w:val="28"/>
          <w:szCs w:val="28"/>
        </w:rPr>
        <w:t>а территории региона действует 12 научно-исследовательских организаций, 5 федеральных государственных и 12 филиалов государственных и негосударственных вузов, 42 областных учреждения среднего профессионального образова</w:t>
      </w:r>
      <w:r w:rsidR="0006396C" w:rsidRPr="004746E6">
        <w:rPr>
          <w:rFonts w:ascii="Times New Roman" w:hAnsi="Times New Roman" w:cs="Times New Roman"/>
          <w:sz w:val="28"/>
          <w:szCs w:val="28"/>
        </w:rPr>
        <w:t>ния.</w:t>
      </w:r>
      <w:r w:rsidR="007F4BA5" w:rsidRPr="004746E6">
        <w:rPr>
          <w:rStyle w:val="ac"/>
          <w:rFonts w:ascii="Times New Roman" w:hAnsi="Times New Roman" w:cs="Times New Roman"/>
          <w:sz w:val="28"/>
          <w:szCs w:val="28"/>
        </w:rPr>
        <w:footnoteReference w:id="43"/>
      </w:r>
    </w:p>
    <w:p w:rsidR="00AA5498" w:rsidRPr="004746E6" w:rsidRDefault="0006396C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E37F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proofErr w:type="gramStart"/>
      <w:r w:rsidR="001E37F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25E36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определить основные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 w:rsidR="00425E36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государственной политики в области образования </w:t>
      </w:r>
      <w:r w:rsidR="00425E36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привести их 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</w:t>
      </w:r>
      <w:r w:rsidR="00425E36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меняющимися запросами населения и перспективными задачами развития общества и экономики в Ульяновской области</w:t>
      </w:r>
      <w:r w:rsidR="001E37F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разработана Стратегия развития системы образования Ульяновской области на период до</w:t>
      </w:r>
      <w:r w:rsidR="00425E36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(далее - Стратегия).</w:t>
      </w:r>
      <w:r w:rsidR="00CA4110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4"/>
      </w:r>
      <w:r w:rsidR="00425E36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396C" w:rsidRPr="004746E6" w:rsidRDefault="00425E3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Стратегии направлена на решение таких задач, как:</w:t>
      </w:r>
    </w:p>
    <w:p w:rsidR="00AA5498" w:rsidRPr="004746E6" w:rsidRDefault="0006396C" w:rsidP="004746E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инновационного характера базового образова</w:t>
      </w:r>
      <w:r w:rsidR="00425E36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5498" w:rsidRPr="004746E6" w:rsidRDefault="0006396C" w:rsidP="004746E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образовательных услуг, обеспечивающих раннее развитие детей;</w:t>
      </w:r>
    </w:p>
    <w:p w:rsidR="0006396C" w:rsidRPr="004746E6" w:rsidRDefault="0006396C" w:rsidP="004746E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AA5498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доступной и качественной образовательной среды </w:t>
      </w: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 с ограниченными возможностями здоровья;</w:t>
      </w:r>
    </w:p>
    <w:p w:rsidR="0006396C" w:rsidRPr="004746E6" w:rsidRDefault="0006396C" w:rsidP="004746E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системы выявления и поддержки одар</w:t>
      </w:r>
      <w:r w:rsidR="00AA5498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детей и талантливой молод</w:t>
      </w:r>
      <w:r w:rsidR="00AA5498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жи;</w:t>
      </w:r>
    </w:p>
    <w:p w:rsidR="00AA5498" w:rsidRPr="004746E6" w:rsidRDefault="0006396C" w:rsidP="004746E6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современной системы непрерывного образования,</w:t>
      </w:r>
      <w:r w:rsidRPr="004746E6" w:rsidDel="00A14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 переподг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отовки профессиональных кадров;</w:t>
      </w:r>
    </w:p>
    <w:p w:rsidR="004746E6" w:rsidRPr="007A427C" w:rsidRDefault="00AA5498" w:rsidP="007A427C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396C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прозрачной, открытой системы информирования граждан об образовательных услугах</w:t>
      </w: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1839" w:rsidRPr="004746E6" w:rsidRDefault="0006396C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Стратегия разработана в соответствии </w:t>
      </w:r>
      <w:r w:rsidR="00701839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F0500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документами</w:t>
      </w:r>
      <w:r w:rsidR="00701839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01839" w:rsidRPr="004746E6" w:rsidRDefault="0006396C" w:rsidP="004746E6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Федерации»; </w:t>
      </w:r>
    </w:p>
    <w:p w:rsidR="00701839" w:rsidRPr="004746E6" w:rsidRDefault="0006396C" w:rsidP="004746E6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Федерации: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мероприятиях по реализации государственной социальной полити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ки», 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мерах по реализации государственной политики в области образо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и науки», 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обеспеч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межнационального согласия»; </w:t>
      </w:r>
    </w:p>
    <w:p w:rsidR="00701839" w:rsidRPr="004746E6" w:rsidRDefault="00701839" w:rsidP="004746E6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аспоряжениями Правительства РФ: «</w:t>
      </w:r>
      <w:r w:rsidR="0006396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396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долгосрочного социально-экономического развития Российской Федерации на период до 2020 года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06396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инновационного развития Российской Федерации на период до 2020 года</w:t>
      </w:r>
      <w:r w:rsidR="00AA5498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«Стратегии национальной безопасности Российской Федерации до 2020 года», «</w:t>
      </w:r>
      <w:r w:rsidR="0006396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разви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информационного</w:t>
      </w:r>
      <w:r w:rsidR="0006396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в Российской Федерации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06396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развития физической культуры и спорта в Российской Феде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на период до 2020 года»; </w:t>
      </w:r>
    </w:p>
    <w:p w:rsidR="00701839" w:rsidRPr="004746E6" w:rsidRDefault="0006396C" w:rsidP="004746E6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</w:t>
      </w:r>
      <w:r w:rsidR="00701839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«Развитие образова</w:t>
      </w:r>
      <w:r w:rsidR="00701839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ния» на 2013 – 2020 годы;</w:t>
      </w:r>
    </w:p>
    <w:p w:rsidR="0006396C" w:rsidRPr="004746E6" w:rsidRDefault="00701839" w:rsidP="004746E6">
      <w:pPr>
        <w:pStyle w:val="a6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Распоряжениями Правительства Ульяновской области: «</w:t>
      </w:r>
      <w:r w:rsidR="0006396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социально-экономического развития Ульяновской области в период до 2020 года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6396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мероприятий («дорожная карта») «Изменения в отрасли «Образование» в Ульяновской области, направленные на повышение эффективности образования и науки»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396C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396C" w:rsidRPr="004746E6" w:rsidRDefault="002F0500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С</w:t>
      </w:r>
      <w:r w:rsidR="0006396C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тратегии </w:t>
      </w: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запланирована</w:t>
      </w:r>
      <w:r w:rsidR="0006396C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три этапа:</w:t>
      </w:r>
    </w:p>
    <w:p w:rsidR="0006396C" w:rsidRPr="004746E6" w:rsidRDefault="00AB0279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Первый этап - 2014- 2015 годы -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предусмотрены работы, связанные с разработкой моделей развития образования по отдельным направлениям, их апробацией, а также с началом масштабных преобразований и экспериментов. </w:t>
      </w:r>
    </w:p>
    <w:p w:rsidR="00AB0279" w:rsidRPr="004746E6" w:rsidRDefault="0006396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Второй этап - </w:t>
      </w:r>
      <w:r w:rsidR="00AB0279" w:rsidRPr="00474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2016- 2018 годы - </w:t>
      </w:r>
      <w:r w:rsidR="00AB0279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предстоит завершить начатые на первом этапе стратегические проекты, обеспечив последовательные изменения в образовании на всей территории Ульяновской области. На этом этапе </w:t>
      </w:r>
      <w:r w:rsidR="00260019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формируются </w:t>
      </w:r>
      <w:r w:rsidR="00AB0279" w:rsidRPr="004746E6">
        <w:rPr>
          <w:rFonts w:ascii="Times New Roman" w:hAnsi="Times New Roman" w:cs="Times New Roman"/>
          <w:sz w:val="28"/>
          <w:szCs w:val="28"/>
          <w:lang w:eastAsia="ru-RU"/>
        </w:rPr>
        <w:t>новые институты образования, модели управления в условиях широкомасштабного использования инновационных образовательных и информационных технологий.</w:t>
      </w:r>
    </w:p>
    <w:p w:rsidR="0006396C" w:rsidRPr="004746E6" w:rsidRDefault="00AB0279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Третий этап -  2019 -2020 годы -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реализуются мероприятия, направленные в основном на внедрение и распространение результатов, полученных на предыдущих этапах. А также анализ выполнения задач Стратегии, реализации стратегических изменений. Акцент будет сделан на развитие сферы непрерывного образования, развитие образовательной среды, дальнейшей индивидуализации образовательных программ. В центре внимания окажется система сервисов дополнительного образования. </w:t>
      </w:r>
    </w:p>
    <w:p w:rsidR="00AB0279" w:rsidRPr="004746E6" w:rsidRDefault="00260019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Стратегия включает в себя десять приоритетных направлений </w:t>
      </w:r>
      <w:r w:rsidR="00AB0279" w:rsidRPr="004746E6">
        <w:rPr>
          <w:rFonts w:ascii="Times New Roman" w:hAnsi="Times New Roman" w:cs="Times New Roman"/>
          <w:sz w:val="28"/>
          <w:szCs w:val="28"/>
          <w:lang w:eastAsia="ru-RU"/>
        </w:rPr>
        <w:t>развития системы образования:</w:t>
      </w:r>
    </w:p>
    <w:p w:rsidR="00260019" w:rsidRPr="004746E6" w:rsidRDefault="00AB027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«Социальная интеграция»</w:t>
      </w:r>
      <w:r w:rsidR="00260019"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Девиз: </w:t>
      </w:r>
      <w:r w:rsidR="00260019"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>«Ульяновская область для всех».</w:t>
      </w:r>
    </w:p>
    <w:p w:rsidR="00AB0279" w:rsidRPr="004746E6" w:rsidRDefault="00AB027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«Дошкольное образование»</w:t>
      </w:r>
      <w:r w:rsidR="00260019"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>Девиз: «Карьера начинается с детства».</w:t>
      </w:r>
    </w:p>
    <w:p w:rsidR="00AB0279" w:rsidRPr="004746E6" w:rsidRDefault="00AB027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«Качество – доступность»</w:t>
      </w:r>
      <w:r w:rsidR="00260019"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>Девиз: «Эгалитарное образование – образование для каждого»</w:t>
      </w:r>
    </w:p>
    <w:p w:rsidR="00AB0279" w:rsidRPr="004746E6" w:rsidRDefault="00AB027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«Неформальное образование»</w:t>
      </w:r>
      <w:r w:rsidR="00260019"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>Девиз: «Будущее мира – в образованной культурной молодежи».</w:t>
      </w:r>
    </w:p>
    <w:p w:rsidR="00260019" w:rsidRPr="004746E6" w:rsidRDefault="00AB027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Информальное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образование – Институты будущего»</w:t>
      </w:r>
      <w:r w:rsidR="00260019"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>Девиз: «Образование в духе мира».</w:t>
      </w:r>
    </w:p>
    <w:p w:rsidR="00AB0279" w:rsidRPr="004746E6" w:rsidRDefault="00AB027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«Одарённые дети»</w:t>
      </w:r>
      <w:r w:rsidR="00260019"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>Девиз: «Новому времени – новые открытия».</w:t>
      </w:r>
    </w:p>
    <w:p w:rsidR="00AB0279" w:rsidRPr="004746E6" w:rsidRDefault="00AB027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«Открытая школа»</w:t>
      </w:r>
      <w:r w:rsidR="00260019"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>Девиз: «Образование завтра начинается сегодня!».</w:t>
      </w:r>
    </w:p>
    <w:p w:rsidR="00AB0279" w:rsidRPr="004746E6" w:rsidRDefault="0026001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B0279" w:rsidRPr="004746E6">
        <w:rPr>
          <w:rFonts w:ascii="Times New Roman" w:hAnsi="Times New Roman" w:cs="Times New Roman"/>
          <w:sz w:val="28"/>
          <w:szCs w:val="28"/>
          <w:lang w:eastAsia="ru-RU"/>
        </w:rPr>
        <w:t>Профессионалы со студенческой скамьи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="00AB0279"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>Девиз: «Кадры решают всё».</w:t>
      </w:r>
    </w:p>
    <w:p w:rsidR="00AB0279" w:rsidRPr="004746E6" w:rsidRDefault="00AB027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«Кадры»</w:t>
      </w:r>
      <w:r w:rsidR="00260019"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hAnsi="Times New Roman" w:cs="Times New Roman"/>
          <w:iCs/>
          <w:sz w:val="28"/>
          <w:szCs w:val="28"/>
          <w:lang w:eastAsia="ru-RU"/>
        </w:rPr>
        <w:t>Девиз: «Учим детей – учимся от детей!».</w:t>
      </w:r>
    </w:p>
    <w:p w:rsidR="00710797" w:rsidRPr="004746E6" w:rsidRDefault="00AB0279" w:rsidP="004746E6">
      <w:pPr>
        <w:pStyle w:val="a6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«Оценка качества образования и информационной прозрачности системы образования».</w:t>
      </w:r>
      <w:r w:rsidRPr="004746E6">
        <w:rPr>
          <w:rStyle w:val="ac"/>
          <w:rFonts w:ascii="Times New Roman" w:hAnsi="Times New Roman" w:cs="Times New Roman"/>
          <w:sz w:val="28"/>
          <w:szCs w:val="28"/>
          <w:lang w:eastAsia="ru-RU"/>
        </w:rPr>
        <w:footnoteReference w:id="45"/>
      </w:r>
    </w:p>
    <w:p w:rsidR="00A2763A" w:rsidRPr="004746E6" w:rsidRDefault="00A2763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Начиная с 2006 года, наряду с областными учебными заведениями</w:t>
      </w:r>
      <w:r w:rsidR="005B798D" w:rsidRPr="004746E6">
        <w:rPr>
          <w:rFonts w:ascii="Times New Roman" w:hAnsi="Times New Roman" w:cs="Times New Roman"/>
          <w:sz w:val="28"/>
          <w:szCs w:val="28"/>
        </w:rPr>
        <w:t>,</w:t>
      </w:r>
      <w:r w:rsidRPr="004746E6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5B798D" w:rsidRPr="004746E6">
        <w:rPr>
          <w:rFonts w:ascii="Times New Roman" w:hAnsi="Times New Roman" w:cs="Times New Roman"/>
          <w:sz w:val="28"/>
          <w:szCs w:val="28"/>
        </w:rPr>
        <w:t xml:space="preserve">и средне – специальные учебные учреждения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района 100% подключены к сети Интернет, </w:t>
      </w:r>
      <w:r w:rsidR="00710797" w:rsidRPr="004746E6">
        <w:rPr>
          <w:rFonts w:ascii="Times New Roman" w:hAnsi="Times New Roman" w:cs="Times New Roman"/>
          <w:sz w:val="28"/>
          <w:szCs w:val="28"/>
        </w:rPr>
        <w:t xml:space="preserve">сельские школы всё больше </w:t>
      </w:r>
      <w:r w:rsidRPr="004746E6">
        <w:rPr>
          <w:rFonts w:ascii="Times New Roman" w:hAnsi="Times New Roman" w:cs="Times New Roman"/>
          <w:sz w:val="28"/>
          <w:szCs w:val="28"/>
        </w:rPr>
        <w:t xml:space="preserve">оснащаются компьютерами, интерактивными досками, электронными образовательными ресурсами, электронными учительскими. В </w:t>
      </w:r>
      <w:r w:rsidR="005B798D" w:rsidRPr="004746E6">
        <w:rPr>
          <w:rFonts w:ascii="Times New Roman" w:hAnsi="Times New Roman" w:cs="Times New Roman"/>
          <w:sz w:val="28"/>
          <w:szCs w:val="28"/>
        </w:rPr>
        <w:t xml:space="preserve">детских садах, </w:t>
      </w:r>
      <w:r w:rsidRPr="004746E6">
        <w:rPr>
          <w:rFonts w:ascii="Times New Roman" w:hAnsi="Times New Roman" w:cs="Times New Roman"/>
          <w:sz w:val="28"/>
          <w:szCs w:val="28"/>
        </w:rPr>
        <w:t>школах</w:t>
      </w:r>
      <w:r w:rsidR="005B798D" w:rsidRPr="004746E6">
        <w:rPr>
          <w:rFonts w:ascii="Times New Roman" w:hAnsi="Times New Roman" w:cs="Times New Roman"/>
          <w:sz w:val="28"/>
          <w:szCs w:val="28"/>
        </w:rPr>
        <w:t xml:space="preserve"> и техникумах</w:t>
      </w:r>
      <w:r w:rsidRPr="004746E6">
        <w:rPr>
          <w:rFonts w:ascii="Times New Roman" w:hAnsi="Times New Roman" w:cs="Times New Roman"/>
          <w:sz w:val="28"/>
          <w:szCs w:val="28"/>
        </w:rPr>
        <w:t xml:space="preserve"> действует система </w:t>
      </w:r>
      <w:r w:rsidRPr="004746E6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4746E6">
        <w:rPr>
          <w:rFonts w:ascii="Times New Roman" w:hAnsi="Times New Roman" w:cs="Times New Roman"/>
          <w:sz w:val="28"/>
          <w:szCs w:val="28"/>
        </w:rPr>
        <w:t>-</w:t>
      </w:r>
      <w:r w:rsidRPr="004746E6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4746E6">
        <w:rPr>
          <w:rFonts w:ascii="Times New Roman" w:hAnsi="Times New Roman" w:cs="Times New Roman"/>
          <w:sz w:val="28"/>
          <w:szCs w:val="28"/>
        </w:rPr>
        <w:t>, сформированы локальные сети. На основе беспроводной технологии запущены «Мобильные классы», введены электронные журналы и дневники. У каждого образовательного учреждения есть Интернет-сайт, на котором отражены результаты  работы учреждения, нормативно-правовая база, сведения об образовательном учреждении и другая полезная информация.</w:t>
      </w:r>
    </w:p>
    <w:p w:rsidR="00A2763A" w:rsidRPr="004746E6" w:rsidRDefault="00A2763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На сегодняшний день активно используется дистанционный образовательный проект «Электронное обучение», который позволяет проводить занятия из класса базовой школы с малокомплектными учебными заведениями и учениками, находящимися на домашнем обучении, с использованием современного мультимедийного и интерактивного оборудования.</w:t>
      </w:r>
      <w:r w:rsidR="00CA4110">
        <w:rPr>
          <w:rStyle w:val="ac"/>
          <w:rFonts w:ascii="Times New Roman" w:hAnsi="Times New Roman" w:cs="Times New Roman"/>
          <w:sz w:val="28"/>
          <w:szCs w:val="28"/>
        </w:rPr>
        <w:footnoteReference w:id="46"/>
      </w:r>
      <w:r w:rsidRPr="00474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3A" w:rsidRPr="004746E6" w:rsidRDefault="00A2763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Сегодня большое значение уделяется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и профориентации </w:t>
      </w:r>
      <w:proofErr w:type="gramStart"/>
      <w:r w:rsidRPr="004746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6E6">
        <w:rPr>
          <w:rFonts w:ascii="Times New Roman" w:hAnsi="Times New Roman" w:cs="Times New Roman"/>
          <w:sz w:val="28"/>
          <w:szCs w:val="28"/>
        </w:rPr>
        <w:t xml:space="preserve">. В профильной подготовке в рамках сетевого взаимодействия принимают активное участие вузы и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области. В школах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района также развивается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обучение в основной школе с переходом к профильному обучению в старших классах. Проводятся различные уроки профессионального самоопределения, олимпиады, семинары, научно-практические конференции, конкурсы исследовательских работ. Учителями-предметниками разрабатываются факультативы и спецкурсы. </w:t>
      </w:r>
    </w:p>
    <w:p w:rsidR="007F4BA5" w:rsidRPr="004746E6" w:rsidRDefault="00A2763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lastRenderedPageBreak/>
        <w:t xml:space="preserve">В 2008 году в школах Ульяновской области и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района была введена новая форма аттестации для выпускников 11 классов – единый государственный экзамен (ЕГЭ), а в 2014 году новая форма аттестации – основной государственный экзамен (ОГЭ) была введена и </w:t>
      </w:r>
      <w:r w:rsidR="007F4BA5" w:rsidRPr="004746E6">
        <w:rPr>
          <w:rFonts w:ascii="Times New Roman" w:hAnsi="Times New Roman" w:cs="Times New Roman"/>
          <w:sz w:val="28"/>
          <w:szCs w:val="28"/>
        </w:rPr>
        <w:t xml:space="preserve">для выпускников основной школы. </w:t>
      </w:r>
      <w:r w:rsidRPr="004746E6">
        <w:rPr>
          <w:rFonts w:ascii="Times New Roman" w:hAnsi="Times New Roman" w:cs="Times New Roman"/>
          <w:sz w:val="28"/>
          <w:szCs w:val="28"/>
        </w:rPr>
        <w:t>Введение этих форм государственной (итоговой) аттестации (ГИА) является одним из самых серьёзных изменений в системе образования за последние годы.</w:t>
      </w:r>
    </w:p>
    <w:p w:rsidR="0031353F" w:rsidRDefault="007E7CBD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В последние годы в образовательных учреждениях Ульяновской области и </w:t>
      </w:r>
      <w:r w:rsidR="00A515F3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районе наметилась тенденция обеспечения равного доступа к образованию для всех обучающихся детей с ОВЗ и детей-инвалидов с учётом разнообразия особых образовательных потребностей и индивидуальных возможностей. Для этих целей в общеобразовательных организациях создаётся «</w:t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="000D324E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барьерная» образовательная среда. </w:t>
      </w:r>
      <w:r w:rsidRPr="004746E6">
        <w:rPr>
          <w:rFonts w:ascii="Times New Roman" w:hAnsi="Times New Roman" w:cs="Times New Roman"/>
          <w:sz w:val="28"/>
          <w:szCs w:val="28"/>
        </w:rPr>
        <w:t>Можно сказать, что  главной стратегической целью развития системы образования в Ульяновской области является создание условий достаточных для удовлетворения потребности всех категорий населения региона в получении качественного образования.</w:t>
      </w:r>
    </w:p>
    <w:p w:rsidR="005C36D1" w:rsidRDefault="006F23AB" w:rsidP="006F23A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 фоне развития и положительных изменений в системе образования н</w:t>
      </w:r>
      <w:r w:rsidR="0031353F" w:rsidRPr="006F23AB">
        <w:rPr>
          <w:rFonts w:ascii="Times New Roman" w:hAnsi="Times New Roman" w:cs="Times New Roman"/>
          <w:sz w:val="28"/>
          <w:szCs w:val="28"/>
        </w:rPr>
        <w:t xml:space="preserve">ельзя не затронуть вопросы, касающиеся процесса оптимизации сети образовательных учреждений на территории </w:t>
      </w:r>
      <w:proofErr w:type="spellStart"/>
      <w:r w:rsidR="0031353F" w:rsidRPr="006F23AB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="0031353F" w:rsidRPr="006F23A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F23AB">
        <w:rPr>
          <w:rFonts w:ascii="Times New Roman" w:hAnsi="Times New Roman" w:cs="Times New Roman"/>
          <w:sz w:val="28"/>
          <w:szCs w:val="28"/>
        </w:rPr>
        <w:t>на период до 2015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2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</w:t>
      </w:r>
      <w:r w:rsidRPr="006F23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выполнению пункта 2 Перечня поручений Президента Российской Федерации</w:t>
      </w:r>
      <w:r w:rsidR="002408C3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47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F23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Министерством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Ульяновской области, </w:t>
      </w:r>
      <w:r w:rsidRPr="006F23AB">
        <w:rPr>
          <w:rFonts w:ascii="Times New Roman" w:hAnsi="Times New Roman" w:cs="Times New Roman"/>
          <w:sz w:val="28"/>
          <w:szCs w:val="28"/>
          <w:shd w:val="clear" w:color="auto" w:fill="FFFFFF"/>
        </w:rPr>
        <w:t>по согласованию с муниципальными органами управления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F23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 план оптимизации сети общеобразовательных учреждений</w:t>
      </w:r>
      <w:r w:rsidRPr="006F23AB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6F23A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комплексов путём присоединения неконкурентоспособных общеобразовательных учреждений к крупным образовательным учр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еждениям.</w:t>
      </w:r>
      <w:r w:rsidRPr="006F23A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C36D1" w:rsidRPr="005C36D1" w:rsidRDefault="005C36D1" w:rsidP="00570E6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6D1">
        <w:rPr>
          <w:rFonts w:ascii="Times New Roman" w:hAnsi="Times New Roman" w:cs="Times New Roman"/>
          <w:sz w:val="28"/>
          <w:szCs w:val="28"/>
          <w:lang w:eastAsia="ru-RU"/>
        </w:rPr>
        <w:t>По итогам представленных муниципальными образованиями предложений по оптимизации общеобразовательных учреждений сеть выглядит следующим  образом:</w:t>
      </w:r>
    </w:p>
    <w:p w:rsidR="005C36D1" w:rsidRPr="00570E65" w:rsidRDefault="005C36D1" w:rsidP="00570E6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E6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2012 год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 — всего муниципальных общеобразовательных учреждений — </w:t>
      </w:r>
      <w:r w:rsidRPr="00570E6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471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 (НОШ – 53; ООШ-88; СОШ-330), количество филиалов – 4;</w:t>
      </w:r>
    </w:p>
    <w:p w:rsidR="005C36D1" w:rsidRPr="00570E65" w:rsidRDefault="005C36D1" w:rsidP="00570E6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E6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2013 год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 – всего муниципальных общеобразовательных учреждений – </w:t>
      </w:r>
      <w:r w:rsidRPr="00570E6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440 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(НОШ – 45; ООШ – 79; СОШ – 316),</w:t>
      </w:r>
    </w:p>
    <w:p w:rsidR="005C36D1" w:rsidRPr="00570E65" w:rsidRDefault="005C36D1" w:rsidP="00570E6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E6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2014 год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 — всего муниципальных общеобразовательных учреждений – </w:t>
      </w:r>
      <w:r w:rsidRPr="00570E6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415 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(НОШ – 44; ООШ – 71; СОШ – 300),</w:t>
      </w:r>
    </w:p>
    <w:p w:rsidR="005C36D1" w:rsidRPr="00570E65" w:rsidRDefault="005C36D1" w:rsidP="00570E6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E6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2015 год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 – муниципальных общеобразовательных учреждений – </w:t>
      </w:r>
      <w:r w:rsidRPr="00570E6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399 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(НОШ – 40; ООШ – 65; СОШ – 294).</w:t>
      </w:r>
    </w:p>
    <w:p w:rsidR="0073368D" w:rsidRPr="00570E65" w:rsidRDefault="00570E65" w:rsidP="00570E6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период с 2013 по 2015 г</w:t>
      </w:r>
      <w:r w:rsidR="005C36D1" w:rsidRPr="00570E65">
        <w:rPr>
          <w:rFonts w:ascii="Times New Roman" w:hAnsi="Times New Roman" w:cs="Times New Roman"/>
          <w:sz w:val="28"/>
          <w:szCs w:val="28"/>
          <w:shd w:val="clear" w:color="auto" w:fill="FFFFFF"/>
        </w:rPr>
        <w:t>г. в соответствии с представленным планом сеть общеобразовательных учреждений сократится на 72 един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ицы (НОШ на 13, ООШ на 23, СОШ на 36</w:t>
      </w:r>
      <w:r w:rsidR="005C36D1" w:rsidRPr="00570E65">
        <w:rPr>
          <w:rFonts w:ascii="Times New Roman" w:hAnsi="Times New Roman" w:cs="Times New Roman"/>
          <w:sz w:val="28"/>
          <w:szCs w:val="28"/>
          <w:shd w:val="clear" w:color="auto" w:fill="FFFFFF"/>
        </w:rPr>
        <w:t>) и составит всего </w:t>
      </w:r>
      <w:r w:rsidR="005C36D1" w:rsidRPr="00570E65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399</w:t>
      </w:r>
      <w:r w:rsidR="005C36D1" w:rsidRPr="00570E65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C36D1" w:rsidRPr="00570E65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общеобразовательных учреждений (40-НОШ, 65-ООШ, 294-СОШ).</w:t>
      </w:r>
    </w:p>
    <w:p w:rsidR="0031353F" w:rsidRPr="006F23AB" w:rsidRDefault="00040150" w:rsidP="006F23AB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</w:t>
      </w:r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 года </w:t>
      </w:r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общеобразовательной школе села 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огорелово </w:t>
      </w:r>
      <w:proofErr w:type="spellStart"/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состоялась встреча представителей региональной исполнительной и законодательной властей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соседних </w:t>
      </w:r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Нагаево и Сухой Карсун</w:t>
      </w:r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Главным вопросом обсуждения стала оптимизация образовательной сети в </w:t>
      </w:r>
      <w:proofErr w:type="spellStart"/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="0031353F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</w:t>
      </w:r>
    </w:p>
    <w:p w:rsidR="0031353F" w:rsidRPr="00040150" w:rsidRDefault="0031353F" w:rsidP="0004015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На вопросы жителей </w:t>
      </w:r>
      <w:r w:rsidR="00040150"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0150">
        <w:rPr>
          <w:rFonts w:ascii="Times New Roman" w:hAnsi="Times New Roman" w:cs="Times New Roman"/>
          <w:sz w:val="28"/>
          <w:szCs w:val="28"/>
          <w:lang w:eastAsia="ru-RU"/>
        </w:rPr>
        <w:t>отвечали</w:t>
      </w:r>
      <w:r w:rsidR="00040150" w:rsidRPr="0004015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секретарь политического совета регионального отделения партии «Единая Россия», депутат Законодательного Собрания Игорь Тихонов, председатель комитета ЗСО по бюджету, налогам и предпринимательству, депутат ЗСО, избранный по </w:t>
      </w:r>
      <w:proofErr w:type="spellStart"/>
      <w:r w:rsidRPr="00040150">
        <w:rPr>
          <w:rFonts w:ascii="Times New Roman" w:hAnsi="Times New Roman" w:cs="Times New Roman"/>
          <w:sz w:val="28"/>
          <w:szCs w:val="28"/>
          <w:lang w:eastAsia="ru-RU"/>
        </w:rPr>
        <w:t>Карсунскому</w:t>
      </w:r>
      <w:proofErr w:type="spellEnd"/>
      <w:r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 избирательному округу №1, </w:t>
      </w:r>
      <w:proofErr w:type="spellStart"/>
      <w:r w:rsidRPr="00040150">
        <w:rPr>
          <w:rFonts w:ascii="Times New Roman" w:hAnsi="Times New Roman" w:cs="Times New Roman"/>
          <w:sz w:val="28"/>
          <w:szCs w:val="28"/>
          <w:lang w:eastAsia="ru-RU"/>
        </w:rPr>
        <w:t>Алсу</w:t>
      </w:r>
      <w:proofErr w:type="spellEnd"/>
      <w:r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150">
        <w:rPr>
          <w:rFonts w:ascii="Times New Roman" w:hAnsi="Times New Roman" w:cs="Times New Roman"/>
          <w:sz w:val="28"/>
          <w:szCs w:val="28"/>
          <w:lang w:eastAsia="ru-RU"/>
        </w:rPr>
        <w:t>Балакишиева</w:t>
      </w:r>
      <w:proofErr w:type="spellEnd"/>
      <w:r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, министр финансов Правительства Ульяновской области Ольга </w:t>
      </w:r>
      <w:proofErr w:type="spellStart"/>
      <w:r w:rsidRPr="00040150">
        <w:rPr>
          <w:rFonts w:ascii="Times New Roman" w:hAnsi="Times New Roman" w:cs="Times New Roman"/>
          <w:sz w:val="28"/>
          <w:szCs w:val="28"/>
          <w:lang w:eastAsia="ru-RU"/>
        </w:rPr>
        <w:t>Максимушкина</w:t>
      </w:r>
      <w:proofErr w:type="spellEnd"/>
      <w:r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, заместитель Председателя Правительства Ульяновской области Тамара Девяткина, глава </w:t>
      </w:r>
      <w:proofErr w:type="spellStart"/>
      <w:r w:rsidRPr="00040150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Владимир Чубаров, представители администрации </w:t>
      </w:r>
      <w:r w:rsidR="00040150">
        <w:rPr>
          <w:rFonts w:ascii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Pr="00040150">
        <w:rPr>
          <w:rFonts w:ascii="Times New Roman" w:hAnsi="Times New Roman" w:cs="Times New Roman"/>
          <w:sz w:val="28"/>
          <w:szCs w:val="28"/>
          <w:lang w:eastAsia="ru-RU"/>
        </w:rPr>
        <w:t>Новопогореловск</w:t>
      </w:r>
      <w:r w:rsidR="002408C3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</w:t>
      </w:r>
      <w:r w:rsidR="002408C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40150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</w:t>
      </w:r>
      <w:r w:rsidR="002408C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4015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1353F" w:rsidRPr="006F23AB" w:rsidRDefault="0031353F" w:rsidP="006F23AB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Обращаясь к сельчанам, Игорь Тихонов отметил, что главн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проводимой  оптимизации 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качества школьног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образования, которое зачастую 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соответствует международным стандартам. «Мы должны давать детям такие знания, с которыми они будут в будущем чувствовать себя уверенно и спокойно и смогут успешно сдать единый государственный экзамен», — подчеркнул Игорь Викторович.</w:t>
      </w:r>
    </w:p>
    <w:p w:rsidR="0031353F" w:rsidRPr="006F23AB" w:rsidRDefault="0031353F" w:rsidP="006F23AB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Тамара Девяткина привела статистические данные, которые красноречиво говорят о необходимости проведения оптимизации. В Ульяновской области 112 тысяч 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образовательных учреждений – 554. Более половины школьных зданий стоят полупусты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многих сельских школах количество детей весьма невелико: так, при нормативе для сельской местности один учитель на 14 учеников, в </w:t>
      </w:r>
      <w:proofErr w:type="spellStart"/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районе, например, на одного учителя приходится всего 7 учеников. В среднем по области этот показатель – составляет около десяти учеников. Нередко в сельских школах один и тот же учитель ведет несовместимые предметы. Как следствие – страдает качество образования. Об этом свидетельствуют и неудовлетворительные результаты сдачи ЕГЭ школьниками района в 2008 году. А ведь</w:t>
      </w:r>
      <w:r w:rsidR="002555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</w:t>
      </w:r>
      <w:r w:rsidR="002555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итогов единого государственного экзамена напрямую зависит дальнейшая судьба выпускников.</w:t>
      </w:r>
    </w:p>
    <w:p w:rsidR="0031353F" w:rsidRPr="006F23AB" w:rsidRDefault="0031353F" w:rsidP="006F23AB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Присутствовавшим на встрече родителям школьников рассказали, что из 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Карсун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5-11 классов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возить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школьном автобусе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среднюю школу села 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огорелово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решено сделать базовой, оборудовать в соответствии с необходимыми стандартами современного, качественного образования, создать библиотечный фонд, закупить компьютеры и т.д.</w:t>
      </w:r>
      <w:r w:rsidR="00AD5150" w:rsidRPr="00AD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150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 </w:t>
      </w:r>
      <w:proofErr w:type="spellStart"/>
      <w:r w:rsidR="00AD5150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Новопогореловская</w:t>
      </w:r>
      <w:proofErr w:type="spellEnd"/>
      <w:r w:rsidR="00AD5150"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станет учреждением, которое сможет дать ученикам знания, необходимые для успешной сдачи ЕГЭ и дальнейшего поступления в вузы. </w:t>
      </w:r>
      <w:r w:rsidR="00AD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53F" w:rsidRDefault="0031353F" w:rsidP="006F23AB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Сухого Карсуна это известие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конечно, 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401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6F2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радовало: по их мнению, отсутствие школы лиши</w:t>
      </w:r>
      <w:r w:rsidR="00AD5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населенный пункт перспективы. </w:t>
      </w:r>
    </w:p>
    <w:p w:rsidR="0031353F" w:rsidRDefault="00AD5150" w:rsidP="002408C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8C3">
        <w:rPr>
          <w:rFonts w:ascii="Times New Roman" w:hAnsi="Times New Roman" w:cs="Times New Roman"/>
          <w:sz w:val="28"/>
          <w:szCs w:val="28"/>
          <w:lang w:eastAsia="ru-RU"/>
        </w:rPr>
        <w:t xml:space="preserve">В 2009 году </w:t>
      </w:r>
      <w:proofErr w:type="spellStart"/>
      <w:r w:rsidRPr="002408C3">
        <w:rPr>
          <w:rFonts w:ascii="Times New Roman" w:hAnsi="Times New Roman" w:cs="Times New Roman"/>
          <w:sz w:val="28"/>
          <w:szCs w:val="28"/>
          <w:lang w:eastAsia="ru-RU"/>
        </w:rPr>
        <w:t>Сухокарсунскую</w:t>
      </w:r>
      <w:proofErr w:type="spellEnd"/>
      <w:r w:rsidRPr="002408C3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основную школу оптимизировали, сделав её начальной школой</w:t>
      </w:r>
      <w:r w:rsidR="002408C3" w:rsidRPr="002408C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2408C3">
        <w:rPr>
          <w:rFonts w:ascii="Times New Roman" w:hAnsi="Times New Roman" w:cs="Times New Roman"/>
          <w:sz w:val="28"/>
          <w:szCs w:val="28"/>
          <w:lang w:eastAsia="ru-RU"/>
        </w:rPr>
        <w:t xml:space="preserve">А в 2014 году путём реорганизации </w:t>
      </w:r>
      <w:proofErr w:type="spellStart"/>
      <w:r w:rsidRPr="002408C3">
        <w:rPr>
          <w:rFonts w:ascii="Times New Roman" w:hAnsi="Times New Roman" w:cs="Times New Roman"/>
          <w:sz w:val="28"/>
          <w:szCs w:val="28"/>
          <w:lang w:eastAsia="ru-RU"/>
        </w:rPr>
        <w:t>Сухокарсунская</w:t>
      </w:r>
      <w:proofErr w:type="spellEnd"/>
      <w:r w:rsidRPr="002408C3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начальная школа ст</w:t>
      </w:r>
      <w:r w:rsidR="002408C3" w:rsidRPr="002408C3">
        <w:rPr>
          <w:rFonts w:ascii="Times New Roman" w:hAnsi="Times New Roman" w:cs="Times New Roman"/>
          <w:sz w:val="28"/>
          <w:szCs w:val="28"/>
          <w:lang w:eastAsia="ru-RU"/>
        </w:rPr>
        <w:t xml:space="preserve">ала структурным подразделением муниципального казённого образовательного учреждения </w:t>
      </w:r>
      <w:proofErr w:type="spellStart"/>
      <w:r w:rsidRPr="002408C3">
        <w:rPr>
          <w:rFonts w:ascii="Times New Roman" w:hAnsi="Times New Roman" w:cs="Times New Roman"/>
          <w:sz w:val="28"/>
          <w:szCs w:val="28"/>
          <w:lang w:eastAsia="ru-RU"/>
        </w:rPr>
        <w:t>Новопогореловск</w:t>
      </w:r>
      <w:r w:rsidR="00570E65">
        <w:rPr>
          <w:rFonts w:ascii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408C3">
        <w:rPr>
          <w:rFonts w:ascii="Times New Roman" w:hAnsi="Times New Roman" w:cs="Times New Roman"/>
          <w:sz w:val="28"/>
          <w:szCs w:val="28"/>
          <w:lang w:eastAsia="ru-RU"/>
        </w:rPr>
        <w:t xml:space="preserve"> школ</w:t>
      </w:r>
      <w:r w:rsidR="00570E6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408C3">
        <w:rPr>
          <w:rFonts w:ascii="Times New Roman" w:hAnsi="Times New Roman" w:cs="Times New Roman"/>
          <w:sz w:val="28"/>
          <w:szCs w:val="28"/>
          <w:lang w:eastAsia="ru-RU"/>
        </w:rPr>
        <w:t>. В это</w:t>
      </w:r>
      <w:r w:rsidR="002408C3" w:rsidRPr="002408C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40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08C3" w:rsidRPr="002408C3">
        <w:rPr>
          <w:rFonts w:ascii="Times New Roman" w:hAnsi="Times New Roman" w:cs="Times New Roman"/>
          <w:sz w:val="28"/>
          <w:szCs w:val="28"/>
          <w:lang w:eastAsia="ru-RU"/>
        </w:rPr>
        <w:t>же году к базовой школе были присоединены</w:t>
      </w:r>
      <w:r w:rsidRPr="00240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08C3" w:rsidRPr="002408C3">
        <w:rPr>
          <w:rFonts w:ascii="Times New Roman" w:hAnsi="Times New Roman" w:cs="Times New Roman"/>
          <w:sz w:val="28"/>
          <w:szCs w:val="28"/>
          <w:lang w:eastAsia="ru-RU"/>
        </w:rPr>
        <w:t>структурные подразделения детский сад «Гномик» с. Новое Погорелово и детский сад «Берёзка» с. Сухой Карсун.</w:t>
      </w:r>
    </w:p>
    <w:p w:rsidR="00570E65" w:rsidRPr="002408C3" w:rsidRDefault="00570E65" w:rsidP="002408C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Так же оптимизация и дальнейшая реорганизация затронула и другие образовательные учреждения дошкольного, основного и дополнительного образования детей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A4110" w:rsidRPr="00570E65" w:rsidRDefault="006F23AB" w:rsidP="00570E6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AB">
        <w:rPr>
          <w:rFonts w:ascii="Times New Roman" w:hAnsi="Times New Roman" w:cs="Times New Roman"/>
          <w:sz w:val="28"/>
          <w:szCs w:val="28"/>
        </w:rPr>
        <w:t xml:space="preserve">Таким образом, в развитии образования на современном этапе обновляются как содержание образования, так и образовательные стандарты, создаётся система поиска и поддержки талантливых детей и молодёжи, качественно улучшается кадровый состав преподавателей, школы превращаются не только в центры обязательного образования, но и самоподготовки, центры занятий творчеством и спортом, социокультурные центры на селе. Все школы района используют здоровье сберегающие технологии, что позволяет сохранять здоровье </w:t>
      </w:r>
      <w:proofErr w:type="gramStart"/>
      <w:r w:rsidRPr="006F23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23AB">
        <w:rPr>
          <w:rFonts w:ascii="Times New Roman" w:hAnsi="Times New Roman" w:cs="Times New Roman"/>
          <w:sz w:val="28"/>
          <w:szCs w:val="28"/>
        </w:rPr>
        <w:t xml:space="preserve"> в учебное и во вне учебное время. </w:t>
      </w:r>
    </w:p>
    <w:p w:rsidR="00CA4110" w:rsidRDefault="00CA4110" w:rsidP="00D11CF2">
      <w:pPr>
        <w:pStyle w:val="a6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CA4110" w:rsidRPr="00CA4110" w:rsidRDefault="00CA4110" w:rsidP="00D11CF2">
      <w:pPr>
        <w:pStyle w:val="a6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CF488A" w:rsidRPr="00CF488A" w:rsidRDefault="00CF488A" w:rsidP="00CF488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Pr="00CF488A">
        <w:rPr>
          <w:rFonts w:ascii="Times New Roman" w:hAnsi="Times New Roman" w:cs="Times New Roman"/>
          <w:b/>
          <w:sz w:val="28"/>
          <w:szCs w:val="28"/>
        </w:rPr>
        <w:t>Современный урок исторического краеведения –</w:t>
      </w:r>
    </w:p>
    <w:p w:rsidR="00E949CE" w:rsidRPr="00CF488A" w:rsidRDefault="00CF488A" w:rsidP="00CF488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t>как форма организации обучения</w:t>
      </w:r>
    </w:p>
    <w:p w:rsidR="00CF488A" w:rsidRPr="00E949CE" w:rsidRDefault="00CF488A" w:rsidP="00D11CF2">
      <w:pPr>
        <w:pStyle w:val="a6"/>
        <w:spacing w:line="48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C75DA" w:rsidRPr="004746E6" w:rsidRDefault="00DE55D1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Огромное влияние на процесс обучения оказывают образовательные программы, новые учебно-методические комплексы, разнообразные дидактические, наглядные и раздаточные материалы, информационные технологии. Вс</w:t>
      </w:r>
      <w:r w:rsidR="001C75DA"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да</w:t>
      </w:r>
      <w:r w:rsidR="001C75DA"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возможность построить школьные занятия более </w:t>
      </w:r>
      <w:proofErr w:type="gram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</w:t>
      </w:r>
      <w:r w:rsidR="001C75DA"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ыми</w:t>
      </w:r>
      <w:proofErr w:type="gramEnd"/>
      <w:r w:rsidR="001C75DA"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, яркими и насыщенными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. Современный урок призван обеспечить развитие и воспитани</w:t>
      </w:r>
      <w:r w:rsidR="001C75DA"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личности, которая будет востребована в обществе. Это совершенно новый, но одновременно не теряющий своей связи с прошлым, актуальный урок, где применяются </w:t>
      </w:r>
      <w:r w:rsidR="001C75DA"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формы</w:t>
      </w:r>
      <w:r w:rsidR="001C75DA"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методы и подходы, которые имеют непосредственное отношение к человеку, живущему в XXI веке.</w:t>
      </w:r>
      <w:r w:rsidR="001C75DA"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C1BEE" w:rsidRPr="004746E6" w:rsidRDefault="005C1BEE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Урок – это форма организации учебного процесса, при которой педагог в течение точно установленного времени организует познавательную или иную деятельность постоянной группы учащихся (класса) с учётом особенностей каждого из них, используя виды, средства и методы работы, создающие благоприятные условия для того, чтобы все ученики овладевали основами изучаемого предмета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непосредственно в процессе обучения, а также для воспитания и развития познавательных и творческих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способностей, духовных сил обучаемых.</w:t>
      </w:r>
      <w:r w:rsidR="00251D1B" w:rsidRPr="004746E6">
        <w:rPr>
          <w:rStyle w:val="ac"/>
          <w:rFonts w:ascii="Times New Roman" w:hAnsi="Times New Roman" w:cs="Times New Roman"/>
          <w:sz w:val="28"/>
          <w:szCs w:val="28"/>
          <w:lang w:eastAsia="ru-RU"/>
        </w:rPr>
        <w:footnoteReference w:id="48"/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C1BEE" w:rsidRPr="004746E6" w:rsidRDefault="005C1BEE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В данном определении можно выделить специфические признаки, отличающие урок от других организационных форм обучения: постоянная группа учащихся, руководство деятельностью школьников с уч</w:t>
      </w:r>
      <w:r w:rsidR="00251D1B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ё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том особенностей каждого из них, овладение основами изучаемого предмета непосредственно на уроке. Эти признаки отражают не только 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специфику, но и сущность урока. Так как, у</w:t>
      </w:r>
      <w:r w:rsidR="002F742C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рок - 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явление динамиче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ское, о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н постоянно развивается, отражая основные тенденции развития педагогического процесса в направлении его целостности. Прежде всего, это выражается в оптимальной реализации триединой функции обучения — образовательно-</w:t>
      </w:r>
      <w:proofErr w:type="spellStart"/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-развивающей, а</w:t>
      </w:r>
      <w:r w:rsidR="00E65334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следовательно, и его направленности на творческое развитие сущностных сил и природных задатков 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C1BEE" w:rsidRPr="004746E6" w:rsidRDefault="005C1BEE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Другая тенденция развития урока проявляется в наполнении урока жизненно важным содержанием, в организации обучения как естественного компонента жизнедеятельности уч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еников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. В связи с этим урок вс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ё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более становится не только специально организованной формой познания, но и полноценным в социальном и нравственном отношении общением. Он выступает средством обеспечения своеобразного коммуникативного фона учебной деятельности, направленным на формирование активно-положительного отношения к учению и развитие познавательного интереса. Проявлением этой тенденции является широкое использование диалогических форм обучения (бесед, обсуждений, дискуссий), элементов </w:t>
      </w:r>
      <w:proofErr w:type="spellStart"/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проблемности</w:t>
      </w:r>
      <w:proofErr w:type="spellEnd"/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, сочетание фронтальных, групповых и индивидуальных форм учебной работы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27D5E" w:rsidRPr="004746E6" w:rsidRDefault="00420D60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Урок как форма обучения существует более 300 лет. Он прочно вошел в систему ра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боты общеобразовательной школы. 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н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ё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отражаются преимущества классно-урочной системы обучения, которая при массовости охвата </w:t>
      </w:r>
      <w:proofErr w:type="gramStart"/>
      <w:r w:rsidR="00CC0D66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обеспечивает организационную ч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ё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ткость и непрерывность учебной работы, экономически выгодна, особенно по сравнению с индивидуальным обучением. 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Знание учителем индивидуальных особенностей 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друг друга позволяет с большим эффектом использовать стимулирующее влияние классного коллектива на учебную</w:t>
      </w:r>
      <w:r w:rsidR="00D27D5E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деятельность каждого ученика. 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Классно-урочная система обучения, как ни одна другая, предполагает тесную связь обязательной учебной и вне учебной работы. Неоспоримым е</w:t>
      </w:r>
      <w:r w:rsidR="001C75DA"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ё</w:t>
      </w: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преимуществом является возможность в рамках урока органично соединить фронтальные, групповые и индивидуальные формы обучения.</w:t>
      </w:r>
      <w:r w:rsidR="007F105B">
        <w:rPr>
          <w:rStyle w:val="ac"/>
          <w:rFonts w:ascii="Times New Roman" w:hAnsi="Times New Roman" w:cs="Times New Roman"/>
          <w:bCs/>
          <w:color w:val="000000"/>
          <w:sz w:val="28"/>
          <w:szCs w:val="28"/>
        </w:rPr>
        <w:footnoteReference w:id="49"/>
      </w:r>
    </w:p>
    <w:p w:rsidR="00D27D5E" w:rsidRPr="004746E6" w:rsidRDefault="00D27D5E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Сложилось несколько типов уроков. Наиболее распространённый - комбинированный. Он состоит из организационной части, проверки домашнего задания, изучения нового материала, его закрепления и выполнения практических заданий, подведения итогов, домашнего задания. </w:t>
      </w:r>
    </w:p>
    <w:p w:rsidR="00D27D5E" w:rsidRPr="004746E6" w:rsidRDefault="00D27D5E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bCs/>
          <w:color w:val="000000"/>
          <w:sz w:val="28"/>
          <w:szCs w:val="28"/>
        </w:rPr>
        <w:t>Урок закрепления нового материала проводится преимущественно в старших классах в форме лекции</w:t>
      </w:r>
      <w:r w:rsidRPr="004746E6">
        <w:rPr>
          <w:rFonts w:ascii="Times New Roman" w:hAnsi="Times New Roman" w:cs="Times New Roman"/>
          <w:sz w:val="28"/>
          <w:szCs w:val="28"/>
        </w:rPr>
        <w:t>, конференции, проблемного урока и др.</w:t>
      </w:r>
    </w:p>
    <w:p w:rsidR="00D27D5E" w:rsidRPr="004746E6" w:rsidRDefault="00D27D5E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Урок закрепления знаний и умений осуществляется в форме семинара, практикума, экскурсии и. др.</w:t>
      </w:r>
    </w:p>
    <w:p w:rsidR="00D27D5E" w:rsidRPr="004746E6" w:rsidRDefault="00D867D9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Урок обобщения и систематизации знаний имеет целью системное повторение крупных блоков учебного материала по узловым вопросам программы.</w:t>
      </w:r>
    </w:p>
    <w:p w:rsidR="005C1BEE" w:rsidRPr="004746E6" w:rsidRDefault="00D867D9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Урок контроля и коррекции знаний, умений и навыков помогает оценить результаты учения, уровень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>, степень готовности применять полученные знания.</w:t>
      </w:r>
      <w:r w:rsidR="00251D1B" w:rsidRPr="004746E6">
        <w:rPr>
          <w:rStyle w:val="ac"/>
          <w:rFonts w:ascii="Times New Roman" w:hAnsi="Times New Roman" w:cs="Times New Roman"/>
          <w:sz w:val="28"/>
          <w:szCs w:val="28"/>
        </w:rPr>
        <w:footnoteReference w:id="50"/>
      </w:r>
      <w:r w:rsidR="00251D1B" w:rsidRPr="00474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1CA" w:rsidRPr="004746E6" w:rsidRDefault="005641C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В связи с приня</w:t>
      </w:r>
      <w:r w:rsidR="00523027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тием нового ФГОС изменились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требования к современно</w:t>
      </w:r>
      <w:r w:rsidR="00523027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му уроку, и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терминология, которой теперь пользуются педагоги для описания своей деятельности. В первую очередь, изменения отразились на уроке как основной единице образовательного процесса. Типы и виды уроков претерпели ряд изменений, часть из которых имеет принципиальное значение.</w:t>
      </w:r>
      <w:r w:rsidR="00FE4668">
        <w:rPr>
          <w:rStyle w:val="ac"/>
          <w:rFonts w:ascii="Times New Roman" w:hAnsi="Times New Roman" w:cs="Times New Roman"/>
          <w:sz w:val="28"/>
          <w:szCs w:val="28"/>
          <w:lang w:eastAsia="ru-RU"/>
        </w:rPr>
        <w:footnoteReference w:id="51"/>
      </w:r>
    </w:p>
    <w:p w:rsidR="000D1EA2" w:rsidRPr="004746E6" w:rsidRDefault="005641C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основном это связано с тем, что акцент в образовании перенесен на запрос </w:t>
      </w:r>
      <w:r w:rsidR="007F3E4C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, его интересы и нужды. Не учитель предписывает содержание материала, а </w:t>
      </w:r>
      <w:r w:rsidR="007F3E4C">
        <w:rPr>
          <w:rFonts w:ascii="Times New Roman" w:hAnsi="Times New Roman" w:cs="Times New Roman"/>
          <w:sz w:val="28"/>
          <w:szCs w:val="28"/>
          <w:lang w:eastAsia="ru-RU"/>
        </w:rPr>
        <w:t xml:space="preserve">сам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ученик осозна</w:t>
      </w:r>
      <w:r w:rsidR="001C75DA" w:rsidRPr="004746E6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т необходимость для него предложенных знаний. </w:t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Это отражается на форме проведения урока, который неизбежно должен включать в себя создание ситуации осознания обучающимися «недостаточности знаний», которая создает мотивацию для изучения нового материала, а затем создание «учебной ситуации», в рамках которой </w:t>
      </w:r>
      <w:r w:rsidR="007F3E4C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получают возможность более или менее самостоятельного</w:t>
      </w:r>
      <w:r w:rsidR="00A3167A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поиска недостающей информации.</w:t>
      </w:r>
      <w:proofErr w:type="gramEnd"/>
    </w:p>
    <w:p w:rsidR="005641CA" w:rsidRPr="00570E65" w:rsidRDefault="005641C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Ускоренное развитие научно-технического прогресса, техническое перевооружение промышленности, развитие сферы услуг и расширяющаяся интеграция науки и производства привели к дальнейшей интеллектуализации труда. Сейчас объём знаний в любой области науки настолько быстро изменяется, что не может служить долговременным критерием образованности. </w:t>
      </w:r>
      <w:r w:rsidRPr="004746E6">
        <w:rPr>
          <w:rFonts w:ascii="Times New Roman" w:hAnsi="Times New Roman" w:cs="Times New Roman"/>
          <w:sz w:val="28"/>
          <w:szCs w:val="28"/>
        </w:rPr>
        <w:t xml:space="preserve">Если основным показателем результативности обучения до недавнего времени являлось усвоение обучающимися определённого, чётко очерченного круга знаний, то в данное время особое значение приобретает и определённый уровень развития обучающегося, его мышление и умение самостоятельно учиться. </w:t>
      </w:r>
      <w:proofErr w:type="gramStart"/>
      <w:r w:rsidRPr="004746E6">
        <w:rPr>
          <w:rFonts w:ascii="Times New Roman" w:hAnsi="Times New Roman" w:cs="Times New Roman"/>
          <w:sz w:val="28"/>
          <w:szCs w:val="28"/>
        </w:rPr>
        <w:t>Поэтому главной задачей в настоящее время является развитие творческой активности обучающихся, формирование у них умения самостоятельно прио</w:t>
      </w:r>
      <w:r w:rsidR="00251D1B" w:rsidRPr="004746E6">
        <w:rPr>
          <w:rFonts w:ascii="Times New Roman" w:hAnsi="Times New Roman" w:cs="Times New Roman"/>
          <w:sz w:val="28"/>
          <w:szCs w:val="28"/>
        </w:rPr>
        <w:t>бретать и применять знания.</w:t>
      </w:r>
      <w:proofErr w:type="gramEnd"/>
      <w:r w:rsidR="00251D1B" w:rsidRPr="004746E6">
        <w:rPr>
          <w:rFonts w:ascii="Times New Roman" w:hAnsi="Times New Roman" w:cs="Times New Roman"/>
          <w:sz w:val="28"/>
          <w:szCs w:val="28"/>
        </w:rPr>
        <w:br/>
      </w:r>
      <w:r w:rsidR="004746E6" w:rsidRPr="00570E6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70E65">
        <w:rPr>
          <w:rFonts w:ascii="Times New Roman" w:hAnsi="Times New Roman" w:cs="Times New Roman"/>
          <w:sz w:val="28"/>
          <w:szCs w:val="28"/>
        </w:rPr>
        <w:t xml:space="preserve">Решение этой задачи становится возможным, благодаря совершенствованию методов обучения и форм организации учебных занятий. В последнее время в образовательном процессе применяют такие формы работы, как конференции и семинары. Они позволяют в сочетании с другими типами уроков эффективно развивать мышление обучаемых, умение самостоятельно приобретать знания, работая с Интернет-ресурсами, дополнительной специальной, методической, научной литературой. Такая форма организации урока содействует развитию у обучающихся навыков самостоятельного приобретения знаний, достижению ими высокого уровня самостоятельности в работе с литературными источниками, </w:t>
      </w:r>
      <w:r w:rsidRPr="00570E65">
        <w:rPr>
          <w:rFonts w:ascii="Times New Roman" w:hAnsi="Times New Roman" w:cs="Times New Roman"/>
          <w:sz w:val="28"/>
          <w:szCs w:val="28"/>
        </w:rPr>
        <w:lastRenderedPageBreak/>
        <w:t>Интернет-ресурсами, формирует волю к достижению необходимого результата, трудолюбие и интерес к изучаемому пред</w:t>
      </w:r>
      <w:r w:rsidR="004746E6" w:rsidRPr="00570E65">
        <w:rPr>
          <w:rFonts w:ascii="Times New Roman" w:hAnsi="Times New Roman" w:cs="Times New Roman"/>
          <w:sz w:val="28"/>
          <w:szCs w:val="28"/>
        </w:rPr>
        <w:t>мету.</w:t>
      </w:r>
      <w:r w:rsidR="00570E65">
        <w:rPr>
          <w:rStyle w:val="ac"/>
          <w:rFonts w:ascii="Times New Roman" w:hAnsi="Times New Roman" w:cs="Times New Roman"/>
          <w:sz w:val="28"/>
          <w:szCs w:val="28"/>
        </w:rPr>
        <w:footnoteReference w:id="52"/>
      </w:r>
    </w:p>
    <w:p w:rsidR="005641CA" w:rsidRPr="00570E65" w:rsidRDefault="005641C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0E65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="00A3167A" w:rsidRPr="00570E65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Урок </w:t>
      </w:r>
      <w:r w:rsidR="00F679B3" w:rsidRPr="00570E65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–</w:t>
      </w:r>
      <w:r w:rsidR="00A3167A" w:rsidRPr="00570E65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путешествие</w:t>
      </w:r>
      <w:r w:rsidR="00F679B3" w:rsidRPr="00570E65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r w:rsidR="00F679B3" w:rsidRPr="00570E65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как одна из форм о</w:t>
      </w:r>
      <w:r w:rsidR="004746E6" w:rsidRPr="00570E65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рганизации урока по краеведению</w:t>
      </w:r>
    </w:p>
    <w:p w:rsidR="005641CA" w:rsidRPr="00570E65" w:rsidRDefault="005641C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E65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к уроку-путешествию включает в себя определение темы, подбор учебной литературы и рисование карты путешествия с началом и концом пути, </w:t>
      </w:r>
      <w:r w:rsidR="00F679B3" w:rsidRPr="00570E65">
        <w:rPr>
          <w:rFonts w:ascii="Times New Roman" w:hAnsi="Times New Roman" w:cs="Times New Roman"/>
          <w:sz w:val="28"/>
          <w:szCs w:val="28"/>
          <w:lang w:eastAsia="ru-RU"/>
        </w:rPr>
        <w:t>а также остановочными пунктами.</w:t>
      </w:r>
    </w:p>
    <w:p w:rsidR="005641CA" w:rsidRPr="00570E65" w:rsidRDefault="005641C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E65">
        <w:rPr>
          <w:rFonts w:ascii="Times New Roman" w:hAnsi="Times New Roman" w:cs="Times New Roman"/>
          <w:sz w:val="28"/>
          <w:szCs w:val="28"/>
          <w:lang w:eastAsia="ru-RU"/>
        </w:rPr>
        <w:t>В жюри можно п</w:t>
      </w:r>
      <w:r w:rsidR="000241A9" w:rsidRPr="00570E65">
        <w:rPr>
          <w:rFonts w:ascii="Times New Roman" w:hAnsi="Times New Roman" w:cs="Times New Roman"/>
          <w:sz w:val="28"/>
          <w:szCs w:val="28"/>
          <w:lang w:eastAsia="ru-RU"/>
        </w:rPr>
        <w:t xml:space="preserve">ригласить преподавателей - предметников 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или школьников старших</w:t>
      </w:r>
      <w:r w:rsidR="00F679B3" w:rsidRPr="00570E65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классов. Членам жюри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 xml:space="preserve"> выдаются критерии оценки по всем остановочным пунктам. Те участники, которые наберут больше всего баллов, получают </w:t>
      </w:r>
      <w:r w:rsidR="00F679B3" w:rsidRPr="00570E6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отлично</w:t>
      </w:r>
      <w:r w:rsidR="00F679B3" w:rsidRPr="00570E6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 xml:space="preserve"> и призы.</w:t>
      </w:r>
      <w:r w:rsidR="00F679B3" w:rsidRPr="00570E65">
        <w:rPr>
          <w:rFonts w:ascii="Times New Roman" w:hAnsi="Times New Roman" w:cs="Times New Roman"/>
          <w:sz w:val="28"/>
          <w:szCs w:val="28"/>
          <w:lang w:eastAsia="ru-RU"/>
        </w:rPr>
        <w:t xml:space="preserve"> Оценку своей работы получают все обучающиеся, задейство</w:t>
      </w:r>
      <w:r w:rsidR="000241A9" w:rsidRPr="00570E65">
        <w:rPr>
          <w:rFonts w:ascii="Times New Roman" w:hAnsi="Times New Roman" w:cs="Times New Roman"/>
          <w:sz w:val="28"/>
          <w:szCs w:val="28"/>
          <w:lang w:eastAsia="ru-RU"/>
        </w:rPr>
        <w:t>ванные в игре</w:t>
      </w:r>
      <w:r w:rsidR="00F679B3" w:rsidRPr="00570E6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105B" w:rsidRPr="004746E6" w:rsidRDefault="005641CA" w:rsidP="00570E6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0E65">
        <w:rPr>
          <w:rFonts w:ascii="Times New Roman" w:hAnsi="Times New Roman" w:cs="Times New Roman"/>
          <w:sz w:val="28"/>
          <w:szCs w:val="28"/>
          <w:lang w:eastAsia="ru-RU"/>
        </w:rPr>
        <w:t>Урок-путешествие снимает усталость за сч</w:t>
      </w:r>
      <w:r w:rsidR="00F679B3" w:rsidRPr="00570E65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т смены вида деятельности, что, в свою очередь, увеличивает работоспособность и сохраняет здоровье. Нельзя не отметить и то, что он развивает обще</w:t>
      </w:r>
      <w:r w:rsidR="000241A9" w:rsidRPr="00570E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F679B3" w:rsidRPr="00570E65">
        <w:rPr>
          <w:rFonts w:ascii="Times New Roman" w:hAnsi="Times New Roman" w:cs="Times New Roman"/>
          <w:sz w:val="28"/>
          <w:szCs w:val="28"/>
          <w:lang w:eastAsia="ru-RU"/>
        </w:rPr>
        <w:t xml:space="preserve">чебные умения – умение анализа, синтеза и др., </w:t>
      </w:r>
      <w:r w:rsidRPr="00570E65">
        <w:rPr>
          <w:rFonts w:ascii="Times New Roman" w:hAnsi="Times New Roman" w:cs="Times New Roman"/>
          <w:sz w:val="28"/>
          <w:szCs w:val="28"/>
          <w:lang w:eastAsia="ru-RU"/>
        </w:rPr>
        <w:t>учит межличностному взаимодействию.</w:t>
      </w:r>
    </w:p>
    <w:p w:rsidR="005641CA" w:rsidRPr="007F105B" w:rsidRDefault="005641C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10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Урок</w:t>
      </w:r>
      <w:r w:rsidR="000241A9" w:rsidRPr="007F10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F10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-</w:t>
      </w:r>
      <w:r w:rsidR="000241A9" w:rsidRPr="007F10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F10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творческий отч</w:t>
      </w:r>
      <w:r w:rsidR="00065DFF" w:rsidRPr="007F10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ё</w:t>
      </w:r>
      <w:r w:rsidRPr="007F10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т</w:t>
      </w:r>
      <w:r w:rsidR="00F679B3" w:rsidRPr="007F10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как одна из форм организации урока по краеведению.</w:t>
      </w:r>
    </w:p>
    <w:p w:rsidR="005641CA" w:rsidRPr="004746E6" w:rsidRDefault="005641C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Такой урок проводится с целью повторения и обобщения материала, систематизации знаний. На </w:t>
      </w:r>
      <w:r w:rsidR="00F679B3" w:rsidRPr="004746E6">
        <w:rPr>
          <w:rFonts w:ascii="Times New Roman" w:hAnsi="Times New Roman" w:cs="Times New Roman"/>
          <w:sz w:val="28"/>
          <w:szCs w:val="28"/>
          <w:lang w:eastAsia="ru-RU"/>
        </w:rPr>
        <w:t>этом уроке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79B3" w:rsidRPr="004746E6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показывают и защищают 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свои творческие работы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перед специаль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ной комиссией, состоящей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из родителей, 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учителей – предметников, учеников других классов,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одноклассник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0B8B" w:rsidRDefault="005641CA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Дату и тему творческого отчета объявляют за 2-3 месяца. Ученикам предлагают создать творческие группы по интересам и выбрать проблему для разработки. Возможна и индивидуальная деятельность, а также совместный труд </w:t>
      </w:r>
      <w:r w:rsidR="008717DB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и консультанта, группы и консультанта. Консультантами выступают 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– предметники, родители, руководители кружков.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На смотр и защиту 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пред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ставляют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проект, модель, прибор, стенд, слайды, доклад, экспериментальное исследование, интервью, взятое у родителей и</w:t>
      </w:r>
      <w:r w:rsidR="00BB2B84">
        <w:rPr>
          <w:rFonts w:ascii="Times New Roman" w:hAnsi="Times New Roman" w:cs="Times New Roman"/>
          <w:sz w:val="28"/>
          <w:szCs w:val="28"/>
          <w:lang w:eastAsia="ru-RU"/>
        </w:rPr>
        <w:t xml:space="preserve">ли представителей производства, 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>родителей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Отч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т должен соде</w:t>
      </w:r>
      <w:r w:rsidR="006E0B8B">
        <w:rPr>
          <w:rFonts w:ascii="Times New Roman" w:hAnsi="Times New Roman" w:cs="Times New Roman"/>
          <w:sz w:val="28"/>
          <w:szCs w:val="28"/>
          <w:lang w:eastAsia="ru-RU"/>
        </w:rPr>
        <w:t xml:space="preserve">ржать аргументацию выбора темы,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изложение сути работы, объяснение полученных результатов с опорой на знания, приобрет</w:t>
      </w:r>
      <w:r w:rsidR="006E0B8B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нные на уроках 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и краеведения,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других дисциплин, а также в процессе самообразования, показ практического применения представленного на за</w:t>
      </w:r>
      <w:r w:rsidR="00065DFF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щиту экспоната.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Все работы оцениваются.</w:t>
      </w:r>
    </w:p>
    <w:p w:rsidR="002C6ED7" w:rsidRPr="004746E6" w:rsidRDefault="006E0B8B" w:rsidP="002C6ED7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в разрезе темы данной дипломной работы,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обучающим</w:t>
      </w:r>
      <w:r w:rsidR="008717DB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было </w:t>
      </w:r>
      <w:r w:rsidR="008717DB">
        <w:rPr>
          <w:rFonts w:ascii="Times New Roman" w:hAnsi="Times New Roman" w:cs="Times New Roman"/>
          <w:sz w:val="28"/>
          <w:szCs w:val="28"/>
          <w:lang w:eastAsia="ru-RU"/>
        </w:rPr>
        <w:t xml:space="preserve">выбрано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</w:t>
      </w:r>
      <w:r w:rsidR="002C6ED7">
        <w:rPr>
          <w:rFonts w:ascii="Times New Roman" w:hAnsi="Times New Roman" w:cs="Times New Roman"/>
          <w:sz w:val="28"/>
          <w:szCs w:val="28"/>
          <w:lang w:eastAsia="ru-RU"/>
        </w:rPr>
        <w:t>изучить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 об истории создания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технологического техникума.</w:t>
      </w:r>
      <w:r w:rsidR="005641CA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Ребята, изучив краеведческий материал и посетив музей техникума, провели беседу с руководителем музея</w:t>
      </w:r>
      <w:r w:rsidR="002C6ED7">
        <w:rPr>
          <w:rFonts w:ascii="Times New Roman" w:hAnsi="Times New Roman" w:cs="Times New Roman"/>
          <w:sz w:val="28"/>
          <w:szCs w:val="28"/>
          <w:lang w:eastAsia="ru-RU"/>
        </w:rPr>
        <w:t xml:space="preserve">, преподавателями и выяснили, что техникум начал свою деятельность </w:t>
      </w:r>
      <w:r w:rsidR="002C6ED7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октября 1896 года</w:t>
      </w:r>
      <w:r w:rsidR="002C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</w:t>
      </w:r>
      <w:r w:rsidR="002C6ED7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открыто </w:t>
      </w:r>
      <w:proofErr w:type="spellStart"/>
      <w:r w:rsidR="002C6ED7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Карсунское</w:t>
      </w:r>
      <w:proofErr w:type="spellEnd"/>
      <w:r w:rsidR="002C6ED7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Александровское </w:t>
      </w:r>
      <w:r w:rsidR="002C6ED7"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низшее ремесленное училище. Т</w:t>
      </w:r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 в </w:t>
      </w:r>
      <w:proofErr w:type="spellStart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уезде возникла насущная потребность в распространении ремесел. По местным условиям такими ремёслами считались </w:t>
      </w:r>
      <w:proofErr w:type="gramStart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кузнечное</w:t>
      </w:r>
      <w:proofErr w:type="gramEnd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слесарное. Изучение этих ремёсел должно было улучшить быт крестьян, положительно сказаться на благосостоянии народа. Вопрос об открытии ремесленного училища решался несколько лет. Закон от 7 марта 1888 года предоставлял возможность открытия таких училищ по стране. Уже 3 апреля 1891 года был принят Устав </w:t>
      </w:r>
      <w:proofErr w:type="spellStart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ремесленного училища, утвержденный попечителем Казанского учебного округа. В уставе говорится, что в </w:t>
      </w:r>
      <w:proofErr w:type="spellStart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Карсунское</w:t>
      </w:r>
      <w:proofErr w:type="spellEnd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ремесленное училище принимаются без оплаты за обучение только мальчики. Заранее был приглашен из Москвы мастер-руководитель училища Павел Иванович Виноградов. Павел Иванович </w:t>
      </w:r>
      <w:proofErr w:type="gramStart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 курс</w:t>
      </w:r>
      <w:proofErr w:type="gramEnd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распространения технических знаний в Московском слесарно-ремесленном училище Императорского общества. Городская дума уступила под училище 8 корпус Гостиного двора . 9(22) октября 1896 года училище было открыто. На торжестве открытия находились: инспектор народных училищ </w:t>
      </w:r>
      <w:proofErr w:type="spellStart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Червяковский</w:t>
      </w:r>
      <w:proofErr w:type="spellEnd"/>
      <w:r w:rsidR="002C6ED7"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уездный предводитель дворянства – Родионов. Городской голова Пастухов. Председатель Земской управы Ляшков. Молебен совершил протоирей Зефиров.</w:t>
      </w:r>
      <w:r w:rsidR="008441EE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3"/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Первыми наставниками были: по слесарному делу - Кузмин А.В., по столярному делу – Макаров Ф.В., по кузнечному делу – </w:t>
      </w:r>
      <w:proofErr w:type="spellStart"/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Курдюмов</w:t>
      </w:r>
      <w:proofErr w:type="spellEnd"/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И. </w:t>
      </w:r>
    </w:p>
    <w:p w:rsidR="002C6ED7" w:rsidRPr="002C6ED7" w:rsidRDefault="002C6ED7" w:rsidP="002C6ED7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состав учащихся входили 34 мальчика: 1-из дворян, 6- из мещан, 1- духовного звания, остальные из крестьян. Срок обучения – 3 года. Изучались как общеобразовательные предметы, так и ремесло. Уже в первые годы учащиеся не только изучали теорию, но и изготавливали различные инструменты, мебель для нужд училища, а также выполняли частные заказы. Продукция </w:t>
      </w:r>
      <w:proofErr w:type="spellStart"/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ремесленного училища не раз экспониров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алась на различных выставках.</w:t>
      </w:r>
      <w:r w:rsidR="006B5C26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истории  </w:t>
      </w:r>
      <w:proofErr w:type="spellStart"/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ремесленного училища известны такие факты:</w:t>
      </w:r>
      <w:r w:rsidRPr="00474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В 1918 году ремесленное училище переименовано в профшколу. Велась подготовка токарей, слесарей, столяров, кузнецов.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По правилам приёма в профшколу принимали юношей 14-18 лет, а так как было много неграмотных, то ввели дополнительно подготовительный класс. Таким образом, срок обучения стал 4 года. В конце 20-х годов профшкола делает несколько крупных шагов вперед. Строится литейная мастерская, устанавливается вагранка, трансмиссионная передача, появляется собственный двигатель внутреннего сгорания. Большим событием для жизни профшколы стала передача здания. Первый трактор в училище поступил в 1927 году. С этого времени ведётся обучение трактористов. В стране шла коллективизация, в связи с этим нужны были механизаторские кадры.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В 1934 году профшкола была переименована в ТМШ (тракторно-машинную школу). Вместе с подготовкой кадров для сельского хозяйства школа выполняет множество заказов на изготовление различных деталей, инструментов. К концу 1930-х годов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Карсунская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 ТМШ превратилась в одно из крупных в Среднем Поволжье учебных заведений, ежегодно готовившее до 800 специалистов. Именно в это время начинается подготовка автомехаников, механиков МТС, бригадиров тракторных бригад, комбайнеров. Некоторые учащиеся потом оставались работать в школе. 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lastRenderedPageBreak/>
        <w:t>В 1940 году ТМШ переименовано в школу механизации сельского хозяйства. Подготовка велась 1-2 года, а в военные годы были даже 2-х месячные курсы. В 1941 году из школы механизации уходят на фронт многие преподаватели, мастера производственного обучения, другие работники, три группы учащихся. Трудное время школа переживала вместе со всей страной. Занятия проводились в 3 смены, число учащихся увеличилось и доходило до 33 групп. Трудности были исключительно велики, но коллектив успешно преодолевал их. За годы войны школа подготовила более 4000 различных специалистов.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С 1948 года училище возглавил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Шульпин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Александр Петрович. Очень энергичный, серьёзный, специалист с высшим образованием, он чутко прислушивался к советам, в тоже время был требовательным не только к подчиненным, но в свою очередь к себе. 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Преподавание предметов велось на высоком уровне, об этом можно судить по конспектам учащихся, по планам уроков и конспектам преподавателей. Среди преподавателей этого периода надо назвать и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Краснобаева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Тимофея Яковлевича - участника гражданской войны, доцента по химии, который преподавал общественные дисциплины и агрономию.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1953 году школа переименована в училище механизации сельского хозяйства.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Особая страница истории училища – целина.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Кадры для освоения целинных земель, наряду с другими, готовило и наше училище. Было много желающих из числа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карсунской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молодежи освоить новую технику и работать на целинных землях.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С 1964 года по 1975 год училище </w:t>
      </w:r>
      <w:proofErr w:type="gramStart"/>
      <w:r w:rsidRPr="004746E6">
        <w:rPr>
          <w:rFonts w:ascii="Times New Roman" w:hAnsi="Times New Roman" w:cs="Times New Roman"/>
          <w:sz w:val="28"/>
          <w:szCs w:val="28"/>
        </w:rPr>
        <w:t>возглавляет директор Кораблев И. Д. Эти годы ознаменованы</w:t>
      </w:r>
      <w:proofErr w:type="gramEnd"/>
      <w:r w:rsidRPr="004746E6">
        <w:rPr>
          <w:rFonts w:ascii="Times New Roman" w:hAnsi="Times New Roman" w:cs="Times New Roman"/>
          <w:sz w:val="28"/>
          <w:szCs w:val="28"/>
        </w:rPr>
        <w:t xml:space="preserve"> тем, что проводилась огромная работа по укреплению материально-технической базы. Был построен спортивный зал, два общежития, расширяется кабинет ЛПЗ,  по тракторам, сельхозмашинам. В училище поступает самая передовая сельскохозяйственная техника.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С 1976 года училище называется СПТУ. Очень большая работа была проделана под руководством директора Сидорова Владимира Александровича, который проработал в должности директора – с 1975 по1983 год. Вместе с </w:t>
      </w:r>
      <w:r w:rsidRPr="004746E6">
        <w:rPr>
          <w:rFonts w:ascii="Times New Roman" w:hAnsi="Times New Roman" w:cs="Times New Roman"/>
          <w:sz w:val="28"/>
          <w:szCs w:val="28"/>
        </w:rPr>
        <w:lastRenderedPageBreak/>
        <w:t>профессией учащиеся стали получать аттестаты о среднем образовании. В этом же году было передано училищу здание бывшей средней школы. Здесь разместились кабинеты по общеобразовательной подготовке.</w:t>
      </w:r>
      <w:r w:rsidR="00366C8D">
        <w:rPr>
          <w:rStyle w:val="ac"/>
          <w:rFonts w:ascii="Times New Roman" w:hAnsi="Times New Roman" w:cs="Times New Roman"/>
          <w:sz w:val="28"/>
          <w:szCs w:val="28"/>
        </w:rPr>
        <w:footnoteReference w:id="55"/>
      </w:r>
    </w:p>
    <w:p w:rsidR="002C6ED7" w:rsidRPr="004746E6" w:rsidRDefault="00366C8D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годы своего существования </w:t>
      </w:r>
      <w:r w:rsidR="002C6ED7" w:rsidRPr="004746E6">
        <w:rPr>
          <w:rFonts w:ascii="Times New Roman" w:hAnsi="Times New Roman" w:cs="Times New Roman"/>
          <w:sz w:val="28"/>
          <w:szCs w:val="28"/>
        </w:rPr>
        <w:t xml:space="preserve">учебное заведение  подготовило свыше 40 тысяч специалистов для сельского хозяйства. Самые нужные профессии – хлебороба, строителя, повара получали наши выпускники. Училище гордится ими. Среди знатных выпускников есть Герой Социалистического труда – Лагутин Алексей Федорович. Это высокое звание он получил за освоение целины. 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С 1988 года училище работало под руководством директора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Колачарова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Михаила Михайловича. Он начинал работать мастером производственного обучения в 1959 году, был заместителем директора по учебно-производственной работе. Большой опыт помогал ему руководить коллективом, управлять подсобным хозяйством, а оно не маленькое. 510 га. Сельскохозяйственных угодий, свиноферма. Михаил Михайлович награжден знаком  «Отличник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Федерации». Под </w:t>
      </w:r>
      <w:r w:rsidRPr="004746E6">
        <w:rPr>
          <w:rFonts w:ascii="Times New Roman" w:hAnsi="Times New Roman" w:cs="Times New Roman"/>
          <w:sz w:val="28"/>
          <w:szCs w:val="28"/>
        </w:rPr>
        <w:t>его руководством инженерно-педагогический коллектив работал с полной энергией в вопросе перехода на новый компонент государственного стандарта учебных планов и программ, решал вопросы повышения качества обучения и воспитания учащихся.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6E6">
        <w:rPr>
          <w:rFonts w:ascii="Times New Roman" w:hAnsi="Times New Roman" w:cs="Times New Roman"/>
          <w:sz w:val="28"/>
          <w:szCs w:val="28"/>
        </w:rPr>
        <w:t xml:space="preserve">В августе 2001 года  училище получило статус техникума. 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 Длительное время техникум  работал под руководством  Домнина Александра Владимировича. После окончания сельскохозяйственного института Александр Владимирович был направлен на работу в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СПТУ, где и начал работать мастером производственного обучения с 30 августа 1982 года.  А с  мая 2006 года  по сентябрь 2014 года был директором технологического техникума. Всю свою трудовую деятельность(30 лет) он посвятил техникуму.   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С декабря 2014 года «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Карсунский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технологический техникум» возглавляет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Чиндина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Наталья Юрьевна. Под её руководством работает сплоченный коллектив квалифицированных преподавателей, мастеров производственного обучения.   </w:t>
      </w:r>
      <w:r w:rsidRPr="004746E6">
        <w:rPr>
          <w:rFonts w:ascii="Times New Roman" w:hAnsi="Times New Roman" w:cs="Times New Roman"/>
          <w:sz w:val="28"/>
          <w:szCs w:val="28"/>
        </w:rPr>
        <w:lastRenderedPageBreak/>
        <w:t>Знание всех проблем и умение решать их позволяет ей создать хороший рабочий настрой.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Техникум готовит молодых специалистов по следующим направлениям: «Экономика и бухгалтерский учет», «Механизация сельского хозяйства», «Право и организация социального обеспечения», «Повар, кондитер», «Тракторист машинист сельскохозяйственного производства», «Маляр-штукатур», «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Газоэлектросварщик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>», «Юрист».</w:t>
      </w:r>
    </w:p>
    <w:p w:rsidR="002C6ED7" w:rsidRPr="004746E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 Одно из направлений в работе техникума – это военно-патриотическое воспитание. Служба в Армии дело серьёзн</w:t>
      </w:r>
      <w:r w:rsidR="006B5C26">
        <w:rPr>
          <w:rFonts w:ascii="Times New Roman" w:hAnsi="Times New Roman" w:cs="Times New Roman"/>
          <w:sz w:val="28"/>
          <w:szCs w:val="28"/>
        </w:rPr>
        <w:t xml:space="preserve">ое и ответственное. Но, где бы </w:t>
      </w:r>
      <w:r w:rsidRPr="004746E6">
        <w:rPr>
          <w:rFonts w:ascii="Times New Roman" w:hAnsi="Times New Roman" w:cs="Times New Roman"/>
          <w:sz w:val="28"/>
          <w:szCs w:val="28"/>
        </w:rPr>
        <w:t>н</w:t>
      </w:r>
      <w:r w:rsidR="006B5C26">
        <w:rPr>
          <w:rFonts w:ascii="Times New Roman" w:hAnsi="Times New Roman" w:cs="Times New Roman"/>
          <w:sz w:val="28"/>
          <w:szCs w:val="28"/>
        </w:rPr>
        <w:t>и</w:t>
      </w:r>
      <w:r w:rsidRPr="004746E6">
        <w:rPr>
          <w:rFonts w:ascii="Times New Roman" w:hAnsi="Times New Roman" w:cs="Times New Roman"/>
          <w:sz w:val="28"/>
          <w:szCs w:val="28"/>
        </w:rPr>
        <w:t xml:space="preserve"> служили  наши выпускники, они повсюду  достойно выполняют свой  долг. Многие ребята служили в «горячих точках». В рамках данного направления работает военно-патриотический клуб «Патриот» под руководительством Аксёнова В.А. Члены этого клуба принимают участие   в областных и районах соревнованиях и занимают призовые места.   Так же реализуется программа «Патриотическое воспитание </w:t>
      </w:r>
      <w:proofErr w:type="gramStart"/>
      <w:r w:rsidRPr="004746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КаТТ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CC0D66" w:rsidRDefault="002C6ED7" w:rsidP="002C6ED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Перспективой развития </w:t>
      </w:r>
      <w:r w:rsidR="008717DB">
        <w:rPr>
          <w:rFonts w:ascii="Times New Roman" w:hAnsi="Times New Roman" w:cs="Times New Roman"/>
          <w:sz w:val="28"/>
          <w:szCs w:val="28"/>
        </w:rPr>
        <w:t xml:space="preserve"> </w:t>
      </w:r>
      <w:r w:rsidRPr="004746E6">
        <w:rPr>
          <w:rFonts w:ascii="Times New Roman" w:hAnsi="Times New Roman" w:cs="Times New Roman"/>
          <w:sz w:val="28"/>
          <w:szCs w:val="28"/>
        </w:rPr>
        <w:t xml:space="preserve"> техникума является реализация программы на 2016-2020 гг. ориентированной на  развитие образовательной организации по созданию условий для обеспечения его устойчивого развития, повышения конкурентоспособности путём достижения долгосрочного успеха по реализаци</w:t>
      </w:r>
      <w:r w:rsidR="006B5C26">
        <w:rPr>
          <w:rFonts w:ascii="Times New Roman" w:hAnsi="Times New Roman" w:cs="Times New Roman"/>
          <w:sz w:val="28"/>
          <w:szCs w:val="28"/>
        </w:rPr>
        <w:t>и</w:t>
      </w:r>
      <w:r w:rsidRPr="004746E6">
        <w:rPr>
          <w:rFonts w:ascii="Times New Roman" w:hAnsi="Times New Roman" w:cs="Times New Roman"/>
          <w:sz w:val="28"/>
          <w:szCs w:val="28"/>
        </w:rPr>
        <w:t xml:space="preserve"> основных профессиональных образовательных программ среднего профессионального образования в соответствии с требованиями ФГОС и основных программ профессионального обучения.</w:t>
      </w:r>
      <w:r w:rsidRPr="004746E6">
        <w:rPr>
          <w:rFonts w:ascii="Times New Roman" w:eastAsia="MS Mincho" w:hAnsi="Times New Roman" w:cs="Times New Roman"/>
          <w:sz w:val="28"/>
          <w:szCs w:val="28"/>
          <w:lang w:bidi="en-US"/>
        </w:rPr>
        <w:t xml:space="preserve"> Первоочередной </w:t>
      </w:r>
      <w:r w:rsidRPr="004746E6">
        <w:rPr>
          <w:rFonts w:ascii="Times New Roman" w:hAnsi="Times New Roman" w:cs="Times New Roman"/>
          <w:sz w:val="28"/>
          <w:szCs w:val="28"/>
        </w:rPr>
        <w:t>задачей  техникума является качественное профессиональное образование, создание условий для формирования конкурентоспособных работников в соответствии с социальным заказом.</w:t>
      </w:r>
    </w:p>
    <w:p w:rsidR="00FE4668" w:rsidRPr="00FE4668" w:rsidRDefault="008717DB" w:rsidP="008717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данного материала позволит обучающимся, после окончания школы поступающим в техникум, узнать его историю и перспективное развитие. </w:t>
      </w:r>
    </w:p>
    <w:p w:rsidR="00523027" w:rsidRPr="007F105B" w:rsidRDefault="00065DFF" w:rsidP="007F105B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10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Урок - конференция как одна из форм организации урока по краеведению</w:t>
      </w:r>
    </w:p>
    <w:p w:rsidR="00523027" w:rsidRPr="004746E6" w:rsidRDefault="0052302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основным целям урока конференции относятся:</w:t>
      </w:r>
    </w:p>
    <w:p w:rsidR="00523027" w:rsidRPr="004746E6" w:rsidRDefault="00523027" w:rsidP="008717DB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повторение пройденного курса, углубление в него;</w:t>
      </w:r>
    </w:p>
    <w:p w:rsidR="00523027" w:rsidRPr="004746E6" w:rsidRDefault="00523027" w:rsidP="008717DB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развитие умения анализировать информацию, выбирать самое важное из объемного текста;</w:t>
      </w:r>
    </w:p>
    <w:p w:rsidR="00523027" w:rsidRPr="004746E6" w:rsidRDefault="00523027" w:rsidP="008717DB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прививание навыка выступления перед большим числом людей;</w:t>
      </w:r>
    </w:p>
    <w:p w:rsidR="00523027" w:rsidRPr="004746E6" w:rsidRDefault="00523027" w:rsidP="008717DB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уважительного отношения к собеседнику вне зависимости от его точки зрения.</w:t>
      </w:r>
    </w:p>
    <w:p w:rsidR="00523027" w:rsidRPr="004746E6" w:rsidRDefault="0052302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Тематические уроки-конференции необходимы для того, чтобы обобщить информацию, систематизировать е</w:t>
      </w:r>
      <w:r w:rsidR="000241A9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также узнать что-то новое.</w:t>
      </w:r>
    </w:p>
    <w:p w:rsidR="00523027" w:rsidRPr="004746E6" w:rsidRDefault="0052302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Особенностью такого урока-конференции является то, что 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здесь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должно быть много активных учеников – тех, у которых есть доклады и презентации, а также их оппонентов.</w:t>
      </w:r>
    </w:p>
    <w:p w:rsidR="00523027" w:rsidRPr="004746E6" w:rsidRDefault="0052302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того</w:t>
      </w:r>
      <w:proofErr w:type="gramStart"/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="006B5C2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чтобы остальные 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ученики 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оставались без дела, нужно предварительно выдать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 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таблицу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или 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опросник, в которые потребуется вносить 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полученные во время урока 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данные. 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Такая работа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буд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 подтверждением того, что урок-конференция прин</w:t>
      </w:r>
      <w:r w:rsidR="00065DFF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пользу всем присутствующим.</w:t>
      </w:r>
    </w:p>
    <w:p w:rsidR="00523027" w:rsidRPr="004746E6" w:rsidRDefault="0052302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Тематический урок-конференция может быть уроком-диспутом. Он предполагает выбор конкретной темы, всего лишь 2 – 3 доклада или реферата и дополнения к ним со стороны слушателей. В качестве арбитров можно позвать родителей учеников – так оценка достигнуто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 цели урока</w:t>
      </w: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будет объективнее.</w:t>
      </w:r>
    </w:p>
    <w:p w:rsidR="00A050ED" w:rsidRPr="004746E6" w:rsidRDefault="0052302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Первое, что следует сказать, говоря об особенностях урока-конференции – это то, что ученики должны иметь багаж знаний и навыков по работе с научной литературой – как «традиционной</w:t>
      </w:r>
      <w:r w:rsidR="00A050ED"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печатной, так и электронной, устанавливать причинно-следственные связи, использовать таблицы, схемы, графики, пользоваться оглавлениями и составлять библиографические списки.</w:t>
      </w:r>
    </w:p>
    <w:p w:rsidR="00523027" w:rsidRPr="004746E6" w:rsidRDefault="0052302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противном случае такой урок будет малоэффективным.</w:t>
      </w:r>
    </w:p>
    <w:p w:rsidR="00A3167A" w:rsidRDefault="00523027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урок-конференция является эффективной формой организации образовательного процесса. Она направлена на развитие личности, обучает исследованию и способствует проявлению творческих способностей.</w:t>
      </w:r>
    </w:p>
    <w:p w:rsidR="006B5C26" w:rsidRDefault="006B5C2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B5C26" w:rsidRDefault="006B5C2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B5C26" w:rsidRPr="004746E6" w:rsidRDefault="006B5C2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7F105B" w:rsidRDefault="00420D60" w:rsidP="007F105B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Урок</w:t>
      </w:r>
      <w:r w:rsidR="005B798D" w:rsidRPr="004746E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80C7C" w:rsidRPr="004746E6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="005B798D" w:rsidRPr="004746E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80C7C" w:rsidRPr="004746E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виртуальная </w:t>
      </w:r>
      <w:r w:rsidR="005B798D" w:rsidRPr="004746E6">
        <w:rPr>
          <w:rFonts w:ascii="Times New Roman" w:hAnsi="Times New Roman" w:cs="Times New Roman"/>
          <w:i/>
          <w:sz w:val="28"/>
          <w:szCs w:val="28"/>
          <w:lang w:eastAsia="ru-RU"/>
        </w:rPr>
        <w:t>экскурсия</w:t>
      </w:r>
      <w:r w:rsidRPr="004746E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C0D66" w:rsidRPr="004746E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как одна из форм организации урока </w:t>
      </w:r>
    </w:p>
    <w:p w:rsidR="00380C7C" w:rsidRPr="004746E6" w:rsidRDefault="00CC0D66" w:rsidP="007F105B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i/>
          <w:color w:val="222222"/>
          <w:sz w:val="28"/>
          <w:szCs w:val="28"/>
        </w:rPr>
      </w:pPr>
      <w:r w:rsidRPr="004746E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по краеведению</w:t>
      </w:r>
      <w:r w:rsidR="00983C28">
        <w:rPr>
          <w:rStyle w:val="ac"/>
          <w:rFonts w:ascii="Times New Roman" w:hAnsi="Times New Roman" w:cs="Times New Roman"/>
          <w:bCs/>
          <w:i/>
          <w:sz w:val="28"/>
          <w:szCs w:val="28"/>
          <w:lang w:eastAsia="ru-RU"/>
        </w:rPr>
        <w:footnoteReference w:id="56"/>
      </w:r>
    </w:p>
    <w:p w:rsidR="00380C7C" w:rsidRPr="004746E6" w:rsidRDefault="00612542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bCs/>
          <w:sz w:val="28"/>
          <w:szCs w:val="28"/>
          <w:lang w:eastAsia="ru-RU"/>
        </w:rPr>
        <w:t>Урок - в</w:t>
      </w:r>
      <w:r w:rsidR="00380C7C" w:rsidRPr="004746E6">
        <w:rPr>
          <w:rFonts w:ascii="Times New Roman" w:hAnsi="Times New Roman" w:cs="Times New Roman"/>
          <w:bCs/>
          <w:sz w:val="28"/>
          <w:szCs w:val="28"/>
          <w:lang w:eastAsia="ru-RU"/>
        </w:rPr>
        <w:t>иртуальная экскурсия</w:t>
      </w:r>
      <w:r w:rsidR="00380C7C" w:rsidRPr="004746E6">
        <w:rPr>
          <w:rFonts w:ascii="Times New Roman" w:hAnsi="Times New Roman" w:cs="Times New Roman"/>
          <w:sz w:val="28"/>
          <w:szCs w:val="28"/>
          <w:lang w:eastAsia="ru-RU"/>
        </w:rPr>
        <w:t> является одним из вариантов применения новых информационных технологий в учебном процессе.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Слово экскурсия (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excursio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>) латинского происхождения и в переводе на русский язык означает посещение, какого – либо места или объекта с целью его изучения.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В этом смысле под экскурсией понимается такая форма организации обучения, при которой знания воспринимаются и усваиваются путем выхода к месту расположения изучаемых объектов (природы, музеи, выставки, памятники архитектуры и т.д.) и непосредственное ознакомление с ними.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Экскурсии являются эффективной формой организации учебной работы и в этом отношении имеют ряд существенных дидактических функций:</w:t>
      </w:r>
    </w:p>
    <w:p w:rsidR="00380C7C" w:rsidRPr="004746E6" w:rsidRDefault="00612542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·   с</w:t>
      </w:r>
      <w:r w:rsidR="00380C7C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помощью экскурсий реализуется принцип наглядности обучения;</w:t>
      </w:r>
    </w:p>
    <w:p w:rsidR="00380C7C" w:rsidRPr="004746E6" w:rsidRDefault="00612542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·   э</w:t>
      </w:r>
      <w:r w:rsidR="00380C7C" w:rsidRPr="004746E6">
        <w:rPr>
          <w:rFonts w:ascii="Times New Roman" w:hAnsi="Times New Roman" w:cs="Times New Roman"/>
          <w:sz w:val="28"/>
          <w:szCs w:val="28"/>
          <w:lang w:eastAsia="ru-RU"/>
        </w:rPr>
        <w:t>кскурсии помогают повышать научность обучения;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С развитием компьютерных технологий и глобальных сетей Интернет появилась возможность проведения виртуальных экскурсий в стенах ОУ. Такая экскурсия имеет ряд преимуществ п</w:t>
      </w:r>
      <w:r w:rsidR="00A215B3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еред традиционными экскурсиями: </w:t>
      </w:r>
      <w:r w:rsidR="00612542" w:rsidRPr="004746E6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е покидая здания школы можно посетить и познакомиться с объектами, расположенными за её пределами.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Как и при разработке любого проекта в основе подготовки виртуальной экскурсии лежит определенный алгоритм действий, позволяющий учителю добиться успешного результата. Можно выделить  наиболее важные «шаги» при создании виртуальной экскурсии – это: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определение цели и задач экскурсии;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выбор темы;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отбор литературы и составление библиографии;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определение источников экскурсионного материала;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отбор и изучение экскурсионных объектов;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сканирование фотографий или других иллюстраций необходимых для представления проекта,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составление маршрута экскурсии на основе видеоряда;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подготовка текста экскурсии;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определение техники ведения виртуальной экскурсии;</w:t>
      </w:r>
    </w:p>
    <w:p w:rsidR="00380C7C" w:rsidRPr="004746E6" w:rsidRDefault="00380C7C" w:rsidP="00983C28">
      <w:pPr>
        <w:pStyle w:val="a6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показ экскурсии.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Работа над любой новой экскурсией начинается с ч</w:t>
      </w:r>
      <w:r w:rsidR="00525545" w:rsidRPr="004746E6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ткого определения е</w:t>
      </w:r>
      <w:r w:rsidR="00A215B3" w:rsidRPr="004746E6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цели. Это помогает авторам проекта более организованно вести работу в дальнейшем.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Выбор темы диктуется, прежде всего, предпочтениями педагогов или от конкретной ситуации. Проект виртуальной экскурсии должен иметь свою ч</w:t>
      </w:r>
      <w:r w:rsidR="00525545" w:rsidRPr="004746E6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тко определенную тему. Тема является стержнем, который объединяет все объекты и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подтемы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экскурсии в единое целое. Отбирая объекты, участники творческой группы постоянно сверяют их с темой проекта.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Показ объектов является частью, занимающей главенствующее положение в экскурсии. Правильный отбор объектов, их количество, последовательность показа оказывают влияние на качество представляемого материала. Количество проанализированных объектов может варьироваться. </w:t>
      </w:r>
      <w:r w:rsidR="00612542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Маршрут любой экскурсии представляет собой наиболее удобный путь следования экскурсионной группы, способствующий раскрытию темы, это положение действует и при создании виртуальной экскурсии. Последовательность материал видеоряда надо представить так, чтобы он максимально раскрывал выбранную тему. Одно из обязательных условий при составлении виртуальной экскурсии организация показа объектов в логической последовательности и обеспечение зрительной основы для раскрытия темы. В рамках проекта виртуальной экскурсии материал может излагаться в хронологической, тематической или тематико-хронологической последовательности</w:t>
      </w:r>
      <w:r w:rsidR="00A215B3" w:rsidRPr="004746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0C7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Составляя текст виртуальной экскурсии необходимо обратить внимание</w:t>
      </w:r>
      <w:r w:rsidR="00612542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на то, что текст должна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отличать краткость, ч</w:t>
      </w:r>
      <w:r w:rsidR="00525545" w:rsidRPr="004746E6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ткость формулировок, необходимое количество фактического материала, литературный язык. Материал размещается в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той последовательности, в которой показываются объекты, и имеет ч</w:t>
      </w:r>
      <w:r w:rsidR="00525545" w:rsidRPr="004746E6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ткое деление на части.</w:t>
      </w:r>
    </w:p>
    <w:p w:rsidR="002F742C" w:rsidRPr="004746E6" w:rsidRDefault="00380C7C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Каждая из них посвящается одной из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подтем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>. Составленный в соответствии с этими требованиями текст</w:t>
      </w:r>
      <w:r w:rsidR="00A215B3" w:rsidRPr="004746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представляет собой готов</w:t>
      </w:r>
      <w:r w:rsidR="005F2E96" w:rsidRPr="004746E6">
        <w:rPr>
          <w:rFonts w:ascii="Times New Roman" w:hAnsi="Times New Roman" w:cs="Times New Roman"/>
          <w:sz w:val="28"/>
          <w:szCs w:val="28"/>
          <w:lang w:eastAsia="ru-RU"/>
        </w:rPr>
        <w:t>ый для «использования» рассказ.</w:t>
      </w:r>
    </w:p>
    <w:p w:rsidR="002C6ED7" w:rsidRPr="006E3180" w:rsidRDefault="002F742C" w:rsidP="008717D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Таким образом</w:t>
      </w:r>
      <w:r w:rsidR="00F0718E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, различные формы проведения уроков и занятий по историческому краеведению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являются весьма эффективной формой организации учебной работы. Они выполняют ряд существенных дидактических функций:  с помощью </w:t>
      </w:r>
      <w:r w:rsidR="00F0718E" w:rsidRPr="004746E6">
        <w:rPr>
          <w:rFonts w:ascii="Times New Roman" w:hAnsi="Times New Roman" w:cs="Times New Roman"/>
          <w:sz w:val="28"/>
          <w:szCs w:val="28"/>
          <w:lang w:eastAsia="ru-RU"/>
        </w:rPr>
        <w:t>них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реализуется принцип наглядности обучения, т.к.  в процессе их обучающиеся непосредственно знакомятся с изучаемыми предметами и явления</w:t>
      </w:r>
      <w:r w:rsidR="00F0718E" w:rsidRPr="004746E6">
        <w:rPr>
          <w:rFonts w:ascii="Times New Roman" w:hAnsi="Times New Roman" w:cs="Times New Roman"/>
          <w:sz w:val="28"/>
          <w:szCs w:val="28"/>
          <w:lang w:eastAsia="ru-RU"/>
        </w:rPr>
        <w:t>ми, изучают исторические источники и персоналии</w:t>
      </w:r>
      <w:r w:rsidR="00D83BEB" w:rsidRPr="004746E6">
        <w:rPr>
          <w:rFonts w:ascii="Times New Roman" w:hAnsi="Times New Roman" w:cs="Times New Roman"/>
          <w:sz w:val="28"/>
          <w:szCs w:val="28"/>
          <w:lang w:eastAsia="ru-RU"/>
        </w:rPr>
        <w:t>, хронологические периоды и события, происходившие в то или иное время</w:t>
      </w:r>
      <w:r w:rsidR="00F0718E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.  Эти уроки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>позволяют повышать научность обучения и укреплять его связь с жизнью и с практикой, повышают познава</w:t>
      </w:r>
      <w:r w:rsidR="002C6ED7">
        <w:rPr>
          <w:rFonts w:ascii="Times New Roman" w:hAnsi="Times New Roman" w:cs="Times New Roman"/>
          <w:sz w:val="28"/>
          <w:szCs w:val="28"/>
          <w:lang w:eastAsia="ru-RU"/>
        </w:rPr>
        <w:t xml:space="preserve">тельную активность </w:t>
      </w:r>
      <w:proofErr w:type="gramStart"/>
      <w:r w:rsidR="002C6ED7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2C6E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C1C23" w:rsidRDefault="002C1C23" w:rsidP="00D11C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C23" w:rsidRDefault="002C1C23" w:rsidP="00D11C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C23" w:rsidRDefault="002C1C23" w:rsidP="00D11C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C23" w:rsidRDefault="002C1C23" w:rsidP="00D11C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C23" w:rsidRDefault="002C1C23" w:rsidP="00D11C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C23" w:rsidRDefault="002C1C23" w:rsidP="00D11C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C23" w:rsidRDefault="002C1C23" w:rsidP="00D11C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88A" w:rsidRDefault="00CF488A" w:rsidP="00D11C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C23" w:rsidRPr="006B5C26" w:rsidRDefault="002C1C23" w:rsidP="00D11CF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88A" w:rsidRDefault="00CF488A" w:rsidP="00CF488A">
      <w:pPr>
        <w:pStyle w:val="a6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</w:t>
      </w:r>
    </w:p>
    <w:p w:rsidR="00CF488A" w:rsidRDefault="00CF488A" w:rsidP="00CF488A">
      <w:pPr>
        <w:pStyle w:val="a6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88A" w:rsidRDefault="00CF488A" w:rsidP="00CF488A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ECD" w:rsidRPr="00CF488A" w:rsidRDefault="00351ECD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Проведенное исследование развития образовательных учреждений на территории </w:t>
      </w:r>
      <w:proofErr w:type="spellStart"/>
      <w:r w:rsidRPr="00CF488A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Ульяновской области в рамках изучения историко-краеведческого компонента образования позволяет сделать следующие выводы:</w:t>
      </w:r>
    </w:p>
    <w:p w:rsidR="00CF488A" w:rsidRPr="00CF488A" w:rsidRDefault="00351ECD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Образование, как система, в Ульяновской области и </w:t>
      </w:r>
      <w:proofErr w:type="spellStart"/>
      <w:r w:rsidRPr="00CF488A">
        <w:rPr>
          <w:rFonts w:ascii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районе, в частности, имеет свою давнюю историю. Это, в свою очередь, вызывает  интерес к изучению историко - краеведческого компонента в современных образовательных учреждениях, введением краеведческого материала в учебные курсы по истории России,  интереса к историческим истокам своей малой Родины подрастающего поколения, а так же во всев</w:t>
      </w:r>
      <w:r w:rsidRPr="00CF488A">
        <w:rPr>
          <w:rFonts w:ascii="Times New Roman" w:hAnsi="Times New Roman" w:cs="Times New Roman"/>
          <w:sz w:val="28"/>
          <w:szCs w:val="28"/>
        </w:rPr>
        <w:t xml:space="preserve">озрастающей роли краеведения во внеурочной работе. 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>Сегодня именно благодаря краеведению обучающиеся имеют возможность глубже уяснить положения, что история – это история людей, а корни человека – в истории и традициях своей семьи, своего народа, в прошлом родного края и страны.</w:t>
      </w:r>
      <w:r w:rsidRPr="00CF488A">
        <w:rPr>
          <w:rFonts w:ascii="Times New Roman" w:hAnsi="Times New Roman" w:cs="Times New Roman"/>
          <w:sz w:val="28"/>
          <w:szCs w:val="28"/>
        </w:rPr>
        <w:t xml:space="preserve"> 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Краеведение способствует решению задач социальной адаптации воспитанников школы, формированию у них готовности жить и трудиться в родном селе, районе, крае, участвовать в их развитии, социально-экономическом и культурном обновлении.  </w:t>
      </w:r>
    </w:p>
    <w:p w:rsidR="00AB6AD3" w:rsidRPr="00CF488A" w:rsidRDefault="00346309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8A">
        <w:rPr>
          <w:rFonts w:ascii="Times New Roman" w:hAnsi="Times New Roman" w:cs="Times New Roman"/>
          <w:sz w:val="28"/>
          <w:szCs w:val="28"/>
        </w:rPr>
        <w:t xml:space="preserve">Развитие народного просвещения в </w:t>
      </w:r>
      <w:proofErr w:type="spellStart"/>
      <w:r w:rsidRPr="00CF488A">
        <w:rPr>
          <w:rFonts w:ascii="Times New Roman" w:hAnsi="Times New Roman" w:cs="Times New Roman"/>
          <w:sz w:val="28"/>
          <w:szCs w:val="28"/>
        </w:rPr>
        <w:t>Карсунском</w:t>
      </w:r>
      <w:proofErr w:type="spellEnd"/>
      <w:r w:rsidRPr="00CF488A">
        <w:rPr>
          <w:rFonts w:ascii="Times New Roman" w:hAnsi="Times New Roman" w:cs="Times New Roman"/>
          <w:sz w:val="28"/>
          <w:szCs w:val="28"/>
        </w:rPr>
        <w:t xml:space="preserve"> районе начина</w:t>
      </w:r>
      <w:r w:rsidR="00B53FE4" w:rsidRPr="00CF488A">
        <w:rPr>
          <w:rFonts w:ascii="Times New Roman" w:hAnsi="Times New Roman" w:cs="Times New Roman"/>
          <w:sz w:val="28"/>
          <w:szCs w:val="28"/>
        </w:rPr>
        <w:t>лось</w:t>
      </w:r>
      <w:r w:rsidRPr="00CF488A">
        <w:rPr>
          <w:rFonts w:ascii="Times New Roman" w:hAnsi="Times New Roman" w:cs="Times New Roman"/>
          <w:sz w:val="28"/>
          <w:szCs w:val="28"/>
        </w:rPr>
        <w:t xml:space="preserve"> с уездных и приходских училищ, число которых было незначительно, но они сыграли положительную роль в учебно-воспитательной работе</w:t>
      </w:r>
      <w:r w:rsidR="00FF4EDB" w:rsidRPr="00CF488A">
        <w:rPr>
          <w:rFonts w:ascii="Times New Roman" w:hAnsi="Times New Roman" w:cs="Times New Roman"/>
          <w:sz w:val="28"/>
          <w:szCs w:val="28"/>
        </w:rPr>
        <w:t>.</w:t>
      </w:r>
      <w:r w:rsidRPr="00CF48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6309" w:rsidRPr="00CF488A" w:rsidRDefault="00346309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88A">
        <w:rPr>
          <w:rFonts w:ascii="Times New Roman" w:hAnsi="Times New Roman" w:cs="Times New Roman"/>
          <w:sz w:val="28"/>
          <w:szCs w:val="28"/>
          <w:lang w:eastAsia="ru-RU"/>
        </w:rPr>
        <w:t>Симбирская губерния</w:t>
      </w:r>
      <w:r w:rsidR="00B53FE4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вступила в XX век, имея 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>полтора десятка профессиональных учебных заведений, которые готовили специалистов и, практически, столько же ремесленных отделений и классов при</w:t>
      </w:r>
      <w:r w:rsidR="00FF4EDB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начальных народных училищах. П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одготовку квалифицированных рабочих для промышленности и сельского хозяйства вели восемь ремесленных училищ и ремесленных школ, что не соответствовало ни количеству населения, ни территории губернии. </w:t>
      </w:r>
    </w:p>
    <w:p w:rsidR="00346309" w:rsidRPr="00CF488A" w:rsidRDefault="00B53FE4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8A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346309" w:rsidRPr="00CF488A">
        <w:rPr>
          <w:rFonts w:ascii="Times New Roman" w:hAnsi="Times New Roman" w:cs="Times New Roman"/>
          <w:sz w:val="28"/>
          <w:szCs w:val="28"/>
        </w:rPr>
        <w:t xml:space="preserve">а протяжении почти 150 лет, начиная с 70-х годов </w:t>
      </w:r>
      <w:proofErr w:type="gramStart"/>
      <w:r w:rsidRPr="00CF488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CF488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46309" w:rsidRPr="00CF488A">
        <w:rPr>
          <w:rFonts w:ascii="Times New Roman" w:hAnsi="Times New Roman" w:cs="Times New Roman"/>
          <w:sz w:val="28"/>
          <w:szCs w:val="28"/>
        </w:rPr>
        <w:t xml:space="preserve"> века по 1917 год, начальные народные школы Симбирской губернии прошли большой и трудный путь развития. Это было время, когда здесь, как и в других регионах России, только что начали возникать первые государственные школы для детей народа. После революции началась перестройка народного образования, в том числе и в Карсуне. Все школы стали трудовыми. </w:t>
      </w:r>
    </w:p>
    <w:p w:rsidR="00346309" w:rsidRPr="00CF488A" w:rsidRDefault="00B53FE4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8A">
        <w:rPr>
          <w:rFonts w:ascii="Times New Roman" w:hAnsi="Times New Roman" w:cs="Times New Roman"/>
          <w:sz w:val="28"/>
          <w:szCs w:val="28"/>
        </w:rPr>
        <w:t>В</w:t>
      </w:r>
      <w:r w:rsidR="00346309" w:rsidRPr="00CF488A">
        <w:rPr>
          <w:rFonts w:ascii="Times New Roman" w:hAnsi="Times New Roman" w:cs="Times New Roman"/>
          <w:sz w:val="28"/>
          <w:szCs w:val="28"/>
        </w:rPr>
        <w:t xml:space="preserve"> советское время в </w:t>
      </w:r>
      <w:proofErr w:type="spellStart"/>
      <w:r w:rsidR="00346309" w:rsidRPr="00CF488A">
        <w:rPr>
          <w:rFonts w:ascii="Times New Roman" w:hAnsi="Times New Roman" w:cs="Times New Roman"/>
          <w:sz w:val="28"/>
          <w:szCs w:val="28"/>
        </w:rPr>
        <w:t>Карсунском</w:t>
      </w:r>
      <w:proofErr w:type="spellEnd"/>
      <w:r w:rsidR="00346309" w:rsidRPr="00CF488A">
        <w:rPr>
          <w:rFonts w:ascii="Times New Roman" w:hAnsi="Times New Roman" w:cs="Times New Roman"/>
          <w:sz w:val="28"/>
          <w:szCs w:val="28"/>
        </w:rPr>
        <w:t xml:space="preserve"> районе широко шла ликвидация неграмотности населения: открывались пункты ликбезов, которые охватывали учёбой жителей, не умевших ни читать, ни писать. С введением в 1920 году обязательного начального образования на селе стало намного больше сельских школ. К середине 1930-х годов в районе было уже 128 учебных заведений. В них обучалось почти 18 тысяч ребят, работало около 500 преподавателей. </w:t>
      </w:r>
    </w:p>
    <w:p w:rsidR="00346309" w:rsidRPr="00CF488A" w:rsidRDefault="00346309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8A">
        <w:rPr>
          <w:rFonts w:ascii="Times New Roman" w:hAnsi="Times New Roman" w:cs="Times New Roman"/>
          <w:sz w:val="28"/>
          <w:szCs w:val="28"/>
        </w:rPr>
        <w:t xml:space="preserve">Большое внимание уделялось развитию дошкольных образовательных учреждений. До конца 80-х годов ХХ века детские сады были открыты почти во всех сёлах </w:t>
      </w:r>
      <w:proofErr w:type="spellStart"/>
      <w:r w:rsidRPr="00CF488A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CF488A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346309" w:rsidRPr="00CF488A" w:rsidRDefault="00346309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8A">
        <w:rPr>
          <w:rFonts w:ascii="Times New Roman" w:hAnsi="Times New Roman" w:cs="Times New Roman"/>
          <w:sz w:val="28"/>
          <w:szCs w:val="28"/>
        </w:rPr>
        <w:t>Развивается дополнительное образование</w:t>
      </w:r>
      <w:r w:rsidR="00FF4EDB" w:rsidRPr="00CF488A">
        <w:rPr>
          <w:rFonts w:ascii="Times New Roman" w:hAnsi="Times New Roman" w:cs="Times New Roman"/>
          <w:sz w:val="28"/>
          <w:szCs w:val="28"/>
        </w:rPr>
        <w:t>. В районе действует спортивная, музыкальная, художественная школы, а также центр дополнительного образования детей.</w:t>
      </w:r>
      <w:r w:rsidRPr="00CF4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B84" w:rsidRDefault="00BB2B84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История развития образовательных учреждений на территории </w:t>
      </w:r>
      <w:proofErr w:type="spellStart"/>
      <w:r w:rsidRPr="00CF488A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полностью не изучена. В небольшом объёме освещён материал в предвоенные, военные и послевоенные годы, а также в конце 80-х – начале 90-х годов прошлого века. Целью дальнейшей работы будет изучение развития образовательных учреждений в выше указанных временных рамках.</w:t>
      </w:r>
    </w:p>
    <w:p w:rsidR="00D36B78" w:rsidRPr="00CF488A" w:rsidRDefault="00FF4EDB" w:rsidP="00CF488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>Ульяновска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F488A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– сложившееся иерархическое целое, включающее в себя на только общеобразовательные шко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лы, но и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>отве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>чающие современным требованиям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>, учреждения начального профессионального образования; средние специальные учебные заведе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ния;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>комплекс высших учебных заведений различной направленности, сеть послевузовских учебных заведе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ний. </w:t>
      </w:r>
      <w:r w:rsidR="004A42CF" w:rsidRPr="00CF488A">
        <w:rPr>
          <w:rFonts w:ascii="Times New Roman" w:hAnsi="Times New Roman" w:cs="Times New Roman"/>
          <w:sz w:val="28"/>
          <w:szCs w:val="28"/>
          <w:lang w:eastAsia="ru-RU"/>
        </w:rPr>
        <w:t>Конечно, образование на современном этапе нужда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>ется в серьёзном</w:t>
      </w:r>
      <w:r w:rsidR="004A42CF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реформировании. 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Реформы должны быть проведены </w:t>
      </w:r>
      <w:r w:rsidR="004A42CF" w:rsidRPr="00CF488A">
        <w:rPr>
          <w:rFonts w:ascii="Times New Roman" w:hAnsi="Times New Roman" w:cs="Times New Roman"/>
          <w:sz w:val="28"/>
          <w:szCs w:val="28"/>
          <w:lang w:eastAsia="ru-RU"/>
        </w:rPr>
        <w:t>в сфе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ре 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дошкольного и дополнительного образования, а также </w:t>
      </w:r>
      <w:r w:rsidR="004A42CF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в сельских школах. Следует повышать престиж профессии педагога. 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3E06" w:rsidRPr="00CF48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современных условиях развити</w:t>
      </w:r>
      <w:r w:rsidRPr="00CF48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образовательных учреждений  </w:t>
      </w:r>
      <w:r w:rsidR="00AE3E06" w:rsidRPr="00CF48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возможно с помощью комплекса мер по модернизации образования.</w:t>
      </w:r>
      <w:r w:rsidRPr="00CF48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Прогнозируя развитие образования на период до 2020 года в 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выше упомянутой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>Стратегии обозначено, что первым приоритетом для Ульяновской области является обеспечение доступности дошколь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ного и общего образования.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>Вторым</w:t>
      </w:r>
      <w:r w:rsidR="00824120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- 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>выступает развитие сферы непрерывного образования</w:t>
      </w:r>
      <w:r w:rsidR="00824120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Третьим </w:t>
      </w:r>
      <w:r w:rsidR="00824120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>является модернизация сферы образования в направлении большей открытости, больших возможностей для инициативы и активности самих получателей образовательных услуг.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Четвертым </w:t>
      </w:r>
      <w:r w:rsidR="00824120" w:rsidRPr="00CF488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принципиально новое профессиональное образование.</w:t>
      </w:r>
      <w:r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Пятым </w:t>
      </w:r>
      <w:r w:rsidR="00824120" w:rsidRPr="00CF488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укрепление единства образовательного пространства Ульяновской области, что предполагает выравнивание образовательных возможностей жителей региона независимо от муниципального образования проживания, развитие </w:t>
      </w:r>
      <w:proofErr w:type="spellStart"/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>стажировочных</w:t>
      </w:r>
      <w:proofErr w:type="spellEnd"/>
      <w:r w:rsidR="00D36B78" w:rsidRPr="00CF488A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площадок, базовых образовательных организаций и ведущих ресурсных центров региона, проведение единой политики в области содержания образования, образование области – на региональном уровне.</w:t>
      </w:r>
    </w:p>
    <w:p w:rsidR="004B7388" w:rsidRPr="00CF488A" w:rsidRDefault="004B7388" w:rsidP="004B7388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23AB">
        <w:rPr>
          <w:rFonts w:ascii="Times New Roman" w:hAnsi="Times New Roman" w:cs="Times New Roman"/>
          <w:sz w:val="28"/>
          <w:szCs w:val="28"/>
        </w:rPr>
        <w:t xml:space="preserve"> развитии образования на современном этапе обновляются как содержание образования, так и образовательные стандарты, создаётся система поиска и поддержки талантливых детей и молодёжи, качественно улучшается кадровый состав преподавателей, школы превращаются не только в центры обязательного образования, но и самоподготовки, центры занятий творчеством и спортом, социокультурные центры на селе. Все школы района используют здоровье сберегающие технологии, что позволяет сохранять здоровье </w:t>
      </w:r>
      <w:proofErr w:type="gramStart"/>
      <w:r w:rsidRPr="006F23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23AB">
        <w:rPr>
          <w:rFonts w:ascii="Times New Roman" w:hAnsi="Times New Roman" w:cs="Times New Roman"/>
          <w:sz w:val="28"/>
          <w:szCs w:val="28"/>
        </w:rPr>
        <w:t xml:space="preserve"> в учебное и во вне учебное время. </w:t>
      </w:r>
    </w:p>
    <w:p w:rsidR="005E4BEF" w:rsidRPr="006E3180" w:rsidRDefault="005E4BEF" w:rsidP="007139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120" w:rsidRDefault="00CF488A" w:rsidP="005C36D1">
      <w:pPr>
        <w:tabs>
          <w:tab w:val="left" w:pos="75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C26" w:rsidRDefault="006B5C26" w:rsidP="005C36D1">
      <w:pPr>
        <w:tabs>
          <w:tab w:val="left" w:pos="75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C26" w:rsidRPr="006E3180" w:rsidRDefault="006B5C26" w:rsidP="005C36D1">
      <w:pPr>
        <w:tabs>
          <w:tab w:val="left" w:pos="75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88A" w:rsidRDefault="00CF488A" w:rsidP="001D75D0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ИСТОЧНИКОВ И ЛИТЕРАТУРЫ</w:t>
      </w:r>
    </w:p>
    <w:p w:rsidR="00CF488A" w:rsidRDefault="00CF488A" w:rsidP="001D75D0">
      <w:pPr>
        <w:pStyle w:val="a6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A9" w:rsidRDefault="00F122A9" w:rsidP="001D75D0">
      <w:pPr>
        <w:pStyle w:val="a6"/>
        <w:numPr>
          <w:ilvl w:val="0"/>
          <w:numId w:val="36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</w:t>
      </w:r>
    </w:p>
    <w:p w:rsidR="001D75D0" w:rsidRDefault="001D75D0" w:rsidP="001D75D0">
      <w:pPr>
        <w:pStyle w:val="a6"/>
        <w:numPr>
          <w:ilvl w:val="1"/>
          <w:numId w:val="35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A427C" w:rsidRPr="00FE4668">
        <w:rPr>
          <w:rFonts w:ascii="Times New Roman" w:hAnsi="Times New Roman" w:cs="Times New Roman"/>
          <w:b/>
          <w:sz w:val="28"/>
          <w:szCs w:val="28"/>
        </w:rPr>
        <w:t>Нормативно-правовые источники</w:t>
      </w:r>
    </w:p>
    <w:p w:rsidR="001D75D0" w:rsidRPr="001D75D0" w:rsidRDefault="001D75D0" w:rsidP="001D75D0">
      <w:pPr>
        <w:pStyle w:val="a6"/>
        <w:spacing w:line="360" w:lineRule="auto"/>
        <w:ind w:left="18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4668" w:rsidRDefault="005E4BEF" w:rsidP="001D75D0">
      <w:pPr>
        <w:pStyle w:val="a6"/>
        <w:numPr>
          <w:ilvl w:val="0"/>
          <w:numId w:val="27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4668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</w:t>
      </w:r>
      <w:r w:rsidR="00047CCA" w:rsidRPr="00FE4668">
        <w:rPr>
          <w:rFonts w:ascii="Times New Roman" w:hAnsi="Times New Roman" w:cs="Times New Roman"/>
          <w:sz w:val="28"/>
          <w:szCs w:val="28"/>
          <w:lang w:eastAsia="ru-RU"/>
        </w:rPr>
        <w:t xml:space="preserve"> 29.12.2012 № 273-ФЗ (ред. от 29.12.2017) «</w:t>
      </w:r>
      <w:r w:rsidRPr="00FE4668">
        <w:rPr>
          <w:rFonts w:ascii="Times New Roman" w:hAnsi="Times New Roman" w:cs="Times New Roman"/>
          <w:sz w:val="28"/>
          <w:szCs w:val="28"/>
          <w:lang w:eastAsia="ru-RU"/>
        </w:rPr>
        <w:t>Об обр</w:t>
      </w:r>
      <w:r w:rsidR="00047CCA" w:rsidRPr="00FE4668">
        <w:rPr>
          <w:rFonts w:ascii="Times New Roman" w:hAnsi="Times New Roman" w:cs="Times New Roman"/>
          <w:sz w:val="28"/>
          <w:szCs w:val="28"/>
          <w:lang w:eastAsia="ru-RU"/>
        </w:rPr>
        <w:t>азовании в Российской Федерации» // Собрание законодательства РФ</w:t>
      </w:r>
      <w:r w:rsidR="007A427C" w:rsidRPr="00FE4668">
        <w:rPr>
          <w:rFonts w:ascii="Times New Roman" w:hAnsi="Times New Roman" w:cs="Times New Roman"/>
          <w:sz w:val="28"/>
          <w:szCs w:val="28"/>
          <w:lang w:eastAsia="ru-RU"/>
        </w:rPr>
        <w:t xml:space="preserve">. – 2012. – № 53 (Часть </w:t>
      </w:r>
      <w:r w:rsidR="007A427C" w:rsidRPr="00FE4668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7A427C" w:rsidRPr="00FE4668">
        <w:rPr>
          <w:rFonts w:ascii="Times New Roman" w:hAnsi="Times New Roman" w:cs="Times New Roman"/>
          <w:sz w:val="28"/>
          <w:szCs w:val="28"/>
          <w:lang w:eastAsia="ru-RU"/>
        </w:rPr>
        <w:t xml:space="preserve">). – Ст. 7598. </w:t>
      </w:r>
    </w:p>
    <w:p w:rsidR="00047CCA" w:rsidRDefault="00FE4668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4668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(ФГОС)</w:t>
      </w:r>
      <w:r>
        <w:rPr>
          <w:rFonts w:ascii="Times New Roman" w:hAnsi="Times New Roman" w:cs="Times New Roman"/>
          <w:sz w:val="28"/>
          <w:szCs w:val="28"/>
        </w:rPr>
        <w:t xml:space="preserve"> (у</w:t>
      </w:r>
      <w:r w:rsidRPr="00FE4668">
        <w:rPr>
          <w:rFonts w:ascii="Times New Roman" w:hAnsi="Times New Roman" w:cs="Times New Roman"/>
          <w:sz w:val="28"/>
          <w:szCs w:val="28"/>
        </w:rPr>
        <w:t>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E4668">
        <w:rPr>
          <w:rFonts w:ascii="Times New Roman" w:hAnsi="Times New Roman" w:cs="Times New Roman"/>
          <w:sz w:val="28"/>
          <w:szCs w:val="28"/>
        </w:rPr>
        <w:t>н приказом Министерства образования и науки Российской Федерации 17 декабря 2010 г. № 1897</w:t>
      </w:r>
      <w:r>
        <w:rPr>
          <w:rFonts w:ascii="Times New Roman" w:hAnsi="Times New Roman" w:cs="Times New Roman"/>
          <w:sz w:val="28"/>
          <w:szCs w:val="28"/>
        </w:rPr>
        <w:t>)</w:t>
      </w:r>
      <w:r w:rsidR="005C36D1">
        <w:rPr>
          <w:rFonts w:ascii="Times New Roman" w:hAnsi="Times New Roman" w:cs="Times New Roman"/>
          <w:sz w:val="28"/>
          <w:szCs w:val="28"/>
        </w:rPr>
        <w:t>.</w:t>
      </w:r>
    </w:p>
    <w:p w:rsidR="005C36D1" w:rsidRPr="005C36D1" w:rsidRDefault="005C36D1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6D1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Перечень Поручений Президента Российской Федерации от 02.05.2012 № Пр-1140 </w:t>
      </w: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П. 2</w:t>
      </w:r>
    </w:p>
    <w:p w:rsidR="00252FAC" w:rsidRPr="00047CCA" w:rsidRDefault="00252FAC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7CCA">
        <w:rPr>
          <w:rFonts w:ascii="Times New Roman" w:hAnsi="Times New Roman" w:cs="Times New Roman"/>
          <w:sz w:val="28"/>
          <w:szCs w:val="28"/>
          <w:lang w:eastAsia="ru-RU"/>
        </w:rPr>
        <w:t>Стратегия развития системы образования на территории Ульяновской области на период до 2020 года (утверждена распоряжением Министерства образования и науки Ульяновской области 19 января 2015г. №32)</w:t>
      </w:r>
      <w:r w:rsidR="007A42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36D1" w:rsidRDefault="00252FAC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>Комплекс мер по модернизации системы общего образования в Ульяновской области в 2013 году и на период до 2020 года</w:t>
      </w:r>
      <w:r w:rsidRPr="009E051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A42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0512">
        <w:rPr>
          <w:rFonts w:ascii="Times New Roman" w:hAnsi="Times New Roman" w:cs="Times New Roman"/>
          <w:sz w:val="28"/>
          <w:szCs w:val="28"/>
          <w:lang w:eastAsia="ru-RU"/>
        </w:rPr>
        <w:t>(утвержд</w:t>
      </w:r>
      <w:r w:rsidR="00FE4668">
        <w:rPr>
          <w:rFonts w:ascii="Times New Roman" w:hAnsi="Times New Roman" w:cs="Times New Roman"/>
          <w:sz w:val="28"/>
          <w:szCs w:val="28"/>
          <w:lang w:eastAsia="ru-RU"/>
        </w:rPr>
        <w:t xml:space="preserve">ён </w:t>
      </w:r>
      <w:r w:rsidRPr="009E0512">
        <w:rPr>
          <w:rFonts w:ascii="Times New Roman" w:hAnsi="Times New Roman" w:cs="Times New Roman"/>
          <w:sz w:val="28"/>
          <w:szCs w:val="28"/>
          <w:lang w:eastAsia="ru-RU"/>
        </w:rPr>
        <w:t>распоряжением Правительства Ульяновской области от 25 февраля 2013 г. № 100-пр)</w:t>
      </w:r>
      <w:r w:rsidR="007A42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75D0" w:rsidRDefault="001D75D0" w:rsidP="001D75D0">
      <w:pPr>
        <w:pStyle w:val="a6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2A9" w:rsidRDefault="00B74833" w:rsidP="001D75D0">
      <w:pPr>
        <w:pStyle w:val="a6"/>
        <w:numPr>
          <w:ilvl w:val="1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Сборники документов</w:t>
      </w:r>
      <w:r w:rsidR="00F122A9" w:rsidRPr="00155B5B">
        <w:rPr>
          <w:rFonts w:ascii="Times New Roman" w:hAnsi="Times New Roman" w:cs="Times New Roman"/>
          <w:b/>
          <w:sz w:val="28"/>
          <w:szCs w:val="28"/>
        </w:rPr>
        <w:t>, энциклопедии</w:t>
      </w:r>
      <w:r w:rsidR="00736B33">
        <w:rPr>
          <w:rFonts w:ascii="Times New Roman" w:hAnsi="Times New Roman" w:cs="Times New Roman"/>
          <w:b/>
          <w:sz w:val="28"/>
          <w:szCs w:val="28"/>
        </w:rPr>
        <w:t>, очерки</w:t>
      </w:r>
    </w:p>
    <w:p w:rsidR="001D75D0" w:rsidRDefault="001D75D0" w:rsidP="001D75D0">
      <w:pPr>
        <w:pStyle w:val="a6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B5B" w:rsidRPr="00155B5B" w:rsidRDefault="00155B5B" w:rsidP="001D75D0">
      <w:pPr>
        <w:pStyle w:val="a6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B5B" w:rsidRDefault="00155B5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>Бим-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Бад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Б.М. Педагогический энциклопедический словарь. М. – 2002. </w:t>
      </w:r>
    </w:p>
    <w:p w:rsidR="00155B5B" w:rsidRPr="00F5354E" w:rsidRDefault="00155B5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5354E">
        <w:rPr>
          <w:rFonts w:ascii="Times New Roman" w:hAnsi="Times New Roman" w:cs="Times New Roman"/>
          <w:sz w:val="28"/>
          <w:szCs w:val="28"/>
        </w:rPr>
        <w:t>Волынцев</w:t>
      </w:r>
      <w:proofErr w:type="spellEnd"/>
      <w:r w:rsidRPr="00F5354E">
        <w:rPr>
          <w:rFonts w:ascii="Times New Roman" w:hAnsi="Times New Roman" w:cs="Times New Roman"/>
          <w:sz w:val="28"/>
          <w:szCs w:val="28"/>
        </w:rPr>
        <w:t xml:space="preserve"> В. История Карсуна в событиях и лицах. Сборник краеведческих статей. – Ульяновск: ООО «Регион-Инвест», 2007. – 224 </w:t>
      </w:r>
      <w:proofErr w:type="gramStart"/>
      <w:r w:rsidRPr="00F5354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74833" w:rsidRDefault="00155B5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>Воробьёв В.К. Очерки истории начальных народных школ Симбирской губернии (70-е гг. 18 в. – начало 20 в) Ульяновск, 1997. – 90 с.</w:t>
      </w:r>
      <w:r w:rsidR="00B74833" w:rsidRPr="00B74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55B5B" w:rsidRPr="009E0512" w:rsidRDefault="00B74833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>Вяземский Е.Е., Стрелова О.Ю. Историческое образование в современной России: Справочно – метод. Пособие. – М.: ООО «Русское слово – учебная книга», 2002, с. 119</w:t>
      </w:r>
    </w:p>
    <w:p w:rsidR="00155B5B" w:rsidRPr="009E0512" w:rsidRDefault="00155B5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Константинов Н.А</w:t>
      </w:r>
      <w:r w:rsidRPr="009E05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9E051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Очерки по истории средней школы: гимназии и реальные училища с конца XIX в. до Февральской революции 1917 года. М., 1956.</w:t>
      </w:r>
    </w:p>
    <w:p w:rsidR="00155B5B" w:rsidRPr="009E0512" w:rsidRDefault="00155B5B" w:rsidP="001D75D0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 xml:space="preserve">Край Симбирский: Краткий исторический очерк. Саратов: Приволжское кн. изд-во, 1989. – С. 173 </w:t>
      </w:r>
    </w:p>
    <w:p w:rsidR="00155B5B" w:rsidRPr="009E0512" w:rsidRDefault="00155B5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Курдюмов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 xml:space="preserve"> А.В. Краткий исторический очерк 340-летию со времени основания/А.В.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Курдюмов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 xml:space="preserve">. Карсун и его прошлое (17-20вв.), 1960 </w:t>
      </w:r>
    </w:p>
    <w:p w:rsidR="00155B5B" w:rsidRPr="009E0512" w:rsidRDefault="00155B5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</w:rPr>
        <w:t>Ожегов С. И., Шведова Н. Ю. Толковый словарь русского языка. 4-е изд., М., 1997.</w:t>
      </w:r>
    </w:p>
    <w:p w:rsidR="00155B5B" w:rsidRPr="009E0512" w:rsidRDefault="00155B5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>Прохоров А.М. Большой Энциклопедический словарь. 1-е изд. М.: Большая российская энциклопедия, 1991.</w:t>
      </w:r>
    </w:p>
    <w:p w:rsidR="00155B5B" w:rsidRDefault="00155B5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 xml:space="preserve">Саранцев И.П. Очерки истории  профессионального образования         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Симбирского-Ульяновского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 xml:space="preserve"> края. Часть I. 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Профессиональное образование Симбирской (Ульяновской) губернии,  Ульяновского округа, района (1840-1942 гг.) г. Ульяновск. -  2007 – С. 392</w:t>
      </w:r>
      <w:proofErr w:type="gramEnd"/>
    </w:p>
    <w:p w:rsidR="00B234DD" w:rsidRPr="00FF6FAB" w:rsidRDefault="00155B5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</w:rPr>
        <w:t>Титаренко Ю.И. Архивные источники по изучению истории женского образования в Симбирской губернии в XIX - начале XX вв. /Титаренко Ю.И. // «Памятные даты Симбирской губернии»: Материалы научно-практической конференции. - Ульяновск, 2006.</w:t>
      </w:r>
      <w:r w:rsidR="00B74833" w:rsidRPr="00B74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74833" w:rsidRDefault="00736B33" w:rsidP="001D75D0">
      <w:pPr>
        <w:pStyle w:val="a3"/>
        <w:numPr>
          <w:ilvl w:val="1"/>
          <w:numId w:val="31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33">
        <w:rPr>
          <w:rFonts w:ascii="Times New Roman" w:hAnsi="Times New Roman" w:cs="Times New Roman"/>
          <w:b/>
          <w:sz w:val="28"/>
          <w:szCs w:val="28"/>
        </w:rPr>
        <w:t>Периодическая печать</w:t>
      </w:r>
    </w:p>
    <w:p w:rsidR="001D75D0" w:rsidRPr="00B74833" w:rsidRDefault="001D75D0" w:rsidP="001D75D0">
      <w:pPr>
        <w:pStyle w:val="a3"/>
        <w:spacing w:before="100" w:beforeAutospacing="1" w:after="100" w:afterAutospacing="1"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B33" w:rsidRPr="00736B33" w:rsidRDefault="00736B33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B33">
        <w:rPr>
          <w:rFonts w:ascii="Times New Roman" w:hAnsi="Times New Roman" w:cs="Times New Roman"/>
          <w:sz w:val="28"/>
          <w:szCs w:val="28"/>
        </w:rPr>
        <w:t xml:space="preserve">Редькин П. </w:t>
      </w:r>
      <w:proofErr w:type="spellStart"/>
      <w:r w:rsidRPr="00736B33">
        <w:rPr>
          <w:rFonts w:ascii="Times New Roman" w:hAnsi="Times New Roman" w:cs="Times New Roman"/>
          <w:sz w:val="28"/>
          <w:szCs w:val="28"/>
        </w:rPr>
        <w:t>Карсунские</w:t>
      </w:r>
      <w:proofErr w:type="spellEnd"/>
      <w:r w:rsidRPr="00736B33">
        <w:rPr>
          <w:rFonts w:ascii="Times New Roman" w:hAnsi="Times New Roman" w:cs="Times New Roman"/>
          <w:sz w:val="28"/>
          <w:szCs w:val="28"/>
        </w:rPr>
        <w:t xml:space="preserve"> сельские школы на пороге 20 века/ П. Редькин // </w:t>
      </w:r>
      <w:proofErr w:type="spellStart"/>
      <w:r w:rsidRPr="00736B33">
        <w:rPr>
          <w:rFonts w:ascii="Times New Roman" w:hAnsi="Times New Roman" w:cs="Times New Roman"/>
          <w:sz w:val="28"/>
          <w:szCs w:val="28"/>
        </w:rPr>
        <w:t>Карсунский</w:t>
      </w:r>
      <w:proofErr w:type="spellEnd"/>
      <w:r w:rsidRPr="00736B33">
        <w:rPr>
          <w:rFonts w:ascii="Times New Roman" w:hAnsi="Times New Roman" w:cs="Times New Roman"/>
          <w:sz w:val="28"/>
          <w:szCs w:val="28"/>
        </w:rPr>
        <w:t xml:space="preserve"> вестник. – 2018.   </w:t>
      </w:r>
    </w:p>
    <w:p w:rsidR="00736B33" w:rsidRDefault="00736B33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6329">
        <w:rPr>
          <w:rFonts w:ascii="Times New Roman" w:hAnsi="Times New Roman" w:cs="Times New Roman"/>
          <w:sz w:val="28"/>
          <w:szCs w:val="28"/>
        </w:rPr>
        <w:t>Бурганов</w:t>
      </w:r>
      <w:proofErr w:type="spellEnd"/>
      <w:r w:rsidRPr="00686329">
        <w:rPr>
          <w:rFonts w:ascii="Times New Roman" w:hAnsi="Times New Roman" w:cs="Times New Roman"/>
          <w:sz w:val="28"/>
          <w:szCs w:val="28"/>
        </w:rPr>
        <w:t xml:space="preserve"> Б. Воспитательная </w:t>
      </w:r>
      <w:r>
        <w:rPr>
          <w:rFonts w:ascii="Times New Roman" w:hAnsi="Times New Roman" w:cs="Times New Roman"/>
          <w:sz w:val="28"/>
          <w:szCs w:val="28"/>
        </w:rPr>
        <w:t xml:space="preserve"> работа в школе. /Б.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//</w:t>
      </w:r>
      <w:r w:rsidRPr="00686329">
        <w:rPr>
          <w:rFonts w:ascii="Times New Roman" w:hAnsi="Times New Roman" w:cs="Times New Roman"/>
          <w:sz w:val="28"/>
          <w:szCs w:val="28"/>
        </w:rPr>
        <w:t>Коммунистическая новь. – 1985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6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B33" w:rsidRDefault="00736B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</w:rPr>
        <w:t>Горбунов Б.И. Структура и содержание курса Народоведения.// Преподавание истории в школе. – 1999.- № 8.</w:t>
      </w:r>
      <w:r w:rsidRPr="00736B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36B33" w:rsidRDefault="00736B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36B33">
        <w:rPr>
          <w:rFonts w:ascii="Times New Roman" w:hAnsi="Times New Roman" w:cs="Times New Roman"/>
          <w:sz w:val="28"/>
          <w:szCs w:val="28"/>
          <w:lang w:eastAsia="ru-RU"/>
        </w:rPr>
        <w:t>Дерешко</w:t>
      </w:r>
      <w:proofErr w:type="spellEnd"/>
      <w:r w:rsidRPr="00736B33">
        <w:rPr>
          <w:rFonts w:ascii="Times New Roman" w:hAnsi="Times New Roman" w:cs="Times New Roman"/>
          <w:sz w:val="28"/>
          <w:szCs w:val="28"/>
          <w:lang w:eastAsia="ru-RU"/>
        </w:rPr>
        <w:t xml:space="preserve"> Б. Ю. Системы дистанционного обучения в отечественном образовании Текст. / Б. Ю. </w:t>
      </w:r>
      <w:proofErr w:type="spellStart"/>
      <w:r w:rsidRPr="00736B33">
        <w:rPr>
          <w:rFonts w:ascii="Times New Roman" w:hAnsi="Times New Roman" w:cs="Times New Roman"/>
          <w:sz w:val="28"/>
          <w:szCs w:val="28"/>
          <w:lang w:eastAsia="ru-RU"/>
        </w:rPr>
        <w:t>Дерешко</w:t>
      </w:r>
      <w:proofErr w:type="spellEnd"/>
      <w:r w:rsidRPr="00736B33">
        <w:rPr>
          <w:rFonts w:ascii="Times New Roman" w:hAnsi="Times New Roman" w:cs="Times New Roman"/>
          <w:sz w:val="28"/>
          <w:szCs w:val="28"/>
          <w:lang w:eastAsia="ru-RU"/>
        </w:rPr>
        <w:t xml:space="preserve"> // Телекоммуникации и информатизация образования. - 2005. -№2. С. 21-31. </w:t>
      </w:r>
    </w:p>
    <w:p w:rsidR="00736B33" w:rsidRPr="00736B33" w:rsidRDefault="00736B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36B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Дрейшина</w:t>
      </w:r>
      <w:proofErr w:type="spellEnd"/>
      <w:r w:rsidRPr="00736B33">
        <w:rPr>
          <w:rFonts w:ascii="Times New Roman" w:hAnsi="Times New Roman" w:cs="Times New Roman"/>
          <w:sz w:val="28"/>
          <w:szCs w:val="28"/>
          <w:lang w:eastAsia="ru-RU"/>
        </w:rPr>
        <w:t xml:space="preserve"> Е.И. Воспитываем любовь к малой родине [Текст] /Е.И. </w:t>
      </w:r>
      <w:proofErr w:type="spellStart"/>
      <w:r w:rsidRPr="00736B33">
        <w:rPr>
          <w:rFonts w:ascii="Times New Roman" w:hAnsi="Times New Roman" w:cs="Times New Roman"/>
          <w:sz w:val="28"/>
          <w:szCs w:val="28"/>
          <w:lang w:eastAsia="ru-RU"/>
        </w:rPr>
        <w:t>Дрейшина</w:t>
      </w:r>
      <w:proofErr w:type="spellEnd"/>
      <w:r w:rsidRPr="00736B33">
        <w:rPr>
          <w:rFonts w:ascii="Times New Roman" w:hAnsi="Times New Roman" w:cs="Times New Roman"/>
          <w:sz w:val="28"/>
          <w:szCs w:val="28"/>
          <w:lang w:eastAsia="ru-RU"/>
        </w:rPr>
        <w:t xml:space="preserve"> // Начальная школа. - 2004. - №5.  </w:t>
      </w:r>
    </w:p>
    <w:p w:rsidR="001D75D0" w:rsidRDefault="00736B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B33">
        <w:rPr>
          <w:rFonts w:ascii="Times New Roman" w:hAnsi="Times New Roman" w:cs="Times New Roman"/>
          <w:sz w:val="28"/>
          <w:szCs w:val="28"/>
        </w:rPr>
        <w:t xml:space="preserve">Кожухова Е.А. Воспитание историей. Наследие и личность: путь к причастности. – М.: Знание, 1984. </w:t>
      </w:r>
      <w:proofErr w:type="gramStart"/>
      <w:r w:rsidRPr="00736B33">
        <w:rPr>
          <w:rFonts w:ascii="Times New Roman" w:hAnsi="Times New Roman" w:cs="Times New Roman"/>
          <w:sz w:val="28"/>
          <w:szCs w:val="28"/>
        </w:rPr>
        <w:t>(Новое в жизни, науке, технике.</w:t>
      </w:r>
      <w:proofErr w:type="gramEnd"/>
      <w:r w:rsidRPr="00736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6B33">
        <w:rPr>
          <w:rFonts w:ascii="Times New Roman" w:hAnsi="Times New Roman" w:cs="Times New Roman"/>
          <w:sz w:val="28"/>
          <w:szCs w:val="28"/>
        </w:rPr>
        <w:t>Серия “Этика”, № 10)</w:t>
      </w:r>
      <w:proofErr w:type="gramEnd"/>
    </w:p>
    <w:p w:rsidR="001D75D0" w:rsidRDefault="00736B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75D0">
        <w:rPr>
          <w:rFonts w:ascii="Times New Roman" w:hAnsi="Times New Roman" w:cs="Times New Roman"/>
          <w:sz w:val="28"/>
          <w:szCs w:val="28"/>
          <w:lang w:eastAsia="ru-RU"/>
        </w:rPr>
        <w:t>Леонтьев А. А. История образования в России от древней Руси до конца ХХ века / Газета "Русский язык". № 33. 2001</w:t>
      </w:r>
      <w:r w:rsidR="00B74833" w:rsidRPr="001D75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D75D0" w:rsidRDefault="00B748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75D0">
        <w:rPr>
          <w:rFonts w:ascii="Times New Roman" w:hAnsi="Times New Roman" w:cs="Times New Roman"/>
          <w:sz w:val="28"/>
          <w:szCs w:val="28"/>
          <w:lang w:eastAsia="ru-RU"/>
        </w:rPr>
        <w:t>Лихачев Д.С. Учит земля родная// Вестник Союза краеведов России. – 1992. – № 1</w:t>
      </w:r>
    </w:p>
    <w:p w:rsidR="00B74833" w:rsidRPr="001D75D0" w:rsidRDefault="00736B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75D0">
        <w:rPr>
          <w:rFonts w:ascii="Times New Roman" w:hAnsi="Times New Roman" w:cs="Times New Roman"/>
          <w:sz w:val="28"/>
          <w:szCs w:val="28"/>
        </w:rPr>
        <w:t>Мельников Ю. Дошкольные учреждения в Карсуне. /Ю. Мельников// Коммунистическая новь. – 1987</w:t>
      </w:r>
    </w:p>
    <w:p w:rsidR="001D75D0" w:rsidRDefault="00B748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>Романенко Е.В. Становление и развитие частного профессионального образования в Симбирской губернии в XIX веке / Е. В. Романенко // Среднее профессиональное образование. – 2008. - № 7.</w:t>
      </w:r>
      <w:r w:rsidRPr="00B74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5D0" w:rsidRDefault="00B748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5D0">
        <w:rPr>
          <w:rFonts w:ascii="Times New Roman" w:hAnsi="Times New Roman" w:cs="Times New Roman"/>
          <w:sz w:val="28"/>
          <w:szCs w:val="28"/>
        </w:rPr>
        <w:t>Филиппов, В. М. Актуальные проблемы и направления инновационной деятельности в российском образовании Текст. / В. М. Филиппов // Инноваци</w:t>
      </w:r>
      <w:r w:rsidR="001D75D0">
        <w:rPr>
          <w:rFonts w:ascii="Times New Roman" w:hAnsi="Times New Roman" w:cs="Times New Roman"/>
          <w:sz w:val="28"/>
          <w:szCs w:val="28"/>
        </w:rPr>
        <w:t xml:space="preserve">и в образовании. 2001. - № 1.  </w:t>
      </w:r>
    </w:p>
    <w:p w:rsidR="00B74833" w:rsidRPr="001D75D0" w:rsidRDefault="00B74833" w:rsidP="001D75D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5D0">
        <w:rPr>
          <w:rFonts w:ascii="Times New Roman" w:hAnsi="Times New Roman" w:cs="Times New Roman"/>
          <w:sz w:val="28"/>
          <w:szCs w:val="28"/>
          <w:lang w:eastAsia="ru-RU"/>
        </w:rPr>
        <w:t>Шмидт С.О. Краеведам России /С.О. Шмидт // Вестник Союза краеведов России - 1992. - №1. - С.4</w:t>
      </w:r>
    </w:p>
    <w:p w:rsidR="001D75D0" w:rsidRPr="001D75D0" w:rsidRDefault="00B234DD" w:rsidP="001D75D0">
      <w:pPr>
        <w:pStyle w:val="a6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74833" w:rsidRDefault="00B74833" w:rsidP="001D75D0">
      <w:pPr>
        <w:pStyle w:val="a6"/>
        <w:numPr>
          <w:ilvl w:val="1"/>
          <w:numId w:val="3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B74833">
        <w:rPr>
          <w:rFonts w:ascii="Times New Roman" w:hAnsi="Times New Roman" w:cs="Times New Roman"/>
          <w:b/>
          <w:sz w:val="28"/>
          <w:szCs w:val="28"/>
        </w:rPr>
        <w:t>, статьи, сборники статей</w:t>
      </w:r>
    </w:p>
    <w:p w:rsidR="001D75D0" w:rsidRPr="00B74833" w:rsidRDefault="001D75D0" w:rsidP="001D75D0">
      <w:pPr>
        <w:pStyle w:val="a6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FAB" w:rsidRDefault="00047CCA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Арискин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В.Г </w:t>
      </w:r>
      <w:r w:rsidR="0078753F"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женского среднего профессионального образования на территории Симбирской губернии в начале XX века / В Г </w:t>
      </w:r>
      <w:proofErr w:type="spellStart"/>
      <w:r w:rsidR="0078753F" w:rsidRPr="009E0512">
        <w:rPr>
          <w:rFonts w:ascii="Times New Roman" w:hAnsi="Times New Roman" w:cs="Times New Roman"/>
          <w:sz w:val="28"/>
          <w:szCs w:val="28"/>
          <w:lang w:eastAsia="ru-RU"/>
        </w:rPr>
        <w:t>Арискин</w:t>
      </w:r>
      <w:proofErr w:type="spellEnd"/>
      <w:r w:rsidR="0078753F"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// Технологическое образование: теория и практика. Межвузовский сборник научных статей. - Ульяновск: УГЛУ, 2005  </w:t>
      </w:r>
    </w:p>
    <w:p w:rsidR="00FF6FAB" w:rsidRPr="00B74833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833">
        <w:rPr>
          <w:rFonts w:ascii="Times New Roman" w:hAnsi="Times New Roman" w:cs="Times New Roman"/>
          <w:sz w:val="28"/>
          <w:szCs w:val="28"/>
          <w:lang w:eastAsia="ru-RU"/>
        </w:rPr>
        <w:t>Атаян</w:t>
      </w:r>
      <w:proofErr w:type="spellEnd"/>
      <w:r w:rsidRPr="00B74833">
        <w:rPr>
          <w:rFonts w:ascii="Times New Roman" w:hAnsi="Times New Roman" w:cs="Times New Roman"/>
          <w:sz w:val="28"/>
          <w:szCs w:val="28"/>
          <w:lang w:eastAsia="ru-RU"/>
        </w:rPr>
        <w:t xml:space="preserve"> А.Т. Перспективы: вопросы образования. [Текст] / А.Т. </w:t>
      </w:r>
      <w:proofErr w:type="spellStart"/>
      <w:r w:rsidRPr="00B74833">
        <w:rPr>
          <w:rFonts w:ascii="Times New Roman" w:hAnsi="Times New Roman" w:cs="Times New Roman"/>
          <w:sz w:val="28"/>
          <w:szCs w:val="28"/>
          <w:lang w:eastAsia="ru-RU"/>
        </w:rPr>
        <w:t>Атаян</w:t>
      </w:r>
      <w:proofErr w:type="spellEnd"/>
      <w:r w:rsidRPr="00B74833">
        <w:rPr>
          <w:rFonts w:ascii="Times New Roman" w:hAnsi="Times New Roman" w:cs="Times New Roman"/>
          <w:sz w:val="28"/>
          <w:szCs w:val="28"/>
          <w:lang w:eastAsia="ru-RU"/>
        </w:rPr>
        <w:t xml:space="preserve"> – Париж: ЮНЕСКО, 1991, 117 с. </w:t>
      </w:r>
    </w:p>
    <w:p w:rsidR="00FF6FAB" w:rsidRPr="009B61C8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61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Барков А.С. О научном краеведении / Барков А.С. – М.: Просвещение, 1961. – 188 с.</w:t>
      </w:r>
    </w:p>
    <w:p w:rsidR="00FF6FAB" w:rsidRPr="009E0512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Бордовская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Н.В. Педагогика. [Текст] / Н.В.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Бордовская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, А.А.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Реан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СПб: «Питер», 2004</w:t>
      </w:r>
    </w:p>
    <w:p w:rsidR="00FF6FAB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>Вагин А.А.. Методика обучения истории в школе. М., “Просвещение”. 1972, С. 298</w:t>
      </w:r>
    </w:p>
    <w:p w:rsidR="00FF6FAB" w:rsidRPr="009E0512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Воробьев В. К. И. Н. Ульянов и школы Симбирского края. Ульяновск: Полиграфист, 1994. </w:t>
      </w:r>
    </w:p>
    <w:p w:rsidR="00FF6FAB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Жуков А.Д. Образование в России: Проблемы и решения. [Текст] / А.Д. Жуков, Н.М.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Канаев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– Москва, ЭКМОС, 2000</w:t>
      </w:r>
      <w:r w:rsidRPr="009E05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6FAB" w:rsidRPr="009E0512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 xml:space="preserve">И. Н. Ульянов и проблемы современной школы: Материалы Всероссийской научно-практической конференции. Ульяновск: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УлГПУ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>, 1997.  – С. 367</w:t>
      </w:r>
    </w:p>
    <w:p w:rsidR="00FF6FAB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833">
        <w:rPr>
          <w:rFonts w:ascii="Times New Roman" w:hAnsi="Times New Roman" w:cs="Times New Roman"/>
          <w:sz w:val="28"/>
          <w:szCs w:val="28"/>
        </w:rPr>
        <w:t xml:space="preserve">Карсун – 370 лет. – Ульяновск: «Корпорация технологий продвижения». – 2017. </w:t>
      </w:r>
    </w:p>
    <w:p w:rsidR="00FF6FAB" w:rsidRPr="00B74833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54E">
        <w:rPr>
          <w:rFonts w:ascii="Times New Roman" w:hAnsi="Times New Roman" w:cs="Times New Roman"/>
          <w:sz w:val="28"/>
          <w:szCs w:val="28"/>
        </w:rPr>
        <w:t>Карсунский</w:t>
      </w:r>
      <w:proofErr w:type="spellEnd"/>
      <w:r w:rsidRPr="00F5354E">
        <w:rPr>
          <w:rFonts w:ascii="Times New Roman" w:hAnsi="Times New Roman" w:cs="Times New Roman"/>
          <w:sz w:val="28"/>
          <w:szCs w:val="28"/>
        </w:rPr>
        <w:t xml:space="preserve"> район. Карсун 360 лет: муниципальное образование / ред. кол. В. Чубаров и др. – Ульяновск: Издательство «Корпорация технологий продвижения», 2007. – 112 с.</w:t>
      </w:r>
    </w:p>
    <w:p w:rsidR="00FF6FAB" w:rsidRPr="00FF6FAB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AB">
        <w:rPr>
          <w:rFonts w:ascii="Times New Roman" w:hAnsi="Times New Roman" w:cs="Times New Roman"/>
          <w:sz w:val="28"/>
          <w:szCs w:val="28"/>
        </w:rPr>
        <w:t>Краеведение</w:t>
      </w:r>
      <w:proofErr w:type="gramStart"/>
      <w:r w:rsidRPr="00FF6FAB">
        <w:rPr>
          <w:rFonts w:ascii="Times New Roman" w:hAnsi="Times New Roman" w:cs="Times New Roman"/>
          <w:sz w:val="28"/>
          <w:szCs w:val="28"/>
        </w:rPr>
        <w:t xml:space="preserve"> // К</w:t>
      </w:r>
      <w:proofErr w:type="gramEnd"/>
      <w:r w:rsidRPr="00FF6FAB">
        <w:rPr>
          <w:rFonts w:ascii="Times New Roman" w:hAnsi="Times New Roman" w:cs="Times New Roman"/>
          <w:sz w:val="28"/>
          <w:szCs w:val="28"/>
        </w:rPr>
        <w:t xml:space="preserve"> истории краеведческих замыслов М.В. Ломоносова. – 1926. – Т. III. С. 55.</w:t>
      </w:r>
    </w:p>
    <w:p w:rsidR="00FF6FAB" w:rsidRPr="009E0512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Лиферов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А.П. Интеграция мирового образования – реальность третьего тысячелетия. [Текст] / А.П.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Лиферов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– М., 1997</w:t>
      </w:r>
    </w:p>
    <w:p w:rsidR="00FF6FAB" w:rsidRPr="009E0512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>Мезенцева Ю.А. Внешкольное образование в Симбирской  губернии в первые годы Советской власти. / Ю.А.  Мезенцева. //  Педагогические науки. Стратегические направления реформирования системы образования.</w:t>
      </w:r>
    </w:p>
    <w:p w:rsidR="00FF6FAB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</w:rPr>
        <w:t>Методика историко-краеведческой работы в школе. / Под ред. Н.С. Борисова. – М., 1987. С. 18</w:t>
      </w:r>
    </w:p>
    <w:p w:rsidR="00FF6FAB" w:rsidRPr="00F5354E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54E">
        <w:rPr>
          <w:rFonts w:ascii="Times New Roman" w:hAnsi="Times New Roman" w:cs="Times New Roman"/>
          <w:sz w:val="28"/>
          <w:szCs w:val="28"/>
          <w:lang w:eastAsia="ru-RU"/>
        </w:rPr>
        <w:t xml:space="preserve">Невежина М.М. Педагогика. [Текст] / </w:t>
      </w:r>
      <w:proofErr w:type="spellStart"/>
      <w:r w:rsidRPr="00F5354E">
        <w:rPr>
          <w:rFonts w:ascii="Times New Roman" w:hAnsi="Times New Roman" w:cs="Times New Roman"/>
          <w:sz w:val="28"/>
          <w:szCs w:val="28"/>
          <w:lang w:eastAsia="ru-RU"/>
        </w:rPr>
        <w:t>М.М.Невежина</w:t>
      </w:r>
      <w:proofErr w:type="spellEnd"/>
      <w:r w:rsidRPr="00F5354E">
        <w:rPr>
          <w:rFonts w:ascii="Times New Roman" w:hAnsi="Times New Roman" w:cs="Times New Roman"/>
          <w:sz w:val="28"/>
          <w:szCs w:val="28"/>
          <w:lang w:eastAsia="ru-RU"/>
        </w:rPr>
        <w:t xml:space="preserve">, Н.В. Пушкарёва, Е.В. </w:t>
      </w:r>
      <w:proofErr w:type="spellStart"/>
      <w:r w:rsidRPr="00F5354E">
        <w:rPr>
          <w:rFonts w:ascii="Times New Roman" w:hAnsi="Times New Roman" w:cs="Times New Roman"/>
          <w:sz w:val="28"/>
          <w:szCs w:val="28"/>
          <w:lang w:eastAsia="ru-RU"/>
        </w:rPr>
        <w:t>Шарохина</w:t>
      </w:r>
      <w:proofErr w:type="spellEnd"/>
      <w:r w:rsidRPr="00F5354E">
        <w:rPr>
          <w:rFonts w:ascii="Times New Roman" w:hAnsi="Times New Roman" w:cs="Times New Roman"/>
          <w:sz w:val="28"/>
          <w:szCs w:val="28"/>
          <w:lang w:eastAsia="ru-RU"/>
        </w:rPr>
        <w:t xml:space="preserve"> – М., «</w:t>
      </w:r>
      <w:proofErr w:type="spellStart"/>
      <w:r w:rsidRPr="00F5354E">
        <w:rPr>
          <w:rFonts w:ascii="Times New Roman" w:hAnsi="Times New Roman" w:cs="Times New Roman"/>
          <w:sz w:val="28"/>
          <w:szCs w:val="28"/>
          <w:lang w:eastAsia="ru-RU"/>
        </w:rPr>
        <w:t>Риор</w:t>
      </w:r>
      <w:proofErr w:type="spellEnd"/>
      <w:r w:rsidRPr="00F5354E">
        <w:rPr>
          <w:rFonts w:ascii="Times New Roman" w:hAnsi="Times New Roman" w:cs="Times New Roman"/>
          <w:sz w:val="28"/>
          <w:szCs w:val="28"/>
          <w:lang w:eastAsia="ru-RU"/>
        </w:rPr>
        <w:t xml:space="preserve">», 2005  </w:t>
      </w:r>
    </w:p>
    <w:p w:rsidR="00FF6FAB" w:rsidRPr="009E0512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>Шмидт С. О. «Золотое десятилетие» советского краеведения // Отечество: Краеведческий альманах. М., 1990. Т.1.</w:t>
      </w:r>
    </w:p>
    <w:p w:rsidR="00FF6FAB" w:rsidRPr="009E0512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Шмидт С.О. Путь историка. Избранные труды по источниковедению и историографии. [Текст] / С.О. Шмидт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-- 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М.:РГГУ - 1997 - 612 с.</w:t>
      </w:r>
    </w:p>
    <w:p w:rsidR="00B74833" w:rsidRPr="00FF6FAB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Шулякова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, Г.Г.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Лотышев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, И.П. Краеведение в школе. [Текст] /Г.Г.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Шулякова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, И.П.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Лотышев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– Краснодар: Книжное издательство – 1969. – 72с.</w:t>
      </w:r>
    </w:p>
    <w:p w:rsidR="00B74833" w:rsidRPr="00B74833" w:rsidRDefault="00B74833" w:rsidP="001D75D0">
      <w:pPr>
        <w:pStyle w:val="a3"/>
        <w:numPr>
          <w:ilvl w:val="1"/>
          <w:numId w:val="34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833">
        <w:rPr>
          <w:rFonts w:ascii="Times New Roman" w:hAnsi="Times New Roman" w:cs="Times New Roman"/>
          <w:b/>
          <w:sz w:val="28"/>
          <w:szCs w:val="28"/>
        </w:rPr>
        <w:t>Учебные и учебно-методические пособия</w:t>
      </w:r>
    </w:p>
    <w:p w:rsidR="00B74833" w:rsidRPr="009E0512" w:rsidRDefault="00B74833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>Ашурков В.Н. Историческое краеведение [Текст]: учеб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особие для ист. фак.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>. ин-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тов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/ В. Н. Ашурков - М.: Просвещение - 1975. - 175 с.</w:t>
      </w:r>
      <w:r w:rsidRPr="009E0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833" w:rsidRDefault="00B74833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</w:rPr>
        <w:t>Ашурков В.Н. Историческое краеведение. – М.: Просвещение.- 1980. - 45 с.</w:t>
      </w:r>
    </w:p>
    <w:p w:rsidR="00B74833" w:rsidRPr="009E0512" w:rsidRDefault="00B74833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Гринёва Е. А. Симбирский край родной / Е. А. Гринёва, И. В.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Арябкина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: учеб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етод. пособие. – Ульяновск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УлГПУ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>, 2009. 172 с.</w:t>
      </w:r>
    </w:p>
    <w:p w:rsidR="00FF6FAB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Гуркина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Н. К. Г24 История образования в России (Х-ХХ века): Учеб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особие /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СПбГУАП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>. СПб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2001. 64 с. </w:t>
      </w:r>
    </w:p>
    <w:p w:rsidR="00FF6FAB" w:rsidRPr="009E0512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 xml:space="preserve">Историческое краеведение./ Под ред. Н.П.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Милонова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>.- М., 1975. С. 79</w:t>
      </w:r>
    </w:p>
    <w:p w:rsidR="00FF6FAB" w:rsidRPr="009E0512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 xml:space="preserve">Историческое краеведение./ Под ред. Г.Н.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Манюшина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>. – М., 1975. С. 192</w:t>
      </w:r>
    </w:p>
    <w:p w:rsidR="00FF6FAB" w:rsidRPr="009E0512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>Историческое краеведение [Текст]: учеб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 xml:space="preserve">особие / Т.Б.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Табарданова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 xml:space="preserve"> и др. – Ульяновск: ИПК 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Корпорация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 xml:space="preserve"> технологий продвижения», 2002. – 240 с.</w:t>
      </w:r>
    </w:p>
    <w:p w:rsidR="00FF6FAB" w:rsidRPr="009E0512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Качкина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 xml:space="preserve"> Т.Б. Ульяновская область в ХХI веке [Текст]: учеб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 xml:space="preserve">особие/ Т.Б.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Качкина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>. – Ульяновск: «Корпорация технологий продвижения», 2015.</w:t>
      </w:r>
      <w:r>
        <w:rPr>
          <w:rFonts w:ascii="Times New Roman" w:hAnsi="Times New Roman" w:cs="Times New Roman"/>
          <w:sz w:val="28"/>
          <w:szCs w:val="28"/>
        </w:rPr>
        <w:t xml:space="preserve"> – 191 с.</w:t>
      </w:r>
    </w:p>
    <w:p w:rsidR="00FF6FAB" w:rsidRPr="009E0512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512">
        <w:rPr>
          <w:rFonts w:ascii="Times New Roman" w:hAnsi="Times New Roman" w:cs="Times New Roman"/>
          <w:sz w:val="28"/>
          <w:szCs w:val="28"/>
          <w:lang w:eastAsia="ru-RU"/>
        </w:rPr>
        <w:t>Педагогика. Учеб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од ред. Л.П. </w:t>
      </w:r>
      <w:proofErr w:type="spellStart"/>
      <w:r w:rsidRPr="009E0512">
        <w:rPr>
          <w:rFonts w:ascii="Times New Roman" w:hAnsi="Times New Roman" w:cs="Times New Roman"/>
          <w:sz w:val="28"/>
          <w:szCs w:val="28"/>
          <w:lang w:eastAsia="ru-RU"/>
        </w:rPr>
        <w:t>Крившенко</w:t>
      </w:r>
      <w:proofErr w:type="spellEnd"/>
      <w:r w:rsidRPr="009E0512">
        <w:rPr>
          <w:rFonts w:ascii="Times New Roman" w:hAnsi="Times New Roman" w:cs="Times New Roman"/>
          <w:sz w:val="28"/>
          <w:szCs w:val="28"/>
          <w:lang w:eastAsia="ru-RU"/>
        </w:rPr>
        <w:t xml:space="preserve">. - М., 2005. </w:t>
      </w:r>
    </w:p>
    <w:p w:rsidR="00FF6FAB" w:rsidRPr="009E0512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 xml:space="preserve">Степанищев А. Т. Методика преподавания и изучения истории: Учебное пособие для студ.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 xml:space="preserve">аведений: в 2 ч. – М.: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>. изд. центр «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>», 2002.- ч. 1, с. 238</w:t>
      </w:r>
    </w:p>
    <w:p w:rsidR="00FF6FAB" w:rsidRPr="008441EE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1EE">
        <w:rPr>
          <w:rFonts w:ascii="Times New Roman" w:hAnsi="Times New Roman" w:cs="Times New Roman"/>
          <w:sz w:val="28"/>
          <w:szCs w:val="28"/>
          <w:shd w:val="clear" w:color="auto" w:fill="FFFFFF"/>
        </w:rPr>
        <w:t>Селевко</w:t>
      </w:r>
      <w:proofErr w:type="spellEnd"/>
      <w:r w:rsidRPr="00844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Г.К. Современные образовательные технологии: Учебное пособие. – М.: Народное образование, 2008. – 256 с.</w:t>
      </w:r>
    </w:p>
    <w:p w:rsidR="00FF6FAB" w:rsidRDefault="00FF6FAB" w:rsidP="001D75D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 xml:space="preserve">Формирование универсальных учебных действий на уроках истории: учебное пособие для слушателей в системе повышения квалификации/ авт.-сост. </w:t>
      </w:r>
    </w:p>
    <w:p w:rsidR="00FF6FAB" w:rsidRDefault="00FF6FAB" w:rsidP="001D75D0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512">
        <w:rPr>
          <w:rFonts w:ascii="Times New Roman" w:hAnsi="Times New Roman" w:cs="Times New Roman"/>
          <w:sz w:val="28"/>
          <w:szCs w:val="28"/>
        </w:rPr>
        <w:t>Н.И.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512">
        <w:rPr>
          <w:rFonts w:ascii="Times New Roman" w:hAnsi="Times New Roman" w:cs="Times New Roman"/>
          <w:sz w:val="28"/>
          <w:szCs w:val="28"/>
        </w:rPr>
        <w:t xml:space="preserve">Чеботарева;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9E05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0512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>. проф. Д.В.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512">
        <w:rPr>
          <w:rFonts w:ascii="Times New Roman" w:hAnsi="Times New Roman" w:cs="Times New Roman"/>
          <w:sz w:val="28"/>
          <w:szCs w:val="28"/>
        </w:rPr>
        <w:t xml:space="preserve">Полежаев. – Волгоград: Изд-во </w:t>
      </w:r>
      <w:proofErr w:type="spellStart"/>
      <w:r w:rsidRPr="009E0512">
        <w:rPr>
          <w:rFonts w:ascii="Times New Roman" w:hAnsi="Times New Roman" w:cs="Times New Roman"/>
          <w:sz w:val="28"/>
          <w:szCs w:val="28"/>
        </w:rPr>
        <w:t>ВГАПКиПРО</w:t>
      </w:r>
      <w:proofErr w:type="spellEnd"/>
      <w:r w:rsidRPr="009E0512">
        <w:rPr>
          <w:rFonts w:ascii="Times New Roman" w:hAnsi="Times New Roman" w:cs="Times New Roman"/>
          <w:sz w:val="28"/>
          <w:szCs w:val="28"/>
        </w:rPr>
        <w:t>, 2013</w:t>
      </w:r>
    </w:p>
    <w:p w:rsidR="001D75D0" w:rsidRDefault="001D75D0" w:rsidP="001D75D0">
      <w:pPr>
        <w:pStyle w:val="a3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FAB" w:rsidRPr="001D75D0" w:rsidRDefault="00FF6FAB" w:rsidP="001D75D0">
      <w:pPr>
        <w:pStyle w:val="a3"/>
        <w:numPr>
          <w:ilvl w:val="1"/>
          <w:numId w:val="34"/>
        </w:num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5D0">
        <w:rPr>
          <w:rFonts w:ascii="Times New Roman" w:hAnsi="Times New Roman" w:cs="Times New Roman"/>
          <w:b/>
          <w:sz w:val="28"/>
          <w:szCs w:val="28"/>
        </w:rPr>
        <w:lastRenderedPageBreak/>
        <w:t>Автореферат диссертации</w:t>
      </w:r>
    </w:p>
    <w:p w:rsidR="001D75D0" w:rsidRDefault="00FF6FAB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6329">
        <w:rPr>
          <w:rFonts w:ascii="Times New Roman" w:hAnsi="Times New Roman" w:cs="Times New Roman"/>
          <w:sz w:val="28"/>
          <w:szCs w:val="28"/>
          <w:lang w:eastAsia="ru-RU"/>
        </w:rPr>
        <w:t>Шубович</w:t>
      </w:r>
      <w:proofErr w:type="spellEnd"/>
      <w:r w:rsidRPr="00686329">
        <w:rPr>
          <w:rFonts w:ascii="Times New Roman" w:hAnsi="Times New Roman" w:cs="Times New Roman"/>
          <w:sz w:val="28"/>
          <w:szCs w:val="28"/>
          <w:lang w:eastAsia="ru-RU"/>
        </w:rPr>
        <w:t xml:space="preserve"> В.Г. Становление и развитие системы профессионального образования в Симбирской губернии (1939-1917 гг.): </w:t>
      </w:r>
      <w:proofErr w:type="spellStart"/>
      <w:r w:rsidRPr="00686329">
        <w:rPr>
          <w:rFonts w:ascii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68632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6329">
        <w:rPr>
          <w:rFonts w:ascii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686329">
        <w:rPr>
          <w:rFonts w:ascii="Times New Roman" w:hAnsi="Times New Roman" w:cs="Times New Roman"/>
          <w:sz w:val="28"/>
          <w:szCs w:val="28"/>
          <w:lang w:eastAsia="ru-RU"/>
        </w:rPr>
        <w:t xml:space="preserve">. … </w:t>
      </w:r>
      <w:proofErr w:type="spellStart"/>
      <w:r w:rsidRPr="00686329">
        <w:rPr>
          <w:rFonts w:ascii="Times New Roman" w:hAnsi="Times New Roman" w:cs="Times New Roman"/>
          <w:sz w:val="28"/>
          <w:szCs w:val="28"/>
          <w:lang w:eastAsia="ru-RU"/>
        </w:rPr>
        <w:t>докт</w:t>
      </w:r>
      <w:proofErr w:type="spellEnd"/>
      <w:r w:rsidRPr="0068632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86329">
        <w:rPr>
          <w:rFonts w:ascii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686329">
        <w:rPr>
          <w:rFonts w:ascii="Times New Roman" w:hAnsi="Times New Roman" w:cs="Times New Roman"/>
          <w:sz w:val="28"/>
          <w:szCs w:val="28"/>
          <w:lang w:eastAsia="ru-RU"/>
        </w:rPr>
        <w:t xml:space="preserve">. наук: 28.11.13/ В.Г. </w:t>
      </w:r>
      <w:proofErr w:type="spellStart"/>
      <w:r w:rsidRPr="00686329">
        <w:rPr>
          <w:rFonts w:ascii="Times New Roman" w:hAnsi="Times New Roman" w:cs="Times New Roman"/>
          <w:sz w:val="28"/>
          <w:szCs w:val="28"/>
          <w:lang w:eastAsia="ru-RU"/>
        </w:rPr>
        <w:t>Шубович</w:t>
      </w:r>
      <w:proofErr w:type="spellEnd"/>
      <w:r w:rsidRPr="00686329">
        <w:rPr>
          <w:rFonts w:ascii="Times New Roman" w:hAnsi="Times New Roman" w:cs="Times New Roman"/>
          <w:sz w:val="28"/>
          <w:szCs w:val="28"/>
          <w:lang w:eastAsia="ru-RU"/>
        </w:rPr>
        <w:t xml:space="preserve">. – Чебоксары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86329">
        <w:rPr>
          <w:rFonts w:ascii="Times New Roman" w:hAnsi="Times New Roman" w:cs="Times New Roman"/>
          <w:sz w:val="28"/>
          <w:szCs w:val="28"/>
          <w:lang w:eastAsia="ru-RU"/>
        </w:rPr>
        <w:t xml:space="preserve"> 2013</w:t>
      </w:r>
    </w:p>
    <w:p w:rsidR="001D75D0" w:rsidRPr="001D75D0" w:rsidRDefault="001D75D0" w:rsidP="001D75D0">
      <w:pPr>
        <w:pStyle w:val="a6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FAC" w:rsidRDefault="00252FAC" w:rsidP="001D75D0">
      <w:pPr>
        <w:pStyle w:val="a6"/>
        <w:numPr>
          <w:ilvl w:val="1"/>
          <w:numId w:val="34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2FAC">
        <w:rPr>
          <w:rFonts w:ascii="Times New Roman" w:hAnsi="Times New Roman" w:cs="Times New Roman"/>
          <w:b/>
          <w:sz w:val="28"/>
          <w:szCs w:val="28"/>
          <w:lang w:eastAsia="ru-RU"/>
        </w:rPr>
        <w:t>Электронны</w:t>
      </w:r>
      <w:r w:rsidR="009E0512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252F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ресурс</w:t>
      </w:r>
      <w:r w:rsidR="009E0512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</w:p>
    <w:p w:rsidR="001D75D0" w:rsidRPr="00252FAC" w:rsidRDefault="001D75D0" w:rsidP="001D75D0">
      <w:pPr>
        <w:pStyle w:val="a6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6552" w:rsidRPr="00FE4668" w:rsidRDefault="00252FAC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F33">
        <w:rPr>
          <w:rFonts w:ascii="Times New Roman" w:hAnsi="Times New Roman" w:cs="Times New Roman"/>
          <w:sz w:val="28"/>
          <w:szCs w:val="28"/>
          <w:lang w:eastAsia="ru-RU"/>
        </w:rPr>
        <w:t xml:space="preserve">Москва, Кремль Концепция модернизации российского образования на период до 2010 года [Электронный ресурс] // </w:t>
      </w:r>
      <w:hyperlink r:id="rId9" w:history="1">
        <w:r w:rsidRPr="00343F33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http://www.kremlin.ru/text/docs/2002/04/57884.shtml</w:t>
        </w:r>
      </w:hyperlink>
      <w:r w:rsidRPr="00343F33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86329" w:rsidRPr="00FE4668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E4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581" w:rsidRDefault="00686329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29">
        <w:rPr>
          <w:rFonts w:ascii="Times New Roman" w:hAnsi="Times New Roman" w:cs="Times New Roman"/>
          <w:sz w:val="28"/>
          <w:szCs w:val="28"/>
        </w:rPr>
        <w:t xml:space="preserve">Литературно-краеведческий журнал Мономах № 1 (48) 2007 г [Электронная </w:t>
      </w:r>
      <w:r w:rsidRPr="00343F33">
        <w:rPr>
          <w:rFonts w:ascii="Times New Roman" w:hAnsi="Times New Roman" w:cs="Times New Roman"/>
          <w:sz w:val="28"/>
          <w:szCs w:val="28"/>
        </w:rPr>
        <w:t>версия</w:t>
      </w:r>
      <w:r w:rsidR="00343F33" w:rsidRPr="00343F33">
        <w:rPr>
          <w:rFonts w:ascii="Times New Roman" w:hAnsi="Times New Roman" w:cs="Times New Roman"/>
          <w:sz w:val="28"/>
          <w:szCs w:val="28"/>
        </w:rPr>
        <w:t xml:space="preserve"> опубликовано: 28.02.2007 г</w:t>
      </w:r>
      <w:r w:rsidRPr="00686329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//</w:t>
      </w:r>
      <w:r w:rsidRPr="00686329">
        <w:t xml:space="preserve"> </w:t>
      </w:r>
      <w:hyperlink r:id="rId10" w:history="1">
        <w:r w:rsidRPr="00D760C0">
          <w:rPr>
            <w:rStyle w:val="a9"/>
            <w:rFonts w:ascii="Times New Roman" w:hAnsi="Times New Roman" w:cs="Times New Roman"/>
            <w:sz w:val="28"/>
            <w:szCs w:val="28"/>
          </w:rPr>
          <w:t>http://monomax.sisadminov.net/main/view/article/481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6D1" w:rsidRPr="008441EE" w:rsidRDefault="00FE4668" w:rsidP="001D75D0">
      <w:pPr>
        <w:pStyle w:val="a6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Гаврилко Н. Н. Краеведение — основа воспитания патриотизма </w:t>
      </w:r>
      <w:r w:rsidR="00671D20" w:rsidRPr="00343F33">
        <w:rPr>
          <w:rFonts w:ascii="Times New Roman" w:hAnsi="Times New Roman" w:cs="Times New Roman"/>
          <w:sz w:val="28"/>
          <w:szCs w:val="28"/>
          <w:lang w:eastAsia="ru-RU"/>
        </w:rPr>
        <w:t xml:space="preserve">[Электронный ресурс] // </w:t>
      </w:r>
      <w:hyperlink r:id="rId11" w:history="1">
        <w:r w:rsidRPr="00AE0C81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http://pedsovet.org/index.php?option=com_mtree&amp;task=viewlink&amp;link_id,5440</w:t>
        </w:r>
      </w:hyperlink>
    </w:p>
    <w:p w:rsidR="006B5C26" w:rsidRDefault="006B5C26" w:rsidP="001D75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1D75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1D75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1D75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1D75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1D75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1D75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5F2E9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5F2E9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5F2E9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5C26" w:rsidRDefault="006B5C26" w:rsidP="001D75D0">
      <w:pPr>
        <w:rPr>
          <w:rFonts w:ascii="Times New Roman" w:hAnsi="Times New Roman" w:cs="Times New Roman"/>
          <w:b/>
          <w:sz w:val="28"/>
          <w:szCs w:val="28"/>
        </w:rPr>
      </w:pPr>
    </w:p>
    <w:p w:rsidR="005F2E96" w:rsidRDefault="004746E6" w:rsidP="005F2E9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F488A" w:rsidRPr="00CF488A">
        <w:rPr>
          <w:rFonts w:ascii="Times New Roman" w:hAnsi="Times New Roman" w:cs="Times New Roman"/>
          <w:b/>
          <w:sz w:val="28"/>
          <w:szCs w:val="28"/>
        </w:rPr>
        <w:t>РИЛОЖЕНИЕ</w:t>
      </w:r>
      <w:r w:rsidRPr="00CF4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C28" w:rsidRPr="00CF488A">
        <w:rPr>
          <w:rFonts w:ascii="Times New Roman" w:hAnsi="Times New Roman" w:cs="Times New Roman"/>
          <w:b/>
          <w:sz w:val="28"/>
          <w:szCs w:val="28"/>
        </w:rPr>
        <w:t>А</w:t>
      </w:r>
    </w:p>
    <w:p w:rsidR="00CF488A" w:rsidRPr="00CF488A" w:rsidRDefault="00CF488A" w:rsidP="005F2E9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83C28" w:rsidRDefault="005F2E96" w:rsidP="00983C28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3C28">
        <w:rPr>
          <w:rFonts w:ascii="Times New Roman" w:hAnsi="Times New Roman" w:cs="Times New Roman"/>
          <w:b/>
          <w:sz w:val="28"/>
          <w:szCs w:val="28"/>
        </w:rPr>
        <w:t>Урок – виртуальная экскурсия</w:t>
      </w:r>
      <w:r w:rsidR="00983C28" w:rsidRPr="00983C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как одна из форм организации урока </w:t>
      </w:r>
    </w:p>
    <w:p w:rsidR="005F2E96" w:rsidRDefault="00983C28" w:rsidP="00983C28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3C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краеведению</w:t>
      </w:r>
    </w:p>
    <w:p w:rsidR="00CF488A" w:rsidRPr="00983C28" w:rsidRDefault="00CF488A" w:rsidP="00983C28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Приведём пример урока - экскурсии по историческому краеведению с использованием </w:t>
      </w:r>
      <w:r w:rsidR="00B841D3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изученного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материала по теме дипломной работы.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Подготовка к уроку по заданной теме.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За 2</w:t>
      </w:r>
      <w:r w:rsidR="002C6ED7">
        <w:rPr>
          <w:rFonts w:ascii="Times New Roman" w:hAnsi="Times New Roman" w:cs="Times New Roman"/>
          <w:sz w:val="28"/>
          <w:szCs w:val="28"/>
          <w:lang w:eastAsia="ru-RU"/>
        </w:rPr>
        <w:t>-3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недели до предстоящего урока обучающиеся класса получают учебные задания для самостоятельной подготовки и готовятся к уроку. Теперь они не просто обучающиеся школы, а исследователи – краеведы малой Родины.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Ребятам нужно собрать и систематизировать материал об истории: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  <w:t>Развития образования в Симбирской губернии и Ульяновской области в разное время (кратко);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МКОУ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Новопогореловской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СШ;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МКОУ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Сухокарсунская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НОШ;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технологического техникума;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медицинского техникума;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Детского сада «Гномик», структурного подразделения МКОУ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Новопогореловской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СШ им. Л.И.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Буинцева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Учреждении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 –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Карсунской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ДШИ (детской школы искусств);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Учреждении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 – ЦДОД (центр дополнительного образования детей);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Учреждении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– ДЮСШ (детско-юношеская спортивная школа)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работе ребята используют частично – поисковый и  исследовательский методы, метод опроса, работа с историческими источниками.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Тип учебного занятия - изучение нового материала (Материал рассчитан на 2 часа.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Первый урок – Развития образования в Симбирской губернии и Ульяновской области в разное время (кратко); история начального, среднего и профессионального образования в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районе. Второй урок – развитие дошкольного и дополнительного образования детей в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районе. (В данном пункте главы 3 дипломной работы показан 1-ый урок).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Дидактическая цель - создать условия для самостоятельной подготовки </w:t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к уроку, помочь подобрать нужный материал, проанализировать литературу по теме урока, подготовить сообщение по полученному заданию.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Личностные результаты: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•самостоятельность в приобретении новых знаний и практических умений;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•формирование умений воспринимать, перерабатывать и предъявлять информацию в словесной, образной,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излагать, оценивать его;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•формирование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результаты: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•овладение навыками самостоятельного приобретения новых знаний (Личностные УУД)</w:t>
      </w:r>
      <w:proofErr w:type="gramEnd"/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•организации учебной деятельности, постановки целей, планирования, самоконтроля и оценки результатов своей деятельности (Регулятивные УУД)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•формирование умений работать в группе (</w:t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Коммуникативные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УУД)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•овладение приемами систематизации знаний (Познавательные УУД)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Предметные результаты: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Обучающиеся должны знать: мероприятия по повышению уровня образованности в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Карсунском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районе; суть социальной роли образования в районе; разные образовательные учреждения 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района; подвижников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образования в Симбирской губернии; вклад образования в  развитие науки и культуры района и области; особенности и  основные направления развития образования в 21 веке.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Оборудование: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компьютерные рабочие места </w:t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, с выходом в Интернет;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компьютерное рабочее место учителя (экран, проектор, колонки);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рабочие листы для учеников.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Ключевые понятия: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Образование, образовательные учреждения, подвижник, губерния, аббревиатуры ДШИ, ЦДОД, ДЮСШ.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Структура занятия: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Организационный этап. 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2) Постановка цели и задач урока. Мотивация учебной деятельности </w:t>
      </w:r>
      <w:proofErr w:type="gramStart"/>
      <w:r w:rsidRPr="004746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6E6">
        <w:rPr>
          <w:rFonts w:ascii="Times New Roman" w:hAnsi="Times New Roman" w:cs="Times New Roman"/>
          <w:sz w:val="28"/>
          <w:szCs w:val="28"/>
        </w:rPr>
        <w:t>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(У)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23540">
        <w:rPr>
          <w:rFonts w:ascii="Times New Roman" w:hAnsi="Times New Roman" w:cs="Times New Roman"/>
          <w:sz w:val="28"/>
          <w:szCs w:val="28"/>
        </w:rPr>
        <w:t xml:space="preserve">Буквы </w:t>
      </w:r>
      <w:r w:rsidRPr="00823540">
        <w:rPr>
          <w:rFonts w:ascii="Times New Roman" w:hAnsi="Times New Roman" w:cs="Times New Roman"/>
          <w:sz w:val="28"/>
          <w:szCs w:val="28"/>
        </w:rPr>
        <w:t>разные писать тонким перышком в тетрадь</w:t>
      </w:r>
      <w:proofErr w:type="gramStart"/>
      <w:r w:rsidRPr="00823540">
        <w:rPr>
          <w:rFonts w:ascii="Times New Roman" w:hAnsi="Times New Roman" w:cs="Times New Roman"/>
          <w:sz w:val="28"/>
          <w:szCs w:val="28"/>
        </w:rPr>
        <w:br/>
      </w:r>
      <w:r w:rsidR="004746E6" w:rsidRPr="0082354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354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23540">
        <w:rPr>
          <w:rFonts w:ascii="Times New Roman" w:hAnsi="Times New Roman" w:cs="Times New Roman"/>
          <w:sz w:val="28"/>
          <w:szCs w:val="28"/>
        </w:rPr>
        <w:t>чат в школе, учат в школе, учат в школе.</w:t>
      </w:r>
      <w:r w:rsidRPr="00823540">
        <w:rPr>
          <w:rFonts w:ascii="Times New Roman" w:hAnsi="Times New Roman" w:cs="Times New Roman"/>
          <w:sz w:val="28"/>
          <w:szCs w:val="28"/>
        </w:rPr>
        <w:br/>
      </w:r>
      <w:r w:rsidR="004746E6" w:rsidRPr="0082354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3540">
        <w:rPr>
          <w:rFonts w:ascii="Times New Roman" w:hAnsi="Times New Roman" w:cs="Times New Roman"/>
          <w:sz w:val="28"/>
          <w:szCs w:val="28"/>
        </w:rPr>
        <w:t>Вычитать и умножать, малышей не обижать</w:t>
      </w:r>
      <w:proofErr w:type="gramStart"/>
      <w:r w:rsidRPr="00823540">
        <w:rPr>
          <w:rFonts w:ascii="Times New Roman" w:hAnsi="Times New Roman" w:cs="Times New Roman"/>
          <w:sz w:val="28"/>
          <w:szCs w:val="28"/>
        </w:rPr>
        <w:br/>
      </w:r>
      <w:r w:rsidR="004746E6" w:rsidRPr="0082354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354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23540">
        <w:rPr>
          <w:rFonts w:ascii="Times New Roman" w:hAnsi="Times New Roman" w:cs="Times New Roman"/>
          <w:sz w:val="28"/>
          <w:szCs w:val="28"/>
        </w:rPr>
        <w:t>чат в школе, учат в школе, учат в школе.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к чему это я? Кто уже догадался, о чём сегодня мы с вами будем говорить?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 (Уч.)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- О школе.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У. – Правильно, о школе. Но, если быть совсем точными, то мы сегодня поговорим об истории развития образования и образовательных учреждений на территории нашего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в разные годы.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3) Актуализация знаний.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У. – А что вы знаете о школе, и какие ещё образовательные учреждения вам известны кроме школы?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(Ответы учеников)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lastRenderedPageBreak/>
        <w:t>У. – Сегодня вы не просто ученики, а исследователи – краеведы, ведь урок наш так и называется - урок исторического краеведения.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Каждому из вас было дано задание по подготовке своего сообщения по теме урока. Проведём сейчас с вами виртуальную экскурсию, и каждый из вас расскажет, что ему удалось узнать. Отправляемся в наш виртуальный музей и начинаем с самых истоков возникновения образования на территории Симбирской губернии и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уезда. Кстати, а какое название Симбирская губерния имеет сейчас? Вот заодно поговорим и об Ульяновской области и нашем районе.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6E6">
        <w:rPr>
          <w:rFonts w:ascii="Times New Roman" w:hAnsi="Times New Roman" w:cs="Times New Roman"/>
          <w:color w:val="000000"/>
          <w:sz w:val="28"/>
          <w:szCs w:val="28"/>
        </w:rPr>
        <w:t>Ученик коротко рассказывает об истории образования.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Уч. - Начальный этап  1825-1855 годы:  образование в губернии принимает сословный характер, открываются приходские школы для крестьян, уездные училища для ремесленников, расширяется сеть промышленных технических заведений, появляются лесные школы; второй этап  1855-1881  годы, он   характеризуется отменой крепостного права   успехами промышленного производства в губернии; </w:t>
      </w:r>
      <w:proofErr w:type="gramStart"/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 грамотности всех слоев и возрастов населения, развитием различных форм обучения,   в губернии открываются государственные земские воскресные частные школы, появляются первые женские учебные заведения; и наконец,  третий этап 1881-1894  годы, он   характеризуется усиленным надзором министерских инспекторов за деятельностью народных училищ губернии, ограничением доступа в реальные училища и школы детям низших сословий;</w:t>
      </w:r>
      <w:proofErr w:type="gramEnd"/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заключительный этап, мы определили его хронологические рамки так:   начинается 1894 до революции 1917  года; этот этап характеризуется финансированием системы образования за счет государства, частных пожертвований и земств; ростом кредитов на народное образование; интенсивным развитием женского образования; принятием закона о всеобщем начальном образовании.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типами профессиональных учебных заведений Симбирской губернии    являлись наиболее адаптированные к производственной деятельности фабричные производственные ремесленные учебные заведения, финансирование учебного процесса в которых проводилось за счет крупных промышленников; ремесленные отделения и классы, а также учебно-показательные мастерские при </w:t>
      </w:r>
      <w:r w:rsidRPr="004746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общеобразовательных школах и начальных училищах, обеспечивающих промышленность и мелкое предпринимательство квалифицированными рабочими кадрами, способными совершенствовать методики и технологии кустарных ремесел. </w:t>
      </w:r>
      <w:proofErr w:type="gramEnd"/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На протяжении  почти 150 лет, начиная с 70-х годов 18 века по 1917 год, начальные народные школы Симбирской губернии прошли большой и трудный путь развития. Это было врем, когда здесь, как и в других регионах России, только что начали возникать первые государственные школы для детей народа. В поселениях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уезда на тот период уже действовали 106 народных училищ (в сравнении с 1897 годом их стало на 13 больше), с расчётом одно на 2 тысячи или 140 детей. Налицо был рост учебных заведений. Из 106 училищ: три – двуклассные, 98 –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одноклассных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>, 5 – русско-татарского обучения. Количество обучаемых в училищах – 4437 мальчиков и 1515 девочек, всего на уезд 5952 учащихся. После революции началась перестройка народного образования, в том числе и в Карсуне. Все школы стали трудовыми.</w:t>
      </w:r>
      <w:r w:rsidR="002E0458">
        <w:rPr>
          <w:rStyle w:val="ac"/>
          <w:rFonts w:ascii="Times New Roman" w:hAnsi="Times New Roman" w:cs="Times New Roman"/>
          <w:sz w:val="28"/>
          <w:szCs w:val="28"/>
        </w:rPr>
        <w:footnoteReference w:id="57"/>
      </w:r>
      <w:r w:rsidRPr="00474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>Этот материал я нашёл в сборнике В.К. Воробьёва «Очерки истории начальных народных школ Симбирской губернии (70-е гг. 18 в. – начале 20 в.)»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– Спасибо. А как дальше идёт развитие образования в школах района, мы узнаем на примере двух школ: начальной и средней.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 рассказывает историю МКОУ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Сухокарсунской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начальной школы.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Уч. – Со слов учителя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Сухокарсунской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начальной школы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Алмазовой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Л.Ю.,  началось всё в 1857 году. В селе открылось смешанное училище. Посещаемость была очень низкой. Лишь через 30 лет училище стали посещать 21 мальчик и 11 девочек.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то время на стенах училища висели иконы, горели лампады, а в начале занятий дежурный ученик читал молитву. Содержалась школа на 15-ти копеечный сбор с крестьян, составлявший в год 80 рублей 40 копеек.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декабря 1872 года школу в селе Сухой Карсун посетил И. Н. Ульянов, и в 1879 году по его инициативе было построено новое здание, которое в 1911 году </w:t>
      </w: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заменено кирпичным. До 1949 года школа была начальной. В годы Великой Отечественной войны в состав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входили Игонина В.Я.,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Ширшаева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Николаева Е.М. – учителя начальных классов.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1954 году школа стала семилетней, до 1991 года – восьмилетняя, до 1996 года – средняя, до 2009 года – основная, а в настоящее время школа – начальная.  В 2014 году путём реорганизации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Сухокарсунская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начальная школа стала структурным подразделением МКОУ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Новопогореловской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школы. На данный момент в школе обучается 12 </w:t>
      </w:r>
      <w:proofErr w:type="gram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</w:t>
      </w:r>
      <w:proofErr w:type="gram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работают 3 преподавателя.</w:t>
      </w:r>
      <w:r w:rsidR="002E0458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8"/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У. – Хорошо, спасибо за интересную информацию. Обратите внимание на то, как менялся тип школы: народное училище, семилетняя, восьмилетняя, средняя, основная, начальная школа. </w:t>
      </w:r>
      <w:proofErr w:type="gram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теперь познакомимся с историей нашей школы (История  образования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Новопогореловской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дипломной работе описана в пункте </w:t>
      </w: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</w:t>
      </w:r>
      <w:proofErr w:type="gram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Школьное краеведение в 21 веке на с.</w:t>
      </w:r>
      <w:r w:rsidR="008235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19-20</w:t>
      </w: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End"/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Уч. – Мой материал взят из книги «Карсун 370 лет». Школа в разное время располагалась в разных зданиях: деревянной начальной школе, бывшем здании церкви. Первым директором школы был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Медведчиков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Герасим Васильевич. В годы Великой Отечественной войны школу возглавляла П.К. Воронина, затем В.И. Фимин, М.И.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Галныкина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ветеран ВОВ А.П. Семёнов. Во время директорства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Семёнова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А.П. в 1984 году было построено и пущено в эксплуатацию здание, в котором школа располагается в настоящее время. Начинания в развитии школьного образования продолжили директора В.А.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Святкин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М.А.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Зубрилин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2016 году Муниципальному казённому образовательному учреждению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Новопогореловская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средняя школа было присвоено имя генерал – майора Лаврентия Ивановича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Буинцева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уроженца с.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Кошелёвка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участника гражданской и Великой Отечественной войн. Кавалера многочисленных наград.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настоящее время в школе работают 16 учителей, стаж которых составляет от 4 до 40 лет. Преподаватели ответственно относятся к работе, применяют новые технологии, помогают школьникам овладеть общечеловеческими нормами </w:t>
      </w: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нравственности, способствуют приобретению культурных ценностей. Помогают развитию социального интеллекта, оказывают помощь в жизненном самоопределении, гражданском и профессиональном становлении.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школе создана хорошая материально-техническая база, комфортные условия для гармонического развития личности учащихся и профессионального роста учителей. Кабинеты оснащены мебелью, техническими средствами обучения, соответствующим оборудованием, компьютерной, видео- и аудиотехникой. Имеют необходимую учебную, учебно-методическую и справочную литературу.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школе действую кружки Центра дополнительного образования: </w:t>
      </w:r>
      <w:proofErr w:type="gram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«Родные истоки» (рук.</w:t>
      </w:r>
      <w:proofErr w:type="gram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Пахомова В.Г.), «Эколог – исследователь» (рук.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Шамшетдинова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З.А.), «Спортивное ориентирование» (рук.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Горевалов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А.В.), «Креатив» (рук.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Семёнова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О.М.)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МКОУ </w:t>
      </w:r>
      <w:proofErr w:type="spell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Новопогореловская</w:t>
      </w:r>
      <w:proofErr w:type="spell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СШ имеет структурные подразделения: дошкольная группа «Гномик» </w:t>
      </w:r>
      <w:proofErr w:type="gram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Новое Погорелово, дошкольная группа «Берёзка» в с. Сухой Карсун и начальная школа в с. Сухой Карсун.</w:t>
      </w:r>
      <w:r w:rsidRPr="004746E6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footnoteReference w:id="59"/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– Спасибо, очень интересный материал. Ещё в самом начале нашей экскурсии мы услышали о том, что в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Карсунском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развивалось профессиональное образование. На территории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Карсунского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на сегодняшний день действуют два техникума, где студенты получают различные профессии и специальности. Это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Карсунский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технологический техникум и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Карсунский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медицинский техникум. Отправляемся на экскурсию в </w:t>
      </w:r>
      <w:proofErr w:type="spellStart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Карсунский</w:t>
      </w:r>
      <w:proofErr w:type="spellEnd"/>
      <w:r w:rsidRPr="0047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технологический техникум.</w:t>
      </w:r>
      <w:r w:rsidR="002C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(История образования и развития </w:t>
      </w:r>
      <w:proofErr w:type="spellStart"/>
      <w:r w:rsidR="002C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КаТТ</w:t>
      </w:r>
      <w:proofErr w:type="spellEnd"/>
      <w:r w:rsidR="002C6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описана в гл. 3 п. 3.2. на стр. 50)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У. -  Молодец, спасибо. Продолжаем экскурсию по другому техникуму - медицинскому.</w:t>
      </w:r>
    </w:p>
    <w:p w:rsidR="005F2E96" w:rsidRPr="004746E6" w:rsidRDefault="005F2E96" w:rsidP="0009538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Уч. – Историю образования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</w:t>
      </w:r>
      <w:r w:rsidR="00095385">
        <w:rPr>
          <w:rFonts w:ascii="Times New Roman" w:hAnsi="Times New Roman" w:cs="Times New Roman"/>
          <w:sz w:val="28"/>
          <w:szCs w:val="28"/>
          <w:lang w:eastAsia="ru-RU"/>
        </w:rPr>
        <w:t xml:space="preserve">кого техникума я нашла на сайте </w:t>
      </w: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ОУ. </w:t>
      </w:r>
      <w:r w:rsidRPr="004746E6">
        <w:rPr>
          <w:rFonts w:ascii="Times New Roman" w:hAnsi="Times New Roman" w:cs="Times New Roman"/>
          <w:sz w:val="28"/>
          <w:szCs w:val="28"/>
        </w:rPr>
        <w:br/>
      </w:r>
      <w:r w:rsidRPr="00095385">
        <w:rPr>
          <w:rFonts w:ascii="Times New Roman" w:hAnsi="Times New Roman" w:cs="Times New Roman"/>
          <w:sz w:val="28"/>
          <w:szCs w:val="28"/>
        </w:rPr>
        <w:t xml:space="preserve">21 августа 1936 года в Карсуне была создана школа младших медицинских сестёр. Основание: Постановление Куйбышевского крайисполкома от 21 августа 1936 года </w:t>
      </w:r>
      <w:r w:rsidRPr="00095385">
        <w:rPr>
          <w:rFonts w:ascii="Times New Roman" w:hAnsi="Times New Roman" w:cs="Times New Roman"/>
          <w:sz w:val="28"/>
          <w:szCs w:val="28"/>
        </w:rPr>
        <w:lastRenderedPageBreak/>
        <w:t>№ 1944. Основатель и первый дир</w:t>
      </w:r>
      <w:r w:rsidR="00095385" w:rsidRPr="00095385">
        <w:rPr>
          <w:rFonts w:ascii="Times New Roman" w:hAnsi="Times New Roman" w:cs="Times New Roman"/>
          <w:sz w:val="28"/>
          <w:szCs w:val="28"/>
        </w:rPr>
        <w:t>ектор</w:t>
      </w:r>
      <w:r w:rsidR="00095385">
        <w:rPr>
          <w:rFonts w:ascii="Times New Roman" w:hAnsi="Times New Roman" w:cs="Times New Roman"/>
          <w:sz w:val="28"/>
          <w:szCs w:val="28"/>
        </w:rPr>
        <w:t xml:space="preserve"> </w:t>
      </w:r>
      <w:r w:rsidR="00095385" w:rsidRPr="00095385">
        <w:rPr>
          <w:rFonts w:ascii="Times New Roman" w:hAnsi="Times New Roman" w:cs="Times New Roman"/>
          <w:sz w:val="28"/>
          <w:szCs w:val="28"/>
        </w:rPr>
        <w:t>школы</w:t>
      </w:r>
      <w:r w:rsidR="00095385">
        <w:rPr>
          <w:rFonts w:ascii="Times New Roman" w:hAnsi="Times New Roman" w:cs="Times New Roman"/>
          <w:sz w:val="28"/>
          <w:szCs w:val="28"/>
        </w:rPr>
        <w:t xml:space="preserve"> </w:t>
      </w:r>
      <w:r w:rsidR="00095385" w:rsidRPr="00095385">
        <w:rPr>
          <w:rFonts w:ascii="Times New Roman" w:hAnsi="Times New Roman" w:cs="Times New Roman"/>
          <w:sz w:val="28"/>
          <w:szCs w:val="28"/>
        </w:rPr>
        <w:t>младших</w:t>
      </w:r>
      <w:r w:rsidR="00095385">
        <w:rPr>
          <w:rFonts w:ascii="Times New Roman" w:hAnsi="Times New Roman" w:cs="Times New Roman"/>
          <w:sz w:val="28"/>
          <w:szCs w:val="28"/>
        </w:rPr>
        <w:t xml:space="preserve"> </w:t>
      </w:r>
      <w:r w:rsidR="00095385" w:rsidRPr="00095385">
        <w:rPr>
          <w:rFonts w:ascii="Times New Roman" w:hAnsi="Times New Roman" w:cs="Times New Roman"/>
          <w:sz w:val="28"/>
          <w:szCs w:val="28"/>
        </w:rPr>
        <w:t>медицинских</w:t>
      </w:r>
      <w:r w:rsidR="00095385">
        <w:rPr>
          <w:rFonts w:ascii="Times New Roman" w:hAnsi="Times New Roman" w:cs="Times New Roman"/>
          <w:sz w:val="28"/>
          <w:szCs w:val="28"/>
        </w:rPr>
        <w:t xml:space="preserve"> </w:t>
      </w:r>
      <w:r w:rsidRPr="00095385">
        <w:rPr>
          <w:rFonts w:ascii="Times New Roman" w:hAnsi="Times New Roman" w:cs="Times New Roman"/>
          <w:sz w:val="28"/>
          <w:szCs w:val="28"/>
        </w:rPr>
        <w:t>сестер </w:t>
      </w:r>
      <w:r w:rsidR="00095385" w:rsidRPr="00095385">
        <w:rPr>
          <w:rFonts w:ascii="Times New Roman" w:hAnsi="Times New Roman" w:cs="Times New Roman"/>
          <w:sz w:val="28"/>
          <w:szCs w:val="28"/>
        </w:rPr>
        <w:t>Виталий</w:t>
      </w:r>
      <w:r w:rsidR="00095385">
        <w:rPr>
          <w:rFonts w:ascii="Times New Roman" w:hAnsi="Times New Roman" w:cs="Times New Roman"/>
          <w:sz w:val="28"/>
          <w:szCs w:val="28"/>
        </w:rPr>
        <w:t xml:space="preserve"> </w:t>
      </w:r>
      <w:r w:rsidR="00095385" w:rsidRPr="00095385">
        <w:rPr>
          <w:rFonts w:ascii="Times New Roman" w:hAnsi="Times New Roman" w:cs="Times New Roman"/>
          <w:sz w:val="28"/>
          <w:szCs w:val="28"/>
        </w:rPr>
        <w:t>Васильевич</w:t>
      </w:r>
      <w:r w:rsidR="00095385">
        <w:rPr>
          <w:rFonts w:ascii="Times New Roman" w:hAnsi="Times New Roman" w:cs="Times New Roman"/>
          <w:sz w:val="28"/>
          <w:szCs w:val="28"/>
        </w:rPr>
        <w:t xml:space="preserve"> </w:t>
      </w:r>
      <w:r w:rsidRPr="00095385">
        <w:rPr>
          <w:rFonts w:ascii="Times New Roman" w:hAnsi="Times New Roman" w:cs="Times New Roman"/>
          <w:sz w:val="28"/>
          <w:szCs w:val="28"/>
        </w:rPr>
        <w:t>Тихомиров.</w:t>
      </w:r>
      <w:r w:rsidRPr="004746E6">
        <w:rPr>
          <w:rFonts w:ascii="Times New Roman" w:hAnsi="Times New Roman" w:cs="Times New Roman"/>
          <w:sz w:val="28"/>
          <w:szCs w:val="28"/>
        </w:rPr>
        <w:br/>
      </w:r>
      <w:r w:rsidRPr="004746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1 сентября 1955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школа младших медицинских сестёр переименована в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Карсунское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медицинское училище с 3-х годичным сроком обучения для подготовки фельдшеров и акушерок с набором учащихся 90 человек в год. Основание: Постановление Совета Министров РСФСР от 22 мая 1954 года №721, Решение Исполкома Ульяновского областного Совета депутатов трудящихся № 454/19 от 11.06.1954 года.</w:t>
      </w:r>
    </w:p>
    <w:p w:rsidR="005F2E96" w:rsidRPr="004746E6" w:rsidRDefault="005F2E96" w:rsidP="006B5C2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</w:rPr>
        <w:t xml:space="preserve">11 ноября 1995 года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медицинское училище переименовано в государственное учреждение здравоохранения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медицинское училище. Основание: Постановление главы администрации </w:t>
      </w:r>
      <w:proofErr w:type="spellStart"/>
      <w:r w:rsidRPr="004746E6">
        <w:rPr>
          <w:rFonts w:ascii="Times New Roman" w:hAnsi="Times New Roman" w:cs="Times New Roman"/>
          <w:sz w:val="28"/>
          <w:szCs w:val="28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</w:rPr>
        <w:t xml:space="preserve"> района от 11.10.1995 №128.</w:t>
      </w:r>
      <w:r w:rsidRPr="004746E6">
        <w:rPr>
          <w:rFonts w:ascii="Times New Roman" w:hAnsi="Times New Roman" w:cs="Times New Roman"/>
          <w:sz w:val="28"/>
          <w:szCs w:val="28"/>
        </w:rPr>
        <w:br/>
      </w:r>
      <w:r w:rsidRPr="004746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24 ноября 1999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года государственное учреждение здравоохранения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Карсунское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медицинское училище переименовано в государственное образовательное учреждение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Карсунское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медицинское училище /ГОУ КМУ/. Основание: Постановление главы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Карсунского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от 24.11.1999 №154.</w:t>
      </w:r>
      <w:r w:rsidRPr="004746E6">
        <w:rPr>
          <w:rFonts w:ascii="Times New Roman" w:hAnsi="Times New Roman" w:cs="Times New Roman"/>
          <w:sz w:val="28"/>
          <w:szCs w:val="28"/>
        </w:rPr>
        <w:br/>
      </w:r>
      <w:r w:rsidRPr="004746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16 мая 2005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года государственное образовательное учреждение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Карсунское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медицинское училище переименовано в государственное образовательное учреждение среднего профессионального образования «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Карсунское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медицинское училище» /ГОУ СПО КМУ/. Основание: Приказ Департамента здравоохранения Ульяновской области от 22.11.2004 №862.</w:t>
      </w:r>
      <w:r w:rsidRPr="004746E6">
        <w:rPr>
          <w:rFonts w:ascii="Times New Roman" w:hAnsi="Times New Roman" w:cs="Times New Roman"/>
          <w:sz w:val="28"/>
          <w:szCs w:val="28"/>
        </w:rPr>
        <w:br/>
      </w:r>
      <w:r w:rsidRPr="004746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24 декабря 2008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 года государственное образовательное учреждение среднего профессионального образования «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Карсунское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медицинское училище» переименовано в областное государственное образовательное учреждение среднего профессионального образования «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Карсунский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медицинский техникум» /ОГОУ СПО «КМТ»/. Основание: Приказ Министерства образования Ульяновской области от 24.12.2008 №858.</w:t>
      </w:r>
      <w:r w:rsidRPr="004746E6">
        <w:rPr>
          <w:rFonts w:ascii="Times New Roman" w:hAnsi="Times New Roman" w:cs="Times New Roman"/>
          <w:sz w:val="28"/>
          <w:szCs w:val="28"/>
        </w:rPr>
        <w:br/>
      </w:r>
      <w:r w:rsidRPr="004746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1 августа 2011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 года областное государственное образовательное учреждение среднего профессионального образования «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Карсунский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медицинский техникум» переименовано в областное государственное бюджетное образовательное 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учреждение среднего профессионального образования «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Карсунский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медицинский техникум» /ОГБОУ СПО "КМТ"/. Основание: Распоряжение Министерства образования Ульяновской области № 2601-р «О переименовании областных государственных учреждений Ульяновской области».</w:t>
      </w:r>
      <w:r w:rsidRPr="004746E6">
        <w:rPr>
          <w:rFonts w:ascii="Times New Roman" w:hAnsi="Times New Roman" w:cs="Times New Roman"/>
          <w:sz w:val="28"/>
          <w:szCs w:val="28"/>
        </w:rPr>
        <w:br/>
      </w:r>
      <w:r w:rsidRPr="004746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13 ноября 2014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 года областное государственное бюджетное образовательное учреждение среднего профессионального образования "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Карсунский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медицинский техникум" переименовано в областное государственное бюджетное профессиональное образовательное учреждение "</w:t>
      </w:r>
      <w:proofErr w:type="spellStart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Карсунский</w:t>
      </w:r>
      <w:proofErr w:type="spellEnd"/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медицинский техникум" /ОГБПОУ "КМТ"/. Основание: Распоряжение Министерства образования и науки Ульяновской области "О переименовании государственного бюджетного образовательного учреждения" от 25.11.2014 г. № 1777-р.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техникум носит имя его основателя - </w:t>
      </w:r>
      <w:r w:rsidRPr="004746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Виталия Васильевича Тихомирова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, обучение студентов на базе 9 и 11 классов идёт по специальности: «Сестринское дело», квалификация медицинская сестра/медицинский брат</w:t>
      </w:r>
      <w:r w:rsidRPr="004746E6">
        <w:rPr>
          <w:rFonts w:ascii="Times New Roman" w:hAnsi="Times New Roman" w:cs="Times New Roman"/>
          <w:sz w:val="28"/>
          <w:szCs w:val="28"/>
        </w:rPr>
        <w:t xml:space="preserve">, </w:t>
      </w:r>
      <w:r w:rsidRPr="004746E6">
        <w:rPr>
          <w:rFonts w:ascii="Times New Roman" w:hAnsi="Times New Roman" w:cs="Times New Roman"/>
          <w:sz w:val="28"/>
          <w:szCs w:val="28"/>
          <w:shd w:val="clear" w:color="auto" w:fill="FFFFFF"/>
        </w:rPr>
        <w:t>по специальности: «Лечебное дело», квалификация фельдшер (переподготовка).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4) Первичное усвоение новых знаний.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У. – Молодцы, вы все справились со своим заданием, и нашли очень интересный материал об образовательных учреждениях нашего района. Давайте вспомним, какие типы школ были раньше и есть сейчас. Кто был основателем и директором народных училищ в Симбирской губернии?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5) Первичная проверка понимания.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У. - Каким же образом шло развитие образования и образовательных учреждений? Всегда ли школы повышали свой статус? Как вы думаете, почему </w:t>
      </w:r>
      <w:proofErr w:type="spell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Сухокарсунская</w:t>
      </w:r>
      <w:proofErr w:type="spell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школа </w:t>
      </w:r>
      <w:proofErr w:type="gramStart"/>
      <w:r w:rsidRPr="004746E6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стала начальной?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6) Первичное закрепление.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У. - Вот и подошла к концу наша сегодняшняя виртуальная экскурсия.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повторим и закрепим изученный материал при помощи ваших таблиц.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7) Информация о домашнем задании, инструктаж по его выполнению.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Напишите небольшое мини – сочинение «Что нужно делать, для того, чтобы образовательные учреждения развивались?»  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8) Рефлексия (подведение итогов занятия).</w:t>
      </w:r>
    </w:p>
    <w:p w:rsidR="005F2E96" w:rsidRPr="004746E6" w:rsidRDefault="005F2E96" w:rsidP="004746E6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6E6">
        <w:rPr>
          <w:rFonts w:ascii="Times New Roman" w:hAnsi="Times New Roman" w:cs="Times New Roman"/>
          <w:sz w:val="28"/>
          <w:szCs w:val="28"/>
          <w:lang w:eastAsia="ru-RU"/>
        </w:rPr>
        <w:t>У. – В каждом музее есть книга отзывов и предложений. Заполните, пожалуйста, насколько вам понравился сегодняшний урок</w:t>
      </w:r>
      <w:r w:rsidR="00B841D3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, и что бы вы хотели ещё узнать. На следующем уроке мы продолжим изучение истории образовательных учреждений </w:t>
      </w:r>
      <w:proofErr w:type="spellStart"/>
      <w:r w:rsidR="00B841D3" w:rsidRPr="004746E6">
        <w:rPr>
          <w:rFonts w:ascii="Times New Roman" w:hAnsi="Times New Roman" w:cs="Times New Roman"/>
          <w:sz w:val="28"/>
          <w:szCs w:val="28"/>
          <w:lang w:eastAsia="ru-RU"/>
        </w:rPr>
        <w:t>Карсунского</w:t>
      </w:r>
      <w:proofErr w:type="spellEnd"/>
      <w:r w:rsidR="00B841D3" w:rsidRPr="004746E6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и Ульяновской области.</w:t>
      </w:r>
    </w:p>
    <w:p w:rsidR="005F2E96" w:rsidRDefault="005F2E96" w:rsidP="00983D7A">
      <w:pPr>
        <w:jc w:val="both"/>
      </w:pPr>
    </w:p>
    <w:p w:rsidR="00E60D2B" w:rsidRDefault="00E60D2B" w:rsidP="00983D7A">
      <w:pPr>
        <w:jc w:val="both"/>
      </w:pPr>
    </w:p>
    <w:p w:rsidR="00E60D2B" w:rsidRDefault="00E60D2B" w:rsidP="00983D7A">
      <w:pPr>
        <w:jc w:val="both"/>
      </w:pPr>
    </w:p>
    <w:p w:rsidR="00E60D2B" w:rsidRDefault="00E60D2B" w:rsidP="00983D7A">
      <w:pPr>
        <w:jc w:val="both"/>
      </w:pPr>
    </w:p>
    <w:p w:rsidR="00E60D2B" w:rsidRDefault="00E60D2B" w:rsidP="00983D7A">
      <w:pPr>
        <w:jc w:val="both"/>
      </w:pPr>
    </w:p>
    <w:p w:rsidR="004746E6" w:rsidRDefault="004746E6" w:rsidP="00983D7A">
      <w:pPr>
        <w:jc w:val="both"/>
      </w:pPr>
    </w:p>
    <w:p w:rsidR="004746E6" w:rsidRDefault="004746E6" w:rsidP="00983D7A">
      <w:pPr>
        <w:jc w:val="both"/>
      </w:pPr>
    </w:p>
    <w:p w:rsidR="004746E6" w:rsidRDefault="004746E6" w:rsidP="00983D7A">
      <w:pPr>
        <w:jc w:val="both"/>
      </w:pPr>
    </w:p>
    <w:p w:rsidR="004746E6" w:rsidRDefault="004746E6" w:rsidP="00983D7A">
      <w:pPr>
        <w:jc w:val="both"/>
      </w:pPr>
    </w:p>
    <w:p w:rsidR="004746E6" w:rsidRDefault="004746E6" w:rsidP="00983D7A">
      <w:pPr>
        <w:jc w:val="both"/>
      </w:pPr>
    </w:p>
    <w:p w:rsidR="004746E6" w:rsidRDefault="004746E6" w:rsidP="00983D7A">
      <w:pPr>
        <w:jc w:val="both"/>
      </w:pPr>
    </w:p>
    <w:p w:rsidR="00E60D2B" w:rsidRDefault="00E60D2B" w:rsidP="00983D7A">
      <w:pPr>
        <w:jc w:val="both"/>
      </w:pPr>
    </w:p>
    <w:p w:rsidR="002C6ED7" w:rsidRDefault="002C6ED7" w:rsidP="00983D7A">
      <w:pPr>
        <w:jc w:val="both"/>
      </w:pPr>
    </w:p>
    <w:p w:rsidR="002C6ED7" w:rsidRDefault="002C6ED7" w:rsidP="00983D7A">
      <w:pPr>
        <w:jc w:val="both"/>
      </w:pPr>
    </w:p>
    <w:p w:rsidR="002C6ED7" w:rsidRDefault="002C6ED7" w:rsidP="00983D7A">
      <w:pPr>
        <w:jc w:val="both"/>
      </w:pPr>
    </w:p>
    <w:p w:rsidR="002C6ED7" w:rsidRDefault="002C6ED7" w:rsidP="00983D7A">
      <w:pPr>
        <w:jc w:val="both"/>
      </w:pPr>
    </w:p>
    <w:p w:rsidR="002C6ED7" w:rsidRDefault="002C6ED7" w:rsidP="00983D7A">
      <w:pPr>
        <w:jc w:val="both"/>
      </w:pPr>
    </w:p>
    <w:p w:rsidR="002C6ED7" w:rsidRDefault="002C6ED7" w:rsidP="00983D7A">
      <w:pPr>
        <w:jc w:val="both"/>
      </w:pPr>
    </w:p>
    <w:p w:rsidR="002C6ED7" w:rsidRDefault="002C6ED7" w:rsidP="00983D7A">
      <w:pPr>
        <w:jc w:val="both"/>
      </w:pPr>
    </w:p>
    <w:p w:rsidR="002C6ED7" w:rsidRDefault="002C6ED7" w:rsidP="00983D7A">
      <w:pPr>
        <w:jc w:val="both"/>
      </w:pPr>
    </w:p>
    <w:p w:rsidR="002C6ED7" w:rsidRDefault="002C6ED7" w:rsidP="00983D7A">
      <w:pPr>
        <w:jc w:val="both"/>
      </w:pPr>
    </w:p>
    <w:p w:rsidR="002C6ED7" w:rsidRDefault="002C6ED7" w:rsidP="00983D7A">
      <w:pPr>
        <w:jc w:val="both"/>
      </w:pPr>
    </w:p>
    <w:p w:rsidR="00E60D2B" w:rsidRDefault="00CF488A" w:rsidP="00E60D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Б</w:t>
      </w:r>
    </w:p>
    <w:p w:rsidR="00CF488A" w:rsidRPr="00CF488A" w:rsidRDefault="00CF488A" w:rsidP="00E60D2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1CC1" w:rsidRPr="00CF488A" w:rsidRDefault="00D91CC1" w:rsidP="00CF488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83C28" w:rsidRPr="00CF488A" w:rsidRDefault="00D91CC1" w:rsidP="00CF488A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8A">
        <w:rPr>
          <w:rFonts w:ascii="Times New Roman" w:hAnsi="Times New Roman" w:cs="Times New Roman"/>
          <w:b/>
          <w:sz w:val="28"/>
          <w:szCs w:val="28"/>
        </w:rPr>
        <w:t xml:space="preserve">О времени основания школ </w:t>
      </w:r>
      <w:proofErr w:type="spellStart"/>
      <w:r w:rsidRPr="00CF488A">
        <w:rPr>
          <w:rFonts w:ascii="Times New Roman" w:hAnsi="Times New Roman" w:cs="Times New Roman"/>
          <w:b/>
          <w:sz w:val="28"/>
          <w:szCs w:val="28"/>
        </w:rPr>
        <w:t>Карсунского</w:t>
      </w:r>
      <w:proofErr w:type="spellEnd"/>
      <w:r w:rsidRPr="00CF488A">
        <w:rPr>
          <w:rFonts w:ascii="Times New Roman" w:hAnsi="Times New Roman" w:cs="Times New Roman"/>
          <w:b/>
          <w:sz w:val="28"/>
          <w:szCs w:val="28"/>
        </w:rPr>
        <w:t xml:space="preserve"> района, как бывших,</w:t>
      </w:r>
    </w:p>
    <w:p w:rsidR="00D91CC1" w:rsidRDefault="00D91CC1" w:rsidP="00CF488A">
      <w:pPr>
        <w:pStyle w:val="a6"/>
        <w:spacing w:line="360" w:lineRule="auto"/>
        <w:jc w:val="center"/>
      </w:pPr>
      <w:r w:rsidRPr="00CF488A">
        <w:rPr>
          <w:rFonts w:ascii="Times New Roman" w:hAnsi="Times New Roman" w:cs="Times New Roman"/>
          <w:b/>
          <w:sz w:val="28"/>
          <w:szCs w:val="28"/>
        </w:rPr>
        <w:t>так и ныне действующих</w:t>
      </w:r>
      <w:r w:rsidRPr="00983C28">
        <w:t>.</w:t>
      </w:r>
    </w:p>
    <w:p w:rsidR="00CF488A" w:rsidRPr="00983C28" w:rsidRDefault="00CF488A" w:rsidP="00983C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C1" w:rsidRDefault="00D91CC1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малое народное училище.</w:t>
      </w:r>
    </w:p>
    <w:p w:rsidR="00D91CC1" w:rsidRDefault="00D91CC1" w:rsidP="002B6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Основалось 19декабря 1790 года. Через 9 лет закрылось за недостатком средств на его содержание и из-за отказа предводителя дворянства и городского главы принять на себя расходы.</w:t>
      </w:r>
    </w:p>
    <w:p w:rsidR="00D91CC1" w:rsidRDefault="00D91CC1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уездное училище.</w:t>
      </w:r>
    </w:p>
    <w:p w:rsidR="00D91CC1" w:rsidRDefault="00D91CC1" w:rsidP="002B6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 1 июня 1818 года вместо ликвидированного в конце 18 века малого народного училища.</w:t>
      </w:r>
      <w:r w:rsidR="005B4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июле 1901 года это учебное заведение было преобразовано в </w:t>
      </w:r>
      <w:r w:rsidR="005B4498">
        <w:rPr>
          <w:rFonts w:ascii="Times New Roman" w:hAnsi="Times New Roman" w:cs="Times New Roman"/>
          <w:sz w:val="28"/>
          <w:szCs w:val="28"/>
        </w:rPr>
        <w:t>3-х классное городское (высшее начальное). На его базе в 1918 году основалась 1-ая образцовая школа 2-ой ступени (средняя).</w:t>
      </w:r>
    </w:p>
    <w:p w:rsidR="005B4498" w:rsidRDefault="005B4498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мужское приходское училище (для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мещанский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детей).</w:t>
      </w:r>
    </w:p>
    <w:p w:rsidR="005B4498" w:rsidRDefault="005B4498" w:rsidP="002B6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 в 1833 году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флигиле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уездном училище. Содержаться оно стало за счёт городского общества на сумму 392 рубля в год. Учитель получал в месяц10 рублей жалованья и 3 рубля 50 копеек квартирных.</w:t>
      </w:r>
    </w:p>
    <w:p w:rsidR="005B4498" w:rsidRDefault="005B4498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приходское училище.</w:t>
      </w:r>
    </w:p>
    <w:p w:rsidR="005B4498" w:rsidRDefault="005B4498" w:rsidP="002B6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января 1835 года здесь. В связи с его открытием состоялся молебен, после которого городской глава Ефрем Зотов сделал приличное угощение.</w:t>
      </w:r>
    </w:p>
    <w:p w:rsidR="005B4498" w:rsidRDefault="005B4498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волостное училище.</w:t>
      </w:r>
    </w:p>
    <w:p w:rsidR="005B4498" w:rsidRDefault="005B4498" w:rsidP="002B6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Основано в 1841 году, содержался за счёт сельских обществ. А помещалось при волостном правлении.</w:t>
      </w:r>
    </w:p>
    <w:p w:rsidR="005B4498" w:rsidRDefault="005B4498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Карсунское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женское приходское училище.</w:t>
      </w:r>
    </w:p>
    <w:p w:rsidR="00672E54" w:rsidRDefault="005B4498" w:rsidP="002B6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функционировать летом 1862 года. Содержалось на 200 рублей собираемых городом с купеческих капиталов (по 3 рубля) и с мещан (по 10 копеек с мужской души). А также на 120 рублей, жертвуемых прогрессивным ин</w:t>
      </w:r>
      <w:r w:rsidR="00672E54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лл</w:t>
      </w:r>
      <w:r w:rsidR="00672E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гентом Бестужевым</w:t>
      </w:r>
      <w:r w:rsidR="00672E54">
        <w:rPr>
          <w:rFonts w:ascii="Times New Roman" w:hAnsi="Times New Roman" w:cs="Times New Roman"/>
          <w:sz w:val="28"/>
          <w:szCs w:val="28"/>
        </w:rPr>
        <w:t>. Размещалось в каменном доме городского общества. Правом обучаться здесь пользовались только дети мещан и торговцев.</w:t>
      </w:r>
    </w:p>
    <w:p w:rsidR="00672E54" w:rsidRDefault="00672E54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ремесленное училище.</w:t>
      </w:r>
    </w:p>
    <w:p w:rsidR="00672E54" w:rsidRDefault="00672E54" w:rsidP="002B6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Основано 22 октября 1896 года. Размещалось в приспособленных под магазины торговых рядах.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Советской власти было переименовано в профшколу.</w:t>
      </w:r>
    </w:p>
    <w:p w:rsidR="00672E54" w:rsidRDefault="00672E54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Потьминское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удельное училище. Основано в октябре 1841 года.</w:t>
      </w:r>
    </w:p>
    <w:p w:rsidR="00672E54" w:rsidRDefault="00672E54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удельное училище. Основано в декабре 1841 года.</w:t>
      </w:r>
    </w:p>
    <w:p w:rsidR="00672E54" w:rsidRDefault="00672E54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Карсунское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смешанное сельское училище. Основано в 1857 году.</w:t>
      </w:r>
    </w:p>
    <w:p w:rsidR="00672E54" w:rsidRDefault="00672E54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смешанное начальное училище. Открыто в 1863 году. В 1870 году была основана земская школа.</w:t>
      </w:r>
    </w:p>
    <w:p w:rsidR="00672E54" w:rsidRDefault="00672E54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Урено-Капышовское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мужское начальное училище. Основано в 1863 году.</w:t>
      </w:r>
    </w:p>
    <w:p w:rsidR="00672E54" w:rsidRDefault="00672E54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Поселковское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мужское начальное училище. Существует с 1863 года, по другим источникам, с 1960 года, основано священником Оран</w:t>
      </w:r>
      <w:r w:rsidR="002B21EF">
        <w:rPr>
          <w:rFonts w:ascii="Times New Roman" w:hAnsi="Times New Roman" w:cs="Times New Roman"/>
          <w:sz w:val="28"/>
          <w:szCs w:val="28"/>
        </w:rPr>
        <w:t>ским,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1E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анимавшимся с ребятами у себя на дому. В 1886 году открылась школа грамоты.</w:t>
      </w:r>
    </w:p>
    <w:p w:rsidR="00672E54" w:rsidRDefault="00672E54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Кандаратское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мужское начальн</w:t>
      </w:r>
      <w:r w:rsidR="004C0F4F">
        <w:rPr>
          <w:rFonts w:ascii="Times New Roman" w:hAnsi="Times New Roman" w:cs="Times New Roman"/>
          <w:sz w:val="28"/>
          <w:szCs w:val="28"/>
        </w:rPr>
        <w:t>ое училище. Открыто в 1863 году.</w:t>
      </w:r>
    </w:p>
    <w:p w:rsidR="004C0F4F" w:rsidRDefault="004C0F4F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Сосновское смешанное начальное училище. Открыто в 1865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одержалось за счёт помещицы Родионовой, занимало две комнаты в господском доме.</w:t>
      </w:r>
    </w:p>
    <w:p w:rsidR="004C0F4F" w:rsidRDefault="004C0F4F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Кадышевское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мужское начальное училище. Основано в 1866 году. В 1869 году стала существовать земская школа.</w:t>
      </w:r>
    </w:p>
    <w:p w:rsidR="004C0F4F" w:rsidRDefault="004C0F4F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начальное мужское училище. Существовало с 1866 года.</w:t>
      </w:r>
    </w:p>
    <w:p w:rsidR="004C0F4F" w:rsidRDefault="004C0F4F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Вальдиватское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мужское начальное училище. Открыто в 1866 году. </w:t>
      </w:r>
    </w:p>
    <w:p w:rsidR="004C0F4F" w:rsidRDefault="004C0F4F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Усть-Уренское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мужское начальное училище. Основа в 1866 году. С 1872 года открыта земская школа.</w:t>
      </w:r>
    </w:p>
    <w:p w:rsidR="004C0F4F" w:rsidRDefault="004C0F4F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Урено-Каррлинское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мужское начальное училище. Функционировало с 1867 года. По данным обучение начал священник Тихомиров.</w:t>
      </w:r>
    </w:p>
    <w:p w:rsidR="004C0F4F" w:rsidRDefault="004C0F4F" w:rsidP="002B6528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Краснополковское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мужское училище. Открыто в 1867 году.</w:t>
      </w:r>
    </w:p>
    <w:p w:rsidR="00B841D3" w:rsidRPr="00CF488A" w:rsidRDefault="00B841D3" w:rsidP="00CF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488A" w:rsidRPr="00CF488A" w:rsidRDefault="002B21EF" w:rsidP="00CF48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F488A">
        <w:rPr>
          <w:rFonts w:ascii="Times New Roman" w:eastAsia="Calibri" w:hAnsi="Times New Roman" w:cs="Times New Roman"/>
          <w:sz w:val="28"/>
          <w:szCs w:val="28"/>
        </w:rPr>
        <w:t xml:space="preserve">Из краткого исторического  очерка  Александра Васильевича </w:t>
      </w:r>
      <w:proofErr w:type="spellStart"/>
      <w:r w:rsidRPr="00CF488A">
        <w:rPr>
          <w:rFonts w:ascii="Times New Roman" w:eastAsia="Calibri" w:hAnsi="Times New Roman" w:cs="Times New Roman"/>
          <w:sz w:val="28"/>
          <w:szCs w:val="28"/>
        </w:rPr>
        <w:t>Курдюмова</w:t>
      </w:r>
      <w:proofErr w:type="spellEnd"/>
      <w:r w:rsidRPr="00CF48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0F4F" w:rsidRPr="00CF488A" w:rsidRDefault="002B21EF" w:rsidP="00CF4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488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CF488A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CF488A">
        <w:rPr>
          <w:rFonts w:ascii="Times New Roman" w:eastAsia="Calibri" w:hAnsi="Times New Roman" w:cs="Times New Roman"/>
          <w:sz w:val="28"/>
          <w:szCs w:val="28"/>
        </w:rPr>
        <w:t>. Карсун и его прошлое (1917-1920 гг.)»</w:t>
      </w:r>
    </w:p>
    <w:p w:rsidR="00672E54" w:rsidRPr="00672E54" w:rsidRDefault="00672E54" w:rsidP="00672E54">
      <w:pPr>
        <w:rPr>
          <w:rFonts w:ascii="Times New Roman" w:hAnsi="Times New Roman" w:cs="Times New Roman"/>
          <w:sz w:val="28"/>
          <w:szCs w:val="28"/>
        </w:rPr>
      </w:pPr>
    </w:p>
    <w:p w:rsidR="00D91CC1" w:rsidRPr="00E60D2B" w:rsidRDefault="00D91CC1" w:rsidP="00E60D2B">
      <w:pPr>
        <w:rPr>
          <w:rFonts w:ascii="Times New Roman" w:hAnsi="Times New Roman" w:cs="Times New Roman"/>
          <w:sz w:val="28"/>
          <w:szCs w:val="28"/>
        </w:rPr>
      </w:pPr>
    </w:p>
    <w:p w:rsidR="00E60D2B" w:rsidRDefault="00E60D2B" w:rsidP="00E60D2B">
      <w:pPr>
        <w:jc w:val="right"/>
      </w:pPr>
    </w:p>
    <w:sectPr w:rsidR="00E60D2B" w:rsidSect="00B83E00">
      <w:headerReference w:type="default" r:id="rId12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08" w:rsidRDefault="009E4B08" w:rsidP="003A0B52">
      <w:pPr>
        <w:spacing w:after="0" w:line="240" w:lineRule="auto"/>
      </w:pPr>
      <w:r>
        <w:separator/>
      </w:r>
    </w:p>
  </w:endnote>
  <w:endnote w:type="continuationSeparator" w:id="0">
    <w:p w:rsidR="009E4B08" w:rsidRDefault="009E4B08" w:rsidP="003A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08" w:rsidRDefault="009E4B08" w:rsidP="003A0B52">
      <w:pPr>
        <w:spacing w:after="0" w:line="240" w:lineRule="auto"/>
      </w:pPr>
      <w:r>
        <w:separator/>
      </w:r>
    </w:p>
  </w:footnote>
  <w:footnote w:type="continuationSeparator" w:id="0">
    <w:p w:rsidR="009E4B08" w:rsidRDefault="009E4B08" w:rsidP="003A0B52">
      <w:pPr>
        <w:spacing w:after="0" w:line="240" w:lineRule="auto"/>
      </w:pPr>
      <w:r>
        <w:continuationSeparator/>
      </w:r>
    </w:p>
  </w:footnote>
  <w:footnote w:id="1">
    <w:p w:rsidR="00B234DD" w:rsidRPr="00EB18FD" w:rsidRDefault="00B234DD">
      <w:pPr>
        <w:pStyle w:val="aa"/>
        <w:rPr>
          <w:sz w:val="24"/>
          <w:szCs w:val="24"/>
        </w:rPr>
      </w:pPr>
      <w:r w:rsidRPr="00EB18FD">
        <w:rPr>
          <w:rStyle w:val="ac"/>
          <w:sz w:val="24"/>
          <w:szCs w:val="24"/>
        </w:rPr>
        <w:footnoteRef/>
      </w:r>
      <w:r w:rsidRPr="00EB18FD">
        <w:rPr>
          <w:sz w:val="24"/>
          <w:szCs w:val="24"/>
        </w:rPr>
        <w:t xml:space="preserve"> </w:t>
      </w:r>
      <w:proofErr w:type="spellStart"/>
      <w:r w:rsidRPr="00EB18FD">
        <w:rPr>
          <w:sz w:val="24"/>
          <w:szCs w:val="24"/>
        </w:rPr>
        <w:t>Гуркина</w:t>
      </w:r>
      <w:proofErr w:type="spellEnd"/>
      <w:r w:rsidRPr="00EB18FD">
        <w:rPr>
          <w:sz w:val="24"/>
          <w:szCs w:val="24"/>
        </w:rPr>
        <w:t xml:space="preserve"> Н.К. История образования в России (Х-ХХ века): учеб</w:t>
      </w:r>
      <w:proofErr w:type="gramStart"/>
      <w:r w:rsidRPr="00EB18FD">
        <w:rPr>
          <w:sz w:val="24"/>
          <w:szCs w:val="24"/>
        </w:rPr>
        <w:t>.</w:t>
      </w:r>
      <w:proofErr w:type="gramEnd"/>
      <w:r w:rsidRPr="00EB18FD">
        <w:rPr>
          <w:sz w:val="24"/>
          <w:szCs w:val="24"/>
        </w:rPr>
        <w:t xml:space="preserve"> </w:t>
      </w:r>
      <w:proofErr w:type="gramStart"/>
      <w:r w:rsidRPr="00EB18FD">
        <w:rPr>
          <w:sz w:val="24"/>
          <w:szCs w:val="24"/>
        </w:rPr>
        <w:t>п</w:t>
      </w:r>
      <w:proofErr w:type="gramEnd"/>
      <w:r w:rsidRPr="00EB18FD">
        <w:rPr>
          <w:sz w:val="24"/>
          <w:szCs w:val="24"/>
        </w:rPr>
        <w:t>особие/ СПб ГУАП. СПб</w:t>
      </w:r>
      <w:proofErr w:type="gramStart"/>
      <w:r w:rsidRPr="00EB18FD">
        <w:rPr>
          <w:sz w:val="24"/>
          <w:szCs w:val="24"/>
        </w:rPr>
        <w:t xml:space="preserve">., </w:t>
      </w:r>
      <w:proofErr w:type="gramEnd"/>
      <w:r w:rsidRPr="00EB18FD">
        <w:rPr>
          <w:sz w:val="24"/>
          <w:szCs w:val="24"/>
        </w:rPr>
        <w:t>2001. 64 с.</w:t>
      </w:r>
    </w:p>
  </w:footnote>
  <w:footnote w:id="2">
    <w:p w:rsidR="00B234DD" w:rsidRDefault="00B234DD">
      <w:pPr>
        <w:pStyle w:val="aa"/>
      </w:pPr>
      <w:r>
        <w:rPr>
          <w:rStyle w:val="ac"/>
        </w:rPr>
        <w:footnoteRef/>
      </w:r>
      <w:r>
        <w:t xml:space="preserve"> </w:t>
      </w:r>
      <w:r w:rsidR="00A23243">
        <w:t xml:space="preserve">См. </w:t>
      </w:r>
      <w:r>
        <w:t>Приложение Б</w:t>
      </w:r>
      <w:r w:rsidR="00A23243">
        <w:t>. С. 83</w:t>
      </w:r>
    </w:p>
  </w:footnote>
  <w:footnote w:id="3">
    <w:p w:rsidR="00B234DD" w:rsidRPr="00073C8E" w:rsidRDefault="00B234DD" w:rsidP="00073C8E">
      <w:pPr>
        <w:pStyle w:val="a6"/>
        <w:rPr>
          <w:rFonts w:ascii="Times New Roman" w:hAnsi="Times New Roman" w:cs="Times New Roman"/>
          <w:sz w:val="24"/>
          <w:szCs w:val="24"/>
        </w:rPr>
      </w:pPr>
      <w:r w:rsidRPr="00D0553E">
        <w:rPr>
          <w:rStyle w:val="ac"/>
          <w:rFonts w:ascii="Times New Roman" w:hAnsi="Times New Roman" w:cs="Times New Roman"/>
          <w:sz w:val="24"/>
          <w:szCs w:val="24"/>
        </w:rPr>
        <w:footnoteRef/>
      </w:r>
      <w:hyperlink r:id="rId1" w:history="1">
        <w:r w:rsidRPr="00EB18FD">
          <w:rPr>
            <w:rFonts w:ascii="Times New Roman" w:hAnsi="Times New Roman" w:cs="Times New Roman"/>
            <w:sz w:val="24"/>
            <w:szCs w:val="24"/>
          </w:rPr>
          <w:t>Прохоров А.М</w:t>
        </w:r>
      </w:hyperlink>
      <w:r w:rsidRPr="00EB18FD">
        <w:rPr>
          <w:rFonts w:ascii="Times New Roman" w:hAnsi="Times New Roman" w:cs="Times New Roman"/>
          <w:sz w:val="24"/>
          <w:szCs w:val="24"/>
        </w:rPr>
        <w:t xml:space="preserve">. </w:t>
      </w:r>
      <w:hyperlink r:id="rId2" w:history="1">
        <w:r w:rsidRPr="00EB18FD">
          <w:rPr>
            <w:rFonts w:ascii="Times New Roman" w:hAnsi="Times New Roman" w:cs="Times New Roman"/>
            <w:sz w:val="24"/>
            <w:szCs w:val="24"/>
          </w:rPr>
          <w:t>Большой Энциклопедический словарь</w:t>
        </w:r>
      </w:hyperlink>
      <w:r w:rsidRPr="00EB18FD">
        <w:rPr>
          <w:rFonts w:ascii="Times New Roman" w:hAnsi="Times New Roman" w:cs="Times New Roman"/>
          <w:sz w:val="24"/>
          <w:szCs w:val="24"/>
        </w:rPr>
        <w:t>. 1-е изд. М.: </w:t>
      </w:r>
      <w:hyperlink r:id="rId3" w:tooltip="Большая российская энциклопедия (издательство)" w:history="1">
        <w:r w:rsidRPr="00EB18FD">
          <w:rPr>
            <w:rFonts w:ascii="Times New Roman" w:hAnsi="Times New Roman" w:cs="Times New Roman"/>
            <w:sz w:val="24"/>
            <w:szCs w:val="24"/>
          </w:rPr>
          <w:t>Большая российская энциклопедия</w:t>
        </w:r>
      </w:hyperlink>
      <w:r>
        <w:rPr>
          <w:rFonts w:ascii="Times New Roman" w:hAnsi="Times New Roman" w:cs="Times New Roman"/>
          <w:sz w:val="24"/>
          <w:szCs w:val="24"/>
        </w:rPr>
        <w:t>, 1991.</w:t>
      </w:r>
    </w:p>
  </w:footnote>
  <w:footnote w:id="4">
    <w:p w:rsidR="00B234DD" w:rsidRDefault="00B234DD" w:rsidP="00EB18FD">
      <w:pPr>
        <w:pStyle w:val="a6"/>
      </w:pPr>
      <w:r w:rsidRPr="00EB18FD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B18FD">
        <w:rPr>
          <w:rFonts w:ascii="Times New Roman" w:hAnsi="Times New Roman" w:cs="Times New Roman"/>
          <w:sz w:val="24"/>
          <w:szCs w:val="24"/>
        </w:rPr>
        <w:t xml:space="preserve"> Ожегов С. И., Шведова Н. Ю. Толковый словарь русского языка. 4-е изд., М., 1997.</w:t>
      </w:r>
    </w:p>
  </w:footnote>
  <w:footnote w:id="5">
    <w:p w:rsidR="00B234DD" w:rsidRPr="00EB18FD" w:rsidRDefault="00B234DD" w:rsidP="00CF3A52">
      <w:pPr>
        <w:pStyle w:val="a6"/>
        <w:rPr>
          <w:rFonts w:ascii="Times New Roman" w:hAnsi="Times New Roman" w:cs="Times New Roman"/>
          <w:sz w:val="24"/>
          <w:szCs w:val="24"/>
        </w:rPr>
      </w:pPr>
      <w:r w:rsidRPr="00EB18FD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B18FD">
        <w:rPr>
          <w:rFonts w:ascii="Times New Roman" w:hAnsi="Times New Roman" w:cs="Times New Roman"/>
          <w:sz w:val="24"/>
          <w:szCs w:val="24"/>
        </w:rPr>
        <w:t xml:space="preserve"> Ашурков В.Н. Историческое краеведение. – М.: Просвещение.- 1980. С. 8</w:t>
      </w:r>
    </w:p>
  </w:footnote>
  <w:footnote w:id="6">
    <w:p w:rsidR="00B234DD" w:rsidRDefault="00B234DD" w:rsidP="00CF3A52">
      <w:pPr>
        <w:pStyle w:val="a6"/>
      </w:pPr>
      <w:r w:rsidRPr="00EB18FD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B18FD">
        <w:rPr>
          <w:rFonts w:ascii="Times New Roman" w:hAnsi="Times New Roman" w:cs="Times New Roman"/>
          <w:sz w:val="24"/>
          <w:szCs w:val="24"/>
        </w:rPr>
        <w:t xml:space="preserve"> Историческое краеведение./ Под ред. Н.П. </w:t>
      </w:r>
      <w:proofErr w:type="spellStart"/>
      <w:r w:rsidRPr="00EB18FD">
        <w:rPr>
          <w:rFonts w:ascii="Times New Roman" w:hAnsi="Times New Roman" w:cs="Times New Roman"/>
          <w:sz w:val="24"/>
          <w:szCs w:val="24"/>
        </w:rPr>
        <w:t>Милонова</w:t>
      </w:r>
      <w:proofErr w:type="spellEnd"/>
      <w:r w:rsidRPr="00EB18FD">
        <w:rPr>
          <w:rFonts w:ascii="Times New Roman" w:hAnsi="Times New Roman" w:cs="Times New Roman"/>
          <w:sz w:val="24"/>
          <w:szCs w:val="24"/>
        </w:rPr>
        <w:t>.- М., 1975. С. 79</w:t>
      </w:r>
    </w:p>
  </w:footnote>
  <w:footnote w:id="7">
    <w:p w:rsidR="00B234DD" w:rsidRPr="00EB18FD" w:rsidRDefault="00B234DD" w:rsidP="00CF3A52">
      <w:pPr>
        <w:pStyle w:val="a6"/>
        <w:rPr>
          <w:rFonts w:ascii="Times New Roman" w:hAnsi="Times New Roman" w:cs="Times New Roman"/>
          <w:sz w:val="24"/>
          <w:szCs w:val="24"/>
        </w:rPr>
      </w:pPr>
      <w:r w:rsidRPr="00EB18FD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B18FD">
        <w:rPr>
          <w:rFonts w:ascii="Times New Roman" w:hAnsi="Times New Roman" w:cs="Times New Roman"/>
          <w:sz w:val="24"/>
          <w:szCs w:val="24"/>
        </w:rPr>
        <w:t xml:space="preserve"> Историческое краеведение./ Под ред. Г.Н. </w:t>
      </w:r>
      <w:proofErr w:type="spellStart"/>
      <w:r w:rsidRPr="00EB18FD">
        <w:rPr>
          <w:rFonts w:ascii="Times New Roman" w:hAnsi="Times New Roman" w:cs="Times New Roman"/>
          <w:sz w:val="24"/>
          <w:szCs w:val="24"/>
        </w:rPr>
        <w:t>Манюшина</w:t>
      </w:r>
      <w:proofErr w:type="spellEnd"/>
      <w:r w:rsidRPr="00EB18FD">
        <w:rPr>
          <w:rFonts w:ascii="Times New Roman" w:hAnsi="Times New Roman" w:cs="Times New Roman"/>
          <w:sz w:val="24"/>
          <w:szCs w:val="24"/>
        </w:rPr>
        <w:t>. – М., 1975. С. 192</w:t>
      </w:r>
    </w:p>
  </w:footnote>
  <w:footnote w:id="8">
    <w:p w:rsidR="00B234DD" w:rsidRPr="00EB18FD" w:rsidRDefault="00B234DD">
      <w:pPr>
        <w:pStyle w:val="aa"/>
        <w:rPr>
          <w:sz w:val="24"/>
          <w:szCs w:val="24"/>
        </w:rPr>
      </w:pPr>
      <w:r w:rsidRPr="00EB18FD">
        <w:rPr>
          <w:rStyle w:val="ac"/>
          <w:sz w:val="24"/>
          <w:szCs w:val="24"/>
        </w:rPr>
        <w:footnoteRef/>
      </w:r>
      <w:r w:rsidRPr="00EB18FD">
        <w:rPr>
          <w:sz w:val="24"/>
          <w:szCs w:val="24"/>
        </w:rPr>
        <w:t xml:space="preserve"> Краеведение</w:t>
      </w:r>
      <w:proofErr w:type="gramStart"/>
      <w:r w:rsidRPr="00EB18FD">
        <w:rPr>
          <w:sz w:val="24"/>
          <w:szCs w:val="24"/>
        </w:rPr>
        <w:t xml:space="preserve"> // К</w:t>
      </w:r>
      <w:proofErr w:type="gramEnd"/>
      <w:r w:rsidRPr="00EB18FD">
        <w:rPr>
          <w:sz w:val="24"/>
          <w:szCs w:val="24"/>
        </w:rPr>
        <w:t xml:space="preserve"> истории краеведческих замыслов М.В. Ломоносова. – 1926. – Т. III. С. 55</w:t>
      </w:r>
      <w:r w:rsidRPr="00EB18FD">
        <w:rPr>
          <w:sz w:val="24"/>
          <w:szCs w:val="24"/>
          <w:shd w:val="clear" w:color="auto" w:fill="FFFFFF" w:themeFill="background1"/>
        </w:rPr>
        <w:t>.</w:t>
      </w:r>
    </w:p>
  </w:footnote>
  <w:footnote w:id="9">
    <w:p w:rsidR="00B234DD" w:rsidRDefault="00B234DD">
      <w:pPr>
        <w:pStyle w:val="aa"/>
      </w:pPr>
      <w:r w:rsidRPr="00EB18FD">
        <w:rPr>
          <w:rStyle w:val="ac"/>
          <w:sz w:val="24"/>
          <w:szCs w:val="24"/>
        </w:rPr>
        <w:footnoteRef/>
      </w:r>
      <w:r w:rsidRPr="00EB18FD">
        <w:rPr>
          <w:sz w:val="24"/>
          <w:szCs w:val="24"/>
        </w:rPr>
        <w:t xml:space="preserve"> </w:t>
      </w:r>
      <w:r w:rsidRPr="00EB18FD">
        <w:rPr>
          <w:color w:val="000000"/>
          <w:sz w:val="24"/>
          <w:szCs w:val="24"/>
        </w:rPr>
        <w:t>Шмидт С. О. «Золотое десятилетие» советского краеведения // Отечество: Краеведческий альманах. М., 1990. Т.1.</w:t>
      </w:r>
    </w:p>
  </w:footnote>
  <w:footnote w:id="10">
    <w:p w:rsidR="00B234DD" w:rsidRPr="00EB18FD" w:rsidRDefault="00B234DD">
      <w:pPr>
        <w:pStyle w:val="aa"/>
        <w:rPr>
          <w:sz w:val="24"/>
          <w:szCs w:val="24"/>
        </w:rPr>
      </w:pPr>
      <w:r w:rsidRPr="00EB18FD">
        <w:rPr>
          <w:rStyle w:val="ac"/>
          <w:sz w:val="24"/>
          <w:szCs w:val="24"/>
        </w:rPr>
        <w:footnoteRef/>
      </w:r>
      <w:r w:rsidRPr="00EB18FD">
        <w:rPr>
          <w:sz w:val="24"/>
          <w:szCs w:val="24"/>
        </w:rPr>
        <w:t xml:space="preserve"> </w:t>
      </w:r>
      <w:r w:rsidRPr="00EB18FD">
        <w:rPr>
          <w:color w:val="000000"/>
          <w:sz w:val="24"/>
          <w:szCs w:val="24"/>
        </w:rPr>
        <w:t>Шмидт, Путь историка. Избранные труды по источниковедению и историографии: С.157.</w:t>
      </w:r>
    </w:p>
  </w:footnote>
  <w:footnote w:id="11">
    <w:p w:rsidR="00B234DD" w:rsidRDefault="00B234DD">
      <w:pPr>
        <w:pStyle w:val="aa"/>
      </w:pPr>
      <w:r w:rsidRPr="00EB18FD">
        <w:rPr>
          <w:rStyle w:val="ac"/>
          <w:sz w:val="24"/>
          <w:szCs w:val="24"/>
        </w:rPr>
        <w:footnoteRef/>
      </w:r>
      <w:r w:rsidRPr="00EB18FD">
        <w:rPr>
          <w:sz w:val="24"/>
          <w:szCs w:val="24"/>
        </w:rPr>
        <w:t xml:space="preserve"> </w:t>
      </w:r>
      <w:r w:rsidRPr="00EB18FD">
        <w:rPr>
          <w:sz w:val="24"/>
          <w:szCs w:val="24"/>
          <w:shd w:val="clear" w:color="auto" w:fill="FFFFFF"/>
        </w:rPr>
        <w:t xml:space="preserve">Кожухова Е.А. Воспитание историей. Наследие и личность: путь к причастности. – М.: Знание, 1984. </w:t>
      </w:r>
      <w:proofErr w:type="gramStart"/>
      <w:r w:rsidRPr="00EB18FD">
        <w:rPr>
          <w:sz w:val="24"/>
          <w:szCs w:val="24"/>
          <w:shd w:val="clear" w:color="auto" w:fill="FFFFFF"/>
        </w:rPr>
        <w:t>(Новое в жизни, науке, технике.</w:t>
      </w:r>
      <w:proofErr w:type="gramEnd"/>
      <w:r w:rsidRPr="00EB18FD">
        <w:rPr>
          <w:sz w:val="24"/>
          <w:szCs w:val="24"/>
          <w:shd w:val="clear" w:color="auto" w:fill="FFFFFF"/>
        </w:rPr>
        <w:t xml:space="preserve"> Серия “Этика”, № 10, С. 3</w:t>
      </w:r>
    </w:p>
  </w:footnote>
  <w:footnote w:id="12">
    <w:p w:rsidR="00B234DD" w:rsidRPr="00EB18FD" w:rsidRDefault="00B234DD">
      <w:pPr>
        <w:pStyle w:val="aa"/>
        <w:rPr>
          <w:sz w:val="24"/>
          <w:szCs w:val="24"/>
        </w:rPr>
      </w:pPr>
      <w:r w:rsidRPr="00EB18FD">
        <w:rPr>
          <w:rStyle w:val="ac"/>
          <w:sz w:val="24"/>
          <w:szCs w:val="24"/>
        </w:rPr>
        <w:footnoteRef/>
      </w:r>
      <w:r>
        <w:rPr>
          <w:sz w:val="24"/>
          <w:szCs w:val="24"/>
          <w:shd w:val="clear" w:color="auto" w:fill="FFFFFF"/>
        </w:rPr>
        <w:t xml:space="preserve"> </w:t>
      </w:r>
      <w:r w:rsidRPr="00EB18FD">
        <w:rPr>
          <w:sz w:val="24"/>
          <w:szCs w:val="24"/>
          <w:shd w:val="clear" w:color="auto" w:fill="FFFFFF"/>
        </w:rPr>
        <w:t>Вагин</w:t>
      </w:r>
      <w:r w:rsidRPr="00062581">
        <w:rPr>
          <w:sz w:val="24"/>
          <w:szCs w:val="24"/>
          <w:shd w:val="clear" w:color="auto" w:fill="FFFFFF"/>
        </w:rPr>
        <w:t xml:space="preserve"> </w:t>
      </w:r>
      <w:r w:rsidRPr="00EB18FD">
        <w:rPr>
          <w:sz w:val="24"/>
          <w:szCs w:val="24"/>
          <w:shd w:val="clear" w:color="auto" w:fill="FFFFFF"/>
        </w:rPr>
        <w:t>А.А. Методика обучения истории в школе. М., “Просвещение”. 1972, С. 298</w:t>
      </w:r>
    </w:p>
  </w:footnote>
  <w:footnote w:id="13">
    <w:p w:rsidR="00B234DD" w:rsidRPr="00EB18FD" w:rsidRDefault="00B234DD" w:rsidP="00CF3A52">
      <w:pPr>
        <w:pStyle w:val="a6"/>
        <w:rPr>
          <w:sz w:val="24"/>
          <w:szCs w:val="24"/>
        </w:rPr>
      </w:pPr>
      <w:r w:rsidRPr="00EB18FD">
        <w:rPr>
          <w:rStyle w:val="ac"/>
          <w:sz w:val="24"/>
          <w:szCs w:val="24"/>
        </w:rPr>
        <w:footnoteRef/>
      </w:r>
      <w:r w:rsidRPr="00EB18FD">
        <w:rPr>
          <w:sz w:val="24"/>
          <w:szCs w:val="24"/>
        </w:rPr>
        <w:t xml:space="preserve"> </w:t>
      </w:r>
      <w:r w:rsidRPr="00EB18FD">
        <w:rPr>
          <w:rFonts w:ascii="Times New Roman" w:hAnsi="Times New Roman" w:cs="Times New Roman"/>
          <w:sz w:val="24"/>
          <w:szCs w:val="24"/>
        </w:rPr>
        <w:t>Горбунов Б.И. Структура и содержание курса Народоведения.// Преподавание истории в школе. – 1999.- № 8.- С. 53-54.</w:t>
      </w:r>
    </w:p>
  </w:footnote>
  <w:footnote w:id="14">
    <w:p w:rsidR="00B234DD" w:rsidRPr="00EB18FD" w:rsidRDefault="00B234DD" w:rsidP="002F742C">
      <w:pPr>
        <w:pStyle w:val="a6"/>
        <w:rPr>
          <w:sz w:val="24"/>
          <w:szCs w:val="24"/>
        </w:rPr>
      </w:pPr>
      <w:r w:rsidRPr="00EB18FD">
        <w:rPr>
          <w:rStyle w:val="ac"/>
          <w:sz w:val="24"/>
          <w:szCs w:val="24"/>
        </w:rPr>
        <w:footnoteRef/>
      </w:r>
      <w:r w:rsidRPr="00EB18FD">
        <w:rPr>
          <w:sz w:val="24"/>
          <w:szCs w:val="24"/>
        </w:rPr>
        <w:t xml:space="preserve"> </w:t>
      </w:r>
      <w:r w:rsidRPr="00EB18FD">
        <w:rPr>
          <w:rFonts w:ascii="Times New Roman" w:hAnsi="Times New Roman" w:cs="Times New Roman"/>
          <w:sz w:val="24"/>
          <w:szCs w:val="24"/>
        </w:rPr>
        <w:t>Методика историко-краеведческой работы в школе. / Под ред. Н.С. Борисова. – М., 1987. С. 18</w:t>
      </w:r>
    </w:p>
  </w:footnote>
  <w:footnote w:id="15">
    <w:p w:rsidR="00B234DD" w:rsidRPr="00066517" w:rsidRDefault="00B234DD" w:rsidP="00066517">
      <w:pPr>
        <w:pStyle w:val="a6"/>
        <w:rPr>
          <w:rFonts w:ascii="Times New Roman" w:hAnsi="Times New Roman" w:cs="Times New Roman"/>
          <w:sz w:val="20"/>
          <w:szCs w:val="20"/>
        </w:rPr>
      </w:pPr>
      <w:r w:rsidRPr="00EB18FD">
        <w:rPr>
          <w:rStyle w:val="ac"/>
          <w:rFonts w:ascii="Times New Roman" w:hAnsi="Times New Roman" w:cs="Times New Roman"/>
          <w:sz w:val="24"/>
          <w:szCs w:val="24"/>
          <w:shd w:val="clear" w:color="auto" w:fill="FFFFFF" w:themeFill="background1"/>
        </w:rPr>
        <w:footnoteRef/>
      </w:r>
      <w:r w:rsidRPr="00EB18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gramStart"/>
      <w:r w:rsidRPr="00EB18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Федеральный государственный образовательный стандарт  основного общего образования (приказ </w:t>
      </w:r>
      <w:proofErr w:type="spellStart"/>
      <w:r w:rsidRPr="00EB18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Минобрнауки</w:t>
      </w:r>
      <w:proofErr w:type="spellEnd"/>
      <w:r w:rsidRPr="00EB18F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17 декабря 2010 года №1897, п. 7.</w:t>
      </w:r>
      <w:proofErr w:type="gramEnd"/>
    </w:p>
  </w:footnote>
  <w:footnote w:id="16">
    <w:p w:rsidR="00B234DD" w:rsidRPr="00793225" w:rsidRDefault="00B234DD" w:rsidP="00793225">
      <w:pPr>
        <w:pStyle w:val="a6"/>
        <w:rPr>
          <w:rFonts w:ascii="Times New Roman" w:hAnsi="Times New Roman" w:cs="Times New Roman"/>
          <w:sz w:val="24"/>
          <w:szCs w:val="24"/>
        </w:rPr>
      </w:pPr>
      <w:r w:rsidRPr="00793225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93225">
        <w:rPr>
          <w:rFonts w:ascii="Times New Roman" w:hAnsi="Times New Roman" w:cs="Times New Roman"/>
          <w:sz w:val="24"/>
          <w:szCs w:val="24"/>
        </w:rPr>
        <w:t xml:space="preserve"> Историческое краеведение [Текст]: учеб</w:t>
      </w:r>
      <w:proofErr w:type="gramStart"/>
      <w:r w:rsidRPr="007932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32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32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3225">
        <w:rPr>
          <w:rFonts w:ascii="Times New Roman" w:hAnsi="Times New Roman" w:cs="Times New Roman"/>
          <w:sz w:val="24"/>
          <w:szCs w:val="24"/>
        </w:rPr>
        <w:t xml:space="preserve">особие / Т.Б. </w:t>
      </w:r>
      <w:proofErr w:type="spellStart"/>
      <w:r w:rsidRPr="00793225">
        <w:rPr>
          <w:rFonts w:ascii="Times New Roman" w:hAnsi="Times New Roman" w:cs="Times New Roman"/>
          <w:sz w:val="24"/>
          <w:szCs w:val="24"/>
        </w:rPr>
        <w:t>Табарданова</w:t>
      </w:r>
      <w:proofErr w:type="spellEnd"/>
      <w:r w:rsidRPr="00793225">
        <w:rPr>
          <w:rFonts w:ascii="Times New Roman" w:hAnsi="Times New Roman" w:cs="Times New Roman"/>
          <w:sz w:val="24"/>
          <w:szCs w:val="24"/>
        </w:rPr>
        <w:t xml:space="preserve"> и др. – Ульяновск: ИПК </w:t>
      </w:r>
      <w:proofErr w:type="gramStart"/>
      <w:r w:rsidRPr="00793225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793225">
        <w:rPr>
          <w:rFonts w:ascii="Times New Roman" w:hAnsi="Times New Roman" w:cs="Times New Roman"/>
          <w:sz w:val="24"/>
          <w:szCs w:val="24"/>
        </w:rPr>
        <w:t>, «</w:t>
      </w:r>
      <w:proofErr w:type="gramStart"/>
      <w:r w:rsidRPr="00793225">
        <w:rPr>
          <w:rFonts w:ascii="Times New Roman" w:hAnsi="Times New Roman" w:cs="Times New Roman"/>
          <w:sz w:val="24"/>
          <w:szCs w:val="24"/>
        </w:rPr>
        <w:t>Корпорация</w:t>
      </w:r>
      <w:proofErr w:type="gramEnd"/>
      <w:r w:rsidRPr="00793225">
        <w:rPr>
          <w:rFonts w:ascii="Times New Roman" w:hAnsi="Times New Roman" w:cs="Times New Roman"/>
          <w:sz w:val="24"/>
          <w:szCs w:val="24"/>
        </w:rPr>
        <w:t xml:space="preserve"> технологий продвижения», 2002. – 240 с.</w:t>
      </w:r>
    </w:p>
    <w:p w:rsidR="00B234DD" w:rsidRDefault="00B234DD">
      <w:pPr>
        <w:pStyle w:val="aa"/>
      </w:pPr>
    </w:p>
  </w:footnote>
  <w:footnote w:id="17">
    <w:p w:rsidR="00B234DD" w:rsidRPr="00793225" w:rsidRDefault="00B234DD" w:rsidP="00793225">
      <w:pPr>
        <w:pStyle w:val="a6"/>
        <w:rPr>
          <w:rFonts w:ascii="Times New Roman" w:hAnsi="Times New Roman" w:cs="Times New Roman"/>
          <w:sz w:val="24"/>
          <w:szCs w:val="24"/>
        </w:rPr>
      </w:pPr>
      <w:r w:rsidRPr="00793225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93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225">
        <w:rPr>
          <w:rFonts w:ascii="Times New Roman" w:hAnsi="Times New Roman" w:cs="Times New Roman"/>
          <w:sz w:val="24"/>
          <w:szCs w:val="24"/>
        </w:rPr>
        <w:t>Качкина</w:t>
      </w:r>
      <w:proofErr w:type="spellEnd"/>
      <w:r w:rsidRPr="00793225">
        <w:rPr>
          <w:rFonts w:ascii="Times New Roman" w:hAnsi="Times New Roman" w:cs="Times New Roman"/>
          <w:sz w:val="24"/>
          <w:szCs w:val="24"/>
        </w:rPr>
        <w:t xml:space="preserve"> Т.Б. Ульяновская область в ХХI веке [Текст]: учеб</w:t>
      </w:r>
      <w:proofErr w:type="gramStart"/>
      <w:r w:rsidRPr="007932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32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32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3225">
        <w:rPr>
          <w:rFonts w:ascii="Times New Roman" w:hAnsi="Times New Roman" w:cs="Times New Roman"/>
          <w:sz w:val="24"/>
          <w:szCs w:val="24"/>
        </w:rPr>
        <w:t xml:space="preserve">особие/ Т.Б. </w:t>
      </w:r>
      <w:proofErr w:type="spellStart"/>
      <w:r w:rsidRPr="00793225">
        <w:rPr>
          <w:rFonts w:ascii="Times New Roman" w:hAnsi="Times New Roman" w:cs="Times New Roman"/>
          <w:sz w:val="24"/>
          <w:szCs w:val="24"/>
        </w:rPr>
        <w:t>Качкина</w:t>
      </w:r>
      <w:proofErr w:type="spellEnd"/>
      <w:r w:rsidRPr="00793225">
        <w:rPr>
          <w:rFonts w:ascii="Times New Roman" w:hAnsi="Times New Roman" w:cs="Times New Roman"/>
          <w:sz w:val="24"/>
          <w:szCs w:val="24"/>
        </w:rPr>
        <w:t>. – Ульяновск: «Корпорация технологий продвижения», 2015. – 191 с.</w:t>
      </w:r>
    </w:p>
    <w:p w:rsidR="00B234DD" w:rsidRDefault="00B234DD">
      <w:pPr>
        <w:pStyle w:val="aa"/>
      </w:pPr>
    </w:p>
  </w:footnote>
  <w:footnote w:id="18">
    <w:p w:rsidR="00B234DD" w:rsidRPr="009B61C8" w:rsidRDefault="00B234DD" w:rsidP="009B61C8">
      <w:pPr>
        <w:pStyle w:val="a6"/>
        <w:rPr>
          <w:rFonts w:ascii="Times New Roman" w:hAnsi="Times New Roman" w:cs="Times New Roman"/>
          <w:sz w:val="24"/>
          <w:szCs w:val="24"/>
        </w:rPr>
      </w:pPr>
      <w:r w:rsidRPr="009B61C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9B61C8">
        <w:rPr>
          <w:rFonts w:ascii="Times New Roman" w:hAnsi="Times New Roman" w:cs="Times New Roman"/>
          <w:sz w:val="24"/>
          <w:szCs w:val="24"/>
        </w:rPr>
        <w:t xml:space="preserve"> </w:t>
      </w:r>
      <w:r w:rsidRPr="009B61C8">
        <w:rPr>
          <w:rFonts w:ascii="Times New Roman" w:hAnsi="Times New Roman" w:cs="Times New Roman"/>
          <w:sz w:val="24"/>
          <w:szCs w:val="24"/>
          <w:shd w:val="clear" w:color="auto" w:fill="FFFFFF"/>
        </w:rPr>
        <w:t>Барков А.С. О научном краеведении / Барков А.С. – М.: Просвещение, 1961. – 188 с.</w:t>
      </w:r>
    </w:p>
  </w:footnote>
  <w:footnote w:id="19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Лихачев Д.С. Учит земля родная// Вестник Союза краеведов России. – 1992. – № 1 – С. 7</w:t>
      </w:r>
    </w:p>
  </w:footnote>
  <w:footnote w:id="20">
    <w:p w:rsidR="00B234DD" w:rsidRPr="009B61C8" w:rsidRDefault="00B234DD" w:rsidP="009B61C8">
      <w:pPr>
        <w:pStyle w:val="a6"/>
        <w:rPr>
          <w:rFonts w:ascii="Times New Roman" w:hAnsi="Times New Roman" w:cs="Times New Roman"/>
          <w:sz w:val="24"/>
          <w:szCs w:val="24"/>
        </w:rPr>
      </w:pPr>
      <w:r w:rsidRPr="009B61C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9B61C8">
        <w:rPr>
          <w:rFonts w:ascii="Times New Roman" w:hAnsi="Times New Roman" w:cs="Times New Roman"/>
          <w:sz w:val="24"/>
          <w:szCs w:val="24"/>
        </w:rPr>
        <w:t xml:space="preserve"> </w:t>
      </w:r>
      <w:r w:rsidRPr="009B61C8">
        <w:rPr>
          <w:rFonts w:ascii="Times New Roman" w:hAnsi="Times New Roman" w:cs="Times New Roman"/>
          <w:sz w:val="24"/>
          <w:szCs w:val="24"/>
          <w:shd w:val="clear" w:color="auto" w:fill="FFFFFF"/>
        </w:rPr>
        <w:t>Горбунов Б.И. Структура и содержание курса. Преподавание истории в школе / Горбунов Б.Н, Полигон, 1999. – С. 53 – 54.</w:t>
      </w:r>
    </w:p>
  </w:footnote>
  <w:footnote w:id="21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А.В. Краткий исторический очерк 340-летию со времени основания/А.В.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// </w:t>
      </w:r>
      <w:proofErr w:type="spellStart"/>
      <w:r w:rsidRPr="002C1C23">
        <w:rPr>
          <w:sz w:val="24"/>
          <w:szCs w:val="24"/>
        </w:rPr>
        <w:t>р.п</w:t>
      </w:r>
      <w:proofErr w:type="spellEnd"/>
      <w:r w:rsidRPr="002C1C23">
        <w:rPr>
          <w:sz w:val="24"/>
          <w:szCs w:val="24"/>
        </w:rPr>
        <w:t>. Карсун и его прошлое (17-20вв.), 1960 . – с. 37</w:t>
      </w:r>
    </w:p>
  </w:footnote>
  <w:footnote w:id="22">
    <w:p w:rsidR="00B234DD" w:rsidRPr="00092143" w:rsidRDefault="00B234DD" w:rsidP="00092143">
      <w:pPr>
        <w:pStyle w:val="a6"/>
        <w:rPr>
          <w:rFonts w:ascii="Times New Roman" w:hAnsi="Times New Roman" w:cs="Times New Roman"/>
          <w:sz w:val="24"/>
          <w:szCs w:val="24"/>
        </w:rPr>
      </w:pPr>
      <w:r w:rsidRPr="0009214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092143">
        <w:rPr>
          <w:rFonts w:ascii="Times New Roman" w:hAnsi="Times New Roman" w:cs="Times New Roman"/>
          <w:sz w:val="24"/>
          <w:szCs w:val="24"/>
        </w:rPr>
        <w:t xml:space="preserve"> </w:t>
      </w:r>
      <w:r w:rsidRPr="0009214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Степанищев А.Т. Методика преподавания и изучения истории. Учебное пособие для студентов ВУЗов. – М.: </w:t>
      </w:r>
      <w:proofErr w:type="spellStart"/>
      <w:r w:rsidRPr="0009214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Владос</w:t>
      </w:r>
      <w:proofErr w:type="spellEnd"/>
      <w:r w:rsidRPr="0009214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2002.</w:t>
      </w:r>
    </w:p>
  </w:footnote>
  <w:footnote w:id="23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В.К. Воробьёв Очерки истории начальных народных школ Симбирской губернии (70-е гг. 18 в. – начало 20 в) Ульяновск, 1997 С.9</w:t>
      </w:r>
    </w:p>
  </w:footnote>
  <w:footnote w:id="24">
    <w:p w:rsidR="00B234DD" w:rsidRDefault="00B234DD" w:rsidP="008249A9">
      <w:pPr>
        <w:pStyle w:val="aa"/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</w:t>
      </w:r>
      <w:r w:rsidRPr="00CF488A">
        <w:rPr>
          <w:sz w:val="24"/>
          <w:szCs w:val="24"/>
        </w:rPr>
        <w:t xml:space="preserve">Там же. С. 12  </w:t>
      </w:r>
    </w:p>
  </w:footnote>
  <w:footnote w:id="25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В.К. Воробьёв Очерки истории начальных народных школ Симбирской губернии (70-е гг. 18 в. – начало 20 в) Ульяновск, 1997 С.12 С.16.</w:t>
      </w:r>
    </w:p>
  </w:footnote>
  <w:footnote w:id="26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В.К. Воробьёв Очерки истории начальных народных школ Симбирской губернии (70-е гг. 18 в. – начало 20 в) Ульяновск, 1997 С.36</w:t>
      </w:r>
    </w:p>
  </w:footnote>
  <w:footnote w:id="27">
    <w:p w:rsidR="00B234DD" w:rsidRPr="002C1C23" w:rsidRDefault="00B234DD" w:rsidP="00E81251">
      <w:pPr>
        <w:spacing w:before="100" w:beforeAutospacing="1" w:after="100" w:afterAutospacing="1" w:line="25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C2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C1C23">
        <w:rPr>
          <w:rFonts w:ascii="Times New Roman" w:hAnsi="Times New Roman" w:cs="Times New Roman"/>
          <w:sz w:val="24"/>
          <w:szCs w:val="24"/>
        </w:rPr>
        <w:t xml:space="preserve">  </w:t>
      </w:r>
      <w:r w:rsidRPr="002C1C23">
        <w:rPr>
          <w:rFonts w:ascii="Times New Roman" w:hAnsi="Times New Roman" w:cs="Times New Roman"/>
          <w:color w:val="000000"/>
          <w:sz w:val="24"/>
          <w:szCs w:val="24"/>
        </w:rPr>
        <w:t>Титаренко Ю.И. Архивные источники по изучению истории женского образования в Симбирской губернии в XIX - начале XX вв. /Титаренко Ю.И. // «Памятные даты Симбирской губернии»: Материалы научно-практической конференции. - Ульяновск, 2006. - С. 31 -34.</w:t>
      </w:r>
    </w:p>
  </w:footnote>
  <w:footnote w:id="28">
    <w:p w:rsidR="00B234DD" w:rsidRPr="00F5354E" w:rsidRDefault="00B234DD">
      <w:pPr>
        <w:pStyle w:val="aa"/>
        <w:rPr>
          <w:sz w:val="24"/>
          <w:szCs w:val="24"/>
        </w:rPr>
      </w:pPr>
      <w:r w:rsidRPr="00F5354E">
        <w:rPr>
          <w:rStyle w:val="ac"/>
          <w:sz w:val="24"/>
          <w:szCs w:val="24"/>
        </w:rPr>
        <w:footnoteRef/>
      </w:r>
      <w:r w:rsidRPr="00F5354E">
        <w:rPr>
          <w:sz w:val="24"/>
          <w:szCs w:val="24"/>
        </w:rPr>
        <w:t xml:space="preserve"> </w:t>
      </w:r>
      <w:proofErr w:type="spellStart"/>
      <w:r w:rsidRPr="00F5354E">
        <w:rPr>
          <w:sz w:val="24"/>
          <w:szCs w:val="24"/>
        </w:rPr>
        <w:t>Волынцев</w:t>
      </w:r>
      <w:proofErr w:type="spellEnd"/>
      <w:r w:rsidRPr="00F5354E">
        <w:rPr>
          <w:sz w:val="24"/>
          <w:szCs w:val="24"/>
        </w:rPr>
        <w:t xml:space="preserve"> В. История Карсуна в событиях и лицах. Сборник краеведческих статей. – Ульяновск: ООО «Регион-Инвест», 2007. – С.</w:t>
      </w:r>
      <w:r>
        <w:rPr>
          <w:sz w:val="24"/>
          <w:szCs w:val="24"/>
        </w:rPr>
        <w:t xml:space="preserve"> 25</w:t>
      </w:r>
    </w:p>
  </w:footnote>
  <w:footnote w:id="29">
    <w:p w:rsidR="00B234DD" w:rsidRPr="00343F33" w:rsidRDefault="00B234DD" w:rsidP="00343F33">
      <w:pPr>
        <w:pStyle w:val="a6"/>
        <w:rPr>
          <w:rFonts w:ascii="Times New Roman" w:hAnsi="Times New Roman" w:cs="Times New Roman"/>
          <w:sz w:val="24"/>
          <w:szCs w:val="24"/>
        </w:rPr>
      </w:pPr>
      <w:r w:rsidRPr="00343F3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343F33">
        <w:rPr>
          <w:rFonts w:ascii="Times New Roman" w:hAnsi="Times New Roman" w:cs="Times New Roman"/>
          <w:sz w:val="24"/>
          <w:szCs w:val="24"/>
        </w:rPr>
        <w:t xml:space="preserve"> Литературно-краеведческий журнал Мономах № 1 (48) 2007 г Электронная версия </w:t>
      </w:r>
      <w:r w:rsidRPr="00343F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43F33">
        <w:rPr>
          <w:rFonts w:ascii="Times New Roman" w:hAnsi="Times New Roman" w:cs="Times New Roman"/>
          <w:sz w:val="24"/>
          <w:szCs w:val="24"/>
        </w:rPr>
        <w:t>публиковано: 28.02.2007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</w:footnote>
  <w:footnote w:id="30">
    <w:p w:rsidR="00B234DD" w:rsidRDefault="00B234DD">
      <w:pPr>
        <w:pStyle w:val="aa"/>
      </w:pPr>
      <w:r>
        <w:rPr>
          <w:rStyle w:val="ac"/>
        </w:rPr>
        <w:footnoteRef/>
      </w:r>
      <w:r>
        <w:t xml:space="preserve"> </w:t>
      </w:r>
      <w:proofErr w:type="spellStart"/>
      <w:r w:rsidRPr="002C1C23">
        <w:rPr>
          <w:color w:val="000000"/>
          <w:kern w:val="36"/>
          <w:sz w:val="24"/>
        </w:rPr>
        <w:t>Шубович</w:t>
      </w:r>
      <w:proofErr w:type="spellEnd"/>
      <w:r w:rsidRPr="002C1C23">
        <w:rPr>
          <w:color w:val="000000"/>
          <w:kern w:val="36"/>
          <w:sz w:val="24"/>
        </w:rPr>
        <w:t xml:space="preserve"> В.Г. Становление и развитие системы профессионального образования в Симбирской губернии (1939-1917 гг.): </w:t>
      </w:r>
      <w:proofErr w:type="spellStart"/>
      <w:r w:rsidRPr="002C1C23">
        <w:rPr>
          <w:color w:val="000000"/>
          <w:kern w:val="36"/>
          <w:sz w:val="24"/>
        </w:rPr>
        <w:t>автореф</w:t>
      </w:r>
      <w:proofErr w:type="spellEnd"/>
      <w:r w:rsidRPr="002C1C23">
        <w:rPr>
          <w:color w:val="000000"/>
          <w:kern w:val="36"/>
          <w:sz w:val="24"/>
        </w:rPr>
        <w:t xml:space="preserve">. </w:t>
      </w:r>
      <w:proofErr w:type="spellStart"/>
      <w:r w:rsidRPr="002C1C23">
        <w:rPr>
          <w:color w:val="000000"/>
          <w:kern w:val="36"/>
          <w:sz w:val="24"/>
        </w:rPr>
        <w:t>дис</w:t>
      </w:r>
      <w:proofErr w:type="spellEnd"/>
      <w:r w:rsidRPr="002C1C23">
        <w:rPr>
          <w:color w:val="000000"/>
          <w:kern w:val="36"/>
          <w:sz w:val="24"/>
        </w:rPr>
        <w:t xml:space="preserve">. … </w:t>
      </w:r>
      <w:proofErr w:type="spellStart"/>
      <w:r w:rsidRPr="002C1C23">
        <w:rPr>
          <w:color w:val="000000"/>
          <w:kern w:val="36"/>
          <w:sz w:val="24"/>
        </w:rPr>
        <w:t>докт</w:t>
      </w:r>
      <w:proofErr w:type="spellEnd"/>
      <w:r w:rsidRPr="002C1C23">
        <w:rPr>
          <w:color w:val="000000"/>
          <w:kern w:val="36"/>
          <w:sz w:val="24"/>
        </w:rPr>
        <w:t xml:space="preserve">. </w:t>
      </w:r>
      <w:proofErr w:type="spellStart"/>
      <w:r w:rsidRPr="002C1C23">
        <w:rPr>
          <w:color w:val="000000"/>
          <w:kern w:val="36"/>
          <w:sz w:val="24"/>
        </w:rPr>
        <w:t>пед</w:t>
      </w:r>
      <w:proofErr w:type="spellEnd"/>
      <w:r w:rsidRPr="002C1C23">
        <w:rPr>
          <w:color w:val="000000"/>
          <w:kern w:val="36"/>
          <w:sz w:val="24"/>
        </w:rPr>
        <w:t>. наук: 28.11.13/ В</w:t>
      </w:r>
      <w:r>
        <w:rPr>
          <w:color w:val="000000"/>
          <w:kern w:val="36"/>
          <w:sz w:val="24"/>
        </w:rPr>
        <w:t xml:space="preserve">.Г. </w:t>
      </w:r>
      <w:proofErr w:type="spellStart"/>
      <w:r>
        <w:rPr>
          <w:color w:val="000000"/>
          <w:kern w:val="36"/>
          <w:sz w:val="24"/>
        </w:rPr>
        <w:t>Шубович</w:t>
      </w:r>
      <w:proofErr w:type="spellEnd"/>
      <w:r>
        <w:rPr>
          <w:color w:val="000000"/>
          <w:kern w:val="36"/>
          <w:sz w:val="24"/>
        </w:rPr>
        <w:t>. – Чебоксары -2013</w:t>
      </w:r>
    </w:p>
  </w:footnote>
  <w:footnote w:id="31">
    <w:p w:rsidR="00B234DD" w:rsidRPr="00F5354E" w:rsidRDefault="00B234DD" w:rsidP="00F5354E">
      <w:pPr>
        <w:pStyle w:val="1"/>
        <w:shd w:val="clear" w:color="auto" w:fill="FFFFFF"/>
        <w:spacing w:after="225"/>
        <w:rPr>
          <w:color w:val="000000"/>
          <w:kern w:val="36"/>
          <w:sz w:val="24"/>
        </w:rPr>
      </w:pPr>
      <w:r w:rsidRPr="002C1C23">
        <w:rPr>
          <w:rStyle w:val="ac"/>
          <w:sz w:val="24"/>
        </w:rPr>
        <w:footnoteRef/>
      </w:r>
      <w:r w:rsidRPr="002C1C23">
        <w:rPr>
          <w:sz w:val="24"/>
        </w:rPr>
        <w:t xml:space="preserve"> </w:t>
      </w:r>
      <w:proofErr w:type="spellStart"/>
      <w:r w:rsidRPr="002C1C23">
        <w:rPr>
          <w:color w:val="000000"/>
          <w:kern w:val="36"/>
          <w:sz w:val="24"/>
        </w:rPr>
        <w:t>Шубович</w:t>
      </w:r>
      <w:proofErr w:type="spellEnd"/>
      <w:r w:rsidRPr="002C1C23">
        <w:rPr>
          <w:color w:val="000000"/>
          <w:kern w:val="36"/>
          <w:sz w:val="24"/>
        </w:rPr>
        <w:t xml:space="preserve"> В.Г. Становление и развитие системы профессионального образования в Симбирской губернии (1939-1917 гг.): </w:t>
      </w:r>
      <w:proofErr w:type="spellStart"/>
      <w:r w:rsidRPr="002C1C23">
        <w:rPr>
          <w:color w:val="000000"/>
          <w:kern w:val="36"/>
          <w:sz w:val="24"/>
        </w:rPr>
        <w:t>автореф</w:t>
      </w:r>
      <w:proofErr w:type="spellEnd"/>
      <w:r w:rsidRPr="002C1C23">
        <w:rPr>
          <w:color w:val="000000"/>
          <w:kern w:val="36"/>
          <w:sz w:val="24"/>
        </w:rPr>
        <w:t xml:space="preserve">. </w:t>
      </w:r>
      <w:proofErr w:type="spellStart"/>
      <w:r w:rsidRPr="002C1C23">
        <w:rPr>
          <w:color w:val="000000"/>
          <w:kern w:val="36"/>
          <w:sz w:val="24"/>
        </w:rPr>
        <w:t>дис</w:t>
      </w:r>
      <w:proofErr w:type="spellEnd"/>
      <w:r w:rsidRPr="002C1C23">
        <w:rPr>
          <w:color w:val="000000"/>
          <w:kern w:val="36"/>
          <w:sz w:val="24"/>
        </w:rPr>
        <w:t xml:space="preserve">. … </w:t>
      </w:r>
      <w:proofErr w:type="spellStart"/>
      <w:r w:rsidRPr="002C1C23">
        <w:rPr>
          <w:color w:val="000000"/>
          <w:kern w:val="36"/>
          <w:sz w:val="24"/>
        </w:rPr>
        <w:t>докт</w:t>
      </w:r>
      <w:proofErr w:type="spellEnd"/>
      <w:r w:rsidRPr="002C1C23">
        <w:rPr>
          <w:color w:val="000000"/>
          <w:kern w:val="36"/>
          <w:sz w:val="24"/>
        </w:rPr>
        <w:t xml:space="preserve">. </w:t>
      </w:r>
      <w:proofErr w:type="spellStart"/>
      <w:r w:rsidRPr="002C1C23">
        <w:rPr>
          <w:color w:val="000000"/>
          <w:kern w:val="36"/>
          <w:sz w:val="24"/>
        </w:rPr>
        <w:t>пед</w:t>
      </w:r>
      <w:proofErr w:type="spellEnd"/>
      <w:r w:rsidRPr="002C1C23">
        <w:rPr>
          <w:color w:val="000000"/>
          <w:kern w:val="36"/>
          <w:sz w:val="24"/>
        </w:rPr>
        <w:t>. наук: 28.11.13/ В</w:t>
      </w:r>
      <w:r>
        <w:rPr>
          <w:color w:val="000000"/>
          <w:kern w:val="36"/>
          <w:sz w:val="24"/>
        </w:rPr>
        <w:t>.Г. Шубович. – Чебоксары -2013</w:t>
      </w:r>
    </w:p>
  </w:footnote>
  <w:footnote w:id="32">
    <w:p w:rsidR="00B234DD" w:rsidRPr="002C1C23" w:rsidRDefault="00B234DD" w:rsidP="005308A1">
      <w:pPr>
        <w:pStyle w:val="aa"/>
        <w:jc w:val="both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</w:t>
      </w:r>
      <w:proofErr w:type="spellStart"/>
      <w:r w:rsidRPr="002C1C23">
        <w:rPr>
          <w:sz w:val="24"/>
          <w:szCs w:val="24"/>
        </w:rPr>
        <w:t>Шубович</w:t>
      </w:r>
      <w:proofErr w:type="spellEnd"/>
      <w:r w:rsidRPr="002C1C23">
        <w:rPr>
          <w:sz w:val="24"/>
          <w:szCs w:val="24"/>
        </w:rPr>
        <w:t xml:space="preserve">, В.Г. Подготовка преподавателей профессиональных школ в Симбирской губернии в середине - конце XIX века [Текст] / В.Г. </w:t>
      </w:r>
      <w:proofErr w:type="spellStart"/>
      <w:r w:rsidRPr="002C1C23">
        <w:rPr>
          <w:sz w:val="24"/>
          <w:szCs w:val="24"/>
        </w:rPr>
        <w:t>Шубович</w:t>
      </w:r>
      <w:proofErr w:type="spellEnd"/>
      <w:r w:rsidRPr="002C1C23">
        <w:rPr>
          <w:sz w:val="24"/>
          <w:szCs w:val="24"/>
        </w:rPr>
        <w:t xml:space="preserve"> // Вестник Екатерининского института. – 2010. – № 4. – С. 26-29</w:t>
      </w:r>
    </w:p>
  </w:footnote>
  <w:footnote w:id="33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А.В. Краткий исторический очерк 340-летию со времени основания/А.В.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// </w:t>
      </w:r>
      <w:proofErr w:type="spellStart"/>
      <w:r w:rsidRPr="002C1C23">
        <w:rPr>
          <w:sz w:val="24"/>
          <w:szCs w:val="24"/>
        </w:rPr>
        <w:t>р.п</w:t>
      </w:r>
      <w:proofErr w:type="spellEnd"/>
      <w:r w:rsidRPr="002C1C23">
        <w:rPr>
          <w:sz w:val="24"/>
          <w:szCs w:val="24"/>
        </w:rPr>
        <w:t>. Карсун и его прошлое (17-20вв.), 1960 .</w:t>
      </w:r>
      <w:r>
        <w:rPr>
          <w:sz w:val="24"/>
          <w:szCs w:val="24"/>
        </w:rPr>
        <w:t>С</w:t>
      </w:r>
      <w:r w:rsidRPr="002C1C23">
        <w:rPr>
          <w:sz w:val="24"/>
          <w:szCs w:val="24"/>
        </w:rPr>
        <w:t>. 82</w:t>
      </w:r>
    </w:p>
  </w:footnote>
  <w:footnote w:id="34">
    <w:p w:rsidR="00B234DD" w:rsidRPr="002C1C23" w:rsidRDefault="00B234DD" w:rsidP="00747B4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Редькин П. </w:t>
      </w:r>
      <w:proofErr w:type="spellStart"/>
      <w:r w:rsidRPr="002C1C23">
        <w:rPr>
          <w:sz w:val="24"/>
          <w:szCs w:val="24"/>
        </w:rPr>
        <w:t>Карсунские</w:t>
      </w:r>
      <w:proofErr w:type="spellEnd"/>
      <w:r w:rsidRPr="002C1C23">
        <w:rPr>
          <w:sz w:val="24"/>
          <w:szCs w:val="24"/>
        </w:rPr>
        <w:t xml:space="preserve"> сельские школы на пороге 20 века/ П. Редькин //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Карсунский</w:t>
      </w:r>
      <w:proofErr w:type="spellEnd"/>
      <w:r>
        <w:rPr>
          <w:sz w:val="24"/>
          <w:szCs w:val="24"/>
        </w:rPr>
        <w:t xml:space="preserve"> вестник. – 2018. 7 марта. </w:t>
      </w:r>
      <w:r w:rsidRPr="002C1C23">
        <w:rPr>
          <w:sz w:val="24"/>
          <w:szCs w:val="24"/>
        </w:rPr>
        <w:t>С.9</w:t>
      </w:r>
    </w:p>
  </w:footnote>
  <w:footnote w:id="35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Литературно-краеведческий журнал Мономах № 1 (48) 2007 г Электронная версия</w:t>
      </w:r>
      <w:r>
        <w:rPr>
          <w:sz w:val="24"/>
          <w:szCs w:val="24"/>
        </w:rPr>
        <w:t xml:space="preserve"> о</w:t>
      </w:r>
      <w:r w:rsidRPr="00343F33">
        <w:rPr>
          <w:sz w:val="24"/>
          <w:szCs w:val="24"/>
        </w:rPr>
        <w:t>публиковано: 28.02.2007</w:t>
      </w:r>
      <w:r>
        <w:rPr>
          <w:sz w:val="24"/>
          <w:szCs w:val="24"/>
        </w:rPr>
        <w:t xml:space="preserve"> г</w:t>
      </w:r>
    </w:p>
  </w:footnote>
  <w:footnote w:id="36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В.К. Воробьёв Очерки истории начальных народных школ Симбирской губернии (70-е гг. 18 в. – начало 20 в) Ульяновск, 1997 С.87</w:t>
      </w:r>
    </w:p>
  </w:footnote>
  <w:footnote w:id="37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А.В. Краткий исторический очерк 340-летию со времени основания/А.В.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// </w:t>
      </w:r>
      <w:proofErr w:type="spellStart"/>
      <w:r w:rsidRPr="002C1C23">
        <w:rPr>
          <w:sz w:val="24"/>
          <w:szCs w:val="24"/>
        </w:rPr>
        <w:t>р.п</w:t>
      </w:r>
      <w:proofErr w:type="spellEnd"/>
      <w:r w:rsidRPr="002C1C23">
        <w:rPr>
          <w:sz w:val="24"/>
          <w:szCs w:val="24"/>
        </w:rPr>
        <w:t>. Карсун и его прошлое (17-20вв.), 1960 . –С. 70</w:t>
      </w:r>
    </w:p>
  </w:footnote>
  <w:footnote w:id="38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Там же. – С. 85</w:t>
      </w:r>
    </w:p>
  </w:footnote>
  <w:footnote w:id="39">
    <w:p w:rsidR="00B234DD" w:rsidRDefault="00B234DD">
      <w:pPr>
        <w:pStyle w:val="aa"/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</w:t>
      </w:r>
      <w:proofErr w:type="spellStart"/>
      <w:r w:rsidRPr="002C1C23">
        <w:rPr>
          <w:sz w:val="24"/>
          <w:szCs w:val="24"/>
        </w:rPr>
        <w:t>Бурганов</w:t>
      </w:r>
      <w:proofErr w:type="spellEnd"/>
      <w:r w:rsidRPr="002C1C23">
        <w:rPr>
          <w:sz w:val="24"/>
          <w:szCs w:val="24"/>
        </w:rPr>
        <w:t xml:space="preserve"> Б. Воспитательная  работа в школе. /Б. </w:t>
      </w:r>
      <w:proofErr w:type="spellStart"/>
      <w:r w:rsidRPr="002C1C23">
        <w:rPr>
          <w:sz w:val="24"/>
          <w:szCs w:val="24"/>
        </w:rPr>
        <w:t>Бурганов</w:t>
      </w:r>
      <w:proofErr w:type="spellEnd"/>
      <w:r w:rsidRPr="002C1C23">
        <w:rPr>
          <w:sz w:val="24"/>
          <w:szCs w:val="24"/>
        </w:rPr>
        <w:t>// Коммунистическая новь. – 1985. – С. 4</w:t>
      </w:r>
    </w:p>
  </w:footnote>
  <w:footnote w:id="40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Мельников Ю. Дошкольные учреждения в Карсуне. /Ю. Мельников// Коммунистическая новь. – 1987. – С. 2</w:t>
      </w:r>
    </w:p>
  </w:footnote>
  <w:footnote w:id="41">
    <w:p w:rsidR="00B234DD" w:rsidRDefault="00B234DD">
      <w:pPr>
        <w:pStyle w:val="aa"/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Карсун – 370 лет. – Ульяновск: «Корпорация технологий продвижения». – 2017. – С. 34</w:t>
      </w:r>
    </w:p>
  </w:footnote>
  <w:footnote w:id="42">
    <w:p w:rsidR="00B234DD" w:rsidRPr="002C1C23" w:rsidRDefault="00B234DD" w:rsidP="009E0E4F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Историческое краеведение [Текст]: учеб</w:t>
      </w:r>
      <w:proofErr w:type="gramStart"/>
      <w:r w:rsidRPr="002C1C23">
        <w:rPr>
          <w:sz w:val="24"/>
          <w:szCs w:val="24"/>
        </w:rPr>
        <w:t>.</w:t>
      </w:r>
      <w:proofErr w:type="gramEnd"/>
      <w:r w:rsidRPr="002C1C23">
        <w:rPr>
          <w:sz w:val="24"/>
          <w:szCs w:val="24"/>
        </w:rPr>
        <w:t xml:space="preserve"> </w:t>
      </w:r>
      <w:proofErr w:type="gramStart"/>
      <w:r w:rsidRPr="002C1C23">
        <w:rPr>
          <w:sz w:val="24"/>
          <w:szCs w:val="24"/>
        </w:rPr>
        <w:t>п</w:t>
      </w:r>
      <w:proofErr w:type="gramEnd"/>
      <w:r w:rsidRPr="002C1C23">
        <w:rPr>
          <w:sz w:val="24"/>
          <w:szCs w:val="24"/>
        </w:rPr>
        <w:t xml:space="preserve">особие / Т.Б. </w:t>
      </w:r>
      <w:proofErr w:type="spellStart"/>
      <w:r w:rsidRPr="002C1C23">
        <w:rPr>
          <w:sz w:val="24"/>
          <w:szCs w:val="24"/>
        </w:rPr>
        <w:t>Табарданова</w:t>
      </w:r>
      <w:proofErr w:type="spellEnd"/>
      <w:r w:rsidRPr="002C1C23">
        <w:rPr>
          <w:sz w:val="24"/>
          <w:szCs w:val="24"/>
        </w:rPr>
        <w:t xml:space="preserve"> и др. – Ульяновск: ИПК </w:t>
      </w:r>
      <w:proofErr w:type="gramStart"/>
      <w:r w:rsidRPr="002C1C23">
        <w:rPr>
          <w:sz w:val="24"/>
          <w:szCs w:val="24"/>
        </w:rPr>
        <w:t>ПРО</w:t>
      </w:r>
      <w:proofErr w:type="gramEnd"/>
      <w:r w:rsidRPr="002C1C23">
        <w:rPr>
          <w:sz w:val="24"/>
          <w:szCs w:val="24"/>
        </w:rPr>
        <w:t>, «</w:t>
      </w:r>
      <w:proofErr w:type="gramStart"/>
      <w:r w:rsidRPr="002C1C23">
        <w:rPr>
          <w:sz w:val="24"/>
          <w:szCs w:val="24"/>
        </w:rPr>
        <w:t>Корпорация</w:t>
      </w:r>
      <w:proofErr w:type="gramEnd"/>
      <w:r w:rsidRPr="002C1C23">
        <w:rPr>
          <w:sz w:val="24"/>
          <w:szCs w:val="24"/>
        </w:rPr>
        <w:t xml:space="preserve"> технологий продвижения», 2002. – 240 с.</w:t>
      </w:r>
    </w:p>
  </w:footnote>
  <w:footnote w:id="43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 Ульяновская область в ХХ</w:t>
      </w:r>
      <w:r w:rsidRPr="002C1C23">
        <w:rPr>
          <w:sz w:val="24"/>
          <w:szCs w:val="24"/>
          <w:lang w:val="en-US"/>
        </w:rPr>
        <w:t>I</w:t>
      </w:r>
      <w:r w:rsidRPr="002C1C23">
        <w:rPr>
          <w:sz w:val="24"/>
          <w:szCs w:val="24"/>
        </w:rPr>
        <w:t xml:space="preserve"> веке [Текст]: учеб</w:t>
      </w:r>
      <w:proofErr w:type="gramStart"/>
      <w:r w:rsidRPr="002C1C23">
        <w:rPr>
          <w:sz w:val="24"/>
          <w:szCs w:val="24"/>
        </w:rPr>
        <w:t>.</w:t>
      </w:r>
      <w:proofErr w:type="gramEnd"/>
      <w:r w:rsidRPr="002C1C23">
        <w:rPr>
          <w:sz w:val="24"/>
          <w:szCs w:val="24"/>
        </w:rPr>
        <w:t xml:space="preserve"> </w:t>
      </w:r>
      <w:proofErr w:type="gramStart"/>
      <w:r w:rsidRPr="002C1C23">
        <w:rPr>
          <w:sz w:val="24"/>
          <w:szCs w:val="24"/>
        </w:rPr>
        <w:t>п</w:t>
      </w:r>
      <w:proofErr w:type="gramEnd"/>
      <w:r w:rsidRPr="002C1C23">
        <w:rPr>
          <w:sz w:val="24"/>
          <w:szCs w:val="24"/>
        </w:rPr>
        <w:t xml:space="preserve">особие/ Т.Б. </w:t>
      </w:r>
      <w:proofErr w:type="spellStart"/>
      <w:r w:rsidRPr="002C1C23">
        <w:rPr>
          <w:sz w:val="24"/>
          <w:szCs w:val="24"/>
        </w:rPr>
        <w:t>Качкина</w:t>
      </w:r>
      <w:proofErr w:type="spellEnd"/>
      <w:r w:rsidRPr="002C1C23">
        <w:rPr>
          <w:sz w:val="24"/>
          <w:szCs w:val="24"/>
        </w:rPr>
        <w:t>. – Ульяновск: «Корпорация технологий продвижения», 2015. – 191 с.</w:t>
      </w:r>
    </w:p>
  </w:footnote>
  <w:footnote w:id="44">
    <w:p w:rsidR="00B234DD" w:rsidRDefault="00B234DD">
      <w:pPr>
        <w:pStyle w:val="aa"/>
      </w:pPr>
      <w:r>
        <w:rPr>
          <w:rStyle w:val="ac"/>
        </w:rPr>
        <w:footnoteRef/>
      </w:r>
      <w:r>
        <w:t xml:space="preserve"> </w:t>
      </w:r>
      <w:r w:rsidRPr="00BD4DF1">
        <w:rPr>
          <w:sz w:val="24"/>
          <w:szCs w:val="24"/>
        </w:rPr>
        <w:t>Стратегия развития системы образования на территории Ульяновской области на период до 2020 года (утверждена распоряжением Министерства образования и науки Ульяновской области 19 января 2015г. №32)</w:t>
      </w:r>
    </w:p>
  </w:footnote>
  <w:footnote w:id="45">
    <w:p w:rsidR="00B234DD" w:rsidRPr="00CA4110" w:rsidRDefault="00B234DD" w:rsidP="00CA4110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1C2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C1C23">
        <w:rPr>
          <w:rFonts w:ascii="Times New Roman" w:hAnsi="Times New Roman" w:cs="Times New Roman"/>
          <w:sz w:val="24"/>
          <w:szCs w:val="24"/>
        </w:rPr>
        <w:t xml:space="preserve"> </w:t>
      </w:r>
      <w:r w:rsidRPr="00BD4DF1">
        <w:rPr>
          <w:rFonts w:ascii="Times New Roman" w:hAnsi="Times New Roman" w:cs="Times New Roman"/>
          <w:sz w:val="24"/>
          <w:szCs w:val="24"/>
          <w:lang w:eastAsia="ru-RU"/>
        </w:rPr>
        <w:t>Стратегия развития системы образования на территории Ульяновской области на период до 2020 года (утверждена распоряжением Министерства образования и науки Ульяновской области 19 января 2015г. №32)</w:t>
      </w:r>
    </w:p>
  </w:footnote>
  <w:footnote w:id="46">
    <w:p w:rsidR="00B234DD" w:rsidRPr="00CA4110" w:rsidRDefault="00B234DD" w:rsidP="00CA4110">
      <w:pPr>
        <w:pStyle w:val="a6"/>
        <w:rPr>
          <w:rFonts w:ascii="Arial" w:hAnsi="Arial" w:cs="Arial"/>
          <w:sz w:val="21"/>
          <w:szCs w:val="21"/>
        </w:rPr>
      </w:pPr>
      <w:r w:rsidRPr="00CA4110">
        <w:rPr>
          <w:rStyle w:val="ac"/>
        </w:rPr>
        <w:footnoteRef/>
      </w:r>
      <w:r w:rsidRPr="00CA4110">
        <w:t xml:space="preserve"> </w:t>
      </w:r>
      <w:proofErr w:type="spellStart"/>
      <w:r w:rsidRPr="00CA4110">
        <w:rPr>
          <w:rFonts w:ascii="Times New Roman" w:hAnsi="Times New Roman" w:cs="Times New Roman"/>
          <w:sz w:val="24"/>
          <w:szCs w:val="24"/>
        </w:rPr>
        <w:t>Дерешко</w:t>
      </w:r>
      <w:proofErr w:type="spellEnd"/>
      <w:r w:rsidRPr="00CA4110">
        <w:rPr>
          <w:rFonts w:ascii="Times New Roman" w:hAnsi="Times New Roman" w:cs="Times New Roman"/>
          <w:sz w:val="24"/>
          <w:szCs w:val="24"/>
        </w:rPr>
        <w:t xml:space="preserve"> Б. Ю. Системы дистанционного обучения в отечественном образовании Текст. / Б. Ю. </w:t>
      </w:r>
      <w:proofErr w:type="spellStart"/>
      <w:r w:rsidRPr="00CA4110">
        <w:rPr>
          <w:rFonts w:ascii="Times New Roman" w:hAnsi="Times New Roman" w:cs="Times New Roman"/>
          <w:sz w:val="24"/>
          <w:szCs w:val="24"/>
        </w:rPr>
        <w:t>Дерешко</w:t>
      </w:r>
      <w:proofErr w:type="spellEnd"/>
      <w:r w:rsidRPr="00CA4110">
        <w:rPr>
          <w:rFonts w:ascii="Times New Roman" w:hAnsi="Times New Roman" w:cs="Times New Roman"/>
          <w:sz w:val="24"/>
          <w:szCs w:val="24"/>
        </w:rPr>
        <w:t xml:space="preserve"> // Телекоммуникации и информатизация образования. - 2005. -№2. С. 21-31.</w:t>
      </w:r>
    </w:p>
    <w:p w:rsidR="00B234DD" w:rsidRDefault="00B234DD">
      <w:pPr>
        <w:pStyle w:val="aa"/>
      </w:pPr>
    </w:p>
  </w:footnote>
  <w:footnote w:id="47">
    <w:p w:rsidR="00B234DD" w:rsidRPr="002408C3" w:rsidRDefault="00B234DD">
      <w:pPr>
        <w:pStyle w:val="aa"/>
        <w:rPr>
          <w:b/>
          <w:sz w:val="24"/>
          <w:szCs w:val="24"/>
        </w:rPr>
      </w:pPr>
      <w:r w:rsidRPr="002408C3">
        <w:rPr>
          <w:rStyle w:val="ac"/>
        </w:rPr>
        <w:footnoteRef/>
      </w:r>
      <w:r w:rsidRPr="002408C3">
        <w:t xml:space="preserve"> </w:t>
      </w:r>
      <w:r w:rsidRPr="002408C3">
        <w:rPr>
          <w:rStyle w:val="a5"/>
          <w:b w:val="0"/>
          <w:sz w:val="24"/>
          <w:szCs w:val="24"/>
          <w:bdr w:val="none" w:sz="0" w:space="0" w:color="auto" w:frame="1"/>
          <w:shd w:val="clear" w:color="auto" w:fill="FFFFFF"/>
        </w:rPr>
        <w:t>Перечень Поручений Президента Российской Федерации от 02.05.2012 № Пр-1140 П. 2</w:t>
      </w:r>
    </w:p>
  </w:footnote>
  <w:footnote w:id="48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</w:t>
      </w:r>
      <w:hyperlink r:id="rId4" w:history="1">
        <w:r w:rsidRPr="002C1C23">
          <w:rPr>
            <w:iCs/>
            <w:sz w:val="24"/>
            <w:szCs w:val="24"/>
          </w:rPr>
          <w:t>Педагогика</w:t>
        </w:r>
      </w:hyperlink>
      <w:r w:rsidRPr="002C1C23">
        <w:rPr>
          <w:iCs/>
          <w:sz w:val="24"/>
          <w:szCs w:val="24"/>
        </w:rPr>
        <w:t>. Учеб</w:t>
      </w:r>
      <w:proofErr w:type="gramStart"/>
      <w:r w:rsidRPr="002C1C23">
        <w:rPr>
          <w:iCs/>
          <w:sz w:val="24"/>
          <w:szCs w:val="24"/>
        </w:rPr>
        <w:t>.</w:t>
      </w:r>
      <w:proofErr w:type="gramEnd"/>
      <w:r w:rsidRPr="002C1C23">
        <w:rPr>
          <w:iCs/>
          <w:sz w:val="24"/>
          <w:szCs w:val="24"/>
        </w:rPr>
        <w:t> </w:t>
      </w:r>
      <w:proofErr w:type="gramStart"/>
      <w:r w:rsidRPr="002C1C23">
        <w:rPr>
          <w:iCs/>
          <w:sz w:val="24"/>
          <w:szCs w:val="24"/>
        </w:rPr>
        <w:t>п</w:t>
      </w:r>
      <w:proofErr w:type="gramEnd"/>
      <w:r w:rsidRPr="002C1C23">
        <w:rPr>
          <w:iCs/>
          <w:sz w:val="24"/>
          <w:szCs w:val="24"/>
        </w:rPr>
        <w:t>од ред. Л.П. </w:t>
      </w:r>
      <w:proofErr w:type="spellStart"/>
      <w:r w:rsidRPr="002C1C23">
        <w:rPr>
          <w:iCs/>
          <w:sz w:val="24"/>
          <w:szCs w:val="24"/>
        </w:rPr>
        <w:t>Крившенко</w:t>
      </w:r>
      <w:proofErr w:type="spellEnd"/>
      <w:r w:rsidRPr="002C1C23">
        <w:rPr>
          <w:iCs/>
          <w:sz w:val="24"/>
          <w:szCs w:val="24"/>
        </w:rPr>
        <w:t>. - М., 2005. С. 421.</w:t>
      </w:r>
    </w:p>
  </w:footnote>
  <w:footnote w:id="49">
    <w:p w:rsidR="00B234DD" w:rsidRDefault="00B234DD" w:rsidP="007F105B">
      <w:pPr>
        <w:pStyle w:val="a6"/>
      </w:pPr>
      <w:r>
        <w:rPr>
          <w:rStyle w:val="ac"/>
        </w:rPr>
        <w:footnoteRef/>
      </w:r>
      <w:r>
        <w:t xml:space="preserve"> </w:t>
      </w:r>
      <w:r w:rsidRPr="007F105B">
        <w:rPr>
          <w:rFonts w:ascii="Times New Roman" w:hAnsi="Times New Roman" w:cs="Times New Roman"/>
          <w:sz w:val="24"/>
          <w:szCs w:val="24"/>
        </w:rPr>
        <w:t>Педагогика. Учеб</w:t>
      </w:r>
      <w:proofErr w:type="gramStart"/>
      <w:r w:rsidRPr="007F10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10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0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105B">
        <w:rPr>
          <w:rFonts w:ascii="Times New Roman" w:hAnsi="Times New Roman" w:cs="Times New Roman"/>
          <w:sz w:val="24"/>
          <w:szCs w:val="24"/>
        </w:rPr>
        <w:t xml:space="preserve">од ред. Л.П. </w:t>
      </w:r>
      <w:proofErr w:type="spellStart"/>
      <w:r w:rsidRPr="007F105B">
        <w:rPr>
          <w:rFonts w:ascii="Times New Roman" w:hAnsi="Times New Roman" w:cs="Times New Roman"/>
          <w:sz w:val="24"/>
          <w:szCs w:val="24"/>
        </w:rPr>
        <w:t>Крившенко</w:t>
      </w:r>
      <w:proofErr w:type="spellEnd"/>
      <w:r w:rsidRPr="007F105B">
        <w:rPr>
          <w:rFonts w:ascii="Times New Roman" w:hAnsi="Times New Roman" w:cs="Times New Roman"/>
          <w:sz w:val="24"/>
          <w:szCs w:val="24"/>
        </w:rPr>
        <w:t>. - М., 2005.</w:t>
      </w:r>
    </w:p>
  </w:footnote>
  <w:footnote w:id="50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Бим-</w:t>
      </w:r>
      <w:proofErr w:type="spellStart"/>
      <w:r w:rsidRPr="002C1C23">
        <w:rPr>
          <w:sz w:val="24"/>
          <w:szCs w:val="24"/>
        </w:rPr>
        <w:t>Бад</w:t>
      </w:r>
      <w:proofErr w:type="spellEnd"/>
      <w:r w:rsidRPr="002C1C23">
        <w:rPr>
          <w:sz w:val="24"/>
          <w:szCs w:val="24"/>
        </w:rPr>
        <w:t xml:space="preserve"> Б.М. Педагогический энциклопедический словарь. М. – 2002. С.297-298</w:t>
      </w:r>
    </w:p>
  </w:footnote>
  <w:footnote w:id="51">
    <w:p w:rsidR="00B234DD" w:rsidRPr="00FE4668" w:rsidRDefault="00B234DD">
      <w:pPr>
        <w:pStyle w:val="aa"/>
        <w:rPr>
          <w:sz w:val="24"/>
          <w:szCs w:val="24"/>
        </w:rPr>
      </w:pPr>
      <w:r w:rsidRPr="00FE4668">
        <w:rPr>
          <w:rStyle w:val="ac"/>
          <w:sz w:val="24"/>
          <w:szCs w:val="24"/>
        </w:rPr>
        <w:footnoteRef/>
      </w:r>
      <w:r w:rsidRPr="00FE4668">
        <w:rPr>
          <w:sz w:val="24"/>
          <w:szCs w:val="24"/>
        </w:rPr>
        <w:t xml:space="preserve"> Федеральный государственный образовательный стандарт основного общего образования (ФГОС)</w:t>
      </w:r>
      <w:r>
        <w:rPr>
          <w:sz w:val="24"/>
          <w:szCs w:val="24"/>
        </w:rPr>
        <w:t xml:space="preserve"> (у</w:t>
      </w:r>
      <w:r w:rsidRPr="00FE4668">
        <w:rPr>
          <w:sz w:val="24"/>
          <w:szCs w:val="24"/>
        </w:rPr>
        <w:t>твержд</w:t>
      </w:r>
      <w:r>
        <w:rPr>
          <w:sz w:val="24"/>
          <w:szCs w:val="24"/>
        </w:rPr>
        <w:t>ё</w:t>
      </w:r>
      <w:r w:rsidRPr="00FE4668">
        <w:rPr>
          <w:sz w:val="24"/>
          <w:szCs w:val="24"/>
        </w:rPr>
        <w:t>н приказом Министерства образования и науки Российской Федерации 17 декабря 2010 г. № 1897</w:t>
      </w:r>
      <w:r>
        <w:rPr>
          <w:sz w:val="24"/>
          <w:szCs w:val="24"/>
        </w:rPr>
        <w:t>)</w:t>
      </w:r>
    </w:p>
  </w:footnote>
  <w:footnote w:id="52">
    <w:p w:rsidR="00B234DD" w:rsidRPr="008441EE" w:rsidRDefault="00B234DD" w:rsidP="008441EE">
      <w:pPr>
        <w:pStyle w:val="a6"/>
        <w:rPr>
          <w:rFonts w:ascii="Times New Roman" w:hAnsi="Times New Roman" w:cs="Times New Roman"/>
          <w:sz w:val="24"/>
          <w:szCs w:val="24"/>
        </w:rPr>
      </w:pPr>
      <w:r w:rsidRPr="008441EE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4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1EE">
        <w:rPr>
          <w:rFonts w:ascii="Times New Roman" w:hAnsi="Times New Roman" w:cs="Times New Roman"/>
          <w:sz w:val="24"/>
          <w:szCs w:val="24"/>
          <w:shd w:val="clear" w:color="auto" w:fill="FFFFFF"/>
        </w:rPr>
        <w:t>Селевко</w:t>
      </w:r>
      <w:proofErr w:type="spellEnd"/>
      <w:r w:rsidRPr="008441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Г.К. Современные образовательные технологии: Учебное пособие. – М.: Народное образование, 2008. – 256 с.</w:t>
      </w:r>
    </w:p>
  </w:footnote>
  <w:footnote w:id="53">
    <w:p w:rsidR="00B234DD" w:rsidRDefault="00B234DD">
      <w:pPr>
        <w:pStyle w:val="aa"/>
      </w:pPr>
      <w:r>
        <w:rPr>
          <w:rStyle w:val="ac"/>
        </w:rPr>
        <w:footnoteRef/>
      </w:r>
      <w:r>
        <w:t xml:space="preserve">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А.В. Краткий исторический очерк 340-летию со времени основания/А.В.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// </w:t>
      </w:r>
      <w:proofErr w:type="spellStart"/>
      <w:r w:rsidRPr="002C1C23">
        <w:rPr>
          <w:sz w:val="24"/>
          <w:szCs w:val="24"/>
        </w:rPr>
        <w:t>р.п</w:t>
      </w:r>
      <w:proofErr w:type="spellEnd"/>
      <w:r w:rsidRPr="002C1C23">
        <w:rPr>
          <w:sz w:val="24"/>
          <w:szCs w:val="24"/>
        </w:rPr>
        <w:t>. Карсун</w:t>
      </w:r>
      <w:r>
        <w:rPr>
          <w:sz w:val="24"/>
          <w:szCs w:val="24"/>
        </w:rPr>
        <w:t xml:space="preserve"> и его прошлое (17-20вв.), 1960</w:t>
      </w:r>
      <w:r w:rsidRPr="002C1C23">
        <w:rPr>
          <w:sz w:val="24"/>
          <w:szCs w:val="24"/>
        </w:rPr>
        <w:t>.</w:t>
      </w:r>
    </w:p>
  </w:footnote>
  <w:footnote w:id="54">
    <w:p w:rsidR="00B234DD" w:rsidRPr="00F5354E" w:rsidRDefault="00B234DD" w:rsidP="006B5C26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c"/>
        </w:rPr>
        <w:footnoteRef/>
      </w:r>
      <w:r>
        <w:t xml:space="preserve"> </w:t>
      </w:r>
      <w:proofErr w:type="spellStart"/>
      <w:r w:rsidRPr="006B5C26">
        <w:rPr>
          <w:rFonts w:ascii="Times New Roman" w:hAnsi="Times New Roman" w:cs="Times New Roman"/>
          <w:sz w:val="24"/>
          <w:szCs w:val="24"/>
        </w:rPr>
        <w:t>Волынцев</w:t>
      </w:r>
      <w:proofErr w:type="spellEnd"/>
      <w:r w:rsidRPr="006B5C26">
        <w:rPr>
          <w:rFonts w:ascii="Times New Roman" w:hAnsi="Times New Roman" w:cs="Times New Roman"/>
          <w:sz w:val="24"/>
          <w:szCs w:val="24"/>
        </w:rPr>
        <w:t xml:space="preserve"> В. История Карсуна в событиях и лицах. Сборник краеведческих статей. – Ульяновск: ООО «Регион-Инвест», 2007. – 224</w:t>
      </w:r>
      <w:r w:rsidRPr="006B5C26">
        <w:t xml:space="preserve"> с</w:t>
      </w:r>
      <w:r>
        <w:t>.</w:t>
      </w:r>
    </w:p>
    <w:p w:rsidR="00B234DD" w:rsidRDefault="00B234DD">
      <w:pPr>
        <w:pStyle w:val="aa"/>
      </w:pPr>
    </w:p>
  </w:footnote>
  <w:footnote w:id="55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А.В. Краткий исторический очерк 340-летию со времени основания/А.В. </w:t>
      </w:r>
      <w:proofErr w:type="spellStart"/>
      <w:r w:rsidRPr="002C1C23">
        <w:rPr>
          <w:sz w:val="24"/>
          <w:szCs w:val="24"/>
        </w:rPr>
        <w:t>Курдюмов</w:t>
      </w:r>
      <w:proofErr w:type="spellEnd"/>
      <w:r w:rsidRPr="002C1C23">
        <w:rPr>
          <w:sz w:val="24"/>
          <w:szCs w:val="24"/>
        </w:rPr>
        <w:t xml:space="preserve"> // </w:t>
      </w:r>
      <w:proofErr w:type="spellStart"/>
      <w:r w:rsidRPr="002C1C23">
        <w:rPr>
          <w:sz w:val="24"/>
          <w:szCs w:val="24"/>
        </w:rPr>
        <w:t>р.п</w:t>
      </w:r>
      <w:proofErr w:type="spellEnd"/>
      <w:r w:rsidRPr="002C1C23">
        <w:rPr>
          <w:sz w:val="24"/>
          <w:szCs w:val="24"/>
        </w:rPr>
        <w:t>. Карсун и его прошлое (17-20вв.), 1960 . –С. 85</w:t>
      </w:r>
    </w:p>
  </w:footnote>
  <w:footnote w:id="56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См. Приложение А. С. 66</w:t>
      </w:r>
    </w:p>
  </w:footnote>
  <w:footnote w:id="57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В.К. Воробьёв Очерки истории начальных народных школ Симбирской губернии (70-е гг. 18 в. – начало 20 в) Ульяновск, 1997 С.87</w:t>
      </w:r>
    </w:p>
  </w:footnote>
  <w:footnote w:id="58">
    <w:p w:rsidR="00B234DD" w:rsidRPr="002C1C23" w:rsidRDefault="00B234DD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Муниципальное образование «</w:t>
      </w:r>
      <w:proofErr w:type="spellStart"/>
      <w:r w:rsidRPr="002C1C23">
        <w:rPr>
          <w:sz w:val="24"/>
          <w:szCs w:val="24"/>
        </w:rPr>
        <w:t>Карсунский</w:t>
      </w:r>
      <w:proofErr w:type="spellEnd"/>
      <w:r w:rsidRPr="002C1C23">
        <w:rPr>
          <w:sz w:val="24"/>
          <w:szCs w:val="24"/>
        </w:rPr>
        <w:t xml:space="preserve"> район» /Карсун 370 лет / под ред.: В.Б. Чубарова и др. – «Корпорация технологий продвижения», 2017. 150 с.</w:t>
      </w:r>
    </w:p>
  </w:footnote>
  <w:footnote w:id="59">
    <w:p w:rsidR="00B234DD" w:rsidRPr="002C1C23" w:rsidRDefault="00B234DD" w:rsidP="005F2E96">
      <w:pPr>
        <w:pStyle w:val="aa"/>
        <w:rPr>
          <w:sz w:val="24"/>
          <w:szCs w:val="24"/>
        </w:rPr>
      </w:pPr>
      <w:r w:rsidRPr="002C1C23">
        <w:rPr>
          <w:rStyle w:val="ac"/>
          <w:sz w:val="24"/>
          <w:szCs w:val="24"/>
        </w:rPr>
        <w:footnoteRef/>
      </w:r>
      <w:r w:rsidRPr="002C1C23">
        <w:rPr>
          <w:sz w:val="24"/>
          <w:szCs w:val="24"/>
        </w:rPr>
        <w:t xml:space="preserve"> Муниципальное образование «</w:t>
      </w:r>
      <w:proofErr w:type="spellStart"/>
      <w:r w:rsidRPr="002C1C23">
        <w:rPr>
          <w:sz w:val="24"/>
          <w:szCs w:val="24"/>
        </w:rPr>
        <w:t>Карсунский</w:t>
      </w:r>
      <w:proofErr w:type="spellEnd"/>
      <w:r w:rsidRPr="002C1C23">
        <w:rPr>
          <w:sz w:val="24"/>
          <w:szCs w:val="24"/>
        </w:rPr>
        <w:t xml:space="preserve"> район» /Карсун 370 лет / под ред.: В.Б. Чубарова и др. – «Корпорация технологий продвижения», 2017. 150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7094945"/>
      <w:docPartObj>
        <w:docPartGallery w:val="Page Numbers (Top of Page)"/>
        <w:docPartUnique/>
      </w:docPartObj>
    </w:sdtPr>
    <w:sdtEndPr/>
    <w:sdtContent>
      <w:p w:rsidR="00B234DD" w:rsidRDefault="00B234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53F">
          <w:rPr>
            <w:noProof/>
          </w:rPr>
          <w:t>66</w:t>
        </w:r>
        <w:r>
          <w:fldChar w:fldCharType="end"/>
        </w:r>
      </w:p>
    </w:sdtContent>
  </w:sdt>
  <w:p w:rsidR="00B234DD" w:rsidRDefault="00B234D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96B"/>
    <w:multiLevelType w:val="hybridMultilevel"/>
    <w:tmpl w:val="6CF6BC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91EFC"/>
    <w:multiLevelType w:val="hybridMultilevel"/>
    <w:tmpl w:val="EF9E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6418C"/>
    <w:multiLevelType w:val="hybridMultilevel"/>
    <w:tmpl w:val="952E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90B8E"/>
    <w:multiLevelType w:val="hybridMultilevel"/>
    <w:tmpl w:val="CB68F6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565295"/>
    <w:multiLevelType w:val="multilevel"/>
    <w:tmpl w:val="B86E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A7348"/>
    <w:multiLevelType w:val="hybridMultilevel"/>
    <w:tmpl w:val="CF5C89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82268"/>
    <w:multiLevelType w:val="multilevel"/>
    <w:tmpl w:val="541085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13C655B"/>
    <w:multiLevelType w:val="hybridMultilevel"/>
    <w:tmpl w:val="96B0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86FEA"/>
    <w:multiLevelType w:val="hybridMultilevel"/>
    <w:tmpl w:val="618E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B708F"/>
    <w:multiLevelType w:val="hybridMultilevel"/>
    <w:tmpl w:val="E11A4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3A60DB"/>
    <w:multiLevelType w:val="hybridMultilevel"/>
    <w:tmpl w:val="1CC62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47104"/>
    <w:multiLevelType w:val="multilevel"/>
    <w:tmpl w:val="004482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24BD168C"/>
    <w:multiLevelType w:val="hybridMultilevel"/>
    <w:tmpl w:val="6FD81A1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C94A67"/>
    <w:multiLevelType w:val="hybridMultilevel"/>
    <w:tmpl w:val="FBA8EF68"/>
    <w:lvl w:ilvl="0" w:tplc="D4044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8571CF"/>
    <w:multiLevelType w:val="multilevel"/>
    <w:tmpl w:val="D3BEA4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7020A66"/>
    <w:multiLevelType w:val="multilevel"/>
    <w:tmpl w:val="03949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6">
    <w:nsid w:val="39D312C8"/>
    <w:multiLevelType w:val="hybridMultilevel"/>
    <w:tmpl w:val="8E9C58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B45A6D"/>
    <w:multiLevelType w:val="multilevel"/>
    <w:tmpl w:val="039497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8">
    <w:nsid w:val="3B44567A"/>
    <w:multiLevelType w:val="hybridMultilevel"/>
    <w:tmpl w:val="8FB21C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8F24D7"/>
    <w:multiLevelType w:val="hybridMultilevel"/>
    <w:tmpl w:val="F22AE5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D120E5"/>
    <w:multiLevelType w:val="multilevel"/>
    <w:tmpl w:val="6F6AD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5965CAD"/>
    <w:multiLevelType w:val="hybridMultilevel"/>
    <w:tmpl w:val="1B9EC854"/>
    <w:lvl w:ilvl="0" w:tplc="D75C914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E1B72"/>
    <w:multiLevelType w:val="hybridMultilevel"/>
    <w:tmpl w:val="358CB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D47DA"/>
    <w:multiLevelType w:val="multilevel"/>
    <w:tmpl w:val="83F02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534708E7"/>
    <w:multiLevelType w:val="hybridMultilevel"/>
    <w:tmpl w:val="4D0AD9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A70015"/>
    <w:multiLevelType w:val="hybridMultilevel"/>
    <w:tmpl w:val="4E48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54FDB"/>
    <w:multiLevelType w:val="hybridMultilevel"/>
    <w:tmpl w:val="AFB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2093C"/>
    <w:multiLevelType w:val="hybridMultilevel"/>
    <w:tmpl w:val="C23AA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952E4"/>
    <w:multiLevelType w:val="hybridMultilevel"/>
    <w:tmpl w:val="87961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CC1317A"/>
    <w:multiLevelType w:val="hybridMultilevel"/>
    <w:tmpl w:val="991AEB7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26500A9"/>
    <w:multiLevelType w:val="multilevel"/>
    <w:tmpl w:val="28FE05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b/>
      </w:rPr>
    </w:lvl>
  </w:abstractNum>
  <w:abstractNum w:abstractNumId="31">
    <w:nsid w:val="636737FB"/>
    <w:multiLevelType w:val="multilevel"/>
    <w:tmpl w:val="AD3E9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67C07E63"/>
    <w:multiLevelType w:val="hybridMultilevel"/>
    <w:tmpl w:val="D42E9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91FC2"/>
    <w:multiLevelType w:val="hybridMultilevel"/>
    <w:tmpl w:val="F4F03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5C97B18"/>
    <w:multiLevelType w:val="multilevel"/>
    <w:tmpl w:val="38383C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A027520"/>
    <w:multiLevelType w:val="hybridMultilevel"/>
    <w:tmpl w:val="2C263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34"/>
  </w:num>
  <w:num w:numId="5">
    <w:abstractNumId w:val="27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0"/>
  </w:num>
  <w:num w:numId="11">
    <w:abstractNumId w:val="20"/>
  </w:num>
  <w:num w:numId="12">
    <w:abstractNumId w:val="14"/>
  </w:num>
  <w:num w:numId="13">
    <w:abstractNumId w:val="25"/>
  </w:num>
  <w:num w:numId="14">
    <w:abstractNumId w:val="32"/>
  </w:num>
  <w:num w:numId="15">
    <w:abstractNumId w:val="5"/>
  </w:num>
  <w:num w:numId="16">
    <w:abstractNumId w:val="7"/>
  </w:num>
  <w:num w:numId="17">
    <w:abstractNumId w:val="28"/>
  </w:num>
  <w:num w:numId="18">
    <w:abstractNumId w:val="19"/>
  </w:num>
  <w:num w:numId="19">
    <w:abstractNumId w:val="24"/>
  </w:num>
  <w:num w:numId="20">
    <w:abstractNumId w:val="16"/>
  </w:num>
  <w:num w:numId="21">
    <w:abstractNumId w:val="3"/>
  </w:num>
  <w:num w:numId="22">
    <w:abstractNumId w:val="33"/>
  </w:num>
  <w:num w:numId="23">
    <w:abstractNumId w:val="9"/>
  </w:num>
  <w:num w:numId="24">
    <w:abstractNumId w:val="8"/>
  </w:num>
  <w:num w:numId="25">
    <w:abstractNumId w:val="12"/>
  </w:num>
  <w:num w:numId="26">
    <w:abstractNumId w:val="18"/>
  </w:num>
  <w:num w:numId="27">
    <w:abstractNumId w:val="17"/>
  </w:num>
  <w:num w:numId="28">
    <w:abstractNumId w:val="26"/>
  </w:num>
  <w:num w:numId="29">
    <w:abstractNumId w:val="4"/>
  </w:num>
  <w:num w:numId="30">
    <w:abstractNumId w:val="23"/>
  </w:num>
  <w:num w:numId="31">
    <w:abstractNumId w:val="6"/>
  </w:num>
  <w:num w:numId="32">
    <w:abstractNumId w:val="15"/>
  </w:num>
  <w:num w:numId="33">
    <w:abstractNumId w:val="11"/>
  </w:num>
  <w:num w:numId="34">
    <w:abstractNumId w:val="31"/>
  </w:num>
  <w:num w:numId="35">
    <w:abstractNumId w:val="30"/>
  </w:num>
  <w:num w:numId="3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E2"/>
    <w:rsid w:val="0000026D"/>
    <w:rsid w:val="00003C6B"/>
    <w:rsid w:val="00014AA4"/>
    <w:rsid w:val="000241A9"/>
    <w:rsid w:val="00025082"/>
    <w:rsid w:val="000276C4"/>
    <w:rsid w:val="00027DE3"/>
    <w:rsid w:val="00033DCC"/>
    <w:rsid w:val="0003543A"/>
    <w:rsid w:val="00040150"/>
    <w:rsid w:val="00047CCA"/>
    <w:rsid w:val="0005741C"/>
    <w:rsid w:val="00062581"/>
    <w:rsid w:val="0006396C"/>
    <w:rsid w:val="00065DFF"/>
    <w:rsid w:val="00066517"/>
    <w:rsid w:val="00066847"/>
    <w:rsid w:val="0007235A"/>
    <w:rsid w:val="00073C8E"/>
    <w:rsid w:val="00092143"/>
    <w:rsid w:val="00092747"/>
    <w:rsid w:val="00095385"/>
    <w:rsid w:val="00096D14"/>
    <w:rsid w:val="000B613A"/>
    <w:rsid w:val="000C3BF0"/>
    <w:rsid w:val="000C4AFE"/>
    <w:rsid w:val="000D1EA2"/>
    <w:rsid w:val="000D324E"/>
    <w:rsid w:val="000D5AC7"/>
    <w:rsid w:val="000D5C9A"/>
    <w:rsid w:val="00116BF9"/>
    <w:rsid w:val="001243C3"/>
    <w:rsid w:val="0012548D"/>
    <w:rsid w:val="00130B74"/>
    <w:rsid w:val="00135197"/>
    <w:rsid w:val="001406DE"/>
    <w:rsid w:val="00150D2A"/>
    <w:rsid w:val="00151B09"/>
    <w:rsid w:val="00152707"/>
    <w:rsid w:val="001556D1"/>
    <w:rsid w:val="00155B5B"/>
    <w:rsid w:val="00167980"/>
    <w:rsid w:val="001707F0"/>
    <w:rsid w:val="0017720D"/>
    <w:rsid w:val="00183778"/>
    <w:rsid w:val="00185D3E"/>
    <w:rsid w:val="001A1DCA"/>
    <w:rsid w:val="001A26B3"/>
    <w:rsid w:val="001A7975"/>
    <w:rsid w:val="001B2CF9"/>
    <w:rsid w:val="001C75DA"/>
    <w:rsid w:val="001D4158"/>
    <w:rsid w:val="001D75D0"/>
    <w:rsid w:val="001D799C"/>
    <w:rsid w:val="001E0383"/>
    <w:rsid w:val="001E3275"/>
    <w:rsid w:val="001E37FC"/>
    <w:rsid w:val="001F2E1D"/>
    <w:rsid w:val="0020420B"/>
    <w:rsid w:val="00206602"/>
    <w:rsid w:val="00210AF8"/>
    <w:rsid w:val="00231BE2"/>
    <w:rsid w:val="002408C3"/>
    <w:rsid w:val="00242395"/>
    <w:rsid w:val="00251D1B"/>
    <w:rsid w:val="0025231F"/>
    <w:rsid w:val="00252FAC"/>
    <w:rsid w:val="002548FB"/>
    <w:rsid w:val="0025553F"/>
    <w:rsid w:val="00260019"/>
    <w:rsid w:val="002769CE"/>
    <w:rsid w:val="002875F5"/>
    <w:rsid w:val="00292FA0"/>
    <w:rsid w:val="002A4383"/>
    <w:rsid w:val="002B21EF"/>
    <w:rsid w:val="002B28B6"/>
    <w:rsid w:val="002B6528"/>
    <w:rsid w:val="002C1C23"/>
    <w:rsid w:val="002C1F63"/>
    <w:rsid w:val="002C2D36"/>
    <w:rsid w:val="002C6ED7"/>
    <w:rsid w:val="002E0458"/>
    <w:rsid w:val="002E11B9"/>
    <w:rsid w:val="002E68B3"/>
    <w:rsid w:val="002F0500"/>
    <w:rsid w:val="002F6552"/>
    <w:rsid w:val="002F742C"/>
    <w:rsid w:val="003066C7"/>
    <w:rsid w:val="0031353F"/>
    <w:rsid w:val="003246C7"/>
    <w:rsid w:val="00343F33"/>
    <w:rsid w:val="00346309"/>
    <w:rsid w:val="00346FA3"/>
    <w:rsid w:val="00351ECD"/>
    <w:rsid w:val="00366C8D"/>
    <w:rsid w:val="00380C7C"/>
    <w:rsid w:val="003932E1"/>
    <w:rsid w:val="003A0B52"/>
    <w:rsid w:val="003A11FC"/>
    <w:rsid w:val="003B0BBB"/>
    <w:rsid w:val="003C001C"/>
    <w:rsid w:val="003C39B7"/>
    <w:rsid w:val="003C56AA"/>
    <w:rsid w:val="003D4F66"/>
    <w:rsid w:val="003E0EE5"/>
    <w:rsid w:val="003E5DFF"/>
    <w:rsid w:val="00402832"/>
    <w:rsid w:val="00403A5D"/>
    <w:rsid w:val="0040774E"/>
    <w:rsid w:val="00407CE4"/>
    <w:rsid w:val="00420D60"/>
    <w:rsid w:val="0042297F"/>
    <w:rsid w:val="00425E36"/>
    <w:rsid w:val="00427405"/>
    <w:rsid w:val="00464AC4"/>
    <w:rsid w:val="004746E6"/>
    <w:rsid w:val="0048037C"/>
    <w:rsid w:val="00487A93"/>
    <w:rsid w:val="004A1A72"/>
    <w:rsid w:val="004A42CF"/>
    <w:rsid w:val="004A4E94"/>
    <w:rsid w:val="004A780E"/>
    <w:rsid w:val="004B3BAD"/>
    <w:rsid w:val="004B40E2"/>
    <w:rsid w:val="004B4AB3"/>
    <w:rsid w:val="004B563A"/>
    <w:rsid w:val="004B7388"/>
    <w:rsid w:val="004C0F4F"/>
    <w:rsid w:val="004D1180"/>
    <w:rsid w:val="004F71D5"/>
    <w:rsid w:val="00500634"/>
    <w:rsid w:val="005149DD"/>
    <w:rsid w:val="00523027"/>
    <w:rsid w:val="00524B07"/>
    <w:rsid w:val="005251F1"/>
    <w:rsid w:val="00525545"/>
    <w:rsid w:val="005308A1"/>
    <w:rsid w:val="00531389"/>
    <w:rsid w:val="0054135F"/>
    <w:rsid w:val="00545A1A"/>
    <w:rsid w:val="0055353A"/>
    <w:rsid w:val="005641CA"/>
    <w:rsid w:val="00570E65"/>
    <w:rsid w:val="00583C04"/>
    <w:rsid w:val="005921D0"/>
    <w:rsid w:val="00592FC3"/>
    <w:rsid w:val="005B4498"/>
    <w:rsid w:val="005B798D"/>
    <w:rsid w:val="005C1BEE"/>
    <w:rsid w:val="005C3693"/>
    <w:rsid w:val="005C36D1"/>
    <w:rsid w:val="005E1C9D"/>
    <w:rsid w:val="005E4BA3"/>
    <w:rsid w:val="005E4BEF"/>
    <w:rsid w:val="005F0677"/>
    <w:rsid w:val="005F2E96"/>
    <w:rsid w:val="005F4EB4"/>
    <w:rsid w:val="005F774B"/>
    <w:rsid w:val="006003FB"/>
    <w:rsid w:val="00601AD1"/>
    <w:rsid w:val="00604D8C"/>
    <w:rsid w:val="00612542"/>
    <w:rsid w:val="00636205"/>
    <w:rsid w:val="00671D20"/>
    <w:rsid w:val="00672526"/>
    <w:rsid w:val="00672E54"/>
    <w:rsid w:val="006772EF"/>
    <w:rsid w:val="00685694"/>
    <w:rsid w:val="00686329"/>
    <w:rsid w:val="00692A64"/>
    <w:rsid w:val="00696E65"/>
    <w:rsid w:val="006A1826"/>
    <w:rsid w:val="006A33C6"/>
    <w:rsid w:val="006A360C"/>
    <w:rsid w:val="006A5A31"/>
    <w:rsid w:val="006B5C26"/>
    <w:rsid w:val="006D0AE2"/>
    <w:rsid w:val="006E0B8B"/>
    <w:rsid w:val="006E3180"/>
    <w:rsid w:val="006E7EB9"/>
    <w:rsid w:val="006F23AB"/>
    <w:rsid w:val="00701839"/>
    <w:rsid w:val="00707B8E"/>
    <w:rsid w:val="00710797"/>
    <w:rsid w:val="00713940"/>
    <w:rsid w:val="007168C4"/>
    <w:rsid w:val="00717AFC"/>
    <w:rsid w:val="00724280"/>
    <w:rsid w:val="007246EF"/>
    <w:rsid w:val="0073368D"/>
    <w:rsid w:val="00736B33"/>
    <w:rsid w:val="00743FC9"/>
    <w:rsid w:val="00747B4D"/>
    <w:rsid w:val="00755D76"/>
    <w:rsid w:val="0076737C"/>
    <w:rsid w:val="00781E41"/>
    <w:rsid w:val="0078753F"/>
    <w:rsid w:val="00793225"/>
    <w:rsid w:val="007A25EE"/>
    <w:rsid w:val="007A427C"/>
    <w:rsid w:val="007B780D"/>
    <w:rsid w:val="007C00FE"/>
    <w:rsid w:val="007C122C"/>
    <w:rsid w:val="007C1F39"/>
    <w:rsid w:val="007C2D9D"/>
    <w:rsid w:val="007C3F54"/>
    <w:rsid w:val="007D6F51"/>
    <w:rsid w:val="007E7CBD"/>
    <w:rsid w:val="007F105B"/>
    <w:rsid w:val="007F3E4C"/>
    <w:rsid w:val="007F44B9"/>
    <w:rsid w:val="007F4BA5"/>
    <w:rsid w:val="00811D24"/>
    <w:rsid w:val="00817E4D"/>
    <w:rsid w:val="00823540"/>
    <w:rsid w:val="00824120"/>
    <w:rsid w:val="008249A9"/>
    <w:rsid w:val="00825ECE"/>
    <w:rsid w:val="00826AB4"/>
    <w:rsid w:val="00827114"/>
    <w:rsid w:val="00831A76"/>
    <w:rsid w:val="00840514"/>
    <w:rsid w:val="008441EE"/>
    <w:rsid w:val="00855FA0"/>
    <w:rsid w:val="00860743"/>
    <w:rsid w:val="00867254"/>
    <w:rsid w:val="0086761C"/>
    <w:rsid w:val="008717DB"/>
    <w:rsid w:val="00876BA1"/>
    <w:rsid w:val="00884802"/>
    <w:rsid w:val="00887E4A"/>
    <w:rsid w:val="008B0D22"/>
    <w:rsid w:val="008C07A3"/>
    <w:rsid w:val="008C1070"/>
    <w:rsid w:val="008C1905"/>
    <w:rsid w:val="008C1CCF"/>
    <w:rsid w:val="008E0024"/>
    <w:rsid w:val="009120E4"/>
    <w:rsid w:val="0091299D"/>
    <w:rsid w:val="00923318"/>
    <w:rsid w:val="009246DC"/>
    <w:rsid w:val="00924784"/>
    <w:rsid w:val="00937EA2"/>
    <w:rsid w:val="00940917"/>
    <w:rsid w:val="00945E09"/>
    <w:rsid w:val="00946E9C"/>
    <w:rsid w:val="00966BAD"/>
    <w:rsid w:val="00966C81"/>
    <w:rsid w:val="0097503A"/>
    <w:rsid w:val="00983C28"/>
    <w:rsid w:val="00983D7A"/>
    <w:rsid w:val="009912C9"/>
    <w:rsid w:val="009B61C8"/>
    <w:rsid w:val="009D49C2"/>
    <w:rsid w:val="009E0512"/>
    <w:rsid w:val="009E0E4F"/>
    <w:rsid w:val="009E4B08"/>
    <w:rsid w:val="00A050ED"/>
    <w:rsid w:val="00A14008"/>
    <w:rsid w:val="00A215B3"/>
    <w:rsid w:val="00A23243"/>
    <w:rsid w:val="00A2386B"/>
    <w:rsid w:val="00A2672E"/>
    <w:rsid w:val="00A2763A"/>
    <w:rsid w:val="00A3167A"/>
    <w:rsid w:val="00A45E06"/>
    <w:rsid w:val="00A515F3"/>
    <w:rsid w:val="00A55FF5"/>
    <w:rsid w:val="00A619E1"/>
    <w:rsid w:val="00A66BFC"/>
    <w:rsid w:val="00A675A9"/>
    <w:rsid w:val="00A80635"/>
    <w:rsid w:val="00A8633B"/>
    <w:rsid w:val="00AA5498"/>
    <w:rsid w:val="00AB0279"/>
    <w:rsid w:val="00AB4E60"/>
    <w:rsid w:val="00AB5E62"/>
    <w:rsid w:val="00AB6AD3"/>
    <w:rsid w:val="00AC3E60"/>
    <w:rsid w:val="00AD5150"/>
    <w:rsid w:val="00AE1239"/>
    <w:rsid w:val="00AE2BE5"/>
    <w:rsid w:val="00AE3E06"/>
    <w:rsid w:val="00AE4922"/>
    <w:rsid w:val="00AF05FE"/>
    <w:rsid w:val="00B02AAB"/>
    <w:rsid w:val="00B11D6E"/>
    <w:rsid w:val="00B213D5"/>
    <w:rsid w:val="00B22B43"/>
    <w:rsid w:val="00B234DD"/>
    <w:rsid w:val="00B318C2"/>
    <w:rsid w:val="00B40DA5"/>
    <w:rsid w:val="00B42574"/>
    <w:rsid w:val="00B53FE4"/>
    <w:rsid w:val="00B60332"/>
    <w:rsid w:val="00B66F30"/>
    <w:rsid w:val="00B67917"/>
    <w:rsid w:val="00B74833"/>
    <w:rsid w:val="00B74A11"/>
    <w:rsid w:val="00B758DA"/>
    <w:rsid w:val="00B76962"/>
    <w:rsid w:val="00B82119"/>
    <w:rsid w:val="00B83E00"/>
    <w:rsid w:val="00B841D3"/>
    <w:rsid w:val="00B91E69"/>
    <w:rsid w:val="00B961DA"/>
    <w:rsid w:val="00B9650A"/>
    <w:rsid w:val="00BA25E2"/>
    <w:rsid w:val="00BB036D"/>
    <w:rsid w:val="00BB2B84"/>
    <w:rsid w:val="00BB4E4B"/>
    <w:rsid w:val="00BB6D99"/>
    <w:rsid w:val="00BC006C"/>
    <w:rsid w:val="00BC47EA"/>
    <w:rsid w:val="00BD4DF1"/>
    <w:rsid w:val="00BE2E89"/>
    <w:rsid w:val="00BE6B09"/>
    <w:rsid w:val="00C0469E"/>
    <w:rsid w:val="00C2513B"/>
    <w:rsid w:val="00C25DE0"/>
    <w:rsid w:val="00C2774A"/>
    <w:rsid w:val="00C415A6"/>
    <w:rsid w:val="00C46814"/>
    <w:rsid w:val="00C610E3"/>
    <w:rsid w:val="00C614B0"/>
    <w:rsid w:val="00C6749D"/>
    <w:rsid w:val="00C741DC"/>
    <w:rsid w:val="00C7633D"/>
    <w:rsid w:val="00C83FC4"/>
    <w:rsid w:val="00C90D04"/>
    <w:rsid w:val="00C91DCA"/>
    <w:rsid w:val="00CA022B"/>
    <w:rsid w:val="00CA4110"/>
    <w:rsid w:val="00CC0D66"/>
    <w:rsid w:val="00CD7F03"/>
    <w:rsid w:val="00CF3A52"/>
    <w:rsid w:val="00CF4781"/>
    <w:rsid w:val="00CF488A"/>
    <w:rsid w:val="00D03BFC"/>
    <w:rsid w:val="00D0553E"/>
    <w:rsid w:val="00D11CF2"/>
    <w:rsid w:val="00D14656"/>
    <w:rsid w:val="00D217D6"/>
    <w:rsid w:val="00D2349E"/>
    <w:rsid w:val="00D27D5E"/>
    <w:rsid w:val="00D3241A"/>
    <w:rsid w:val="00D33080"/>
    <w:rsid w:val="00D36B78"/>
    <w:rsid w:val="00D50898"/>
    <w:rsid w:val="00D54FAA"/>
    <w:rsid w:val="00D6177D"/>
    <w:rsid w:val="00D67B8D"/>
    <w:rsid w:val="00D746F8"/>
    <w:rsid w:val="00D82B42"/>
    <w:rsid w:val="00D83BEB"/>
    <w:rsid w:val="00D867D9"/>
    <w:rsid w:val="00D91CC1"/>
    <w:rsid w:val="00D95D8E"/>
    <w:rsid w:val="00D975FC"/>
    <w:rsid w:val="00DA06D1"/>
    <w:rsid w:val="00DA0B6F"/>
    <w:rsid w:val="00DB29D6"/>
    <w:rsid w:val="00DB4638"/>
    <w:rsid w:val="00DD46EC"/>
    <w:rsid w:val="00DE0D79"/>
    <w:rsid w:val="00DE55D1"/>
    <w:rsid w:val="00DF5E6E"/>
    <w:rsid w:val="00DF630C"/>
    <w:rsid w:val="00E06591"/>
    <w:rsid w:val="00E22879"/>
    <w:rsid w:val="00E25FF1"/>
    <w:rsid w:val="00E371E3"/>
    <w:rsid w:val="00E43249"/>
    <w:rsid w:val="00E44752"/>
    <w:rsid w:val="00E52E7F"/>
    <w:rsid w:val="00E56054"/>
    <w:rsid w:val="00E60D2B"/>
    <w:rsid w:val="00E64256"/>
    <w:rsid w:val="00E65334"/>
    <w:rsid w:val="00E65508"/>
    <w:rsid w:val="00E6625C"/>
    <w:rsid w:val="00E81251"/>
    <w:rsid w:val="00E8722B"/>
    <w:rsid w:val="00E9176C"/>
    <w:rsid w:val="00E949CE"/>
    <w:rsid w:val="00EA1868"/>
    <w:rsid w:val="00EA299C"/>
    <w:rsid w:val="00EB18FD"/>
    <w:rsid w:val="00EB19EF"/>
    <w:rsid w:val="00EB7822"/>
    <w:rsid w:val="00EC542C"/>
    <w:rsid w:val="00EC5D7F"/>
    <w:rsid w:val="00F030BE"/>
    <w:rsid w:val="00F0718E"/>
    <w:rsid w:val="00F108AE"/>
    <w:rsid w:val="00F11060"/>
    <w:rsid w:val="00F122A9"/>
    <w:rsid w:val="00F25598"/>
    <w:rsid w:val="00F44190"/>
    <w:rsid w:val="00F45233"/>
    <w:rsid w:val="00F5066C"/>
    <w:rsid w:val="00F5354E"/>
    <w:rsid w:val="00F5425D"/>
    <w:rsid w:val="00F679B3"/>
    <w:rsid w:val="00F760E0"/>
    <w:rsid w:val="00F779D4"/>
    <w:rsid w:val="00F81057"/>
    <w:rsid w:val="00F87468"/>
    <w:rsid w:val="00F87BE0"/>
    <w:rsid w:val="00F903EE"/>
    <w:rsid w:val="00FB3D24"/>
    <w:rsid w:val="00FE4668"/>
    <w:rsid w:val="00FF4EDB"/>
    <w:rsid w:val="00FF6FAB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42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1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0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1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6552"/>
    <w:rPr>
      <w:b/>
      <w:bCs/>
    </w:rPr>
  </w:style>
  <w:style w:type="paragraph" w:customStyle="1" w:styleId="91">
    <w:name w:val="91"/>
    <w:basedOn w:val="a"/>
    <w:rsid w:val="002F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rsid w:val="003B0BBB"/>
    <w:rPr>
      <w:rFonts w:ascii="Arial" w:hAnsi="Arial" w:cs="Arial"/>
      <w:b/>
      <w:bCs/>
      <w:color w:val="000000"/>
      <w:sz w:val="14"/>
      <w:szCs w:val="14"/>
    </w:rPr>
  </w:style>
  <w:style w:type="paragraph" w:styleId="a6">
    <w:name w:val="No Spacing"/>
    <w:uiPriority w:val="1"/>
    <w:qFormat/>
    <w:rsid w:val="003B0BB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A42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4A42CF"/>
    <w:pPr>
      <w:spacing w:after="0" w:line="240" w:lineRule="auto"/>
    </w:pPr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A42CF"/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styleId="a9">
    <w:name w:val="Hyperlink"/>
    <w:basedOn w:val="a0"/>
    <w:uiPriority w:val="99"/>
    <w:unhideWhenUsed/>
    <w:rsid w:val="005E4BEF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unhideWhenUsed/>
    <w:rsid w:val="003A0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A0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A0B52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5641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564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30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">
    <w:name w:val="c2"/>
    <w:basedOn w:val="a"/>
    <w:rsid w:val="0040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7CE4"/>
  </w:style>
  <w:style w:type="paragraph" w:styleId="ad">
    <w:name w:val="header"/>
    <w:basedOn w:val="a"/>
    <w:link w:val="ae"/>
    <w:uiPriority w:val="99"/>
    <w:unhideWhenUsed/>
    <w:rsid w:val="0067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72526"/>
  </w:style>
  <w:style w:type="paragraph" w:styleId="af">
    <w:name w:val="footer"/>
    <w:basedOn w:val="a"/>
    <w:link w:val="af0"/>
    <w:uiPriority w:val="99"/>
    <w:unhideWhenUsed/>
    <w:rsid w:val="0067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72526"/>
  </w:style>
  <w:style w:type="paragraph" w:styleId="af1">
    <w:name w:val="endnote text"/>
    <w:basedOn w:val="a"/>
    <w:link w:val="af2"/>
    <w:uiPriority w:val="99"/>
    <w:semiHidden/>
    <w:unhideWhenUsed/>
    <w:rsid w:val="00817E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17E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17E4D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E6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64256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7875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A42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1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0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1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6552"/>
    <w:rPr>
      <w:b/>
      <w:bCs/>
    </w:rPr>
  </w:style>
  <w:style w:type="paragraph" w:customStyle="1" w:styleId="91">
    <w:name w:val="91"/>
    <w:basedOn w:val="a"/>
    <w:rsid w:val="002F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rsid w:val="003B0BBB"/>
    <w:rPr>
      <w:rFonts w:ascii="Arial" w:hAnsi="Arial" w:cs="Arial"/>
      <w:b/>
      <w:bCs/>
      <w:color w:val="000000"/>
      <w:sz w:val="14"/>
      <w:szCs w:val="14"/>
    </w:rPr>
  </w:style>
  <w:style w:type="paragraph" w:styleId="a6">
    <w:name w:val="No Spacing"/>
    <w:uiPriority w:val="1"/>
    <w:qFormat/>
    <w:rsid w:val="003B0BB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A42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4A42CF"/>
    <w:pPr>
      <w:spacing w:after="0" w:line="240" w:lineRule="auto"/>
    </w:pPr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A42CF"/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styleId="a9">
    <w:name w:val="Hyperlink"/>
    <w:basedOn w:val="a0"/>
    <w:uiPriority w:val="99"/>
    <w:unhideWhenUsed/>
    <w:rsid w:val="005E4BEF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unhideWhenUsed/>
    <w:rsid w:val="003A0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A0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A0B52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5641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564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30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">
    <w:name w:val="c2"/>
    <w:basedOn w:val="a"/>
    <w:rsid w:val="0040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7CE4"/>
  </w:style>
  <w:style w:type="paragraph" w:styleId="ad">
    <w:name w:val="header"/>
    <w:basedOn w:val="a"/>
    <w:link w:val="ae"/>
    <w:uiPriority w:val="99"/>
    <w:unhideWhenUsed/>
    <w:rsid w:val="0067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72526"/>
  </w:style>
  <w:style w:type="paragraph" w:styleId="af">
    <w:name w:val="footer"/>
    <w:basedOn w:val="a"/>
    <w:link w:val="af0"/>
    <w:uiPriority w:val="99"/>
    <w:unhideWhenUsed/>
    <w:rsid w:val="0067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72526"/>
  </w:style>
  <w:style w:type="paragraph" w:styleId="af1">
    <w:name w:val="endnote text"/>
    <w:basedOn w:val="a"/>
    <w:link w:val="af2"/>
    <w:uiPriority w:val="99"/>
    <w:semiHidden/>
    <w:unhideWhenUsed/>
    <w:rsid w:val="00817E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17E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17E4D"/>
    <w:rPr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E6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64256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7875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3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9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30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6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4079">
          <w:blockQuote w:val="1"/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9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404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7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598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406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sovet.org/index.php?option=com_mtree&amp;task=viewlink&amp;link_id,544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nomax.sisadminov.net/main/view/article/4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emlin.ru/text/docs/2002/04/57884.shtm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2" Type="http://schemas.openxmlformats.org/officeDocument/2006/relationships/hyperlink" Target="http://slovari.299.ru/enc.php" TargetMode="External"/><Relationship Id="rId1" Type="http://schemas.openxmlformats.org/officeDocument/2006/relationships/hyperlink" Target="https://www.litmir.me/a/?id=97344" TargetMode="External"/><Relationship Id="rId4" Type="http://schemas.openxmlformats.org/officeDocument/2006/relationships/hyperlink" Target="http://pedagogical_dictionary.academic.ru/2347/%D0%9F%D0%B5%D0%B4%D0%B0%D0%B3%D0%BE%D0%B3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5D0E-9889-453F-B96C-E32497E2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21647</Words>
  <Characters>123388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Лёха</dc:creator>
  <cp:lastModifiedBy>Лёха</cp:lastModifiedBy>
  <cp:revision>26</cp:revision>
  <dcterms:created xsi:type="dcterms:W3CDTF">2018-05-03T20:16:00Z</dcterms:created>
  <dcterms:modified xsi:type="dcterms:W3CDTF">2018-05-18T14:10:00Z</dcterms:modified>
</cp:coreProperties>
</file>