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2EE" w:rsidRPr="000452EE" w:rsidRDefault="000452EE" w:rsidP="000452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2EE">
        <w:rPr>
          <w:rFonts w:ascii="Times New Roman" w:hAnsi="Times New Roman" w:cs="Times New Roman"/>
          <w:b/>
          <w:sz w:val="28"/>
          <w:szCs w:val="28"/>
        </w:rPr>
        <w:t>Проектная деятельность в ДОУ. Консультация для педагогов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r>
        <w:rPr>
          <w:rFonts w:ascii="Times New Roman" w:hAnsi="Times New Roman" w:cs="Times New Roman"/>
          <w:sz w:val="28"/>
          <w:szCs w:val="28"/>
        </w:rPr>
        <w:t>Окотэтто Н.С</w:t>
      </w:r>
      <w:r w:rsidRPr="000452EE">
        <w:rPr>
          <w:rFonts w:ascii="Times New Roman" w:hAnsi="Times New Roman" w:cs="Times New Roman"/>
          <w:sz w:val="28"/>
          <w:szCs w:val="28"/>
        </w:rPr>
        <w:t>., воспитатель МБДОУ №1</w:t>
      </w:r>
      <w:r>
        <w:rPr>
          <w:rFonts w:ascii="Times New Roman" w:hAnsi="Times New Roman" w:cs="Times New Roman"/>
          <w:sz w:val="28"/>
          <w:szCs w:val="28"/>
        </w:rPr>
        <w:t>4 «Улыбка»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Содер</w:t>
      </w:r>
      <w:r>
        <w:rPr>
          <w:rFonts w:ascii="Times New Roman" w:hAnsi="Times New Roman" w:cs="Times New Roman"/>
          <w:sz w:val="28"/>
          <w:szCs w:val="28"/>
        </w:rPr>
        <w:t>жание: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Ведение.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2. Метод проектов как средство разработки и внедрения </w:t>
      </w:r>
      <w:r>
        <w:rPr>
          <w:rFonts w:ascii="Times New Roman" w:hAnsi="Times New Roman" w:cs="Times New Roman"/>
          <w:sz w:val="28"/>
          <w:szCs w:val="28"/>
        </w:rPr>
        <w:t>педагогических инноваций в ДОУ.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Классификация и виды проектов.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4. Ц</w:t>
      </w:r>
      <w:r>
        <w:rPr>
          <w:rFonts w:ascii="Times New Roman" w:hAnsi="Times New Roman" w:cs="Times New Roman"/>
          <w:sz w:val="28"/>
          <w:szCs w:val="28"/>
        </w:rPr>
        <w:t>ели и задачи проектного метода.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5. Вне</w:t>
      </w:r>
      <w:r>
        <w:rPr>
          <w:rFonts w:ascii="Times New Roman" w:hAnsi="Times New Roman" w:cs="Times New Roman"/>
          <w:sz w:val="28"/>
          <w:szCs w:val="28"/>
        </w:rPr>
        <w:t>дрение проектного метода в ДОУ.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6. Заключение. Выводы.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b/>
          <w:sz w:val="28"/>
          <w:szCs w:val="28"/>
        </w:rPr>
        <w:t>1.</w:t>
      </w:r>
      <w:r w:rsidRPr="000452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52EE">
        <w:rPr>
          <w:rFonts w:ascii="Times New Roman" w:hAnsi="Times New Roman" w:cs="Times New Roman"/>
          <w:sz w:val="28"/>
          <w:szCs w:val="28"/>
        </w:rPr>
        <w:t xml:space="preserve">Впервые о «Методе проектов» заговорил Джон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 xml:space="preserve"> (1859-1952, американский педагог-демократ, автор более тысячи книг и статей по проблемам философии, психологии, этики, политики.</w:t>
      </w:r>
      <w:proofErr w:type="gramEnd"/>
      <w:r w:rsidRPr="000452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52EE">
        <w:rPr>
          <w:rFonts w:ascii="Times New Roman" w:hAnsi="Times New Roman" w:cs="Times New Roman"/>
          <w:sz w:val="28"/>
          <w:szCs w:val="28"/>
        </w:rPr>
        <w:t xml:space="preserve">Продолжил эту тему профессор педагогики учительского колледжа при Колумбийском университете Уильям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Херд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Киллпатрик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 xml:space="preserve"> (1871-1965, который разработал «проектную систему обучения» («метод проектов»).</w:t>
      </w:r>
      <w:proofErr w:type="gramEnd"/>
      <w:r w:rsidRPr="000452EE">
        <w:rPr>
          <w:rFonts w:ascii="Times New Roman" w:hAnsi="Times New Roman" w:cs="Times New Roman"/>
          <w:sz w:val="28"/>
          <w:szCs w:val="28"/>
        </w:rPr>
        <w:t xml:space="preserve"> Суть ее заключалась в том, что дети, исходя из своих интересов, вместе с педагогом выполняют собственный проект, решая какую-либо практическую, исследовательскую задачу. </w:t>
      </w:r>
      <w:proofErr w:type="gramStart"/>
      <w:r w:rsidRPr="000452EE">
        <w:rPr>
          <w:rFonts w:ascii="Times New Roman" w:hAnsi="Times New Roman" w:cs="Times New Roman"/>
          <w:sz w:val="28"/>
          <w:szCs w:val="28"/>
        </w:rPr>
        <w:t>Включаясь</w:t>
      </w:r>
      <w:proofErr w:type="gramEnd"/>
      <w:r w:rsidRPr="000452EE">
        <w:rPr>
          <w:rFonts w:ascii="Times New Roman" w:hAnsi="Times New Roman" w:cs="Times New Roman"/>
          <w:sz w:val="28"/>
          <w:szCs w:val="28"/>
        </w:rPr>
        <w:t xml:space="preserve"> таким образом, в реальную деятельность, они овладевали новыми знаниями. «…Дети любят искать, сами находить. В этом их сила», - писал А. Эйнштейн; а «…творчество - разновидность поисковой активности», утверждал В. С.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Ротенберг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 xml:space="preserve"> и что «на ребенка надо смотреть не как на ученика, а как на маленького «искателя истины», необходимо поддерживать и питать в нем дух неугомонного искания истины, лелеять проснувшуюся жажду знания»,- писал К. Н.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Вентцель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>. Принятый на веру материал обычно легко и быстро забывается, но если ребенок сам выработает мысль, самостоятельно освоив новое знание, то мысль эта сделается его собственностью.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lastRenderedPageBreak/>
        <w:t>Слово «проект» заимствовано из латыни и означает «выброшенный вперед», «выступающий», «бросающийся в глаза». Сейчас этот термин связывается с понятием «проблема».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Знания, приобретенные детьми в ходе проекта, становятся достоянием их личного опыта. Они получены в ответ на вопросы, поставленные самими детьми в процессе деятельности. Причем необходимость этих знаний продиктована содержанием деятельности. Они нужны детям и поэтому интересны им.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Об</w:t>
      </w:r>
      <w:r w:rsidRPr="000452EE">
        <w:rPr>
          <w:rFonts w:ascii="Times New Roman" w:hAnsi="Times New Roman" w:cs="Times New Roman"/>
          <w:b/>
          <w:sz w:val="28"/>
          <w:szCs w:val="28"/>
        </w:rPr>
        <w:t xml:space="preserve"> актуальности</w:t>
      </w:r>
      <w:r w:rsidRPr="000452EE">
        <w:rPr>
          <w:rFonts w:ascii="Times New Roman" w:hAnsi="Times New Roman" w:cs="Times New Roman"/>
          <w:sz w:val="28"/>
          <w:szCs w:val="28"/>
        </w:rPr>
        <w:t xml:space="preserve"> использования метода проектов свидетельствует то, что в научной педагогической литературе он упоминается в контексте с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гуманизацией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 xml:space="preserve"> образования, проблемным и развивающим обучением, педагогикой сотрудничества, личностно-ориентированным и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деятельностным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 xml:space="preserve"> подходами; интеграцией знаний, социальным воспитанием, совместным творческим созиданием и др.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b/>
          <w:sz w:val="28"/>
          <w:szCs w:val="28"/>
        </w:rPr>
        <w:t>2.</w:t>
      </w:r>
      <w:r w:rsidRPr="000452EE">
        <w:rPr>
          <w:rFonts w:ascii="Times New Roman" w:hAnsi="Times New Roman" w:cs="Times New Roman"/>
          <w:sz w:val="28"/>
          <w:szCs w:val="28"/>
        </w:rPr>
        <w:t xml:space="preserve"> С самого рождения ребёнок является первооткрывателем, исследователем того мира, который его окружает. Для него всё впервые: солнце и дождь, страх и радость. Всем хорошо известно, что пятилетних детей называют «почемучками». Самостоятельно ребёнок не может найти ответ на все интересующие его вопросы - ему помогают педагоги.</w:t>
      </w: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В соответствии с требованиями, которые нам диктует современная жизнь и которые заложены в Законе РФ «Об образовании», национальной доктрине образования в РФ и концепции модернизации российского образования, образовательное учреждение (независимо от того, по каким программам строит образовательный процесс) обязано:</w:t>
      </w: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1. обеспечить индивидуализацию для каждого ребенка;</w:t>
      </w: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2. обеспечить условия для самоопределения и самореализации личности;</w:t>
      </w: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3. реализовать право ребенка на свободный выбор деятельности, мнений и рассуждений;</w:t>
      </w: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lastRenderedPageBreak/>
        <w:t>4. помнить, что ребенок - активный участник педагогического процесса;</w:t>
      </w: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5. привлекать детей к занятиям без психологического принуждения, опираясь на их интерес к содержанию и формам деятельности, учитывая их социальный опыт;</w:t>
      </w: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6. обеспечить эмоционально-личностное и социально-нравственное развитие ребенка, сохранить и укрепить здоровье детей.</w:t>
      </w: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Все эти требования можно реализовать лишь при одном условии - кардинально изменить организацию педагогического процесса в ДОУ, путем выбора наиболее эффективных средств обучения и воспитания, что требует широкого внедрения в педагогический процесс инновационных и альтернативных форм и способов ведения образовательной деятельности. В этой связи, педагоги дошкольных учреждений стремятся найти новые, инновационные, наиболее эффективные пути, средства решения поставленных задач.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Сегодня одним из наиболее ярких, развивающих, интересных, значимых методов, как для взрослых, так и для детей дошкольного возраста является проектная деятельность. Это обусловлено тем, что проектирование во всех сферах человеческой деятельности становится универсальным инструментарием, позволяющим обеспечить ее системность,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целеориентированность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 xml:space="preserve"> и результативность.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b/>
          <w:sz w:val="28"/>
          <w:szCs w:val="28"/>
        </w:rPr>
        <w:t>Метод проектов</w:t>
      </w:r>
      <w:r w:rsidRPr="000452EE">
        <w:rPr>
          <w:rFonts w:ascii="Times New Roman" w:hAnsi="Times New Roman" w:cs="Times New Roman"/>
          <w:sz w:val="28"/>
          <w:szCs w:val="28"/>
        </w:rPr>
        <w:t xml:space="preserve"> - совокупность учебно-познавательных приемов, которые позволяют решить ту или иную проблему в результате самостоятельных действий обучающихся, с обязательной презентацией этих результатов. Проектное обучение можно представить как способ организации педагогического процесса, основанный на взаимодействии с окружающей средой, поэтапную практическую деятельность по достижению поставленной цели. В основу метода проектов заложена идея о направленности познавательной деятельности дошкольников на результат, который достигается в процессе совместной работы педагога, детей над определенной практической проблемой (темой). Решить проблему или работать над проектом в данном случае значит - применить необходимые знания и умения </w:t>
      </w:r>
      <w:r w:rsidRPr="000452EE">
        <w:rPr>
          <w:rFonts w:ascii="Times New Roman" w:hAnsi="Times New Roman" w:cs="Times New Roman"/>
          <w:sz w:val="28"/>
          <w:szCs w:val="28"/>
        </w:rPr>
        <w:lastRenderedPageBreak/>
        <w:t>из различных разделов образовательной программы дошкольников и получить ощутимый результат.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b/>
          <w:sz w:val="28"/>
          <w:szCs w:val="28"/>
        </w:rPr>
        <w:t>Объектом проектирования</w:t>
      </w:r>
      <w:r w:rsidRPr="000452EE">
        <w:rPr>
          <w:rFonts w:ascii="Times New Roman" w:hAnsi="Times New Roman" w:cs="Times New Roman"/>
          <w:sz w:val="28"/>
          <w:szCs w:val="28"/>
        </w:rPr>
        <w:t xml:space="preserve"> может стать педагогическая система ДОУ, педагога, отдельной программы как единство системы целей образования и всех факторов педагогического процесса, способствующих достижению целей. Между тем для каждого педагога важнейшим являются вопросы, связанные с проектированием образовательного процесса по конкретной методике, индивидуальной воспитательной системы, отдельного специально-организованного занятия, педагогической ситуации. В дошкольном образовании использование метода проектов является подготовительным этапом для дальнейшей его реализации на следующей ступени образования.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Проекты, вне зависимости от вида нуждаются в постоянном внимании, помощи и сопровождении со стороны взрослых на каждом этапе реализации. Особенностью проектной деятельности в дошкольной системе образования является то, что ребенок еще не может самостоятельно найти противоречия в окружающем, сформулировать проблему, определить цель (замысел). Поэтому в воспитательно-образовательном процессе ДОУ проектная деятельность носит характер сотрудничества, в котором принимают участие дети и педагоги ДОУ, а также вовлекаются родители и другие члены семьи. Родители могут быть не только источниками информации, реальной помощи и поддержки ребенку и педагогу в процессе работы над проектом, но и стать непосредственными участниками образовательного процесса, обогатить свой педагогический опыт, испытать чувство сопричастности и удовлетворения от своих успехов и успехов ребенка.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957AF">
        <w:rPr>
          <w:rFonts w:ascii="Times New Roman" w:hAnsi="Times New Roman" w:cs="Times New Roman"/>
          <w:b/>
          <w:sz w:val="28"/>
          <w:szCs w:val="28"/>
        </w:rPr>
        <w:t>3.</w:t>
      </w:r>
      <w:r w:rsidRPr="000452EE">
        <w:rPr>
          <w:rFonts w:ascii="Times New Roman" w:hAnsi="Times New Roman" w:cs="Times New Roman"/>
          <w:sz w:val="28"/>
          <w:szCs w:val="28"/>
        </w:rPr>
        <w:t xml:space="preserve"> В настоящее время проекты классифицируются по разным признакам:</w:t>
      </w:r>
    </w:p>
    <w:p w:rsidR="000452EE" w:rsidRPr="000452EE" w:rsidRDefault="006957AF" w:rsidP="000452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по составу участников;</w:t>
      </w:r>
    </w:p>
    <w:p w:rsidR="000452EE" w:rsidRPr="000452EE" w:rsidRDefault="006957AF" w:rsidP="000452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по целевой установке;</w:t>
      </w:r>
    </w:p>
    <w:p w:rsidR="000452EE" w:rsidRPr="000452EE" w:rsidRDefault="006957AF" w:rsidP="000452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по тематике;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по срокам реализации.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lastRenderedPageBreak/>
        <w:t>Наиболее существенным является доминирующий вид деятельности.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В практике дошкольных учреждений используются следующие виды проектов: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исследовательско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>-творческие - осуществляется исследовательский поиск, результаты которого оформляются в виде какого-либо творческого продукта (газеты, драматизации, картотеки о</w:t>
      </w:r>
      <w:r w:rsidR="006957AF">
        <w:rPr>
          <w:rFonts w:ascii="Times New Roman" w:hAnsi="Times New Roman" w:cs="Times New Roman"/>
          <w:sz w:val="28"/>
          <w:szCs w:val="28"/>
        </w:rPr>
        <w:t>пытов, детского дизайна и пр.);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ролево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>-игровые - проект с элементами творческих игр, когда дети входят в образ персонажей сказки и по-своем</w:t>
      </w:r>
      <w:r w:rsidR="006957AF">
        <w:rPr>
          <w:rFonts w:ascii="Times New Roman" w:hAnsi="Times New Roman" w:cs="Times New Roman"/>
          <w:sz w:val="28"/>
          <w:szCs w:val="28"/>
        </w:rPr>
        <w:t>у решают поставленные проблемы;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информационно-практико-ориентированные: дети собирают информацию о каком-то объекте, явлении из разных источников, а затем реализуют её, ориентируясь на социальные интересы: оформление ди</w:t>
      </w:r>
      <w:r w:rsidR="006957AF">
        <w:rPr>
          <w:rFonts w:ascii="Times New Roman" w:hAnsi="Times New Roman" w:cs="Times New Roman"/>
          <w:sz w:val="28"/>
          <w:szCs w:val="28"/>
        </w:rPr>
        <w:t>зайна группы, витражи и т. п.</w:t>
      </w:r>
      <w:proofErr w:type="gramStart"/>
      <w:r w:rsidR="006957A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творческие – как правило, не имеют детально проработанной структуры совместной деятельности участников. Результаты оформляются в виде детского праздника, выставки, дизайна и рубрик газеты, альбома, альманаха и пр., например «Театральная неделя».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Так как ведущим видом деятельности дошкольника является игра, то, начиная с младшего возраста, используются </w:t>
      </w:r>
      <w:proofErr w:type="spellStart"/>
      <w:r w:rsidRPr="000452EE">
        <w:rPr>
          <w:rFonts w:ascii="Times New Roman" w:hAnsi="Times New Roman" w:cs="Times New Roman"/>
          <w:sz w:val="28"/>
          <w:szCs w:val="28"/>
        </w:rPr>
        <w:t>ролево</w:t>
      </w:r>
      <w:proofErr w:type="spellEnd"/>
      <w:r w:rsidRPr="000452EE">
        <w:rPr>
          <w:rFonts w:ascii="Times New Roman" w:hAnsi="Times New Roman" w:cs="Times New Roman"/>
          <w:sz w:val="28"/>
          <w:szCs w:val="28"/>
        </w:rPr>
        <w:t>-игровые и творческие проекты. Кроме того, используются и такие виды проектов, как: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* </w:t>
      </w:r>
      <w:proofErr w:type="gramStart"/>
      <w:r w:rsidRPr="000452EE">
        <w:rPr>
          <w:rFonts w:ascii="Times New Roman" w:hAnsi="Times New Roman" w:cs="Times New Roman"/>
          <w:sz w:val="28"/>
          <w:szCs w:val="28"/>
        </w:rPr>
        <w:t>комплексные</w:t>
      </w:r>
      <w:proofErr w:type="gramEnd"/>
      <w:r w:rsidRPr="000452EE">
        <w:rPr>
          <w:rFonts w:ascii="Times New Roman" w:hAnsi="Times New Roman" w:cs="Times New Roman"/>
          <w:sz w:val="28"/>
          <w:szCs w:val="28"/>
        </w:rPr>
        <w:t>, например «Мир театра», «Здравствуй, Пушкин!», «Эх</w:t>
      </w:r>
      <w:r w:rsidR="006957AF">
        <w:rPr>
          <w:rFonts w:ascii="Times New Roman" w:hAnsi="Times New Roman" w:cs="Times New Roman"/>
          <w:sz w:val="28"/>
          <w:szCs w:val="28"/>
        </w:rPr>
        <w:t>о столетий», «</w:t>
      </w:r>
      <w:proofErr w:type="spellStart"/>
      <w:r w:rsidR="006957AF">
        <w:rPr>
          <w:rFonts w:ascii="Times New Roman" w:hAnsi="Times New Roman" w:cs="Times New Roman"/>
          <w:sz w:val="28"/>
          <w:szCs w:val="28"/>
        </w:rPr>
        <w:t>Книжкина</w:t>
      </w:r>
      <w:proofErr w:type="spellEnd"/>
      <w:r w:rsidR="006957AF">
        <w:rPr>
          <w:rFonts w:ascii="Times New Roman" w:hAnsi="Times New Roman" w:cs="Times New Roman"/>
          <w:sz w:val="28"/>
          <w:szCs w:val="28"/>
        </w:rPr>
        <w:t xml:space="preserve"> неделя»;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межгрупповые, например «Математические коллажи», «Мир жи</w:t>
      </w:r>
      <w:r w:rsidR="006957AF">
        <w:rPr>
          <w:rFonts w:ascii="Times New Roman" w:hAnsi="Times New Roman" w:cs="Times New Roman"/>
          <w:sz w:val="28"/>
          <w:szCs w:val="28"/>
        </w:rPr>
        <w:t>вотных и птиц», «Времена года»;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* творческие, например «Мои друзья», «У нас в нескучном саду», «Любим сказки», </w:t>
      </w:r>
      <w:r w:rsidR="006957AF">
        <w:rPr>
          <w:rFonts w:ascii="Times New Roman" w:hAnsi="Times New Roman" w:cs="Times New Roman"/>
          <w:sz w:val="28"/>
          <w:szCs w:val="28"/>
        </w:rPr>
        <w:t>«Мир природы», «Рябины России»;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групповые, например «Сказки о любви», «Познай себя», «Подвод</w:t>
      </w:r>
      <w:r w:rsidR="006957AF">
        <w:rPr>
          <w:rFonts w:ascii="Times New Roman" w:hAnsi="Times New Roman" w:cs="Times New Roman"/>
          <w:sz w:val="28"/>
          <w:szCs w:val="28"/>
        </w:rPr>
        <w:t>ный мир», «Весёлая астрономия»;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индивидуальные, например «Я и моя семья», «Генеалогическое древо», «Секреты бабушкиного сундука», «Сказочная птица»;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lastRenderedPageBreak/>
        <w:t>* исследовательские, например «Мири воды», «Дыхание и здоровье», «Питание и здоровье».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Другими при</w:t>
      </w:r>
      <w:r w:rsidR="006957AF">
        <w:rPr>
          <w:rFonts w:ascii="Times New Roman" w:hAnsi="Times New Roman" w:cs="Times New Roman"/>
          <w:sz w:val="28"/>
          <w:szCs w:val="28"/>
        </w:rPr>
        <w:t>знаками классификации являются:</w:t>
      </w: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1. состав участников (групповой, подгрупповой, личный, семейный, парный и пр.);</w:t>
      </w: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452EE">
        <w:rPr>
          <w:rFonts w:ascii="Times New Roman" w:hAnsi="Times New Roman" w:cs="Times New Roman"/>
          <w:sz w:val="28"/>
          <w:szCs w:val="28"/>
        </w:rPr>
        <w:t>2. продолжительность: краткосрочный - несколько занятий, 1-2 недели; средней продолжительности - 1-3 месяца; долгосрочный - до 1 года (например, «Творчество Пушкина» - на учебный год).</w:t>
      </w:r>
      <w:proofErr w:type="gramEnd"/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957AF">
        <w:rPr>
          <w:rFonts w:ascii="Times New Roman" w:hAnsi="Times New Roman" w:cs="Times New Roman"/>
          <w:b/>
          <w:sz w:val="28"/>
          <w:szCs w:val="28"/>
        </w:rPr>
        <w:t>4.</w:t>
      </w:r>
      <w:r w:rsidRPr="000452EE">
        <w:rPr>
          <w:rFonts w:ascii="Times New Roman" w:hAnsi="Times New Roman" w:cs="Times New Roman"/>
          <w:sz w:val="28"/>
          <w:szCs w:val="28"/>
        </w:rPr>
        <w:t xml:space="preserve"> </w:t>
      </w:r>
      <w:r w:rsidRPr="006957AF">
        <w:rPr>
          <w:rFonts w:ascii="Times New Roman" w:hAnsi="Times New Roman" w:cs="Times New Roman"/>
          <w:b/>
          <w:sz w:val="28"/>
          <w:szCs w:val="28"/>
        </w:rPr>
        <w:t>Основной целью</w:t>
      </w:r>
      <w:r w:rsidRPr="000452EE">
        <w:rPr>
          <w:rFonts w:ascii="Times New Roman" w:hAnsi="Times New Roman" w:cs="Times New Roman"/>
          <w:sz w:val="28"/>
          <w:szCs w:val="28"/>
        </w:rPr>
        <w:t xml:space="preserve"> проектного метода в ДОУ является развитие свободной творческой личности ребёнка, которое определяется задачами развития и задачами исследовательской деятельности детей.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6957AF">
        <w:rPr>
          <w:rFonts w:ascii="Times New Roman" w:hAnsi="Times New Roman" w:cs="Times New Roman"/>
          <w:b/>
          <w:sz w:val="28"/>
          <w:szCs w:val="28"/>
        </w:rPr>
        <w:t>Общие задачи</w:t>
      </w:r>
      <w:r w:rsidRPr="000452EE">
        <w:rPr>
          <w:rFonts w:ascii="Times New Roman" w:hAnsi="Times New Roman" w:cs="Times New Roman"/>
          <w:sz w:val="28"/>
          <w:szCs w:val="28"/>
        </w:rPr>
        <w:t xml:space="preserve"> развития, специфичные для каждого возраста: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обеспечение психологического</w:t>
      </w:r>
      <w:r w:rsidR="006957AF">
        <w:rPr>
          <w:rFonts w:ascii="Times New Roman" w:hAnsi="Times New Roman" w:cs="Times New Roman"/>
          <w:sz w:val="28"/>
          <w:szCs w:val="28"/>
        </w:rPr>
        <w:t xml:space="preserve"> благополучия и здоровья детей;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развит</w:t>
      </w:r>
      <w:r w:rsidR="006957AF">
        <w:rPr>
          <w:rFonts w:ascii="Times New Roman" w:hAnsi="Times New Roman" w:cs="Times New Roman"/>
          <w:sz w:val="28"/>
          <w:szCs w:val="28"/>
        </w:rPr>
        <w:t>ие познавательных способностей;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ра</w:t>
      </w:r>
      <w:r w:rsidR="006957AF">
        <w:rPr>
          <w:rFonts w:ascii="Times New Roman" w:hAnsi="Times New Roman" w:cs="Times New Roman"/>
          <w:sz w:val="28"/>
          <w:szCs w:val="28"/>
        </w:rPr>
        <w:t>звитие творческого воображения;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</w:t>
      </w:r>
      <w:r w:rsidR="006957AF">
        <w:rPr>
          <w:rFonts w:ascii="Times New Roman" w:hAnsi="Times New Roman" w:cs="Times New Roman"/>
          <w:sz w:val="28"/>
          <w:szCs w:val="28"/>
        </w:rPr>
        <w:t xml:space="preserve"> развитие творческого мышления;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развитие коммуникативных навыков.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6957AF" w:rsidRDefault="000452EE" w:rsidP="00695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7AF">
        <w:rPr>
          <w:rFonts w:ascii="Times New Roman" w:hAnsi="Times New Roman" w:cs="Times New Roman"/>
          <w:b/>
          <w:sz w:val="28"/>
          <w:szCs w:val="28"/>
        </w:rPr>
        <w:t>Задачи развития</w:t>
      </w:r>
      <w:r w:rsidR="006957AF" w:rsidRPr="006957AF">
        <w:rPr>
          <w:rFonts w:ascii="Times New Roman" w:hAnsi="Times New Roman" w:cs="Times New Roman"/>
          <w:b/>
          <w:sz w:val="28"/>
          <w:szCs w:val="28"/>
        </w:rPr>
        <w:t xml:space="preserve"> в младшем дошкольном возрасте: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вхождение детей в проблемную игровую си</w:t>
      </w:r>
      <w:r w:rsidR="006957AF">
        <w:rPr>
          <w:rFonts w:ascii="Times New Roman" w:hAnsi="Times New Roman" w:cs="Times New Roman"/>
          <w:sz w:val="28"/>
          <w:szCs w:val="28"/>
        </w:rPr>
        <w:t>туацию (ведущая роль педагога);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активизация желания искать пути разрешения проблемной ситуации (вместе с педагогом);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формирование начальных предпосылок поисковой деятельности (практические опыты).</w:t>
      </w:r>
    </w:p>
    <w:p w:rsidR="000452EE" w:rsidRPr="006957AF" w:rsidRDefault="000452EE" w:rsidP="00695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7AF">
        <w:rPr>
          <w:rFonts w:ascii="Times New Roman" w:hAnsi="Times New Roman" w:cs="Times New Roman"/>
          <w:b/>
          <w:sz w:val="28"/>
          <w:szCs w:val="28"/>
        </w:rPr>
        <w:lastRenderedPageBreak/>
        <w:t>Задачи развития в старшем дошкольном возрасте: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формирование предпосылок поисковой деятельност</w:t>
      </w:r>
      <w:r w:rsidR="006957AF">
        <w:rPr>
          <w:rFonts w:ascii="Times New Roman" w:hAnsi="Times New Roman" w:cs="Times New Roman"/>
          <w:sz w:val="28"/>
          <w:szCs w:val="28"/>
        </w:rPr>
        <w:t>и, интеллектуальной инициативы;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развитие умения определять возможные методы решения проблемы с помощью взрос</w:t>
      </w:r>
      <w:r w:rsidR="006957AF">
        <w:rPr>
          <w:rFonts w:ascii="Times New Roman" w:hAnsi="Times New Roman" w:cs="Times New Roman"/>
          <w:sz w:val="28"/>
          <w:szCs w:val="28"/>
        </w:rPr>
        <w:t>лого, а затем и самостоятельно;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формирование умения применять данные методы, способствующие решению поставленной задачи, с испо</w:t>
      </w:r>
      <w:r w:rsidR="006957AF">
        <w:rPr>
          <w:rFonts w:ascii="Times New Roman" w:hAnsi="Times New Roman" w:cs="Times New Roman"/>
          <w:sz w:val="28"/>
          <w:szCs w:val="28"/>
        </w:rPr>
        <w:t>льзованием различных вариантов;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развитие желания пользоваться специальной терминологией, ведение конструктивной беседы в процессе совместной исследовательской деятельности.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957AF">
        <w:rPr>
          <w:rFonts w:ascii="Times New Roman" w:hAnsi="Times New Roman" w:cs="Times New Roman"/>
          <w:b/>
          <w:sz w:val="28"/>
          <w:szCs w:val="28"/>
        </w:rPr>
        <w:t>5.</w:t>
      </w:r>
      <w:r w:rsidRPr="000452EE">
        <w:rPr>
          <w:rFonts w:ascii="Times New Roman" w:hAnsi="Times New Roman" w:cs="Times New Roman"/>
          <w:sz w:val="28"/>
          <w:szCs w:val="28"/>
        </w:rPr>
        <w:t xml:space="preserve"> Воспитатель выступает как организатор детской продуктивной деятельности, он источник информации, консультант, эксперт. Он - основной руководитель проекта и последующей исследовательской, игровой, художественной, практико-ориентированной деятельности, координатор индивидуальных и групповых усилий детей в решении проблемы. Переход дошкольного учреждения на проектный метод деятельности, как правило, осуществляется по следующим этапам: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* занятия с включением проблемных ситуаций детского экспериментирования </w:t>
      </w:r>
      <w:r w:rsidR="006957AF">
        <w:rPr>
          <w:rFonts w:ascii="Times New Roman" w:hAnsi="Times New Roman" w:cs="Times New Roman"/>
          <w:sz w:val="28"/>
          <w:szCs w:val="28"/>
        </w:rPr>
        <w:t>и т. д.</w:t>
      </w:r>
      <w:proofErr w:type="gramStart"/>
      <w:r w:rsidR="006957A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комплексн</w:t>
      </w:r>
      <w:r w:rsidR="006957AF">
        <w:rPr>
          <w:rFonts w:ascii="Times New Roman" w:hAnsi="Times New Roman" w:cs="Times New Roman"/>
          <w:sz w:val="28"/>
          <w:szCs w:val="28"/>
        </w:rPr>
        <w:t xml:space="preserve">ые </w:t>
      </w:r>
      <w:proofErr w:type="spellStart"/>
      <w:r w:rsidR="006957AF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6957AF">
        <w:rPr>
          <w:rFonts w:ascii="Times New Roman" w:hAnsi="Times New Roman" w:cs="Times New Roman"/>
          <w:sz w:val="28"/>
          <w:szCs w:val="28"/>
        </w:rPr>
        <w:t>-тематические занятия;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ин</w:t>
      </w:r>
      <w:r w:rsidR="006957AF">
        <w:rPr>
          <w:rFonts w:ascii="Times New Roman" w:hAnsi="Times New Roman" w:cs="Times New Roman"/>
          <w:sz w:val="28"/>
          <w:szCs w:val="28"/>
        </w:rPr>
        <w:t>теграция: частичная или полная;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метод проектов, как форма организации образовательного пространства; как метод развития творческого познавательного мышления.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6957AF" w:rsidRDefault="000452EE" w:rsidP="000452EE">
      <w:pPr>
        <w:rPr>
          <w:rFonts w:ascii="Times New Roman" w:hAnsi="Times New Roman" w:cs="Times New Roman"/>
          <w:b/>
          <w:sz w:val="28"/>
          <w:szCs w:val="28"/>
        </w:rPr>
      </w:pPr>
      <w:r w:rsidRPr="006957AF">
        <w:rPr>
          <w:rFonts w:ascii="Times New Roman" w:hAnsi="Times New Roman" w:cs="Times New Roman"/>
          <w:b/>
          <w:sz w:val="28"/>
          <w:szCs w:val="28"/>
        </w:rPr>
        <w:t>План работы воспитателя по подготовке проекта может быть такой: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1. На основе изученных пробле</w:t>
      </w:r>
      <w:r w:rsidR="006957AF">
        <w:rPr>
          <w:rFonts w:ascii="Times New Roman" w:hAnsi="Times New Roman" w:cs="Times New Roman"/>
          <w:sz w:val="28"/>
          <w:szCs w:val="28"/>
        </w:rPr>
        <w:t>м детей поставить цель проекта.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2. Разработка плана достижения цели (обсуждается план с родителями).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lastRenderedPageBreak/>
        <w:t>3. Привлечение специалистов к осуществлению со</w:t>
      </w:r>
      <w:r w:rsidR="006957AF">
        <w:rPr>
          <w:rFonts w:ascii="Times New Roman" w:hAnsi="Times New Roman" w:cs="Times New Roman"/>
          <w:sz w:val="28"/>
          <w:szCs w:val="28"/>
        </w:rPr>
        <w:t>ответствующих разделов проекта.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4. Составление </w:t>
      </w:r>
      <w:r w:rsidR="006957AF">
        <w:rPr>
          <w:rFonts w:ascii="Times New Roman" w:hAnsi="Times New Roman" w:cs="Times New Roman"/>
          <w:sz w:val="28"/>
          <w:szCs w:val="28"/>
        </w:rPr>
        <w:t>плана-схемы проекта.</w:t>
      </w:r>
    </w:p>
    <w:p w:rsidR="000452EE" w:rsidRPr="000452EE" w:rsidRDefault="006957AF" w:rsidP="000452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Сбор, накопление материала.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6. Включение в план проекта занятий, игр и </w:t>
      </w:r>
      <w:r w:rsidR="006957AF">
        <w:rPr>
          <w:rFonts w:ascii="Times New Roman" w:hAnsi="Times New Roman" w:cs="Times New Roman"/>
          <w:sz w:val="28"/>
          <w:szCs w:val="28"/>
        </w:rPr>
        <w:t>др. видов детской деятельности.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7. Домашние задания д</w:t>
      </w:r>
      <w:r w:rsidR="006957AF">
        <w:rPr>
          <w:rFonts w:ascii="Times New Roman" w:hAnsi="Times New Roman" w:cs="Times New Roman"/>
          <w:sz w:val="28"/>
          <w:szCs w:val="28"/>
        </w:rPr>
        <w:t>ля самостоятельного выполнения.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8. Презентация проекта, открытое занятие.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Основные этапы метода проектов включают: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- Целеполагание: педагог помогает ребёнку выбрать наиболее актуальную и посильную для него задачу н</w:t>
      </w:r>
      <w:r w:rsidR="006957AF">
        <w:rPr>
          <w:rFonts w:ascii="Times New Roman" w:hAnsi="Times New Roman" w:cs="Times New Roman"/>
          <w:sz w:val="28"/>
          <w:szCs w:val="28"/>
        </w:rPr>
        <w:t>а определённый отрезок времени.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- Разработка проекта - план деятельности по достижению цели: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к кому обратится за</w:t>
      </w:r>
      <w:r w:rsidR="006957AF">
        <w:rPr>
          <w:rFonts w:ascii="Times New Roman" w:hAnsi="Times New Roman" w:cs="Times New Roman"/>
          <w:sz w:val="28"/>
          <w:szCs w:val="28"/>
        </w:rPr>
        <w:t xml:space="preserve"> помощью (взрослому, педагогу);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в каких ист</w:t>
      </w:r>
      <w:r w:rsidR="006957AF">
        <w:rPr>
          <w:rFonts w:ascii="Times New Roman" w:hAnsi="Times New Roman" w:cs="Times New Roman"/>
          <w:sz w:val="28"/>
          <w:szCs w:val="28"/>
        </w:rPr>
        <w:t>очниках можно найти информацию;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 xml:space="preserve">* какие предметы использовать </w:t>
      </w:r>
      <w:r w:rsidR="006957AF">
        <w:rPr>
          <w:rFonts w:ascii="Times New Roman" w:hAnsi="Times New Roman" w:cs="Times New Roman"/>
          <w:sz w:val="28"/>
          <w:szCs w:val="28"/>
        </w:rPr>
        <w:t>(принадлежности, оборудование);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* с какими предметами научиться работать для достижения цели.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- Выполнени</w:t>
      </w:r>
      <w:r w:rsidR="006957AF">
        <w:rPr>
          <w:rFonts w:ascii="Times New Roman" w:hAnsi="Times New Roman" w:cs="Times New Roman"/>
          <w:sz w:val="28"/>
          <w:szCs w:val="28"/>
        </w:rPr>
        <w:t>е проекта - практическая часть.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  <w:r w:rsidRPr="000452EE">
        <w:rPr>
          <w:rFonts w:ascii="Times New Roman" w:hAnsi="Times New Roman" w:cs="Times New Roman"/>
          <w:sz w:val="28"/>
          <w:szCs w:val="28"/>
        </w:rPr>
        <w:t>- Подведение итогов - определение задач для новых проектов.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0452EE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957AF">
        <w:rPr>
          <w:rFonts w:ascii="Times New Roman" w:hAnsi="Times New Roman" w:cs="Times New Roman"/>
          <w:b/>
          <w:sz w:val="28"/>
          <w:szCs w:val="28"/>
        </w:rPr>
        <w:t>6.</w:t>
      </w:r>
      <w:r w:rsidRPr="000452EE">
        <w:rPr>
          <w:rFonts w:ascii="Times New Roman" w:hAnsi="Times New Roman" w:cs="Times New Roman"/>
          <w:sz w:val="28"/>
          <w:szCs w:val="28"/>
        </w:rPr>
        <w:t xml:space="preserve"> Таким образом, метод проектов в работе с дошкольниками сегодня - это оптимальный, инновационный и перспективный метод, который должен занять свое достойное место в системе дошкольного образования. Использование метода проекта в дошкольном образовании как одного из методов интегрированного обучения дошкольников, позволяет значительно повысить самостоятельную активность детей, развить творческое мышление, </w:t>
      </w:r>
      <w:r w:rsidRPr="000452EE">
        <w:rPr>
          <w:rFonts w:ascii="Times New Roman" w:hAnsi="Times New Roman" w:cs="Times New Roman"/>
          <w:sz w:val="28"/>
          <w:szCs w:val="28"/>
        </w:rPr>
        <w:lastRenderedPageBreak/>
        <w:t>умение детей самостоятельно, разными способами находить информацию об интересующем предмете или явлении и использовать эти знания для создания новых объектов действительности. А так же делает образовательную систему ДОУ открытой для активного участия родителей. Спецификой использования метода проектов в дошкольной практике является то, что взрослым необходимо «наводить» ребенка, помогать обнаруживать проблему или даже провоцировать ее возникновение, вызвать к ней интерес и «втягивать» детей в совместный проект. Основываясь на личностно-ориентированном подходе к обучению и воспитанию, в конечном итоге, она должна способствовать развитию индивидуально-творческой деятельности педагогов в разработке стратегии, тактики и технологии образовательного процесса, способствовать личностному развитию воспитанников, обеспечить качественные результаты педагогической деятельности.</w:t>
      </w:r>
    </w:p>
    <w:p w:rsidR="000452EE" w:rsidRPr="000452EE" w:rsidRDefault="000452EE" w:rsidP="000452EE">
      <w:pPr>
        <w:rPr>
          <w:rFonts w:ascii="Times New Roman" w:hAnsi="Times New Roman" w:cs="Times New Roman"/>
          <w:sz w:val="28"/>
          <w:szCs w:val="28"/>
        </w:rPr>
      </w:pPr>
    </w:p>
    <w:p w:rsidR="002F6899" w:rsidRPr="000452EE" w:rsidRDefault="000452EE" w:rsidP="006957AF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52EE">
        <w:rPr>
          <w:rFonts w:ascii="Times New Roman" w:hAnsi="Times New Roman" w:cs="Times New Roman"/>
          <w:sz w:val="28"/>
          <w:szCs w:val="28"/>
        </w:rPr>
        <w:t>Перспективность метода проектов в системе ДОУ заключается в том, что он дает возможность развития наблюдения и анализа явлений, проведения сравнения, обобщения и умения делать выводы, творческого мышления, логики познания, пытливости ума, совместной познавательно-поисковой и исследовательской деятельности, коммуникативных и рефлексивных навыков и многое другое, что является составляющими успешной личности.</w:t>
      </w:r>
    </w:p>
    <w:sectPr w:rsidR="002F6899" w:rsidRPr="00045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3D"/>
    <w:rsid w:val="000452EE"/>
    <w:rsid w:val="002F6899"/>
    <w:rsid w:val="006957AF"/>
    <w:rsid w:val="0094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2018-10-11T07:15:00Z</dcterms:created>
  <dcterms:modified xsi:type="dcterms:W3CDTF">2018-10-11T07:34:00Z</dcterms:modified>
</cp:coreProperties>
</file>