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02" w:rsidRPr="007F138F" w:rsidRDefault="00C53402" w:rsidP="00C5340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7F138F">
        <w:rPr>
          <w:rFonts w:ascii="Times New Roman" w:hAnsi="Times New Roman" w:cs="Times New Roman"/>
          <w:color w:val="auto"/>
        </w:rPr>
        <w:t>Понятие и содержание принципов добросовестности</w:t>
      </w:r>
    </w:p>
    <w:p w:rsidR="00C53402" w:rsidRPr="007F138F" w:rsidRDefault="00C53402" w:rsidP="00C5340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98251984"/>
      <w:r w:rsidRPr="007F138F">
        <w:rPr>
          <w:rFonts w:ascii="Times New Roman" w:hAnsi="Times New Roman" w:cs="Times New Roman"/>
          <w:color w:val="auto"/>
        </w:rPr>
        <w:t>и справедливости</w:t>
      </w:r>
      <w:bookmarkEnd w:id="0"/>
    </w:p>
    <w:p w:rsidR="00C53402" w:rsidRPr="007F138F" w:rsidRDefault="00C53402" w:rsidP="00C53402">
      <w:pPr>
        <w:spacing w:line="360" w:lineRule="auto"/>
        <w:ind w:firstLine="851"/>
        <w:jc w:val="both"/>
        <w:rPr>
          <w:sz w:val="28"/>
          <w:szCs w:val="28"/>
        </w:rPr>
      </w:pP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rStyle w:val="12"/>
          <w:rFonts w:eastAsia="Tahoma"/>
          <w:sz w:val="28"/>
          <w:szCs w:val="28"/>
        </w:rPr>
        <w:t>Понятие добросовестность довольно часто можно найти в доктринах гражданского права не только в современных, но и в иных источниках. Данный принцип был закреплен еще в римском праве, а в ГК РФ нашел отражение относительно недавно, его воспринимают как некий новый при</w:t>
      </w:r>
      <w:r w:rsidRPr="007F138F">
        <w:rPr>
          <w:sz w:val="28"/>
          <w:szCs w:val="28"/>
        </w:rPr>
        <w:t>нци</w:t>
      </w:r>
      <w:r w:rsidRPr="007F138F">
        <w:rPr>
          <w:rStyle w:val="12"/>
          <w:rFonts w:eastAsia="Tahoma"/>
          <w:sz w:val="28"/>
          <w:szCs w:val="28"/>
        </w:rPr>
        <w:t>п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rStyle w:val="12"/>
          <w:rFonts w:eastAsia="Tahoma"/>
          <w:sz w:val="28"/>
          <w:szCs w:val="28"/>
        </w:rPr>
        <w:t xml:space="preserve">В римском праве, эта категория была закреплена в таком понятии, как « </w:t>
      </w:r>
      <w:r w:rsidRPr="007F138F">
        <w:rPr>
          <w:rStyle w:val="12"/>
          <w:rFonts w:eastAsia="Tahoma"/>
          <w:sz w:val="28"/>
          <w:szCs w:val="28"/>
          <w:lang w:val="en-US"/>
        </w:rPr>
        <w:t>bona</w:t>
      </w:r>
      <w:r w:rsidRPr="007F138F">
        <w:rPr>
          <w:rStyle w:val="12"/>
          <w:rFonts w:eastAsia="Tahoma"/>
          <w:sz w:val="28"/>
          <w:szCs w:val="28"/>
        </w:rPr>
        <w:t xml:space="preserve"> </w:t>
      </w:r>
      <w:r w:rsidRPr="007F138F">
        <w:rPr>
          <w:rStyle w:val="12"/>
          <w:rFonts w:eastAsia="Tahoma"/>
          <w:sz w:val="28"/>
          <w:szCs w:val="28"/>
          <w:lang w:val="en-US"/>
        </w:rPr>
        <w:t>fides</w:t>
      </w:r>
      <w:r w:rsidRPr="007F138F">
        <w:rPr>
          <w:rStyle w:val="12"/>
          <w:rFonts w:eastAsia="Tahoma"/>
          <w:sz w:val="28"/>
          <w:szCs w:val="28"/>
        </w:rPr>
        <w:t xml:space="preserve">» (добрая совесть). Это определение по своей сути являлось неким источником, куда неоднократно обращались преторы и судьи, когда старались вынести решение по конкретному делу, которое отвечает требованиям этой доброй совести. В настоящее время определение доброй совести закреплено в качестве принципа частного права во многих странах европейского континентального права. К странам, у которых в гражданском законодательстве закреплен данный принцип, относятся: Германия, Франция, Италия, Финляндия и т.д. 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rStyle w:val="12"/>
          <w:rFonts w:eastAsia="Tahoma"/>
          <w:sz w:val="28"/>
          <w:szCs w:val="28"/>
        </w:rPr>
        <w:t>Также данный при</w:t>
      </w:r>
      <w:r w:rsidRPr="007F138F">
        <w:rPr>
          <w:sz w:val="28"/>
          <w:szCs w:val="28"/>
        </w:rPr>
        <w:t>нци</w:t>
      </w:r>
      <w:r w:rsidRPr="007F138F">
        <w:rPr>
          <w:rStyle w:val="12"/>
          <w:rFonts w:eastAsia="Tahoma"/>
          <w:sz w:val="28"/>
          <w:szCs w:val="28"/>
        </w:rPr>
        <w:t>п нашел свое отражение в проектах Гражданского уложения Российской империи, которые разрабатывались с 1882 по 1905 гг. Так, ст. 1609 Уложения, гласит, что должник должен исполнить свое обязательство добросовестно. Можно сказать о том, что во всех случаях добросовестность толковалась, как склонность одних субъектов правоотношений оградить себя от возможности нарушения их прав и интересов со стороны других субъектов права. Если говорить о Гражданских кодексах РСФСР 1922 и 1964 гг., то там принцип добросовестности четко не прописан. Но есть отсылки к этому понятию, например в ст.152 говорится о «добросовестном приобретателе» и в ст.155 «недобросовестном владельце»</w:t>
      </w:r>
      <w:r w:rsidRPr="007F138F">
        <w:rPr>
          <w:rStyle w:val="a6"/>
          <w:sz w:val="28"/>
          <w:szCs w:val="28"/>
        </w:rPr>
        <w:footnoteReference w:id="1"/>
      </w:r>
      <w:r w:rsidRPr="007F138F">
        <w:rPr>
          <w:rStyle w:val="12"/>
          <w:rFonts w:eastAsia="Tahoma"/>
          <w:sz w:val="28"/>
          <w:szCs w:val="28"/>
        </w:rPr>
        <w:t>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rStyle w:val="12"/>
          <w:rFonts w:eastAsia="Tahoma"/>
          <w:sz w:val="28"/>
          <w:szCs w:val="28"/>
        </w:rPr>
        <w:t xml:space="preserve">После того как данный принцип был закреплен в Г </w:t>
      </w:r>
      <w:proofErr w:type="spellStart"/>
      <w:r w:rsidRPr="007F138F">
        <w:rPr>
          <w:rStyle w:val="12"/>
          <w:rFonts w:eastAsia="Tahoma"/>
          <w:sz w:val="28"/>
          <w:szCs w:val="28"/>
        </w:rPr>
        <w:t>ражданском</w:t>
      </w:r>
      <w:proofErr w:type="spellEnd"/>
      <w:r w:rsidRPr="007F138F">
        <w:rPr>
          <w:rStyle w:val="12"/>
          <w:rFonts w:eastAsia="Tahoma"/>
          <w:sz w:val="28"/>
          <w:szCs w:val="28"/>
        </w:rPr>
        <w:t xml:space="preserve"> </w:t>
      </w:r>
      <w:r w:rsidRPr="007F138F">
        <w:rPr>
          <w:rStyle w:val="12"/>
          <w:rFonts w:eastAsia="Tahoma"/>
          <w:sz w:val="28"/>
          <w:szCs w:val="28"/>
        </w:rPr>
        <w:lastRenderedPageBreak/>
        <w:t>уложении 1905г., он также нашел свое отражение в Основах гражданского законодательства 1991 года, в частности об этом говорится в п.2. ст. 5</w:t>
      </w:r>
      <w:r w:rsidRPr="007F138F">
        <w:rPr>
          <w:rStyle w:val="a6"/>
          <w:sz w:val="28"/>
          <w:szCs w:val="28"/>
        </w:rPr>
        <w:footnoteReference w:id="2"/>
      </w:r>
      <w:r w:rsidRPr="007F138F">
        <w:rPr>
          <w:rStyle w:val="12"/>
          <w:rFonts w:eastAsia="Tahoma"/>
          <w:sz w:val="28"/>
          <w:szCs w:val="28"/>
        </w:rPr>
        <w:t>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rStyle w:val="12"/>
          <w:rFonts w:eastAsia="Tahoma"/>
          <w:sz w:val="28"/>
          <w:szCs w:val="28"/>
        </w:rPr>
        <w:t>Затем принцип добросовестности был закреплен в Гражданском кодексе РФ Федеральным законом РФ от 30 декабря 2012 года №302 - ФЗ «О внесении изменений в главы 1,2,3 и 4 части первой Гражданского кодекса Российской Федерации» в п.3.ст.1 ГК РФ. Также после его закрепления в статье 4 ГК РФ появляется санкция, которая гласит о том, что никто не вправе извлекать преимущество из своего незаконного и недобросовестного поведения.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rStyle w:val="12"/>
          <w:rFonts w:eastAsia="Tahoma"/>
          <w:sz w:val="28"/>
          <w:szCs w:val="28"/>
        </w:rPr>
        <w:t xml:space="preserve">В виде основного начала данный принцип был закреплен ФЗ от 30 декабря 2012 г № 302 - ФЗ, в котором в п.3. ст.1 говорится о том, что участники гражданских правоотношений при установлении, осуществлении и защите гражданских прав и исполнении обязанностей должны действовать добросовестно. После его закрепления появились некоторые изменения в правовом регулировании обязательственных правоотношений, которые возникают между участниками гражданского права. По сути, закрепление данного принципа можно отнести к </w:t>
      </w:r>
      <w:proofErr w:type="spellStart"/>
      <w:r w:rsidRPr="007F138F">
        <w:rPr>
          <w:rStyle w:val="12"/>
          <w:rFonts w:eastAsia="Tahoma"/>
          <w:sz w:val="28"/>
          <w:szCs w:val="28"/>
        </w:rPr>
        <w:t>гуманизации</w:t>
      </w:r>
      <w:proofErr w:type="spellEnd"/>
      <w:r w:rsidRPr="007F138F">
        <w:rPr>
          <w:rStyle w:val="12"/>
          <w:rFonts w:eastAsia="Tahoma"/>
          <w:sz w:val="28"/>
          <w:szCs w:val="28"/>
        </w:rPr>
        <w:t xml:space="preserve"> общества. Ибо с момента признания прав и свобод человека и гражданина высшей ценностью и начался тот самый гуманистический проце</w:t>
      </w:r>
      <w:proofErr w:type="gramStart"/>
      <w:r w:rsidRPr="007F138F">
        <w:rPr>
          <w:rStyle w:val="12"/>
          <w:rFonts w:eastAsia="Tahoma"/>
          <w:sz w:val="28"/>
          <w:szCs w:val="28"/>
        </w:rPr>
        <w:t>сс в гр</w:t>
      </w:r>
      <w:proofErr w:type="gramEnd"/>
      <w:r w:rsidRPr="007F138F">
        <w:rPr>
          <w:rStyle w:val="12"/>
          <w:rFonts w:eastAsia="Tahoma"/>
          <w:sz w:val="28"/>
          <w:szCs w:val="28"/>
        </w:rPr>
        <w:t>ажданском праве, в результате которого и происходит регулирование возникновения, изменения и прекращения прав и обязанностей.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rStyle w:val="12"/>
          <w:rFonts w:eastAsia="Tahoma"/>
          <w:sz w:val="28"/>
          <w:szCs w:val="28"/>
        </w:rPr>
        <w:t>После того как была принята часть первая Гражданского кодекса при</w:t>
      </w:r>
      <w:r w:rsidRPr="007F138F">
        <w:rPr>
          <w:sz w:val="28"/>
          <w:szCs w:val="28"/>
        </w:rPr>
        <w:t>нци</w:t>
      </w:r>
      <w:r w:rsidRPr="007F138F">
        <w:rPr>
          <w:rStyle w:val="12"/>
          <w:rFonts w:eastAsia="Tahoma"/>
          <w:sz w:val="28"/>
          <w:szCs w:val="28"/>
        </w:rPr>
        <w:t>п добросовестности совместно с принципами разумности и справедливости был закреплен в п.2.ст.6 ГК РФ. Здесь говорится о том, что данные при</w:t>
      </w:r>
      <w:r w:rsidRPr="007F138F">
        <w:rPr>
          <w:sz w:val="28"/>
          <w:szCs w:val="28"/>
        </w:rPr>
        <w:t>нци</w:t>
      </w:r>
      <w:r w:rsidRPr="007F138F">
        <w:rPr>
          <w:rStyle w:val="12"/>
          <w:rFonts w:eastAsia="Tahoma"/>
          <w:sz w:val="28"/>
          <w:szCs w:val="28"/>
        </w:rPr>
        <w:t xml:space="preserve">пы применяются при невозможности использования аналогии закона. Можно сказать о том, что принцип добросовестности содержит в себе принцип разумности и справедливости. Так, можно говорить о том, что разумность - это некий рациональный аспект добросовестного поведения, его </w:t>
      </w:r>
      <w:r w:rsidRPr="007F138F">
        <w:rPr>
          <w:rStyle w:val="12"/>
          <w:rFonts w:eastAsia="Tahoma"/>
          <w:sz w:val="28"/>
          <w:szCs w:val="28"/>
        </w:rPr>
        <w:lastRenderedPageBreak/>
        <w:t>желание сопоставлять свое поведение со здравым смыслом. Под справедливостью, в свою очередь, понимается стремление учитывать интересы, как отдельного человека, так и всего общества, так же нормы морали и равенство субъектов гражданских правоотношений. Таким образом, можно сказать о том, что все эти понятия близки по смыслу и, тем самым, такая система наиболее подходящим образом согласовывает противоречивые интересы, как индивидов, так и всего общества.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rStyle w:val="12"/>
          <w:rFonts w:eastAsia="Tahoma"/>
          <w:sz w:val="28"/>
          <w:szCs w:val="28"/>
        </w:rPr>
        <w:t xml:space="preserve">Также есть еще один момент, который является дискуссионным </w:t>
      </w:r>
      <w:proofErr w:type="spellStart"/>
      <w:r w:rsidRPr="007F138F">
        <w:rPr>
          <w:sz w:val="28"/>
          <w:szCs w:val="28"/>
        </w:rPr>
        <w:t>Дулов</w:t>
      </w:r>
      <w:proofErr w:type="spellEnd"/>
      <w:r w:rsidRPr="007F138F">
        <w:rPr>
          <w:sz w:val="28"/>
          <w:szCs w:val="28"/>
        </w:rPr>
        <w:t xml:space="preserve"> Д.К., </w:t>
      </w:r>
      <w:r w:rsidRPr="007F138F">
        <w:rPr>
          <w:rStyle w:val="12"/>
          <w:rFonts w:eastAsia="Tahoma"/>
          <w:sz w:val="28"/>
          <w:szCs w:val="28"/>
        </w:rPr>
        <w:t>говорил о том, что принципы добросовестности, разумности и справедливости следует признать общими для осуществления гражданских прав и обязанностей, но не общеобязательными принципами именно гражданского права, такой же позиции придерживаются и многие другие авторы</w:t>
      </w:r>
      <w:r w:rsidRPr="007F138F">
        <w:rPr>
          <w:rStyle w:val="a6"/>
          <w:sz w:val="28"/>
          <w:szCs w:val="28"/>
          <w:shd w:val="clear" w:color="auto" w:fill="FFFFFF"/>
        </w:rPr>
        <w:footnoteReference w:id="3"/>
      </w:r>
      <w:r w:rsidRPr="007F138F">
        <w:rPr>
          <w:rStyle w:val="12"/>
          <w:rFonts w:eastAsia="Tahoma"/>
          <w:sz w:val="28"/>
          <w:szCs w:val="28"/>
        </w:rPr>
        <w:t>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sz w:val="28"/>
          <w:szCs w:val="28"/>
        </w:rPr>
        <w:t>Термином «добросовестность» в гражданском праве обозначает два правовых явления:</w:t>
      </w:r>
    </w:p>
    <w:p w:rsidR="00C53402" w:rsidRPr="007F138F" w:rsidRDefault="00C53402" w:rsidP="00C53402">
      <w:pPr>
        <w:pStyle w:val="a3"/>
        <w:numPr>
          <w:ilvl w:val="0"/>
          <w:numId w:val="1"/>
        </w:numPr>
        <w:tabs>
          <w:tab w:val="left" w:pos="547"/>
        </w:tabs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sz w:val="28"/>
          <w:szCs w:val="28"/>
        </w:rPr>
        <w:t>объективная добросовестность - общеизвестный внешний кри</w:t>
      </w:r>
      <w:r w:rsidRPr="007F138F">
        <w:rPr>
          <w:sz w:val="28"/>
          <w:szCs w:val="28"/>
        </w:rPr>
        <w:softHyphen/>
        <w:t>терий, рекомендованный участникам гражданского оборота;</w:t>
      </w:r>
    </w:p>
    <w:p w:rsidR="00C53402" w:rsidRPr="007F138F" w:rsidRDefault="00C53402" w:rsidP="00C53402">
      <w:pPr>
        <w:pStyle w:val="a3"/>
        <w:numPr>
          <w:ilvl w:val="0"/>
          <w:numId w:val="1"/>
        </w:numPr>
        <w:tabs>
          <w:tab w:val="left" w:pos="542"/>
        </w:tabs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sz w:val="28"/>
          <w:szCs w:val="28"/>
        </w:rPr>
        <w:t>субъективная добросовестность, которая подразумевает, что ли</w:t>
      </w:r>
      <w:r w:rsidRPr="007F138F">
        <w:rPr>
          <w:sz w:val="28"/>
          <w:szCs w:val="28"/>
        </w:rPr>
        <w:softHyphen/>
        <w:t>цо не знает об обстоятельствах, наличие которых связано с наступле</w:t>
      </w:r>
      <w:r w:rsidRPr="007F138F">
        <w:rPr>
          <w:sz w:val="28"/>
          <w:szCs w:val="28"/>
        </w:rPr>
        <w:softHyphen/>
        <w:t>нием юридических последствий.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sz w:val="28"/>
          <w:szCs w:val="28"/>
        </w:rPr>
        <w:t>В объективном значении добросовестность - сущность добросове</w:t>
      </w:r>
      <w:r w:rsidRPr="007F138F">
        <w:rPr>
          <w:sz w:val="28"/>
          <w:szCs w:val="28"/>
        </w:rPr>
        <w:softHyphen/>
        <w:t>стного поведения участников гражданского оборота, в субъективном смысле добросовестность проявляет себя в отдельных нормах пози</w:t>
      </w:r>
      <w:r w:rsidRPr="007F138F">
        <w:rPr>
          <w:sz w:val="28"/>
          <w:szCs w:val="28"/>
        </w:rPr>
        <w:softHyphen/>
        <w:t>тивного права, каждая из которых затрагивает отдельные случаи про</w:t>
      </w:r>
      <w:r w:rsidRPr="007F138F">
        <w:rPr>
          <w:sz w:val="28"/>
          <w:szCs w:val="28"/>
        </w:rPr>
        <w:softHyphen/>
        <w:t>явления добросовестного поведения, которое выражается в незнании фактов реальной действительности.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7F138F">
        <w:rPr>
          <w:sz w:val="28"/>
          <w:szCs w:val="28"/>
        </w:rPr>
        <w:t>Принцип добросовестности в качестве основного начала граждан</w:t>
      </w:r>
      <w:r w:rsidRPr="007F138F">
        <w:rPr>
          <w:sz w:val="28"/>
          <w:szCs w:val="28"/>
        </w:rPr>
        <w:softHyphen/>
        <w:t xml:space="preserve">ского законодательства был введен Федеральным законом от 30.12.2012 № </w:t>
      </w:r>
      <w:r w:rsidRPr="007F138F">
        <w:rPr>
          <w:sz w:val="28"/>
          <w:szCs w:val="28"/>
        </w:rPr>
        <w:lastRenderedPageBreak/>
        <w:t>302-Ф3</w:t>
      </w:r>
      <w:r w:rsidRPr="007F138F">
        <w:rPr>
          <w:sz w:val="28"/>
          <w:szCs w:val="28"/>
          <w:vertAlign w:val="superscript"/>
        </w:rPr>
        <w:footnoteReference w:id="4"/>
      </w:r>
      <w:r w:rsidRPr="007F138F">
        <w:rPr>
          <w:sz w:val="28"/>
          <w:szCs w:val="28"/>
        </w:rPr>
        <w:t>. Так, в соответствии с п. 3 ст. 1 Гражданского кодекса РФ «при установлении,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добросовестно»</w:t>
      </w:r>
      <w:r w:rsidRPr="007F138F">
        <w:rPr>
          <w:sz w:val="28"/>
          <w:szCs w:val="28"/>
          <w:vertAlign w:val="superscript"/>
        </w:rPr>
        <w:footnoteReference w:id="5"/>
      </w:r>
      <w:r w:rsidRPr="007F138F">
        <w:rPr>
          <w:sz w:val="28"/>
          <w:szCs w:val="28"/>
        </w:rPr>
        <w:t>. Доб</w:t>
      </w:r>
      <w:r w:rsidRPr="007F138F">
        <w:rPr>
          <w:sz w:val="28"/>
          <w:szCs w:val="28"/>
        </w:rPr>
        <w:softHyphen/>
        <w:t>росовестность участников гражданских правоотношений и разумность их действий предполагаются (п. 5 ст. 10 ГК РФ).</w:t>
      </w:r>
      <w:proofErr w:type="gramEnd"/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sz w:val="28"/>
          <w:szCs w:val="28"/>
        </w:rPr>
        <w:t>Нормативное закрепление принципа добросовестности является попыткой формального определения требуемой от всех субъектов гражданского права модели поведения. Представляется, что норм</w:t>
      </w:r>
      <w:proofErr w:type="gramStart"/>
      <w:r w:rsidRPr="007F138F">
        <w:rPr>
          <w:sz w:val="28"/>
          <w:szCs w:val="28"/>
        </w:rPr>
        <w:t>а-</w:t>
      </w:r>
      <w:proofErr w:type="gramEnd"/>
      <w:r w:rsidRPr="007F138F">
        <w:rPr>
          <w:sz w:val="28"/>
          <w:szCs w:val="28"/>
        </w:rPr>
        <w:t xml:space="preserve"> </w:t>
      </w:r>
      <w:proofErr w:type="spellStart"/>
      <w:r w:rsidRPr="007F138F">
        <w:rPr>
          <w:sz w:val="28"/>
          <w:szCs w:val="28"/>
        </w:rPr>
        <w:t>гивно</w:t>
      </w:r>
      <w:proofErr w:type="spellEnd"/>
      <w:r w:rsidRPr="007F138F">
        <w:rPr>
          <w:sz w:val="28"/>
          <w:szCs w:val="28"/>
        </w:rPr>
        <w:t xml:space="preserve"> закрепленная обязанность участников гражданского оборота соблюдать принцип добросовестности при установлении, осуществле</w:t>
      </w:r>
      <w:r w:rsidRPr="007F138F">
        <w:rPr>
          <w:sz w:val="28"/>
          <w:szCs w:val="28"/>
        </w:rPr>
        <w:softHyphen/>
        <w:t>нии и защите гражданских прав и при исполнении гражданских обя</w:t>
      </w:r>
      <w:r w:rsidRPr="007F138F">
        <w:rPr>
          <w:sz w:val="28"/>
          <w:szCs w:val="28"/>
        </w:rPr>
        <w:softHyphen/>
        <w:t>занностей является своеобразным противовесом положениям граж</w:t>
      </w:r>
      <w:r w:rsidRPr="007F138F">
        <w:rPr>
          <w:sz w:val="28"/>
          <w:szCs w:val="28"/>
        </w:rPr>
        <w:softHyphen/>
        <w:t>данского законодательства о свободе договора и автономии воли субъектов гражданских правоотношений. Правило добросовестного поведения должно ограничивать злоупотребление свободой и автоно</w:t>
      </w:r>
      <w:r w:rsidRPr="007F138F">
        <w:rPr>
          <w:sz w:val="28"/>
          <w:szCs w:val="28"/>
        </w:rPr>
        <w:softHyphen/>
        <w:t>мией, ограничивать извлечение выгод и преимуществ из недобросове</w:t>
      </w:r>
      <w:r w:rsidRPr="007F138F">
        <w:rPr>
          <w:sz w:val="28"/>
          <w:szCs w:val="28"/>
        </w:rPr>
        <w:softHyphen/>
        <w:t>стного поведения.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sz w:val="28"/>
          <w:szCs w:val="28"/>
        </w:rPr>
        <w:t>Относительно вопроса добросовестности в гражданском законода</w:t>
      </w:r>
      <w:r w:rsidRPr="007F138F">
        <w:rPr>
          <w:sz w:val="28"/>
          <w:szCs w:val="28"/>
        </w:rPr>
        <w:softHyphen/>
        <w:t>тельстве существуют сложности. В первую очередь связано это с тем, что добросовестность по своему содержанию обусловлена не только нормами права, но и нормами морали и нравственности, отражая об</w:t>
      </w:r>
      <w:r w:rsidRPr="007F138F">
        <w:rPr>
          <w:sz w:val="28"/>
          <w:szCs w:val="28"/>
        </w:rPr>
        <w:softHyphen/>
        <w:t>щепринятые представления о нравственности поведения субъектов гражданских правоотношений при приобретении, осуществлении и защите прав, а также при исполнении обязанностей.</w:t>
      </w:r>
    </w:p>
    <w:p w:rsidR="00C53402" w:rsidRPr="007F138F" w:rsidRDefault="00C53402" w:rsidP="00C5340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F138F">
        <w:rPr>
          <w:sz w:val="28"/>
          <w:szCs w:val="28"/>
        </w:rPr>
        <w:t>Из сказанного выше можно сделать вывод, что понятие «добросо</w:t>
      </w:r>
      <w:r w:rsidRPr="007F138F">
        <w:rPr>
          <w:sz w:val="28"/>
          <w:szCs w:val="28"/>
        </w:rPr>
        <w:softHyphen/>
        <w:t>вестность» является сложным по своей природе и поэтому дать одно</w:t>
      </w:r>
      <w:r w:rsidRPr="007F138F">
        <w:rPr>
          <w:sz w:val="28"/>
          <w:szCs w:val="28"/>
        </w:rPr>
        <w:softHyphen/>
        <w:t>значное определение данному принципу затруднительно. Именно по</w:t>
      </w:r>
      <w:r w:rsidRPr="007F138F">
        <w:rPr>
          <w:sz w:val="28"/>
          <w:szCs w:val="28"/>
        </w:rPr>
        <w:softHyphen/>
        <w:t xml:space="preserve">этому Пленум </w:t>
      </w:r>
      <w:r w:rsidRPr="007F138F">
        <w:rPr>
          <w:sz w:val="28"/>
          <w:szCs w:val="28"/>
        </w:rPr>
        <w:lastRenderedPageBreak/>
        <w:t>Верховного Суда РФ определил некоторые критерии добросовестных и недобросовестных действий сторон</w:t>
      </w:r>
      <w:r w:rsidRPr="007F138F">
        <w:rPr>
          <w:sz w:val="28"/>
          <w:szCs w:val="28"/>
          <w:vertAlign w:val="superscript"/>
        </w:rPr>
        <w:footnoteReference w:id="6"/>
      </w:r>
      <w:r w:rsidRPr="007F138F">
        <w:rPr>
          <w:sz w:val="28"/>
          <w:szCs w:val="28"/>
        </w:rPr>
        <w:t>. По мнению Пленума, при оценке действий субъектов гражданских правоотноше</w:t>
      </w:r>
      <w:r w:rsidRPr="007F138F">
        <w:rPr>
          <w:sz w:val="28"/>
          <w:szCs w:val="28"/>
        </w:rPr>
        <w:softHyphen/>
        <w:t>ний как добросовестных или недобросовестных судам следует учиты</w:t>
      </w:r>
      <w:r w:rsidRPr="007F138F">
        <w:rPr>
          <w:sz w:val="28"/>
          <w:szCs w:val="28"/>
        </w:rPr>
        <w:softHyphen/>
        <w:t>вать поведение сторон, которое ожидается от любых участников гра</w:t>
      </w:r>
      <w:r w:rsidRPr="007F138F">
        <w:rPr>
          <w:sz w:val="28"/>
          <w:szCs w:val="28"/>
        </w:rPr>
        <w:softHyphen/>
        <w:t>жданского оборота, которые учитывают права и законные интересы других субъектов, содействуют им, в том числе в получении необхо</w:t>
      </w:r>
      <w:r w:rsidRPr="007F138F">
        <w:rPr>
          <w:sz w:val="28"/>
          <w:szCs w:val="28"/>
        </w:rPr>
        <w:softHyphen/>
        <w:t>димой информации.</w:t>
      </w:r>
    </w:p>
    <w:p w:rsidR="00C53402" w:rsidRPr="007F138F" w:rsidRDefault="00C53402" w:rsidP="00C53402">
      <w:pPr>
        <w:pStyle w:val="11"/>
        <w:ind w:firstLine="851"/>
        <w:jc w:val="both"/>
      </w:pPr>
      <w:r w:rsidRPr="007F138F">
        <w:t>Таким образом, научное исследование, законодательное закрепление и практическое использование категории справедливости в качестве принципа гражданского права будет способствовать его более последовательной реализации в основных гражданско-правовых институтах, а также в практической деятельности и в нормотворческом процессе в целях повышения эффективности гражданско-правового регулирования общественных отношений.</w:t>
      </w:r>
    </w:p>
    <w:p w:rsidR="00C53402" w:rsidRPr="007F138F" w:rsidRDefault="00C53402" w:rsidP="00C53402">
      <w:pPr>
        <w:pStyle w:val="111"/>
        <w:shd w:val="clear" w:color="auto" w:fill="auto"/>
        <w:spacing w:line="360" w:lineRule="auto"/>
        <w:ind w:firstLine="851"/>
        <w:rPr>
          <w:rStyle w:val="112"/>
          <w:rFonts w:ascii="Times New Roman" w:hAnsi="Times New Roman" w:cs="Times New Roman"/>
          <w:sz w:val="28"/>
          <w:szCs w:val="28"/>
        </w:rPr>
      </w:pPr>
      <w:r w:rsidRPr="007F138F">
        <w:rPr>
          <w:rStyle w:val="112"/>
          <w:rFonts w:ascii="Times New Roman" w:hAnsi="Times New Roman" w:cs="Times New Roman"/>
          <w:sz w:val="28"/>
          <w:szCs w:val="28"/>
        </w:rPr>
        <w:t>Определяя соотношение понятий разум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ности, справедливости и добросовестности в гражданском праве, отметим, что не толь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ко в философии и теории права, но и в сугубо практических терминах регулирования граж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данско-правовых отношений понятие добро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 xml:space="preserve">совестности в основном охватывает понятия разумности и справедливости действий их участников. </w:t>
      </w:r>
    </w:p>
    <w:p w:rsidR="00C53402" w:rsidRPr="007F138F" w:rsidRDefault="00C53402" w:rsidP="00C53402">
      <w:pPr>
        <w:pStyle w:val="111"/>
        <w:shd w:val="clear" w:color="auto" w:fill="auto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138F">
        <w:rPr>
          <w:rStyle w:val="112"/>
          <w:rFonts w:ascii="Times New Roman" w:hAnsi="Times New Roman" w:cs="Times New Roman"/>
          <w:sz w:val="28"/>
          <w:szCs w:val="28"/>
        </w:rPr>
        <w:t>Более того, можно утверждать, что разум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ность и справедливость, будучи аспектами добросовестности и выражая, соответствен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но, рациональный и этический элементы оп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тимального поведения в гражданском оборо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те и оптимального правового регулирования гражданских отношений, по сути, конституиру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ют добросовестность. Добросовестность есть не что иное, как справедливая разумность или разумная справедливость; разделение и обо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собление каждого из трех понятий имеют су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губо доктринальное значение, однако даже их теоретическое понимание в качестве исход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ного тезиса должно неизбежно признавать триединство добросовестности, разумности и справедливости. Практическое же примене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ние данных принципов права главным обра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зом нуждается в согласованном и единообраз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lastRenderedPageBreak/>
        <w:t>ном понимании содержательного наполнения этой триады и обусловленности этим содер</w:t>
      </w:r>
      <w:r w:rsidRPr="007F138F">
        <w:rPr>
          <w:rStyle w:val="112"/>
          <w:rFonts w:ascii="Times New Roman" w:hAnsi="Times New Roman" w:cs="Times New Roman"/>
          <w:sz w:val="28"/>
          <w:szCs w:val="28"/>
        </w:rPr>
        <w:softHyphen/>
        <w:t>жанием конкретных стандартов приемлемого и недопустимого поведения в гражданском обороте.</w:t>
      </w:r>
    </w:p>
    <w:p w:rsidR="00F540A1" w:rsidRDefault="00F540A1"/>
    <w:sectPr w:rsidR="00F540A1" w:rsidSect="00F5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BD" w:rsidRDefault="00336DBD" w:rsidP="00C53402">
      <w:r>
        <w:separator/>
      </w:r>
    </w:p>
  </w:endnote>
  <w:endnote w:type="continuationSeparator" w:id="0">
    <w:p w:rsidR="00336DBD" w:rsidRDefault="00336DBD" w:rsidP="00C5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BD" w:rsidRDefault="00336DBD" w:rsidP="00C53402">
      <w:r>
        <w:separator/>
      </w:r>
    </w:p>
  </w:footnote>
  <w:footnote w:type="continuationSeparator" w:id="0">
    <w:p w:rsidR="00336DBD" w:rsidRDefault="00336DBD" w:rsidP="00C53402">
      <w:r>
        <w:continuationSeparator/>
      </w:r>
    </w:p>
  </w:footnote>
  <w:footnote w:id="1">
    <w:p w:rsidR="00C53402" w:rsidRDefault="00C53402" w:rsidP="00C53402">
      <w:pPr>
        <w:pStyle w:val="a3"/>
        <w:tabs>
          <w:tab w:val="left" w:pos="313"/>
        </w:tabs>
        <w:rPr>
          <w:rStyle w:val="12"/>
          <w:rFonts w:eastAsia="Tahoma"/>
        </w:rPr>
      </w:pPr>
      <w:r w:rsidRPr="00AD55AA">
        <w:rPr>
          <w:rStyle w:val="a6"/>
        </w:rPr>
        <w:footnoteRef/>
      </w:r>
      <w:r w:rsidRPr="00AD55AA">
        <w:t xml:space="preserve"> Постановление ВЦИК от 11.11.1922 (ред. от 01.02.1949)"О введении в действие Гражданского кодекса Р.С.Ф.С.Р."(вместе с "Гражданским кодексом Р.С.Ф.С.Р.")//СУ РСФСР", 1922, N 71, ст. 904</w:t>
      </w:r>
      <w:r w:rsidRPr="00AD55AA">
        <w:rPr>
          <w:rStyle w:val="12"/>
          <w:rFonts w:eastAsia="Tahoma"/>
        </w:rPr>
        <w:t xml:space="preserve"> (утратил силу).</w:t>
      </w:r>
    </w:p>
    <w:p w:rsidR="00C53402" w:rsidRPr="00AD55AA" w:rsidRDefault="00C53402" w:rsidP="00C53402">
      <w:pPr>
        <w:pStyle w:val="a3"/>
        <w:tabs>
          <w:tab w:val="left" w:pos="313"/>
        </w:tabs>
      </w:pPr>
    </w:p>
  </w:footnote>
  <w:footnote w:id="2">
    <w:p w:rsidR="00C53402" w:rsidRDefault="00C53402" w:rsidP="00C53402">
      <w:pPr>
        <w:pStyle w:val="a3"/>
        <w:tabs>
          <w:tab w:val="left" w:pos="342"/>
        </w:tabs>
      </w:pPr>
      <w:r w:rsidRPr="00AD55AA">
        <w:rPr>
          <w:rStyle w:val="a6"/>
        </w:rPr>
        <w:footnoteRef/>
      </w:r>
      <w:r w:rsidRPr="00AD55AA">
        <w:t xml:space="preserve"> </w:t>
      </w:r>
      <w:r w:rsidRPr="00AD55AA">
        <w:rPr>
          <w:rStyle w:val="12"/>
          <w:rFonts w:eastAsia="Tahoma"/>
        </w:rPr>
        <w:t xml:space="preserve">Основы гражданского законодательства Союза ССР и республик» (утв. </w:t>
      </w:r>
      <w:proofErr w:type="gramStart"/>
      <w:r w:rsidRPr="00AD55AA">
        <w:rPr>
          <w:rStyle w:val="12"/>
          <w:rFonts w:eastAsia="Tahoma"/>
        </w:rPr>
        <w:t>ВС</w:t>
      </w:r>
      <w:proofErr w:type="gramEnd"/>
      <w:r w:rsidRPr="00AD55AA">
        <w:rPr>
          <w:rStyle w:val="12"/>
          <w:rFonts w:eastAsia="Tahoma"/>
        </w:rPr>
        <w:t xml:space="preserve"> СССР 31.05.1991 № 2211-1) (ред. от 26.11.2001)[Электронный ресурс]//,Режим доступа:</w:t>
      </w:r>
      <w:r w:rsidRPr="00AD55AA">
        <w:t xml:space="preserve"> </w:t>
      </w:r>
      <w:r w:rsidRPr="00AD55AA">
        <w:rPr>
          <w:rStyle w:val="12"/>
          <w:rFonts w:eastAsia="Tahoma"/>
        </w:rPr>
        <w:t>http://www.consultant.ru (утратил силу).</w:t>
      </w:r>
    </w:p>
  </w:footnote>
  <w:footnote w:id="3">
    <w:p w:rsidR="00C53402" w:rsidRPr="00AD55AA" w:rsidRDefault="00C53402" w:rsidP="00C53402">
      <w:pPr>
        <w:widowControl/>
        <w:jc w:val="both"/>
      </w:pPr>
      <w:r w:rsidRPr="00AD55AA">
        <w:rPr>
          <w:rStyle w:val="a6"/>
        </w:rPr>
        <w:footnoteRef/>
      </w:r>
      <w:r w:rsidRPr="00AD55AA">
        <w:t xml:space="preserve"> Принцип добросовестности в российском гражданском праве </w:t>
      </w:r>
      <w:proofErr w:type="spellStart"/>
      <w:r w:rsidRPr="00AD55AA">
        <w:t>Дулов</w:t>
      </w:r>
      <w:proofErr w:type="spellEnd"/>
      <w:r w:rsidRPr="00AD55AA">
        <w:t xml:space="preserve"> Д.К., Золотарева А.Р.Синергия Наук. 2019. № 32. С. 993</w:t>
      </w:r>
    </w:p>
  </w:footnote>
  <w:footnote w:id="4">
    <w:p w:rsidR="00C53402" w:rsidRPr="00AD55AA" w:rsidRDefault="00C53402" w:rsidP="00C53402">
      <w:pPr>
        <w:pStyle w:val="13"/>
        <w:shd w:val="clear" w:color="auto" w:fill="auto"/>
        <w:tabs>
          <w:tab w:val="left" w:pos="413"/>
        </w:tabs>
        <w:spacing w:line="240" w:lineRule="auto"/>
        <w:rPr>
          <w:sz w:val="24"/>
          <w:szCs w:val="24"/>
        </w:rPr>
      </w:pPr>
      <w:r w:rsidRPr="00AD55AA">
        <w:rPr>
          <w:sz w:val="24"/>
          <w:szCs w:val="24"/>
          <w:vertAlign w:val="superscript"/>
        </w:rPr>
        <w:footnoteRef/>
      </w:r>
      <w:r w:rsidRPr="00AD55AA">
        <w:rPr>
          <w:sz w:val="24"/>
          <w:szCs w:val="24"/>
        </w:rPr>
        <w:t>Федеральный закон от 30.12.2012 № 302-Ф3 «О вне</w:t>
      </w:r>
      <w:r w:rsidRPr="00AD55AA">
        <w:rPr>
          <w:sz w:val="24"/>
          <w:szCs w:val="24"/>
        </w:rPr>
        <w:softHyphen/>
        <w:t>сении изменений в гл. 1, 2, 3 и 4 ч. 1 Гражданского кодекса Российской Фе</w:t>
      </w:r>
      <w:r w:rsidRPr="00AD55AA">
        <w:rPr>
          <w:sz w:val="24"/>
          <w:szCs w:val="24"/>
        </w:rPr>
        <w:softHyphen/>
        <w:t>дерации» // СЗ РФ. 31.12.2012. № 53 (ч. 1). Ст. 7627.</w:t>
      </w:r>
    </w:p>
  </w:footnote>
  <w:footnote w:id="5">
    <w:p w:rsidR="00C53402" w:rsidRPr="00AD55AA" w:rsidRDefault="00C53402" w:rsidP="00C53402">
      <w:pPr>
        <w:pStyle w:val="a7"/>
        <w:jc w:val="both"/>
        <w:rPr>
          <w:sz w:val="24"/>
          <w:szCs w:val="24"/>
        </w:rPr>
      </w:pPr>
      <w:r w:rsidRPr="00AD55AA">
        <w:rPr>
          <w:sz w:val="24"/>
          <w:szCs w:val="24"/>
          <w:vertAlign w:val="superscript"/>
        </w:rPr>
        <w:footnoteRef/>
      </w:r>
      <w:r w:rsidRPr="00AD55AA">
        <w:rPr>
          <w:rFonts w:ascii="Times New Roman" w:hAnsi="Times New Roman" w:cs="Times New Roman"/>
          <w:sz w:val="24"/>
          <w:szCs w:val="24"/>
        </w:rPr>
        <w:t xml:space="preserve"> </w:t>
      </w:r>
      <w:r w:rsidRPr="00AD55AA">
        <w:rPr>
          <w:rFonts w:ascii="Times New Roman" w:hAnsi="Times New Roman" w:cs="Times New Roman"/>
          <w:color w:val="auto"/>
          <w:sz w:val="24"/>
          <w:szCs w:val="24"/>
        </w:rPr>
        <w:t>Гражданский кодекс Российской Федерации (часть первая) от 30.11.1994 N 51-ФЗ (ред. от 25.02.2022)//"Собрание законодательства РФ", 05.12.1994, N 32, ст. 3301</w:t>
      </w:r>
    </w:p>
  </w:footnote>
  <w:footnote w:id="6">
    <w:p w:rsidR="00C53402" w:rsidRPr="005D03AD" w:rsidRDefault="00C53402" w:rsidP="00C53402">
      <w:pPr>
        <w:pStyle w:val="13"/>
        <w:shd w:val="clear" w:color="auto" w:fill="auto"/>
        <w:tabs>
          <w:tab w:val="left" w:pos="442"/>
        </w:tabs>
        <w:rPr>
          <w:sz w:val="24"/>
          <w:szCs w:val="24"/>
        </w:rPr>
      </w:pPr>
      <w:r w:rsidRPr="00AD55AA">
        <w:rPr>
          <w:sz w:val="24"/>
          <w:szCs w:val="24"/>
          <w:vertAlign w:val="superscript"/>
        </w:rPr>
        <w:footnoteRef/>
      </w:r>
      <w:r w:rsidRPr="00AD55AA">
        <w:rPr>
          <w:sz w:val="24"/>
          <w:szCs w:val="24"/>
        </w:rPr>
        <w:t>Постановление Пленума Верховного Суда РФ от 23.06.2015 N 25 "О применении судами некоторых положений раздела I части первой Гражданского кодекса Российской Федерации"//"Бюллетень Верховного Суда РФ", N 8, август, 2015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402"/>
    <w:rsid w:val="00001826"/>
    <w:rsid w:val="00001CCA"/>
    <w:rsid w:val="00003A4B"/>
    <w:rsid w:val="000041CF"/>
    <w:rsid w:val="00004C85"/>
    <w:rsid w:val="000051BC"/>
    <w:rsid w:val="00005DA5"/>
    <w:rsid w:val="00006718"/>
    <w:rsid w:val="00006EF6"/>
    <w:rsid w:val="0000745F"/>
    <w:rsid w:val="0001023C"/>
    <w:rsid w:val="00011282"/>
    <w:rsid w:val="000113C6"/>
    <w:rsid w:val="00016552"/>
    <w:rsid w:val="000166AD"/>
    <w:rsid w:val="00016A09"/>
    <w:rsid w:val="00020F8D"/>
    <w:rsid w:val="00023068"/>
    <w:rsid w:val="00030B1E"/>
    <w:rsid w:val="00031477"/>
    <w:rsid w:val="000349E6"/>
    <w:rsid w:val="00034F2E"/>
    <w:rsid w:val="0003535B"/>
    <w:rsid w:val="000353CC"/>
    <w:rsid w:val="00036B09"/>
    <w:rsid w:val="00037235"/>
    <w:rsid w:val="000378EE"/>
    <w:rsid w:val="00040891"/>
    <w:rsid w:val="000408E7"/>
    <w:rsid w:val="00043605"/>
    <w:rsid w:val="0004463E"/>
    <w:rsid w:val="0004718A"/>
    <w:rsid w:val="000476FB"/>
    <w:rsid w:val="00047B9B"/>
    <w:rsid w:val="00047C31"/>
    <w:rsid w:val="000503ED"/>
    <w:rsid w:val="00050C8E"/>
    <w:rsid w:val="000516F8"/>
    <w:rsid w:val="00052C43"/>
    <w:rsid w:val="000539EC"/>
    <w:rsid w:val="00056B34"/>
    <w:rsid w:val="000600FF"/>
    <w:rsid w:val="000621E8"/>
    <w:rsid w:val="000629AE"/>
    <w:rsid w:val="00062CB0"/>
    <w:rsid w:val="00063549"/>
    <w:rsid w:val="000643AB"/>
    <w:rsid w:val="00064B65"/>
    <w:rsid w:val="00064B6B"/>
    <w:rsid w:val="000663DA"/>
    <w:rsid w:val="00066BF8"/>
    <w:rsid w:val="000703F2"/>
    <w:rsid w:val="0007110D"/>
    <w:rsid w:val="000718FC"/>
    <w:rsid w:val="00072657"/>
    <w:rsid w:val="00072840"/>
    <w:rsid w:val="00072BD5"/>
    <w:rsid w:val="00076760"/>
    <w:rsid w:val="00076911"/>
    <w:rsid w:val="00076CBE"/>
    <w:rsid w:val="00076EEA"/>
    <w:rsid w:val="00076EF2"/>
    <w:rsid w:val="00077518"/>
    <w:rsid w:val="0008145E"/>
    <w:rsid w:val="00082A9A"/>
    <w:rsid w:val="000835B7"/>
    <w:rsid w:val="00083661"/>
    <w:rsid w:val="00083E7D"/>
    <w:rsid w:val="00085FE1"/>
    <w:rsid w:val="00086AB2"/>
    <w:rsid w:val="00087B2F"/>
    <w:rsid w:val="00090AF3"/>
    <w:rsid w:val="00091B2A"/>
    <w:rsid w:val="0009220E"/>
    <w:rsid w:val="0009314D"/>
    <w:rsid w:val="00094E48"/>
    <w:rsid w:val="00094EA2"/>
    <w:rsid w:val="000954FA"/>
    <w:rsid w:val="000979D8"/>
    <w:rsid w:val="000A0134"/>
    <w:rsid w:val="000A0D03"/>
    <w:rsid w:val="000A19B7"/>
    <w:rsid w:val="000A23C4"/>
    <w:rsid w:val="000A2BA7"/>
    <w:rsid w:val="000A3E64"/>
    <w:rsid w:val="000A410A"/>
    <w:rsid w:val="000A454B"/>
    <w:rsid w:val="000A63E8"/>
    <w:rsid w:val="000A660C"/>
    <w:rsid w:val="000A6A77"/>
    <w:rsid w:val="000A6AAF"/>
    <w:rsid w:val="000A7D1B"/>
    <w:rsid w:val="000A7E1E"/>
    <w:rsid w:val="000B00A6"/>
    <w:rsid w:val="000B042C"/>
    <w:rsid w:val="000B1948"/>
    <w:rsid w:val="000B1EC9"/>
    <w:rsid w:val="000B1F3C"/>
    <w:rsid w:val="000B44F3"/>
    <w:rsid w:val="000B5138"/>
    <w:rsid w:val="000B5456"/>
    <w:rsid w:val="000B5C51"/>
    <w:rsid w:val="000B7A34"/>
    <w:rsid w:val="000C03A2"/>
    <w:rsid w:val="000C123B"/>
    <w:rsid w:val="000C127A"/>
    <w:rsid w:val="000C1D7F"/>
    <w:rsid w:val="000C2281"/>
    <w:rsid w:val="000C339D"/>
    <w:rsid w:val="000C4A27"/>
    <w:rsid w:val="000C4B32"/>
    <w:rsid w:val="000C4E0A"/>
    <w:rsid w:val="000C4EFA"/>
    <w:rsid w:val="000C5EF0"/>
    <w:rsid w:val="000D25FE"/>
    <w:rsid w:val="000D2DC3"/>
    <w:rsid w:val="000D51AE"/>
    <w:rsid w:val="000D5926"/>
    <w:rsid w:val="000D5B9F"/>
    <w:rsid w:val="000D653B"/>
    <w:rsid w:val="000D7371"/>
    <w:rsid w:val="000E02BE"/>
    <w:rsid w:val="000E093F"/>
    <w:rsid w:val="000E1644"/>
    <w:rsid w:val="000E1DEA"/>
    <w:rsid w:val="000E2568"/>
    <w:rsid w:val="000E3923"/>
    <w:rsid w:val="000E5B37"/>
    <w:rsid w:val="000E6399"/>
    <w:rsid w:val="000F043A"/>
    <w:rsid w:val="000F67FE"/>
    <w:rsid w:val="000F7CB5"/>
    <w:rsid w:val="00100718"/>
    <w:rsid w:val="00101D9E"/>
    <w:rsid w:val="00102394"/>
    <w:rsid w:val="00102966"/>
    <w:rsid w:val="00103D35"/>
    <w:rsid w:val="00105C54"/>
    <w:rsid w:val="0010662B"/>
    <w:rsid w:val="00106ABF"/>
    <w:rsid w:val="00106EE8"/>
    <w:rsid w:val="001072FB"/>
    <w:rsid w:val="0010752C"/>
    <w:rsid w:val="00107557"/>
    <w:rsid w:val="00111FC1"/>
    <w:rsid w:val="001121E1"/>
    <w:rsid w:val="00113169"/>
    <w:rsid w:val="001148B9"/>
    <w:rsid w:val="00115397"/>
    <w:rsid w:val="001155AC"/>
    <w:rsid w:val="001162CF"/>
    <w:rsid w:val="00116571"/>
    <w:rsid w:val="00116662"/>
    <w:rsid w:val="00116CDD"/>
    <w:rsid w:val="001178BE"/>
    <w:rsid w:val="0012048B"/>
    <w:rsid w:val="00120B0B"/>
    <w:rsid w:val="00120B77"/>
    <w:rsid w:val="00121B63"/>
    <w:rsid w:val="00122975"/>
    <w:rsid w:val="00123138"/>
    <w:rsid w:val="0012345E"/>
    <w:rsid w:val="00123DC7"/>
    <w:rsid w:val="0012507C"/>
    <w:rsid w:val="001253D3"/>
    <w:rsid w:val="00126772"/>
    <w:rsid w:val="00126FCA"/>
    <w:rsid w:val="00127234"/>
    <w:rsid w:val="001305C4"/>
    <w:rsid w:val="001312C7"/>
    <w:rsid w:val="001319F3"/>
    <w:rsid w:val="001322BB"/>
    <w:rsid w:val="001324CD"/>
    <w:rsid w:val="001335E3"/>
    <w:rsid w:val="001346CA"/>
    <w:rsid w:val="001355BB"/>
    <w:rsid w:val="00135920"/>
    <w:rsid w:val="00136DE3"/>
    <w:rsid w:val="001376BD"/>
    <w:rsid w:val="00137A89"/>
    <w:rsid w:val="001421D9"/>
    <w:rsid w:val="00142F45"/>
    <w:rsid w:val="0014413D"/>
    <w:rsid w:val="00144321"/>
    <w:rsid w:val="00144BBB"/>
    <w:rsid w:val="001452EC"/>
    <w:rsid w:val="0014604C"/>
    <w:rsid w:val="001466E6"/>
    <w:rsid w:val="00146A3E"/>
    <w:rsid w:val="00146A77"/>
    <w:rsid w:val="00151B3A"/>
    <w:rsid w:val="00153202"/>
    <w:rsid w:val="0015337D"/>
    <w:rsid w:val="001538F3"/>
    <w:rsid w:val="0015473C"/>
    <w:rsid w:val="00155E68"/>
    <w:rsid w:val="0016049D"/>
    <w:rsid w:val="001604C4"/>
    <w:rsid w:val="0016093A"/>
    <w:rsid w:val="00161287"/>
    <w:rsid w:val="00166740"/>
    <w:rsid w:val="00166E78"/>
    <w:rsid w:val="001672A8"/>
    <w:rsid w:val="00167B30"/>
    <w:rsid w:val="001707C3"/>
    <w:rsid w:val="00170C2E"/>
    <w:rsid w:val="001713CE"/>
    <w:rsid w:val="00174B33"/>
    <w:rsid w:val="00175409"/>
    <w:rsid w:val="001757B9"/>
    <w:rsid w:val="00180EA9"/>
    <w:rsid w:val="001835FE"/>
    <w:rsid w:val="00183FD0"/>
    <w:rsid w:val="0018513F"/>
    <w:rsid w:val="00185C38"/>
    <w:rsid w:val="00185D44"/>
    <w:rsid w:val="00186E38"/>
    <w:rsid w:val="001870CF"/>
    <w:rsid w:val="00191667"/>
    <w:rsid w:val="00191867"/>
    <w:rsid w:val="00193CAB"/>
    <w:rsid w:val="00193D9C"/>
    <w:rsid w:val="001940FA"/>
    <w:rsid w:val="00195CA5"/>
    <w:rsid w:val="0019787E"/>
    <w:rsid w:val="001A028F"/>
    <w:rsid w:val="001A105B"/>
    <w:rsid w:val="001A1090"/>
    <w:rsid w:val="001A4ACA"/>
    <w:rsid w:val="001A51D9"/>
    <w:rsid w:val="001A68EF"/>
    <w:rsid w:val="001A6978"/>
    <w:rsid w:val="001A6F6B"/>
    <w:rsid w:val="001A7059"/>
    <w:rsid w:val="001B0077"/>
    <w:rsid w:val="001B07E8"/>
    <w:rsid w:val="001B158E"/>
    <w:rsid w:val="001B38E6"/>
    <w:rsid w:val="001B3C0E"/>
    <w:rsid w:val="001B4B11"/>
    <w:rsid w:val="001B64A3"/>
    <w:rsid w:val="001B6BC4"/>
    <w:rsid w:val="001B77A3"/>
    <w:rsid w:val="001C0E7C"/>
    <w:rsid w:val="001C212B"/>
    <w:rsid w:val="001C219B"/>
    <w:rsid w:val="001C2743"/>
    <w:rsid w:val="001C2A29"/>
    <w:rsid w:val="001C4E7C"/>
    <w:rsid w:val="001C5B90"/>
    <w:rsid w:val="001D19CA"/>
    <w:rsid w:val="001D208B"/>
    <w:rsid w:val="001D41C3"/>
    <w:rsid w:val="001D6495"/>
    <w:rsid w:val="001D7E6D"/>
    <w:rsid w:val="001E1ED0"/>
    <w:rsid w:val="001E21F3"/>
    <w:rsid w:val="001E37F8"/>
    <w:rsid w:val="001E3C05"/>
    <w:rsid w:val="001E3F4D"/>
    <w:rsid w:val="001E4799"/>
    <w:rsid w:val="001E6A7C"/>
    <w:rsid w:val="001F131D"/>
    <w:rsid w:val="001F145A"/>
    <w:rsid w:val="001F1EED"/>
    <w:rsid w:val="001F2BD7"/>
    <w:rsid w:val="001F4A20"/>
    <w:rsid w:val="001F50DC"/>
    <w:rsid w:val="001F55BD"/>
    <w:rsid w:val="001F5DB6"/>
    <w:rsid w:val="001F64F2"/>
    <w:rsid w:val="001F7EB1"/>
    <w:rsid w:val="00200D75"/>
    <w:rsid w:val="00201AF9"/>
    <w:rsid w:val="00202E98"/>
    <w:rsid w:val="0020332F"/>
    <w:rsid w:val="002040AA"/>
    <w:rsid w:val="002052B5"/>
    <w:rsid w:val="0020691B"/>
    <w:rsid w:val="00207E6D"/>
    <w:rsid w:val="0021102F"/>
    <w:rsid w:val="0021166A"/>
    <w:rsid w:val="00211829"/>
    <w:rsid w:val="0021391A"/>
    <w:rsid w:val="00216712"/>
    <w:rsid w:val="00221BF1"/>
    <w:rsid w:val="002226C7"/>
    <w:rsid w:val="002245A8"/>
    <w:rsid w:val="00224882"/>
    <w:rsid w:val="00224D14"/>
    <w:rsid w:val="00226208"/>
    <w:rsid w:val="00227D30"/>
    <w:rsid w:val="002302E7"/>
    <w:rsid w:val="00230C17"/>
    <w:rsid w:val="002325B3"/>
    <w:rsid w:val="00235FD5"/>
    <w:rsid w:val="002366C8"/>
    <w:rsid w:val="00240C98"/>
    <w:rsid w:val="00241023"/>
    <w:rsid w:val="002416FD"/>
    <w:rsid w:val="002424E0"/>
    <w:rsid w:val="002426D3"/>
    <w:rsid w:val="0024455A"/>
    <w:rsid w:val="002445CA"/>
    <w:rsid w:val="00244A63"/>
    <w:rsid w:val="00245212"/>
    <w:rsid w:val="0024645F"/>
    <w:rsid w:val="00247566"/>
    <w:rsid w:val="00247D90"/>
    <w:rsid w:val="002508AB"/>
    <w:rsid w:val="00250E0B"/>
    <w:rsid w:val="002514E8"/>
    <w:rsid w:val="00251E05"/>
    <w:rsid w:val="0025215C"/>
    <w:rsid w:val="00253F31"/>
    <w:rsid w:val="00254971"/>
    <w:rsid w:val="00260FE6"/>
    <w:rsid w:val="00261BD5"/>
    <w:rsid w:val="0026247A"/>
    <w:rsid w:val="00262A06"/>
    <w:rsid w:val="00262CCA"/>
    <w:rsid w:val="00263967"/>
    <w:rsid w:val="00264601"/>
    <w:rsid w:val="00264AE5"/>
    <w:rsid w:val="00265EE0"/>
    <w:rsid w:val="00266558"/>
    <w:rsid w:val="00267240"/>
    <w:rsid w:val="00267DDF"/>
    <w:rsid w:val="002715BE"/>
    <w:rsid w:val="00272267"/>
    <w:rsid w:val="00272847"/>
    <w:rsid w:val="00272992"/>
    <w:rsid w:val="00272E56"/>
    <w:rsid w:val="00273A32"/>
    <w:rsid w:val="00275418"/>
    <w:rsid w:val="002756C8"/>
    <w:rsid w:val="00276E64"/>
    <w:rsid w:val="002803BA"/>
    <w:rsid w:val="002808A4"/>
    <w:rsid w:val="00280903"/>
    <w:rsid w:val="00281147"/>
    <w:rsid w:val="002811D2"/>
    <w:rsid w:val="002829A2"/>
    <w:rsid w:val="00282C43"/>
    <w:rsid w:val="002852CC"/>
    <w:rsid w:val="002855BE"/>
    <w:rsid w:val="00286617"/>
    <w:rsid w:val="0028667B"/>
    <w:rsid w:val="00286DA4"/>
    <w:rsid w:val="00294C31"/>
    <w:rsid w:val="002964EC"/>
    <w:rsid w:val="002972FD"/>
    <w:rsid w:val="0029737C"/>
    <w:rsid w:val="0029789C"/>
    <w:rsid w:val="002A00A8"/>
    <w:rsid w:val="002A431D"/>
    <w:rsid w:val="002A5707"/>
    <w:rsid w:val="002A645F"/>
    <w:rsid w:val="002A6FF0"/>
    <w:rsid w:val="002A793A"/>
    <w:rsid w:val="002A7B67"/>
    <w:rsid w:val="002B0540"/>
    <w:rsid w:val="002B098B"/>
    <w:rsid w:val="002B125C"/>
    <w:rsid w:val="002B158D"/>
    <w:rsid w:val="002B23A3"/>
    <w:rsid w:val="002B24E2"/>
    <w:rsid w:val="002B33D1"/>
    <w:rsid w:val="002B580B"/>
    <w:rsid w:val="002B6363"/>
    <w:rsid w:val="002B66A7"/>
    <w:rsid w:val="002B7661"/>
    <w:rsid w:val="002B7D55"/>
    <w:rsid w:val="002B7EFF"/>
    <w:rsid w:val="002C2372"/>
    <w:rsid w:val="002C2FCC"/>
    <w:rsid w:val="002C369B"/>
    <w:rsid w:val="002C3945"/>
    <w:rsid w:val="002C4EEB"/>
    <w:rsid w:val="002C5BCC"/>
    <w:rsid w:val="002C612E"/>
    <w:rsid w:val="002C6B88"/>
    <w:rsid w:val="002C6CA7"/>
    <w:rsid w:val="002C6CE5"/>
    <w:rsid w:val="002D18C9"/>
    <w:rsid w:val="002D19A4"/>
    <w:rsid w:val="002D1DC4"/>
    <w:rsid w:val="002D21B3"/>
    <w:rsid w:val="002D241C"/>
    <w:rsid w:val="002D3D82"/>
    <w:rsid w:val="002D4234"/>
    <w:rsid w:val="002D5A4E"/>
    <w:rsid w:val="002D70DE"/>
    <w:rsid w:val="002D76E0"/>
    <w:rsid w:val="002D7AFC"/>
    <w:rsid w:val="002E1B46"/>
    <w:rsid w:val="002E224F"/>
    <w:rsid w:val="002E4612"/>
    <w:rsid w:val="002E4F5A"/>
    <w:rsid w:val="002E504F"/>
    <w:rsid w:val="002E5185"/>
    <w:rsid w:val="002E5203"/>
    <w:rsid w:val="002E5263"/>
    <w:rsid w:val="002E67FE"/>
    <w:rsid w:val="002E6B73"/>
    <w:rsid w:val="002E7B07"/>
    <w:rsid w:val="002F10EA"/>
    <w:rsid w:val="002F1DD5"/>
    <w:rsid w:val="002F2350"/>
    <w:rsid w:val="002F30CF"/>
    <w:rsid w:val="002F3893"/>
    <w:rsid w:val="002F3AD0"/>
    <w:rsid w:val="002F423F"/>
    <w:rsid w:val="002F4A3C"/>
    <w:rsid w:val="002F55CE"/>
    <w:rsid w:val="002F58EE"/>
    <w:rsid w:val="002F5C3B"/>
    <w:rsid w:val="002F608A"/>
    <w:rsid w:val="002F7267"/>
    <w:rsid w:val="00300F1F"/>
    <w:rsid w:val="003014F2"/>
    <w:rsid w:val="00301FF5"/>
    <w:rsid w:val="003033DD"/>
    <w:rsid w:val="003039AB"/>
    <w:rsid w:val="00303FF7"/>
    <w:rsid w:val="003048B4"/>
    <w:rsid w:val="003049CB"/>
    <w:rsid w:val="0030589E"/>
    <w:rsid w:val="00306A71"/>
    <w:rsid w:val="00310AC2"/>
    <w:rsid w:val="00314603"/>
    <w:rsid w:val="00315E8E"/>
    <w:rsid w:val="00316007"/>
    <w:rsid w:val="00317EFC"/>
    <w:rsid w:val="0032071A"/>
    <w:rsid w:val="003214F2"/>
    <w:rsid w:val="0032155E"/>
    <w:rsid w:val="00322180"/>
    <w:rsid w:val="00323190"/>
    <w:rsid w:val="00324044"/>
    <w:rsid w:val="00324E76"/>
    <w:rsid w:val="003257A3"/>
    <w:rsid w:val="00326BE7"/>
    <w:rsid w:val="003273B6"/>
    <w:rsid w:val="00330B16"/>
    <w:rsid w:val="003313DF"/>
    <w:rsid w:val="003327BB"/>
    <w:rsid w:val="00333C24"/>
    <w:rsid w:val="00333C78"/>
    <w:rsid w:val="0033542D"/>
    <w:rsid w:val="00335AC5"/>
    <w:rsid w:val="0033648F"/>
    <w:rsid w:val="00336DBD"/>
    <w:rsid w:val="00337401"/>
    <w:rsid w:val="003375AB"/>
    <w:rsid w:val="00340B2E"/>
    <w:rsid w:val="00342739"/>
    <w:rsid w:val="00342E5E"/>
    <w:rsid w:val="0034472D"/>
    <w:rsid w:val="00345E4F"/>
    <w:rsid w:val="0034784F"/>
    <w:rsid w:val="003514AA"/>
    <w:rsid w:val="0035160C"/>
    <w:rsid w:val="00353BA1"/>
    <w:rsid w:val="00354884"/>
    <w:rsid w:val="003555C2"/>
    <w:rsid w:val="00356A86"/>
    <w:rsid w:val="00360C3F"/>
    <w:rsid w:val="00361185"/>
    <w:rsid w:val="00361A12"/>
    <w:rsid w:val="0036273A"/>
    <w:rsid w:val="00364B15"/>
    <w:rsid w:val="0036562C"/>
    <w:rsid w:val="00365BA2"/>
    <w:rsid w:val="00365FC3"/>
    <w:rsid w:val="003675EC"/>
    <w:rsid w:val="00367C67"/>
    <w:rsid w:val="00367E49"/>
    <w:rsid w:val="00370E3B"/>
    <w:rsid w:val="003711D7"/>
    <w:rsid w:val="003726F6"/>
    <w:rsid w:val="0037280F"/>
    <w:rsid w:val="00372E0E"/>
    <w:rsid w:val="00375761"/>
    <w:rsid w:val="003773BC"/>
    <w:rsid w:val="003777A9"/>
    <w:rsid w:val="00377836"/>
    <w:rsid w:val="00377F91"/>
    <w:rsid w:val="00380375"/>
    <w:rsid w:val="00381B21"/>
    <w:rsid w:val="00381DED"/>
    <w:rsid w:val="003826D1"/>
    <w:rsid w:val="00382866"/>
    <w:rsid w:val="00382D3B"/>
    <w:rsid w:val="00384C5E"/>
    <w:rsid w:val="00385544"/>
    <w:rsid w:val="00386354"/>
    <w:rsid w:val="003866C3"/>
    <w:rsid w:val="003870CF"/>
    <w:rsid w:val="0039123F"/>
    <w:rsid w:val="0039187C"/>
    <w:rsid w:val="00392075"/>
    <w:rsid w:val="0039238B"/>
    <w:rsid w:val="00392C04"/>
    <w:rsid w:val="00393AD1"/>
    <w:rsid w:val="00393B89"/>
    <w:rsid w:val="00394A5E"/>
    <w:rsid w:val="00394BC6"/>
    <w:rsid w:val="00394ED3"/>
    <w:rsid w:val="003978B7"/>
    <w:rsid w:val="00397FEC"/>
    <w:rsid w:val="003A0B1B"/>
    <w:rsid w:val="003A2038"/>
    <w:rsid w:val="003A204E"/>
    <w:rsid w:val="003A3438"/>
    <w:rsid w:val="003A3A6A"/>
    <w:rsid w:val="003A41EE"/>
    <w:rsid w:val="003A4219"/>
    <w:rsid w:val="003A4A2F"/>
    <w:rsid w:val="003A5938"/>
    <w:rsid w:val="003A664E"/>
    <w:rsid w:val="003A79E3"/>
    <w:rsid w:val="003A7C55"/>
    <w:rsid w:val="003A7E8F"/>
    <w:rsid w:val="003A7EA4"/>
    <w:rsid w:val="003B0338"/>
    <w:rsid w:val="003B06D6"/>
    <w:rsid w:val="003B2B92"/>
    <w:rsid w:val="003B410A"/>
    <w:rsid w:val="003B4B41"/>
    <w:rsid w:val="003B595C"/>
    <w:rsid w:val="003B78CE"/>
    <w:rsid w:val="003C2297"/>
    <w:rsid w:val="003C350F"/>
    <w:rsid w:val="003C4B09"/>
    <w:rsid w:val="003C58D8"/>
    <w:rsid w:val="003D0233"/>
    <w:rsid w:val="003D05C0"/>
    <w:rsid w:val="003D1B78"/>
    <w:rsid w:val="003D38AB"/>
    <w:rsid w:val="003D3A11"/>
    <w:rsid w:val="003D53B5"/>
    <w:rsid w:val="003D5756"/>
    <w:rsid w:val="003D611E"/>
    <w:rsid w:val="003D69F7"/>
    <w:rsid w:val="003D7700"/>
    <w:rsid w:val="003D79BF"/>
    <w:rsid w:val="003E0F16"/>
    <w:rsid w:val="003E0F27"/>
    <w:rsid w:val="003E196A"/>
    <w:rsid w:val="003E1E76"/>
    <w:rsid w:val="003E2CB2"/>
    <w:rsid w:val="003E439E"/>
    <w:rsid w:val="003E608B"/>
    <w:rsid w:val="003E7159"/>
    <w:rsid w:val="003E7225"/>
    <w:rsid w:val="003E7E25"/>
    <w:rsid w:val="003F045F"/>
    <w:rsid w:val="003F142D"/>
    <w:rsid w:val="003F1432"/>
    <w:rsid w:val="003F1F6B"/>
    <w:rsid w:val="003F3CC4"/>
    <w:rsid w:val="003F43CA"/>
    <w:rsid w:val="003F4DB8"/>
    <w:rsid w:val="003F4F52"/>
    <w:rsid w:val="004006D2"/>
    <w:rsid w:val="00400DC9"/>
    <w:rsid w:val="004010EE"/>
    <w:rsid w:val="00401A6C"/>
    <w:rsid w:val="00403B19"/>
    <w:rsid w:val="00404991"/>
    <w:rsid w:val="0040543D"/>
    <w:rsid w:val="00406A97"/>
    <w:rsid w:val="00406BED"/>
    <w:rsid w:val="0040794F"/>
    <w:rsid w:val="00410977"/>
    <w:rsid w:val="00412BF1"/>
    <w:rsid w:val="0041455F"/>
    <w:rsid w:val="00414B60"/>
    <w:rsid w:val="00415302"/>
    <w:rsid w:val="00416C6F"/>
    <w:rsid w:val="00417192"/>
    <w:rsid w:val="00417B70"/>
    <w:rsid w:val="00417D69"/>
    <w:rsid w:val="00420D7E"/>
    <w:rsid w:val="00422133"/>
    <w:rsid w:val="00424323"/>
    <w:rsid w:val="00426B1B"/>
    <w:rsid w:val="00427763"/>
    <w:rsid w:val="0042799D"/>
    <w:rsid w:val="0043211D"/>
    <w:rsid w:val="004324F9"/>
    <w:rsid w:val="0043275B"/>
    <w:rsid w:val="00432EED"/>
    <w:rsid w:val="004335BF"/>
    <w:rsid w:val="004337EE"/>
    <w:rsid w:val="00434078"/>
    <w:rsid w:val="0043467D"/>
    <w:rsid w:val="00434D0E"/>
    <w:rsid w:val="00435FAF"/>
    <w:rsid w:val="00437ED7"/>
    <w:rsid w:val="00440B98"/>
    <w:rsid w:val="00442937"/>
    <w:rsid w:val="00442E4B"/>
    <w:rsid w:val="00446190"/>
    <w:rsid w:val="004470FF"/>
    <w:rsid w:val="00447773"/>
    <w:rsid w:val="00447BDA"/>
    <w:rsid w:val="00450A39"/>
    <w:rsid w:val="00450B34"/>
    <w:rsid w:val="004518BE"/>
    <w:rsid w:val="00451944"/>
    <w:rsid w:val="00452534"/>
    <w:rsid w:val="004538C4"/>
    <w:rsid w:val="00454116"/>
    <w:rsid w:val="00454225"/>
    <w:rsid w:val="0045487D"/>
    <w:rsid w:val="004552EB"/>
    <w:rsid w:val="00463C53"/>
    <w:rsid w:val="00466224"/>
    <w:rsid w:val="004664D0"/>
    <w:rsid w:val="0046744E"/>
    <w:rsid w:val="00467962"/>
    <w:rsid w:val="004679D3"/>
    <w:rsid w:val="00467EDE"/>
    <w:rsid w:val="00470689"/>
    <w:rsid w:val="00470C26"/>
    <w:rsid w:val="00470D28"/>
    <w:rsid w:val="00471334"/>
    <w:rsid w:val="00471894"/>
    <w:rsid w:val="00471E9A"/>
    <w:rsid w:val="00473413"/>
    <w:rsid w:val="00473BF3"/>
    <w:rsid w:val="00474119"/>
    <w:rsid w:val="00474A9F"/>
    <w:rsid w:val="00475102"/>
    <w:rsid w:val="0047694C"/>
    <w:rsid w:val="004800F6"/>
    <w:rsid w:val="00481741"/>
    <w:rsid w:val="00481C25"/>
    <w:rsid w:val="00481F18"/>
    <w:rsid w:val="00483DCB"/>
    <w:rsid w:val="004843BA"/>
    <w:rsid w:val="00486924"/>
    <w:rsid w:val="00486977"/>
    <w:rsid w:val="00486F7C"/>
    <w:rsid w:val="00487501"/>
    <w:rsid w:val="004901C1"/>
    <w:rsid w:val="00490919"/>
    <w:rsid w:val="00491AB5"/>
    <w:rsid w:val="00491DA8"/>
    <w:rsid w:val="00491EB6"/>
    <w:rsid w:val="004922B0"/>
    <w:rsid w:val="00492539"/>
    <w:rsid w:val="00492799"/>
    <w:rsid w:val="00492B18"/>
    <w:rsid w:val="00492B41"/>
    <w:rsid w:val="00492F49"/>
    <w:rsid w:val="00495D0A"/>
    <w:rsid w:val="00497D62"/>
    <w:rsid w:val="004A0880"/>
    <w:rsid w:val="004A1BDA"/>
    <w:rsid w:val="004A21CC"/>
    <w:rsid w:val="004A2A1F"/>
    <w:rsid w:val="004A2D12"/>
    <w:rsid w:val="004A2DAC"/>
    <w:rsid w:val="004A333F"/>
    <w:rsid w:val="004A4524"/>
    <w:rsid w:val="004A6C1D"/>
    <w:rsid w:val="004A76B2"/>
    <w:rsid w:val="004A7D46"/>
    <w:rsid w:val="004B021C"/>
    <w:rsid w:val="004B05F0"/>
    <w:rsid w:val="004B1E21"/>
    <w:rsid w:val="004B2BB9"/>
    <w:rsid w:val="004B3527"/>
    <w:rsid w:val="004B3745"/>
    <w:rsid w:val="004B4483"/>
    <w:rsid w:val="004B6781"/>
    <w:rsid w:val="004B710F"/>
    <w:rsid w:val="004B7D5A"/>
    <w:rsid w:val="004C0F08"/>
    <w:rsid w:val="004C199E"/>
    <w:rsid w:val="004C21A8"/>
    <w:rsid w:val="004C2B5A"/>
    <w:rsid w:val="004C45C7"/>
    <w:rsid w:val="004C4D39"/>
    <w:rsid w:val="004C551D"/>
    <w:rsid w:val="004C5E58"/>
    <w:rsid w:val="004C6EF6"/>
    <w:rsid w:val="004D0961"/>
    <w:rsid w:val="004D0DC3"/>
    <w:rsid w:val="004D1386"/>
    <w:rsid w:val="004D3112"/>
    <w:rsid w:val="004D3845"/>
    <w:rsid w:val="004D5938"/>
    <w:rsid w:val="004D67CC"/>
    <w:rsid w:val="004D736E"/>
    <w:rsid w:val="004D77F8"/>
    <w:rsid w:val="004D7C19"/>
    <w:rsid w:val="004E06A0"/>
    <w:rsid w:val="004E0C6C"/>
    <w:rsid w:val="004E1000"/>
    <w:rsid w:val="004E1A8E"/>
    <w:rsid w:val="004E3E20"/>
    <w:rsid w:val="004E467F"/>
    <w:rsid w:val="004E5A03"/>
    <w:rsid w:val="004E7BD4"/>
    <w:rsid w:val="004F14F3"/>
    <w:rsid w:val="004F1A1B"/>
    <w:rsid w:val="004F2C29"/>
    <w:rsid w:val="004F3998"/>
    <w:rsid w:val="004F3A74"/>
    <w:rsid w:val="004F3FAB"/>
    <w:rsid w:val="004F43AB"/>
    <w:rsid w:val="004F57EB"/>
    <w:rsid w:val="004F6D18"/>
    <w:rsid w:val="00500A38"/>
    <w:rsid w:val="00500C79"/>
    <w:rsid w:val="00500EC7"/>
    <w:rsid w:val="00501028"/>
    <w:rsid w:val="005034DB"/>
    <w:rsid w:val="0050403D"/>
    <w:rsid w:val="00504167"/>
    <w:rsid w:val="00504375"/>
    <w:rsid w:val="005043DE"/>
    <w:rsid w:val="00504E5E"/>
    <w:rsid w:val="005054D2"/>
    <w:rsid w:val="00505842"/>
    <w:rsid w:val="00505E02"/>
    <w:rsid w:val="00507EE6"/>
    <w:rsid w:val="00511D33"/>
    <w:rsid w:val="00513591"/>
    <w:rsid w:val="00513B77"/>
    <w:rsid w:val="00513C90"/>
    <w:rsid w:val="0051504B"/>
    <w:rsid w:val="00516EB9"/>
    <w:rsid w:val="00517B71"/>
    <w:rsid w:val="00520E84"/>
    <w:rsid w:val="0052127F"/>
    <w:rsid w:val="00522EF9"/>
    <w:rsid w:val="00523466"/>
    <w:rsid w:val="0052442E"/>
    <w:rsid w:val="005248E5"/>
    <w:rsid w:val="00526049"/>
    <w:rsid w:val="00526B41"/>
    <w:rsid w:val="005270C9"/>
    <w:rsid w:val="00530416"/>
    <w:rsid w:val="00532E59"/>
    <w:rsid w:val="00534858"/>
    <w:rsid w:val="005358C4"/>
    <w:rsid w:val="005418FA"/>
    <w:rsid w:val="00541970"/>
    <w:rsid w:val="00543613"/>
    <w:rsid w:val="005438C7"/>
    <w:rsid w:val="00543E3F"/>
    <w:rsid w:val="005443F6"/>
    <w:rsid w:val="005457E6"/>
    <w:rsid w:val="00545F30"/>
    <w:rsid w:val="0054617C"/>
    <w:rsid w:val="00546305"/>
    <w:rsid w:val="0055280B"/>
    <w:rsid w:val="00552A11"/>
    <w:rsid w:val="00553064"/>
    <w:rsid w:val="00553FE1"/>
    <w:rsid w:val="00554654"/>
    <w:rsid w:val="00554E25"/>
    <w:rsid w:val="0055537D"/>
    <w:rsid w:val="00556184"/>
    <w:rsid w:val="0055713E"/>
    <w:rsid w:val="00557B75"/>
    <w:rsid w:val="00560D8E"/>
    <w:rsid w:val="00562B09"/>
    <w:rsid w:val="00563960"/>
    <w:rsid w:val="00565524"/>
    <w:rsid w:val="00565E41"/>
    <w:rsid w:val="00566AF8"/>
    <w:rsid w:val="00567D32"/>
    <w:rsid w:val="005719EA"/>
    <w:rsid w:val="0057242E"/>
    <w:rsid w:val="005748AF"/>
    <w:rsid w:val="00574A72"/>
    <w:rsid w:val="005756EE"/>
    <w:rsid w:val="00575F32"/>
    <w:rsid w:val="00576040"/>
    <w:rsid w:val="00576662"/>
    <w:rsid w:val="005800E1"/>
    <w:rsid w:val="005813CB"/>
    <w:rsid w:val="00581954"/>
    <w:rsid w:val="005822E4"/>
    <w:rsid w:val="00583C87"/>
    <w:rsid w:val="00585B74"/>
    <w:rsid w:val="005863F7"/>
    <w:rsid w:val="00586415"/>
    <w:rsid w:val="00586E5F"/>
    <w:rsid w:val="005870B8"/>
    <w:rsid w:val="00590D03"/>
    <w:rsid w:val="00590EA4"/>
    <w:rsid w:val="00591323"/>
    <w:rsid w:val="00591C78"/>
    <w:rsid w:val="005923ED"/>
    <w:rsid w:val="00595AF3"/>
    <w:rsid w:val="005966DA"/>
    <w:rsid w:val="00596F78"/>
    <w:rsid w:val="005A13DB"/>
    <w:rsid w:val="005A1739"/>
    <w:rsid w:val="005A1950"/>
    <w:rsid w:val="005A2321"/>
    <w:rsid w:val="005A2EA0"/>
    <w:rsid w:val="005A302D"/>
    <w:rsid w:val="005A3143"/>
    <w:rsid w:val="005A3211"/>
    <w:rsid w:val="005A3EBC"/>
    <w:rsid w:val="005A62D5"/>
    <w:rsid w:val="005A7EF0"/>
    <w:rsid w:val="005B0B8E"/>
    <w:rsid w:val="005B0D7D"/>
    <w:rsid w:val="005B1039"/>
    <w:rsid w:val="005B1552"/>
    <w:rsid w:val="005B2D60"/>
    <w:rsid w:val="005B3131"/>
    <w:rsid w:val="005B3BB5"/>
    <w:rsid w:val="005B63C5"/>
    <w:rsid w:val="005B6B69"/>
    <w:rsid w:val="005C203D"/>
    <w:rsid w:val="005C248B"/>
    <w:rsid w:val="005C3201"/>
    <w:rsid w:val="005C5A0B"/>
    <w:rsid w:val="005C60AB"/>
    <w:rsid w:val="005C71B0"/>
    <w:rsid w:val="005C75D4"/>
    <w:rsid w:val="005D06E1"/>
    <w:rsid w:val="005D06EB"/>
    <w:rsid w:val="005D0EE9"/>
    <w:rsid w:val="005D10DC"/>
    <w:rsid w:val="005D1EC7"/>
    <w:rsid w:val="005D2E7E"/>
    <w:rsid w:val="005D32B1"/>
    <w:rsid w:val="005D36AF"/>
    <w:rsid w:val="005D3849"/>
    <w:rsid w:val="005D419B"/>
    <w:rsid w:val="005D5901"/>
    <w:rsid w:val="005D6E0B"/>
    <w:rsid w:val="005E0937"/>
    <w:rsid w:val="005E0CD5"/>
    <w:rsid w:val="005E0E91"/>
    <w:rsid w:val="005E0F97"/>
    <w:rsid w:val="005E0FB9"/>
    <w:rsid w:val="005E1127"/>
    <w:rsid w:val="005E1292"/>
    <w:rsid w:val="005E1385"/>
    <w:rsid w:val="005E21F9"/>
    <w:rsid w:val="005E3E37"/>
    <w:rsid w:val="005E5569"/>
    <w:rsid w:val="005E629A"/>
    <w:rsid w:val="005F0919"/>
    <w:rsid w:val="005F0DD5"/>
    <w:rsid w:val="005F1F17"/>
    <w:rsid w:val="005F2896"/>
    <w:rsid w:val="005F2E6D"/>
    <w:rsid w:val="005F3FFB"/>
    <w:rsid w:val="005F60F3"/>
    <w:rsid w:val="00603E95"/>
    <w:rsid w:val="00604082"/>
    <w:rsid w:val="006055DC"/>
    <w:rsid w:val="006067FE"/>
    <w:rsid w:val="0060681A"/>
    <w:rsid w:val="00606B95"/>
    <w:rsid w:val="00606F08"/>
    <w:rsid w:val="006079D2"/>
    <w:rsid w:val="00610A3A"/>
    <w:rsid w:val="00611761"/>
    <w:rsid w:val="00611BC2"/>
    <w:rsid w:val="00612C69"/>
    <w:rsid w:val="0061322C"/>
    <w:rsid w:val="00615645"/>
    <w:rsid w:val="006164BB"/>
    <w:rsid w:val="006232EF"/>
    <w:rsid w:val="0062415B"/>
    <w:rsid w:val="006246AE"/>
    <w:rsid w:val="006253A1"/>
    <w:rsid w:val="006255DE"/>
    <w:rsid w:val="00625A63"/>
    <w:rsid w:val="00625EC9"/>
    <w:rsid w:val="006278A3"/>
    <w:rsid w:val="0063052A"/>
    <w:rsid w:val="006312CF"/>
    <w:rsid w:val="00631857"/>
    <w:rsid w:val="00631BD9"/>
    <w:rsid w:val="0063348F"/>
    <w:rsid w:val="00633DE1"/>
    <w:rsid w:val="00634805"/>
    <w:rsid w:val="00634F3C"/>
    <w:rsid w:val="006353DB"/>
    <w:rsid w:val="00635A39"/>
    <w:rsid w:val="00635B78"/>
    <w:rsid w:val="006366D1"/>
    <w:rsid w:val="00637BBB"/>
    <w:rsid w:val="00637E40"/>
    <w:rsid w:val="00641F33"/>
    <w:rsid w:val="006420A7"/>
    <w:rsid w:val="00642AA7"/>
    <w:rsid w:val="006430AA"/>
    <w:rsid w:val="00643D13"/>
    <w:rsid w:val="00644BBC"/>
    <w:rsid w:val="00644C7B"/>
    <w:rsid w:val="00645D2C"/>
    <w:rsid w:val="006475BD"/>
    <w:rsid w:val="00647A97"/>
    <w:rsid w:val="006501B7"/>
    <w:rsid w:val="00651DF9"/>
    <w:rsid w:val="006534E7"/>
    <w:rsid w:val="00653E9D"/>
    <w:rsid w:val="00655662"/>
    <w:rsid w:val="00656CD6"/>
    <w:rsid w:val="00660B05"/>
    <w:rsid w:val="00666744"/>
    <w:rsid w:val="00666F10"/>
    <w:rsid w:val="006673DD"/>
    <w:rsid w:val="0067185A"/>
    <w:rsid w:val="00672BDA"/>
    <w:rsid w:val="00672FA0"/>
    <w:rsid w:val="00672FA4"/>
    <w:rsid w:val="00673A5A"/>
    <w:rsid w:val="006747E8"/>
    <w:rsid w:val="0067709F"/>
    <w:rsid w:val="00680CB4"/>
    <w:rsid w:val="0068169F"/>
    <w:rsid w:val="00682AA9"/>
    <w:rsid w:val="00682BB6"/>
    <w:rsid w:val="006857CE"/>
    <w:rsid w:val="00691B36"/>
    <w:rsid w:val="0069272D"/>
    <w:rsid w:val="0069343D"/>
    <w:rsid w:val="00693642"/>
    <w:rsid w:val="0069458F"/>
    <w:rsid w:val="00694C1C"/>
    <w:rsid w:val="006967F7"/>
    <w:rsid w:val="006973F3"/>
    <w:rsid w:val="00697569"/>
    <w:rsid w:val="00697B23"/>
    <w:rsid w:val="006A04A0"/>
    <w:rsid w:val="006A09B5"/>
    <w:rsid w:val="006A0A82"/>
    <w:rsid w:val="006A163C"/>
    <w:rsid w:val="006A23BD"/>
    <w:rsid w:val="006A24D3"/>
    <w:rsid w:val="006A3178"/>
    <w:rsid w:val="006A371F"/>
    <w:rsid w:val="006A74B2"/>
    <w:rsid w:val="006A796C"/>
    <w:rsid w:val="006B18BF"/>
    <w:rsid w:val="006B1923"/>
    <w:rsid w:val="006B2297"/>
    <w:rsid w:val="006B34FC"/>
    <w:rsid w:val="006B512D"/>
    <w:rsid w:val="006B617F"/>
    <w:rsid w:val="006B630B"/>
    <w:rsid w:val="006B7498"/>
    <w:rsid w:val="006B7A43"/>
    <w:rsid w:val="006C027F"/>
    <w:rsid w:val="006C2FC5"/>
    <w:rsid w:val="006C34E3"/>
    <w:rsid w:val="006C431E"/>
    <w:rsid w:val="006C4712"/>
    <w:rsid w:val="006D08F3"/>
    <w:rsid w:val="006D12FF"/>
    <w:rsid w:val="006D3188"/>
    <w:rsid w:val="006D352E"/>
    <w:rsid w:val="006D3FA5"/>
    <w:rsid w:val="006D6343"/>
    <w:rsid w:val="006E05C0"/>
    <w:rsid w:val="006E1497"/>
    <w:rsid w:val="006E1B17"/>
    <w:rsid w:val="006E1B4A"/>
    <w:rsid w:val="006E3222"/>
    <w:rsid w:val="006E3635"/>
    <w:rsid w:val="006E4E7D"/>
    <w:rsid w:val="006E5C3D"/>
    <w:rsid w:val="006E5E9F"/>
    <w:rsid w:val="006E73E8"/>
    <w:rsid w:val="006E7808"/>
    <w:rsid w:val="006F0C54"/>
    <w:rsid w:val="006F1FF4"/>
    <w:rsid w:val="006F2B8E"/>
    <w:rsid w:val="006F37F6"/>
    <w:rsid w:val="006F3FD4"/>
    <w:rsid w:val="006F5F8A"/>
    <w:rsid w:val="006F7BB8"/>
    <w:rsid w:val="00700210"/>
    <w:rsid w:val="007011F6"/>
    <w:rsid w:val="00702040"/>
    <w:rsid w:val="00702AC3"/>
    <w:rsid w:val="00703F80"/>
    <w:rsid w:val="00704DF9"/>
    <w:rsid w:val="00706335"/>
    <w:rsid w:val="00706427"/>
    <w:rsid w:val="007070CF"/>
    <w:rsid w:val="00707B06"/>
    <w:rsid w:val="007111AB"/>
    <w:rsid w:val="00712F81"/>
    <w:rsid w:val="00713621"/>
    <w:rsid w:val="007147EE"/>
    <w:rsid w:val="0071570C"/>
    <w:rsid w:val="007162A6"/>
    <w:rsid w:val="007163A7"/>
    <w:rsid w:val="00716936"/>
    <w:rsid w:val="007172D9"/>
    <w:rsid w:val="0071732D"/>
    <w:rsid w:val="007178E7"/>
    <w:rsid w:val="0072060A"/>
    <w:rsid w:val="00720719"/>
    <w:rsid w:val="00720A97"/>
    <w:rsid w:val="0072106A"/>
    <w:rsid w:val="007224F4"/>
    <w:rsid w:val="0072252A"/>
    <w:rsid w:val="0072292F"/>
    <w:rsid w:val="00722DFD"/>
    <w:rsid w:val="00723482"/>
    <w:rsid w:val="00723BDF"/>
    <w:rsid w:val="0072406F"/>
    <w:rsid w:val="0072495B"/>
    <w:rsid w:val="007256F5"/>
    <w:rsid w:val="00726D43"/>
    <w:rsid w:val="00727C6D"/>
    <w:rsid w:val="00730F99"/>
    <w:rsid w:val="007310E3"/>
    <w:rsid w:val="0073369C"/>
    <w:rsid w:val="0073605E"/>
    <w:rsid w:val="00736D5D"/>
    <w:rsid w:val="007442D3"/>
    <w:rsid w:val="00744B5C"/>
    <w:rsid w:val="00744DCB"/>
    <w:rsid w:val="0074625F"/>
    <w:rsid w:val="00746840"/>
    <w:rsid w:val="00746CCB"/>
    <w:rsid w:val="00747917"/>
    <w:rsid w:val="0075011E"/>
    <w:rsid w:val="00750E54"/>
    <w:rsid w:val="007515C3"/>
    <w:rsid w:val="00752644"/>
    <w:rsid w:val="00752A07"/>
    <w:rsid w:val="00753236"/>
    <w:rsid w:val="007534DF"/>
    <w:rsid w:val="007548A2"/>
    <w:rsid w:val="007548E1"/>
    <w:rsid w:val="00754E0F"/>
    <w:rsid w:val="00756A82"/>
    <w:rsid w:val="00756D28"/>
    <w:rsid w:val="007604F8"/>
    <w:rsid w:val="00761497"/>
    <w:rsid w:val="00762854"/>
    <w:rsid w:val="00763F56"/>
    <w:rsid w:val="00764AF2"/>
    <w:rsid w:val="00767325"/>
    <w:rsid w:val="00771306"/>
    <w:rsid w:val="00771E90"/>
    <w:rsid w:val="00772B14"/>
    <w:rsid w:val="00773B6C"/>
    <w:rsid w:val="00773FAC"/>
    <w:rsid w:val="007747C2"/>
    <w:rsid w:val="00774BE2"/>
    <w:rsid w:val="00774E7C"/>
    <w:rsid w:val="00776394"/>
    <w:rsid w:val="007773B4"/>
    <w:rsid w:val="0077776D"/>
    <w:rsid w:val="007801C9"/>
    <w:rsid w:val="0078165A"/>
    <w:rsid w:val="00781E05"/>
    <w:rsid w:val="0078299E"/>
    <w:rsid w:val="00782AE0"/>
    <w:rsid w:val="007834AD"/>
    <w:rsid w:val="007842F3"/>
    <w:rsid w:val="007844BB"/>
    <w:rsid w:val="00785F25"/>
    <w:rsid w:val="00786F9C"/>
    <w:rsid w:val="007870B4"/>
    <w:rsid w:val="00787740"/>
    <w:rsid w:val="0078797C"/>
    <w:rsid w:val="007905D1"/>
    <w:rsid w:val="00790926"/>
    <w:rsid w:val="0079121B"/>
    <w:rsid w:val="00792473"/>
    <w:rsid w:val="007928DE"/>
    <w:rsid w:val="00792CF3"/>
    <w:rsid w:val="00793DBD"/>
    <w:rsid w:val="007A20C5"/>
    <w:rsid w:val="007A3035"/>
    <w:rsid w:val="007A641B"/>
    <w:rsid w:val="007A6CDC"/>
    <w:rsid w:val="007A6CFE"/>
    <w:rsid w:val="007B11B9"/>
    <w:rsid w:val="007B2237"/>
    <w:rsid w:val="007B4A31"/>
    <w:rsid w:val="007B6A72"/>
    <w:rsid w:val="007C10E7"/>
    <w:rsid w:val="007C1265"/>
    <w:rsid w:val="007C6170"/>
    <w:rsid w:val="007C6603"/>
    <w:rsid w:val="007D08D1"/>
    <w:rsid w:val="007D176F"/>
    <w:rsid w:val="007D24BF"/>
    <w:rsid w:val="007D39E0"/>
    <w:rsid w:val="007D3D85"/>
    <w:rsid w:val="007D47AD"/>
    <w:rsid w:val="007D4B61"/>
    <w:rsid w:val="007D5820"/>
    <w:rsid w:val="007D5E4F"/>
    <w:rsid w:val="007D661B"/>
    <w:rsid w:val="007D6D73"/>
    <w:rsid w:val="007D7781"/>
    <w:rsid w:val="007E1115"/>
    <w:rsid w:val="007E215B"/>
    <w:rsid w:val="007E236A"/>
    <w:rsid w:val="007E2C1F"/>
    <w:rsid w:val="007E42A9"/>
    <w:rsid w:val="007E5110"/>
    <w:rsid w:val="007E5EF3"/>
    <w:rsid w:val="007E6AAB"/>
    <w:rsid w:val="007E717C"/>
    <w:rsid w:val="007E7F5A"/>
    <w:rsid w:val="007F1999"/>
    <w:rsid w:val="007F1C5B"/>
    <w:rsid w:val="007F3965"/>
    <w:rsid w:val="007F3FF3"/>
    <w:rsid w:val="007F4BE6"/>
    <w:rsid w:val="007F530E"/>
    <w:rsid w:val="007F532B"/>
    <w:rsid w:val="007F7353"/>
    <w:rsid w:val="007F778D"/>
    <w:rsid w:val="007F7805"/>
    <w:rsid w:val="007F78DF"/>
    <w:rsid w:val="008006D4"/>
    <w:rsid w:val="00801BE8"/>
    <w:rsid w:val="00804052"/>
    <w:rsid w:val="0080537D"/>
    <w:rsid w:val="00805861"/>
    <w:rsid w:val="00805F2B"/>
    <w:rsid w:val="008107A7"/>
    <w:rsid w:val="008109C5"/>
    <w:rsid w:val="00810B4A"/>
    <w:rsid w:val="00811B34"/>
    <w:rsid w:val="0081454C"/>
    <w:rsid w:val="008148E0"/>
    <w:rsid w:val="00814DC8"/>
    <w:rsid w:val="00815413"/>
    <w:rsid w:val="008213BF"/>
    <w:rsid w:val="00821CC9"/>
    <w:rsid w:val="00822AAE"/>
    <w:rsid w:val="00822B55"/>
    <w:rsid w:val="00822F5E"/>
    <w:rsid w:val="0082362E"/>
    <w:rsid w:val="008248B3"/>
    <w:rsid w:val="008274AE"/>
    <w:rsid w:val="00830686"/>
    <w:rsid w:val="00830BEC"/>
    <w:rsid w:val="008312D7"/>
    <w:rsid w:val="008321C8"/>
    <w:rsid w:val="008341BB"/>
    <w:rsid w:val="0083421A"/>
    <w:rsid w:val="00834934"/>
    <w:rsid w:val="00840363"/>
    <w:rsid w:val="008408EF"/>
    <w:rsid w:val="00841BA2"/>
    <w:rsid w:val="008427FF"/>
    <w:rsid w:val="0084281F"/>
    <w:rsid w:val="00842985"/>
    <w:rsid w:val="00843392"/>
    <w:rsid w:val="00843C58"/>
    <w:rsid w:val="00843D4E"/>
    <w:rsid w:val="00843FD8"/>
    <w:rsid w:val="00844CC3"/>
    <w:rsid w:val="0084678C"/>
    <w:rsid w:val="00846BDD"/>
    <w:rsid w:val="00847516"/>
    <w:rsid w:val="00847DCE"/>
    <w:rsid w:val="008503CF"/>
    <w:rsid w:val="00850845"/>
    <w:rsid w:val="00850A3D"/>
    <w:rsid w:val="008543FB"/>
    <w:rsid w:val="00854686"/>
    <w:rsid w:val="00854F26"/>
    <w:rsid w:val="008568A9"/>
    <w:rsid w:val="00857EC8"/>
    <w:rsid w:val="00857F17"/>
    <w:rsid w:val="0086007A"/>
    <w:rsid w:val="0086315B"/>
    <w:rsid w:val="0086415E"/>
    <w:rsid w:val="00866C36"/>
    <w:rsid w:val="00866CB7"/>
    <w:rsid w:val="00871079"/>
    <w:rsid w:val="00871406"/>
    <w:rsid w:val="00871CB1"/>
    <w:rsid w:val="00871DB8"/>
    <w:rsid w:val="0087267D"/>
    <w:rsid w:val="008727C2"/>
    <w:rsid w:val="008742AF"/>
    <w:rsid w:val="0087447C"/>
    <w:rsid w:val="00876009"/>
    <w:rsid w:val="00876313"/>
    <w:rsid w:val="00877BA8"/>
    <w:rsid w:val="00882E9B"/>
    <w:rsid w:val="0088528B"/>
    <w:rsid w:val="008868CB"/>
    <w:rsid w:val="008873F8"/>
    <w:rsid w:val="00890F55"/>
    <w:rsid w:val="008911E1"/>
    <w:rsid w:val="00892471"/>
    <w:rsid w:val="00892C52"/>
    <w:rsid w:val="00892C92"/>
    <w:rsid w:val="008936FB"/>
    <w:rsid w:val="0089381A"/>
    <w:rsid w:val="00894CD8"/>
    <w:rsid w:val="00894EA4"/>
    <w:rsid w:val="00895783"/>
    <w:rsid w:val="008978EC"/>
    <w:rsid w:val="008A234A"/>
    <w:rsid w:val="008A262D"/>
    <w:rsid w:val="008A5000"/>
    <w:rsid w:val="008A55C4"/>
    <w:rsid w:val="008A6546"/>
    <w:rsid w:val="008A714E"/>
    <w:rsid w:val="008A7430"/>
    <w:rsid w:val="008A7613"/>
    <w:rsid w:val="008A7D83"/>
    <w:rsid w:val="008B02A8"/>
    <w:rsid w:val="008B1025"/>
    <w:rsid w:val="008B1569"/>
    <w:rsid w:val="008B2C71"/>
    <w:rsid w:val="008B3859"/>
    <w:rsid w:val="008B38A9"/>
    <w:rsid w:val="008B6513"/>
    <w:rsid w:val="008C01A2"/>
    <w:rsid w:val="008C07EA"/>
    <w:rsid w:val="008C0F26"/>
    <w:rsid w:val="008C2C41"/>
    <w:rsid w:val="008C32D4"/>
    <w:rsid w:val="008C35DF"/>
    <w:rsid w:val="008C3B22"/>
    <w:rsid w:val="008C3C6B"/>
    <w:rsid w:val="008C3CAE"/>
    <w:rsid w:val="008C4E6B"/>
    <w:rsid w:val="008C5B13"/>
    <w:rsid w:val="008C5E38"/>
    <w:rsid w:val="008C5E7C"/>
    <w:rsid w:val="008C6306"/>
    <w:rsid w:val="008C74C5"/>
    <w:rsid w:val="008C75E6"/>
    <w:rsid w:val="008D026C"/>
    <w:rsid w:val="008D02DA"/>
    <w:rsid w:val="008D0425"/>
    <w:rsid w:val="008D19C0"/>
    <w:rsid w:val="008D23CC"/>
    <w:rsid w:val="008D2C37"/>
    <w:rsid w:val="008D6C23"/>
    <w:rsid w:val="008D6C68"/>
    <w:rsid w:val="008E5874"/>
    <w:rsid w:val="008E7475"/>
    <w:rsid w:val="008E74FE"/>
    <w:rsid w:val="008E7732"/>
    <w:rsid w:val="008F018F"/>
    <w:rsid w:val="008F1C0E"/>
    <w:rsid w:val="008F1C45"/>
    <w:rsid w:val="008F2BFA"/>
    <w:rsid w:val="008F309D"/>
    <w:rsid w:val="008F3775"/>
    <w:rsid w:val="008F37F1"/>
    <w:rsid w:val="008F4348"/>
    <w:rsid w:val="008F5821"/>
    <w:rsid w:val="008F7A05"/>
    <w:rsid w:val="008F7F53"/>
    <w:rsid w:val="009000B2"/>
    <w:rsid w:val="00900477"/>
    <w:rsid w:val="00900AF2"/>
    <w:rsid w:val="00904635"/>
    <w:rsid w:val="00905022"/>
    <w:rsid w:val="00905443"/>
    <w:rsid w:val="009075FD"/>
    <w:rsid w:val="009114E0"/>
    <w:rsid w:val="00912852"/>
    <w:rsid w:val="00912929"/>
    <w:rsid w:val="00913B51"/>
    <w:rsid w:val="0091491B"/>
    <w:rsid w:val="00915D65"/>
    <w:rsid w:val="00915DE3"/>
    <w:rsid w:val="00916288"/>
    <w:rsid w:val="009205C1"/>
    <w:rsid w:val="00925093"/>
    <w:rsid w:val="00926515"/>
    <w:rsid w:val="00927AE3"/>
    <w:rsid w:val="00927CBF"/>
    <w:rsid w:val="00930994"/>
    <w:rsid w:val="00930F6A"/>
    <w:rsid w:val="009344DB"/>
    <w:rsid w:val="009349DB"/>
    <w:rsid w:val="00935E8B"/>
    <w:rsid w:val="00941871"/>
    <w:rsid w:val="0094235F"/>
    <w:rsid w:val="0094280C"/>
    <w:rsid w:val="00943B1E"/>
    <w:rsid w:val="00943C04"/>
    <w:rsid w:val="00943DA7"/>
    <w:rsid w:val="009452CB"/>
    <w:rsid w:val="00947769"/>
    <w:rsid w:val="00952451"/>
    <w:rsid w:val="009526EA"/>
    <w:rsid w:val="00955BA5"/>
    <w:rsid w:val="00956B5B"/>
    <w:rsid w:val="00956EEB"/>
    <w:rsid w:val="00957F09"/>
    <w:rsid w:val="009614DE"/>
    <w:rsid w:val="009618F5"/>
    <w:rsid w:val="00961FD8"/>
    <w:rsid w:val="0096665F"/>
    <w:rsid w:val="00970334"/>
    <w:rsid w:val="00970F6F"/>
    <w:rsid w:val="00973B8B"/>
    <w:rsid w:val="009744D9"/>
    <w:rsid w:val="0097492E"/>
    <w:rsid w:val="009757C1"/>
    <w:rsid w:val="009759A0"/>
    <w:rsid w:val="00975A1B"/>
    <w:rsid w:val="00975B9E"/>
    <w:rsid w:val="00976900"/>
    <w:rsid w:val="00977122"/>
    <w:rsid w:val="0097723D"/>
    <w:rsid w:val="00977246"/>
    <w:rsid w:val="0097747C"/>
    <w:rsid w:val="009778C4"/>
    <w:rsid w:val="009808E1"/>
    <w:rsid w:val="00981869"/>
    <w:rsid w:val="009820D6"/>
    <w:rsid w:val="00983391"/>
    <w:rsid w:val="00983EB5"/>
    <w:rsid w:val="009875C6"/>
    <w:rsid w:val="009876F3"/>
    <w:rsid w:val="00987C8B"/>
    <w:rsid w:val="009927F2"/>
    <w:rsid w:val="00992BCE"/>
    <w:rsid w:val="00994EAE"/>
    <w:rsid w:val="009952B4"/>
    <w:rsid w:val="00995443"/>
    <w:rsid w:val="0099604C"/>
    <w:rsid w:val="009A1751"/>
    <w:rsid w:val="009A30C4"/>
    <w:rsid w:val="009A3B49"/>
    <w:rsid w:val="009A5575"/>
    <w:rsid w:val="009A6C7F"/>
    <w:rsid w:val="009A6DBD"/>
    <w:rsid w:val="009A7200"/>
    <w:rsid w:val="009B02DB"/>
    <w:rsid w:val="009B08EC"/>
    <w:rsid w:val="009B1978"/>
    <w:rsid w:val="009B1B30"/>
    <w:rsid w:val="009B1D24"/>
    <w:rsid w:val="009B1E9B"/>
    <w:rsid w:val="009B22FD"/>
    <w:rsid w:val="009B2A61"/>
    <w:rsid w:val="009B3C55"/>
    <w:rsid w:val="009B3F6C"/>
    <w:rsid w:val="009B4D31"/>
    <w:rsid w:val="009B7335"/>
    <w:rsid w:val="009C1C59"/>
    <w:rsid w:val="009C20EA"/>
    <w:rsid w:val="009C264D"/>
    <w:rsid w:val="009C2EFB"/>
    <w:rsid w:val="009C35E3"/>
    <w:rsid w:val="009C3955"/>
    <w:rsid w:val="009C3AF3"/>
    <w:rsid w:val="009C53AE"/>
    <w:rsid w:val="009D023D"/>
    <w:rsid w:val="009D234B"/>
    <w:rsid w:val="009D2442"/>
    <w:rsid w:val="009D4279"/>
    <w:rsid w:val="009D47A4"/>
    <w:rsid w:val="009D5762"/>
    <w:rsid w:val="009D6A16"/>
    <w:rsid w:val="009D726C"/>
    <w:rsid w:val="009D7310"/>
    <w:rsid w:val="009D795F"/>
    <w:rsid w:val="009E0B4F"/>
    <w:rsid w:val="009E0CD2"/>
    <w:rsid w:val="009E22C6"/>
    <w:rsid w:val="009E317A"/>
    <w:rsid w:val="009E3D27"/>
    <w:rsid w:val="009F047C"/>
    <w:rsid w:val="009F20F7"/>
    <w:rsid w:val="009F252E"/>
    <w:rsid w:val="009F36B5"/>
    <w:rsid w:val="009F5052"/>
    <w:rsid w:val="009F58DE"/>
    <w:rsid w:val="009F59ED"/>
    <w:rsid w:val="009F5E3D"/>
    <w:rsid w:val="00A00024"/>
    <w:rsid w:val="00A00D68"/>
    <w:rsid w:val="00A023B9"/>
    <w:rsid w:val="00A037B2"/>
    <w:rsid w:val="00A03ABC"/>
    <w:rsid w:val="00A04BA0"/>
    <w:rsid w:val="00A054AB"/>
    <w:rsid w:val="00A0695B"/>
    <w:rsid w:val="00A06C2B"/>
    <w:rsid w:val="00A1020D"/>
    <w:rsid w:val="00A11EC3"/>
    <w:rsid w:val="00A12A56"/>
    <w:rsid w:val="00A1351A"/>
    <w:rsid w:val="00A15DED"/>
    <w:rsid w:val="00A1755F"/>
    <w:rsid w:val="00A17809"/>
    <w:rsid w:val="00A2000B"/>
    <w:rsid w:val="00A21CE0"/>
    <w:rsid w:val="00A24167"/>
    <w:rsid w:val="00A242E8"/>
    <w:rsid w:val="00A248DB"/>
    <w:rsid w:val="00A24AE3"/>
    <w:rsid w:val="00A24D47"/>
    <w:rsid w:val="00A25F58"/>
    <w:rsid w:val="00A26285"/>
    <w:rsid w:val="00A361EF"/>
    <w:rsid w:val="00A36F0E"/>
    <w:rsid w:val="00A3711D"/>
    <w:rsid w:val="00A371D5"/>
    <w:rsid w:val="00A376AA"/>
    <w:rsid w:val="00A37BFE"/>
    <w:rsid w:val="00A4287F"/>
    <w:rsid w:val="00A42A3F"/>
    <w:rsid w:val="00A43E7A"/>
    <w:rsid w:val="00A45052"/>
    <w:rsid w:val="00A45A4B"/>
    <w:rsid w:val="00A46F81"/>
    <w:rsid w:val="00A470B5"/>
    <w:rsid w:val="00A5623C"/>
    <w:rsid w:val="00A575B8"/>
    <w:rsid w:val="00A57BD8"/>
    <w:rsid w:val="00A60A0A"/>
    <w:rsid w:val="00A60A5C"/>
    <w:rsid w:val="00A60F1A"/>
    <w:rsid w:val="00A60FE4"/>
    <w:rsid w:val="00A6238B"/>
    <w:rsid w:val="00A63854"/>
    <w:rsid w:val="00A6431D"/>
    <w:rsid w:val="00A646BB"/>
    <w:rsid w:val="00A64E1C"/>
    <w:rsid w:val="00A65636"/>
    <w:rsid w:val="00A661E7"/>
    <w:rsid w:val="00A669D8"/>
    <w:rsid w:val="00A7183F"/>
    <w:rsid w:val="00A741D4"/>
    <w:rsid w:val="00A804A2"/>
    <w:rsid w:val="00A81BAE"/>
    <w:rsid w:val="00A8223F"/>
    <w:rsid w:val="00A8246E"/>
    <w:rsid w:val="00A85917"/>
    <w:rsid w:val="00A86295"/>
    <w:rsid w:val="00A863D5"/>
    <w:rsid w:val="00A86A96"/>
    <w:rsid w:val="00A875C1"/>
    <w:rsid w:val="00A900F3"/>
    <w:rsid w:val="00A914F2"/>
    <w:rsid w:val="00A928BB"/>
    <w:rsid w:val="00A92B8B"/>
    <w:rsid w:val="00A936EC"/>
    <w:rsid w:val="00A94A0A"/>
    <w:rsid w:val="00A95546"/>
    <w:rsid w:val="00A95686"/>
    <w:rsid w:val="00A95B53"/>
    <w:rsid w:val="00A95CEF"/>
    <w:rsid w:val="00A95DFB"/>
    <w:rsid w:val="00A9635A"/>
    <w:rsid w:val="00A96D5E"/>
    <w:rsid w:val="00AA0198"/>
    <w:rsid w:val="00AA18BC"/>
    <w:rsid w:val="00AA1BAC"/>
    <w:rsid w:val="00AA39EB"/>
    <w:rsid w:val="00AA55FE"/>
    <w:rsid w:val="00AA7BA5"/>
    <w:rsid w:val="00AB0441"/>
    <w:rsid w:val="00AB51D8"/>
    <w:rsid w:val="00AB6028"/>
    <w:rsid w:val="00AC1504"/>
    <w:rsid w:val="00AC202F"/>
    <w:rsid w:val="00AC261B"/>
    <w:rsid w:val="00AC3EB9"/>
    <w:rsid w:val="00AC43B6"/>
    <w:rsid w:val="00AC4929"/>
    <w:rsid w:val="00AC51D7"/>
    <w:rsid w:val="00AC6B42"/>
    <w:rsid w:val="00AD0EE1"/>
    <w:rsid w:val="00AD1359"/>
    <w:rsid w:val="00AD1D12"/>
    <w:rsid w:val="00AD4E41"/>
    <w:rsid w:val="00AD4E60"/>
    <w:rsid w:val="00AD73F3"/>
    <w:rsid w:val="00AD7838"/>
    <w:rsid w:val="00AD78F6"/>
    <w:rsid w:val="00AD7DB1"/>
    <w:rsid w:val="00AD7EFA"/>
    <w:rsid w:val="00AE1793"/>
    <w:rsid w:val="00AE18D8"/>
    <w:rsid w:val="00AE31F9"/>
    <w:rsid w:val="00AE328A"/>
    <w:rsid w:val="00AE3664"/>
    <w:rsid w:val="00AE396D"/>
    <w:rsid w:val="00AE3CE3"/>
    <w:rsid w:val="00AE3DFF"/>
    <w:rsid w:val="00AE4CAB"/>
    <w:rsid w:val="00AE65C9"/>
    <w:rsid w:val="00AE6E19"/>
    <w:rsid w:val="00AE7962"/>
    <w:rsid w:val="00AF0818"/>
    <w:rsid w:val="00AF15F2"/>
    <w:rsid w:val="00AF4D2D"/>
    <w:rsid w:val="00AF6C77"/>
    <w:rsid w:val="00AF6ECA"/>
    <w:rsid w:val="00AF71D8"/>
    <w:rsid w:val="00AF7C0E"/>
    <w:rsid w:val="00B003B5"/>
    <w:rsid w:val="00B04726"/>
    <w:rsid w:val="00B04B47"/>
    <w:rsid w:val="00B075CF"/>
    <w:rsid w:val="00B102F6"/>
    <w:rsid w:val="00B111C1"/>
    <w:rsid w:val="00B121EF"/>
    <w:rsid w:val="00B1234A"/>
    <w:rsid w:val="00B125AF"/>
    <w:rsid w:val="00B136CC"/>
    <w:rsid w:val="00B138DC"/>
    <w:rsid w:val="00B13CC1"/>
    <w:rsid w:val="00B15206"/>
    <w:rsid w:val="00B156B2"/>
    <w:rsid w:val="00B15834"/>
    <w:rsid w:val="00B16A6B"/>
    <w:rsid w:val="00B20B0C"/>
    <w:rsid w:val="00B210F8"/>
    <w:rsid w:val="00B21EC1"/>
    <w:rsid w:val="00B225D5"/>
    <w:rsid w:val="00B22751"/>
    <w:rsid w:val="00B24353"/>
    <w:rsid w:val="00B26A83"/>
    <w:rsid w:val="00B3166F"/>
    <w:rsid w:val="00B332F2"/>
    <w:rsid w:val="00B343F4"/>
    <w:rsid w:val="00B3507B"/>
    <w:rsid w:val="00B35714"/>
    <w:rsid w:val="00B358C2"/>
    <w:rsid w:val="00B36748"/>
    <w:rsid w:val="00B36E28"/>
    <w:rsid w:val="00B37663"/>
    <w:rsid w:val="00B409DB"/>
    <w:rsid w:val="00B41200"/>
    <w:rsid w:val="00B42A34"/>
    <w:rsid w:val="00B43FEE"/>
    <w:rsid w:val="00B452B1"/>
    <w:rsid w:val="00B46856"/>
    <w:rsid w:val="00B47988"/>
    <w:rsid w:val="00B50688"/>
    <w:rsid w:val="00B52262"/>
    <w:rsid w:val="00B549B5"/>
    <w:rsid w:val="00B554F8"/>
    <w:rsid w:val="00B5656B"/>
    <w:rsid w:val="00B578E1"/>
    <w:rsid w:val="00B57D61"/>
    <w:rsid w:val="00B60879"/>
    <w:rsid w:val="00B61195"/>
    <w:rsid w:val="00B62C95"/>
    <w:rsid w:val="00B63334"/>
    <w:rsid w:val="00B6387A"/>
    <w:rsid w:val="00B66329"/>
    <w:rsid w:val="00B670B5"/>
    <w:rsid w:val="00B67941"/>
    <w:rsid w:val="00B67AC2"/>
    <w:rsid w:val="00B71A55"/>
    <w:rsid w:val="00B72437"/>
    <w:rsid w:val="00B725D9"/>
    <w:rsid w:val="00B730DF"/>
    <w:rsid w:val="00B73AD6"/>
    <w:rsid w:val="00B73BFE"/>
    <w:rsid w:val="00B75843"/>
    <w:rsid w:val="00B76C42"/>
    <w:rsid w:val="00B80D79"/>
    <w:rsid w:val="00B81024"/>
    <w:rsid w:val="00B84007"/>
    <w:rsid w:val="00B85C3E"/>
    <w:rsid w:val="00B86524"/>
    <w:rsid w:val="00B8687C"/>
    <w:rsid w:val="00B86B94"/>
    <w:rsid w:val="00B870DD"/>
    <w:rsid w:val="00B90758"/>
    <w:rsid w:val="00B91704"/>
    <w:rsid w:val="00B91BEA"/>
    <w:rsid w:val="00B92AA9"/>
    <w:rsid w:val="00B93173"/>
    <w:rsid w:val="00B94450"/>
    <w:rsid w:val="00B95207"/>
    <w:rsid w:val="00B95BC8"/>
    <w:rsid w:val="00B9647E"/>
    <w:rsid w:val="00B96620"/>
    <w:rsid w:val="00B96D24"/>
    <w:rsid w:val="00B96D9C"/>
    <w:rsid w:val="00B97FDD"/>
    <w:rsid w:val="00BA1729"/>
    <w:rsid w:val="00BA28E1"/>
    <w:rsid w:val="00BA657A"/>
    <w:rsid w:val="00BA6849"/>
    <w:rsid w:val="00BA6A14"/>
    <w:rsid w:val="00BA6C7B"/>
    <w:rsid w:val="00BB02AE"/>
    <w:rsid w:val="00BB154C"/>
    <w:rsid w:val="00BB1957"/>
    <w:rsid w:val="00BB2010"/>
    <w:rsid w:val="00BB32D8"/>
    <w:rsid w:val="00BB340A"/>
    <w:rsid w:val="00BB6079"/>
    <w:rsid w:val="00BB6A0C"/>
    <w:rsid w:val="00BB6DDE"/>
    <w:rsid w:val="00BB71B3"/>
    <w:rsid w:val="00BC0545"/>
    <w:rsid w:val="00BC0FED"/>
    <w:rsid w:val="00BC1BD1"/>
    <w:rsid w:val="00BC21EF"/>
    <w:rsid w:val="00BC237C"/>
    <w:rsid w:val="00BC27C6"/>
    <w:rsid w:val="00BC418A"/>
    <w:rsid w:val="00BC6B68"/>
    <w:rsid w:val="00BC6FA6"/>
    <w:rsid w:val="00BC713C"/>
    <w:rsid w:val="00BC7A9B"/>
    <w:rsid w:val="00BD0411"/>
    <w:rsid w:val="00BD4B0E"/>
    <w:rsid w:val="00BD5BEB"/>
    <w:rsid w:val="00BD6682"/>
    <w:rsid w:val="00BD6A3D"/>
    <w:rsid w:val="00BD6BDC"/>
    <w:rsid w:val="00BE200F"/>
    <w:rsid w:val="00BE3134"/>
    <w:rsid w:val="00BE3F93"/>
    <w:rsid w:val="00BE459C"/>
    <w:rsid w:val="00BE5C67"/>
    <w:rsid w:val="00BE63D2"/>
    <w:rsid w:val="00BE75C6"/>
    <w:rsid w:val="00BE7F17"/>
    <w:rsid w:val="00BF2563"/>
    <w:rsid w:val="00BF2FA8"/>
    <w:rsid w:val="00BF3888"/>
    <w:rsid w:val="00BF4197"/>
    <w:rsid w:val="00BF48A1"/>
    <w:rsid w:val="00BF74EA"/>
    <w:rsid w:val="00BF7BE1"/>
    <w:rsid w:val="00C0098C"/>
    <w:rsid w:val="00C00DA8"/>
    <w:rsid w:val="00C023E0"/>
    <w:rsid w:val="00C0244C"/>
    <w:rsid w:val="00C02C0B"/>
    <w:rsid w:val="00C05022"/>
    <w:rsid w:val="00C05964"/>
    <w:rsid w:val="00C06D85"/>
    <w:rsid w:val="00C10FFE"/>
    <w:rsid w:val="00C11826"/>
    <w:rsid w:val="00C11DE5"/>
    <w:rsid w:val="00C11EF7"/>
    <w:rsid w:val="00C12684"/>
    <w:rsid w:val="00C13F39"/>
    <w:rsid w:val="00C14478"/>
    <w:rsid w:val="00C15281"/>
    <w:rsid w:val="00C1666A"/>
    <w:rsid w:val="00C179FB"/>
    <w:rsid w:val="00C17D63"/>
    <w:rsid w:val="00C20135"/>
    <w:rsid w:val="00C206B8"/>
    <w:rsid w:val="00C20AEB"/>
    <w:rsid w:val="00C2105E"/>
    <w:rsid w:val="00C217D3"/>
    <w:rsid w:val="00C22469"/>
    <w:rsid w:val="00C22812"/>
    <w:rsid w:val="00C25485"/>
    <w:rsid w:val="00C26105"/>
    <w:rsid w:val="00C26115"/>
    <w:rsid w:val="00C261DE"/>
    <w:rsid w:val="00C30997"/>
    <w:rsid w:val="00C32D44"/>
    <w:rsid w:val="00C3363A"/>
    <w:rsid w:val="00C33CEC"/>
    <w:rsid w:val="00C345D9"/>
    <w:rsid w:val="00C34872"/>
    <w:rsid w:val="00C35186"/>
    <w:rsid w:val="00C376EB"/>
    <w:rsid w:val="00C37BE4"/>
    <w:rsid w:val="00C422D6"/>
    <w:rsid w:val="00C43195"/>
    <w:rsid w:val="00C45745"/>
    <w:rsid w:val="00C466BA"/>
    <w:rsid w:val="00C46E11"/>
    <w:rsid w:val="00C5086D"/>
    <w:rsid w:val="00C50F48"/>
    <w:rsid w:val="00C51534"/>
    <w:rsid w:val="00C51B9D"/>
    <w:rsid w:val="00C522AA"/>
    <w:rsid w:val="00C53402"/>
    <w:rsid w:val="00C53D6C"/>
    <w:rsid w:val="00C56829"/>
    <w:rsid w:val="00C57465"/>
    <w:rsid w:val="00C601CB"/>
    <w:rsid w:val="00C6069F"/>
    <w:rsid w:val="00C60814"/>
    <w:rsid w:val="00C60F68"/>
    <w:rsid w:val="00C6131F"/>
    <w:rsid w:val="00C61C56"/>
    <w:rsid w:val="00C620A2"/>
    <w:rsid w:val="00C6294F"/>
    <w:rsid w:val="00C63FA0"/>
    <w:rsid w:val="00C64442"/>
    <w:rsid w:val="00C64B07"/>
    <w:rsid w:val="00C6641C"/>
    <w:rsid w:val="00C66AF7"/>
    <w:rsid w:val="00C66B21"/>
    <w:rsid w:val="00C66CBB"/>
    <w:rsid w:val="00C67063"/>
    <w:rsid w:val="00C71278"/>
    <w:rsid w:val="00C721C3"/>
    <w:rsid w:val="00C72F5A"/>
    <w:rsid w:val="00C742AC"/>
    <w:rsid w:val="00C74A6F"/>
    <w:rsid w:val="00C75CE0"/>
    <w:rsid w:val="00C7640E"/>
    <w:rsid w:val="00C804EC"/>
    <w:rsid w:val="00C828ED"/>
    <w:rsid w:val="00C83086"/>
    <w:rsid w:val="00C84468"/>
    <w:rsid w:val="00C85192"/>
    <w:rsid w:val="00C873A7"/>
    <w:rsid w:val="00C87566"/>
    <w:rsid w:val="00C87617"/>
    <w:rsid w:val="00C93391"/>
    <w:rsid w:val="00C9458E"/>
    <w:rsid w:val="00C94F6D"/>
    <w:rsid w:val="00C96461"/>
    <w:rsid w:val="00C96C83"/>
    <w:rsid w:val="00C96CA4"/>
    <w:rsid w:val="00CA02EE"/>
    <w:rsid w:val="00CA0D57"/>
    <w:rsid w:val="00CA1AF6"/>
    <w:rsid w:val="00CA1F5A"/>
    <w:rsid w:val="00CA5D59"/>
    <w:rsid w:val="00CA5DB2"/>
    <w:rsid w:val="00CA7AC7"/>
    <w:rsid w:val="00CA7D15"/>
    <w:rsid w:val="00CB1432"/>
    <w:rsid w:val="00CB2EC7"/>
    <w:rsid w:val="00CB2EDB"/>
    <w:rsid w:val="00CB2EE9"/>
    <w:rsid w:val="00CB4550"/>
    <w:rsid w:val="00CB75B0"/>
    <w:rsid w:val="00CB7B3C"/>
    <w:rsid w:val="00CC043A"/>
    <w:rsid w:val="00CC05B5"/>
    <w:rsid w:val="00CC4149"/>
    <w:rsid w:val="00CD0957"/>
    <w:rsid w:val="00CD0F06"/>
    <w:rsid w:val="00CD35BC"/>
    <w:rsid w:val="00CD53C4"/>
    <w:rsid w:val="00CD63BD"/>
    <w:rsid w:val="00CD69F9"/>
    <w:rsid w:val="00CD6BBC"/>
    <w:rsid w:val="00CE0111"/>
    <w:rsid w:val="00CE0345"/>
    <w:rsid w:val="00CE10F5"/>
    <w:rsid w:val="00CE125D"/>
    <w:rsid w:val="00CE1947"/>
    <w:rsid w:val="00CE1C9D"/>
    <w:rsid w:val="00CE27B5"/>
    <w:rsid w:val="00CE2810"/>
    <w:rsid w:val="00CE52CF"/>
    <w:rsid w:val="00CE538E"/>
    <w:rsid w:val="00CE5593"/>
    <w:rsid w:val="00CE6E44"/>
    <w:rsid w:val="00CE6ED5"/>
    <w:rsid w:val="00CF096E"/>
    <w:rsid w:val="00CF0B7E"/>
    <w:rsid w:val="00CF1227"/>
    <w:rsid w:val="00CF12D7"/>
    <w:rsid w:val="00CF20B2"/>
    <w:rsid w:val="00CF3918"/>
    <w:rsid w:val="00CF5041"/>
    <w:rsid w:val="00CF5A57"/>
    <w:rsid w:val="00CF7CA4"/>
    <w:rsid w:val="00D0077D"/>
    <w:rsid w:val="00D00C42"/>
    <w:rsid w:val="00D00F16"/>
    <w:rsid w:val="00D01799"/>
    <w:rsid w:val="00D03B89"/>
    <w:rsid w:val="00D04EEC"/>
    <w:rsid w:val="00D05BF1"/>
    <w:rsid w:val="00D065F9"/>
    <w:rsid w:val="00D1012A"/>
    <w:rsid w:val="00D10506"/>
    <w:rsid w:val="00D10803"/>
    <w:rsid w:val="00D10DBA"/>
    <w:rsid w:val="00D117B7"/>
    <w:rsid w:val="00D14B39"/>
    <w:rsid w:val="00D1784B"/>
    <w:rsid w:val="00D17CDD"/>
    <w:rsid w:val="00D20DB6"/>
    <w:rsid w:val="00D238C9"/>
    <w:rsid w:val="00D23E4C"/>
    <w:rsid w:val="00D24168"/>
    <w:rsid w:val="00D244D2"/>
    <w:rsid w:val="00D278CB"/>
    <w:rsid w:val="00D27B30"/>
    <w:rsid w:val="00D30D1D"/>
    <w:rsid w:val="00D31CF8"/>
    <w:rsid w:val="00D32094"/>
    <w:rsid w:val="00D324CB"/>
    <w:rsid w:val="00D345FF"/>
    <w:rsid w:val="00D34911"/>
    <w:rsid w:val="00D36C94"/>
    <w:rsid w:val="00D40DC0"/>
    <w:rsid w:val="00D4112B"/>
    <w:rsid w:val="00D41183"/>
    <w:rsid w:val="00D44714"/>
    <w:rsid w:val="00D458A5"/>
    <w:rsid w:val="00D461F8"/>
    <w:rsid w:val="00D46549"/>
    <w:rsid w:val="00D47BB2"/>
    <w:rsid w:val="00D504A9"/>
    <w:rsid w:val="00D54559"/>
    <w:rsid w:val="00D54E72"/>
    <w:rsid w:val="00D557C5"/>
    <w:rsid w:val="00D562B2"/>
    <w:rsid w:val="00D56C3D"/>
    <w:rsid w:val="00D57F23"/>
    <w:rsid w:val="00D619C0"/>
    <w:rsid w:val="00D62BE2"/>
    <w:rsid w:val="00D62FF9"/>
    <w:rsid w:val="00D63269"/>
    <w:rsid w:val="00D633E2"/>
    <w:rsid w:val="00D66244"/>
    <w:rsid w:val="00D709A3"/>
    <w:rsid w:val="00D725A6"/>
    <w:rsid w:val="00D73FB4"/>
    <w:rsid w:val="00D74614"/>
    <w:rsid w:val="00D74DE3"/>
    <w:rsid w:val="00D767BB"/>
    <w:rsid w:val="00D77364"/>
    <w:rsid w:val="00D81846"/>
    <w:rsid w:val="00D81D96"/>
    <w:rsid w:val="00D82235"/>
    <w:rsid w:val="00D83058"/>
    <w:rsid w:val="00D83C1E"/>
    <w:rsid w:val="00D847B1"/>
    <w:rsid w:val="00D84AA5"/>
    <w:rsid w:val="00D85856"/>
    <w:rsid w:val="00D86BB6"/>
    <w:rsid w:val="00D86DE1"/>
    <w:rsid w:val="00D8770A"/>
    <w:rsid w:val="00D87A58"/>
    <w:rsid w:val="00D9044C"/>
    <w:rsid w:val="00D91727"/>
    <w:rsid w:val="00D917F0"/>
    <w:rsid w:val="00D93776"/>
    <w:rsid w:val="00D93FB3"/>
    <w:rsid w:val="00D94A32"/>
    <w:rsid w:val="00D95553"/>
    <w:rsid w:val="00D957CA"/>
    <w:rsid w:val="00D968F5"/>
    <w:rsid w:val="00DA0066"/>
    <w:rsid w:val="00DA0B43"/>
    <w:rsid w:val="00DA26EE"/>
    <w:rsid w:val="00DA31A6"/>
    <w:rsid w:val="00DA3291"/>
    <w:rsid w:val="00DA34C9"/>
    <w:rsid w:val="00DA35B3"/>
    <w:rsid w:val="00DA4885"/>
    <w:rsid w:val="00DA4A75"/>
    <w:rsid w:val="00DA4ACC"/>
    <w:rsid w:val="00DA6929"/>
    <w:rsid w:val="00DB02F9"/>
    <w:rsid w:val="00DB0728"/>
    <w:rsid w:val="00DB1427"/>
    <w:rsid w:val="00DB1E3B"/>
    <w:rsid w:val="00DB25A5"/>
    <w:rsid w:val="00DB4764"/>
    <w:rsid w:val="00DB5298"/>
    <w:rsid w:val="00DC0C11"/>
    <w:rsid w:val="00DC13D5"/>
    <w:rsid w:val="00DC1570"/>
    <w:rsid w:val="00DC1CDB"/>
    <w:rsid w:val="00DC2C9A"/>
    <w:rsid w:val="00DC2EDF"/>
    <w:rsid w:val="00DC4417"/>
    <w:rsid w:val="00DC4858"/>
    <w:rsid w:val="00DC4E12"/>
    <w:rsid w:val="00DC5028"/>
    <w:rsid w:val="00DC62BF"/>
    <w:rsid w:val="00DC6B01"/>
    <w:rsid w:val="00DD12A8"/>
    <w:rsid w:val="00DD1998"/>
    <w:rsid w:val="00DD2604"/>
    <w:rsid w:val="00DD32C5"/>
    <w:rsid w:val="00DD6C6D"/>
    <w:rsid w:val="00DE07DE"/>
    <w:rsid w:val="00DE08F3"/>
    <w:rsid w:val="00DE1159"/>
    <w:rsid w:val="00DE1D7A"/>
    <w:rsid w:val="00DE1FFE"/>
    <w:rsid w:val="00DE27F9"/>
    <w:rsid w:val="00DE491E"/>
    <w:rsid w:val="00DE63EA"/>
    <w:rsid w:val="00DE65C6"/>
    <w:rsid w:val="00DE780D"/>
    <w:rsid w:val="00DF1C67"/>
    <w:rsid w:val="00DF1FB3"/>
    <w:rsid w:val="00DF21FA"/>
    <w:rsid w:val="00DF4841"/>
    <w:rsid w:val="00DF4BB7"/>
    <w:rsid w:val="00DF5C25"/>
    <w:rsid w:val="00DF6B26"/>
    <w:rsid w:val="00DF7440"/>
    <w:rsid w:val="00E00977"/>
    <w:rsid w:val="00E03B0E"/>
    <w:rsid w:val="00E04E00"/>
    <w:rsid w:val="00E059A2"/>
    <w:rsid w:val="00E061AC"/>
    <w:rsid w:val="00E07944"/>
    <w:rsid w:val="00E12018"/>
    <w:rsid w:val="00E1258D"/>
    <w:rsid w:val="00E12BE2"/>
    <w:rsid w:val="00E136E4"/>
    <w:rsid w:val="00E13B77"/>
    <w:rsid w:val="00E145BF"/>
    <w:rsid w:val="00E157DB"/>
    <w:rsid w:val="00E15C35"/>
    <w:rsid w:val="00E2019B"/>
    <w:rsid w:val="00E20647"/>
    <w:rsid w:val="00E20BFC"/>
    <w:rsid w:val="00E25E54"/>
    <w:rsid w:val="00E301C3"/>
    <w:rsid w:val="00E31A0E"/>
    <w:rsid w:val="00E32582"/>
    <w:rsid w:val="00E32A56"/>
    <w:rsid w:val="00E330A8"/>
    <w:rsid w:val="00E334A3"/>
    <w:rsid w:val="00E33673"/>
    <w:rsid w:val="00E34D77"/>
    <w:rsid w:val="00E359E3"/>
    <w:rsid w:val="00E36610"/>
    <w:rsid w:val="00E36989"/>
    <w:rsid w:val="00E36EAF"/>
    <w:rsid w:val="00E41323"/>
    <w:rsid w:val="00E41610"/>
    <w:rsid w:val="00E421B6"/>
    <w:rsid w:val="00E43E0B"/>
    <w:rsid w:val="00E44919"/>
    <w:rsid w:val="00E45C70"/>
    <w:rsid w:val="00E46038"/>
    <w:rsid w:val="00E4672A"/>
    <w:rsid w:val="00E46E57"/>
    <w:rsid w:val="00E470FA"/>
    <w:rsid w:val="00E50AEB"/>
    <w:rsid w:val="00E50CC8"/>
    <w:rsid w:val="00E51D83"/>
    <w:rsid w:val="00E51DBB"/>
    <w:rsid w:val="00E529E3"/>
    <w:rsid w:val="00E52A24"/>
    <w:rsid w:val="00E537C5"/>
    <w:rsid w:val="00E53A11"/>
    <w:rsid w:val="00E53B7A"/>
    <w:rsid w:val="00E53ED1"/>
    <w:rsid w:val="00E551CD"/>
    <w:rsid w:val="00E55619"/>
    <w:rsid w:val="00E5604E"/>
    <w:rsid w:val="00E57BAE"/>
    <w:rsid w:val="00E57C92"/>
    <w:rsid w:val="00E63391"/>
    <w:rsid w:val="00E64079"/>
    <w:rsid w:val="00E65D2E"/>
    <w:rsid w:val="00E6610D"/>
    <w:rsid w:val="00E6640F"/>
    <w:rsid w:val="00E72577"/>
    <w:rsid w:val="00E7266F"/>
    <w:rsid w:val="00E72EA0"/>
    <w:rsid w:val="00E72F3A"/>
    <w:rsid w:val="00E73487"/>
    <w:rsid w:val="00E739C8"/>
    <w:rsid w:val="00E73E90"/>
    <w:rsid w:val="00E75375"/>
    <w:rsid w:val="00E75CAD"/>
    <w:rsid w:val="00E76EEB"/>
    <w:rsid w:val="00E77650"/>
    <w:rsid w:val="00E80C49"/>
    <w:rsid w:val="00E82F07"/>
    <w:rsid w:val="00E83C43"/>
    <w:rsid w:val="00E83DB9"/>
    <w:rsid w:val="00E84B1A"/>
    <w:rsid w:val="00E84C69"/>
    <w:rsid w:val="00E86809"/>
    <w:rsid w:val="00E8704A"/>
    <w:rsid w:val="00E871E2"/>
    <w:rsid w:val="00E92C0D"/>
    <w:rsid w:val="00E966D1"/>
    <w:rsid w:val="00EA0B1C"/>
    <w:rsid w:val="00EA18E4"/>
    <w:rsid w:val="00EA1B6B"/>
    <w:rsid w:val="00EA1E82"/>
    <w:rsid w:val="00EA285A"/>
    <w:rsid w:val="00EA4C68"/>
    <w:rsid w:val="00EA560A"/>
    <w:rsid w:val="00EA5D09"/>
    <w:rsid w:val="00EA664A"/>
    <w:rsid w:val="00EA7C4C"/>
    <w:rsid w:val="00EA7EB6"/>
    <w:rsid w:val="00EB01A7"/>
    <w:rsid w:val="00EB0508"/>
    <w:rsid w:val="00EB1723"/>
    <w:rsid w:val="00EB318A"/>
    <w:rsid w:val="00EB3487"/>
    <w:rsid w:val="00EB35A3"/>
    <w:rsid w:val="00EB5473"/>
    <w:rsid w:val="00EB7665"/>
    <w:rsid w:val="00EB76A0"/>
    <w:rsid w:val="00EC0316"/>
    <w:rsid w:val="00EC15E4"/>
    <w:rsid w:val="00EC3C97"/>
    <w:rsid w:val="00EC45E1"/>
    <w:rsid w:val="00EC4B43"/>
    <w:rsid w:val="00ED0057"/>
    <w:rsid w:val="00ED0237"/>
    <w:rsid w:val="00ED0D54"/>
    <w:rsid w:val="00ED2C02"/>
    <w:rsid w:val="00ED37A2"/>
    <w:rsid w:val="00ED5B2A"/>
    <w:rsid w:val="00ED6548"/>
    <w:rsid w:val="00ED70AB"/>
    <w:rsid w:val="00ED7FE1"/>
    <w:rsid w:val="00EE2748"/>
    <w:rsid w:val="00EE2A01"/>
    <w:rsid w:val="00EE3DA2"/>
    <w:rsid w:val="00EE45E3"/>
    <w:rsid w:val="00EE5E7D"/>
    <w:rsid w:val="00EE639B"/>
    <w:rsid w:val="00EE7772"/>
    <w:rsid w:val="00EF004B"/>
    <w:rsid w:val="00EF2316"/>
    <w:rsid w:val="00EF34B9"/>
    <w:rsid w:val="00EF3FC1"/>
    <w:rsid w:val="00EF42BA"/>
    <w:rsid w:val="00EF5488"/>
    <w:rsid w:val="00EF5689"/>
    <w:rsid w:val="00EF5B43"/>
    <w:rsid w:val="00EF6D31"/>
    <w:rsid w:val="00F004B1"/>
    <w:rsid w:val="00F014C0"/>
    <w:rsid w:val="00F01FD2"/>
    <w:rsid w:val="00F023D9"/>
    <w:rsid w:val="00F02432"/>
    <w:rsid w:val="00F038F5"/>
    <w:rsid w:val="00F03AF5"/>
    <w:rsid w:val="00F04469"/>
    <w:rsid w:val="00F0464C"/>
    <w:rsid w:val="00F04E7B"/>
    <w:rsid w:val="00F0558C"/>
    <w:rsid w:val="00F057E0"/>
    <w:rsid w:val="00F11A09"/>
    <w:rsid w:val="00F11CA8"/>
    <w:rsid w:val="00F13288"/>
    <w:rsid w:val="00F14D74"/>
    <w:rsid w:val="00F1597F"/>
    <w:rsid w:val="00F164DE"/>
    <w:rsid w:val="00F17669"/>
    <w:rsid w:val="00F17CF6"/>
    <w:rsid w:val="00F20B12"/>
    <w:rsid w:val="00F22882"/>
    <w:rsid w:val="00F23BEC"/>
    <w:rsid w:val="00F25292"/>
    <w:rsid w:val="00F252CD"/>
    <w:rsid w:val="00F271F6"/>
    <w:rsid w:val="00F301CF"/>
    <w:rsid w:val="00F3073D"/>
    <w:rsid w:val="00F31C7B"/>
    <w:rsid w:val="00F33150"/>
    <w:rsid w:val="00F35D68"/>
    <w:rsid w:val="00F37941"/>
    <w:rsid w:val="00F37C0C"/>
    <w:rsid w:val="00F405C7"/>
    <w:rsid w:val="00F40C82"/>
    <w:rsid w:val="00F40C94"/>
    <w:rsid w:val="00F4437C"/>
    <w:rsid w:val="00F45C15"/>
    <w:rsid w:val="00F466A5"/>
    <w:rsid w:val="00F4676B"/>
    <w:rsid w:val="00F46931"/>
    <w:rsid w:val="00F47292"/>
    <w:rsid w:val="00F51F39"/>
    <w:rsid w:val="00F52683"/>
    <w:rsid w:val="00F52C30"/>
    <w:rsid w:val="00F532DE"/>
    <w:rsid w:val="00F540A1"/>
    <w:rsid w:val="00F54CB2"/>
    <w:rsid w:val="00F56828"/>
    <w:rsid w:val="00F57363"/>
    <w:rsid w:val="00F57758"/>
    <w:rsid w:val="00F57EA0"/>
    <w:rsid w:val="00F57F31"/>
    <w:rsid w:val="00F61007"/>
    <w:rsid w:val="00F61A35"/>
    <w:rsid w:val="00F621E9"/>
    <w:rsid w:val="00F6305A"/>
    <w:rsid w:val="00F6324D"/>
    <w:rsid w:val="00F64ECD"/>
    <w:rsid w:val="00F64F10"/>
    <w:rsid w:val="00F65092"/>
    <w:rsid w:val="00F6537B"/>
    <w:rsid w:val="00F65B08"/>
    <w:rsid w:val="00F65B9E"/>
    <w:rsid w:val="00F66C21"/>
    <w:rsid w:val="00F66D06"/>
    <w:rsid w:val="00F71122"/>
    <w:rsid w:val="00F71B21"/>
    <w:rsid w:val="00F71F5A"/>
    <w:rsid w:val="00F7309E"/>
    <w:rsid w:val="00F73633"/>
    <w:rsid w:val="00F73E8C"/>
    <w:rsid w:val="00F769F7"/>
    <w:rsid w:val="00F77339"/>
    <w:rsid w:val="00F77587"/>
    <w:rsid w:val="00F8106E"/>
    <w:rsid w:val="00F81CDB"/>
    <w:rsid w:val="00F8283E"/>
    <w:rsid w:val="00F82DAE"/>
    <w:rsid w:val="00F83BCB"/>
    <w:rsid w:val="00F86E58"/>
    <w:rsid w:val="00F921B3"/>
    <w:rsid w:val="00F92204"/>
    <w:rsid w:val="00F9296C"/>
    <w:rsid w:val="00F9363A"/>
    <w:rsid w:val="00F93E25"/>
    <w:rsid w:val="00F966F8"/>
    <w:rsid w:val="00F9682F"/>
    <w:rsid w:val="00F97481"/>
    <w:rsid w:val="00F97551"/>
    <w:rsid w:val="00FA073C"/>
    <w:rsid w:val="00FA08B3"/>
    <w:rsid w:val="00FA12E3"/>
    <w:rsid w:val="00FA27F7"/>
    <w:rsid w:val="00FA287D"/>
    <w:rsid w:val="00FA34C4"/>
    <w:rsid w:val="00FA39E6"/>
    <w:rsid w:val="00FA3DF1"/>
    <w:rsid w:val="00FA3FB1"/>
    <w:rsid w:val="00FA589A"/>
    <w:rsid w:val="00FA602F"/>
    <w:rsid w:val="00FA6532"/>
    <w:rsid w:val="00FA6EFA"/>
    <w:rsid w:val="00FA7592"/>
    <w:rsid w:val="00FA75A6"/>
    <w:rsid w:val="00FB10D0"/>
    <w:rsid w:val="00FB13F8"/>
    <w:rsid w:val="00FB1F94"/>
    <w:rsid w:val="00FB2D36"/>
    <w:rsid w:val="00FB4605"/>
    <w:rsid w:val="00FB4D4E"/>
    <w:rsid w:val="00FB5693"/>
    <w:rsid w:val="00FB5F70"/>
    <w:rsid w:val="00FB6900"/>
    <w:rsid w:val="00FB7304"/>
    <w:rsid w:val="00FB76D6"/>
    <w:rsid w:val="00FC07C8"/>
    <w:rsid w:val="00FC11E6"/>
    <w:rsid w:val="00FC1310"/>
    <w:rsid w:val="00FC4226"/>
    <w:rsid w:val="00FD1884"/>
    <w:rsid w:val="00FD1D0A"/>
    <w:rsid w:val="00FD3108"/>
    <w:rsid w:val="00FD3909"/>
    <w:rsid w:val="00FD487F"/>
    <w:rsid w:val="00FD5783"/>
    <w:rsid w:val="00FD5CB8"/>
    <w:rsid w:val="00FD6247"/>
    <w:rsid w:val="00FD749A"/>
    <w:rsid w:val="00FD79E6"/>
    <w:rsid w:val="00FE0C89"/>
    <w:rsid w:val="00FE0FF7"/>
    <w:rsid w:val="00FE1ADA"/>
    <w:rsid w:val="00FE33B6"/>
    <w:rsid w:val="00FE3EEF"/>
    <w:rsid w:val="00FE59F7"/>
    <w:rsid w:val="00FF09FE"/>
    <w:rsid w:val="00FF2EBB"/>
    <w:rsid w:val="00FF30E1"/>
    <w:rsid w:val="00FF3268"/>
    <w:rsid w:val="00FF4A82"/>
    <w:rsid w:val="00FF5379"/>
    <w:rsid w:val="00FF7593"/>
    <w:rsid w:val="00FF771B"/>
    <w:rsid w:val="00FF772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53402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C534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5340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1"/>
    <w:rsid w:val="00C534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53402"/>
    <w:pPr>
      <w:widowControl/>
      <w:shd w:val="clear" w:color="auto" w:fill="FFFFFF"/>
      <w:autoSpaceDE/>
      <w:autoSpaceDN/>
      <w:spacing w:after="240" w:line="0" w:lineRule="atLeast"/>
      <w:ind w:hanging="360"/>
    </w:pPr>
    <w:rPr>
      <w:sz w:val="27"/>
      <w:szCs w:val="27"/>
    </w:rPr>
  </w:style>
  <w:style w:type="character" w:styleId="a6">
    <w:name w:val="footnote reference"/>
    <w:basedOn w:val="a0"/>
    <w:uiPriority w:val="99"/>
    <w:semiHidden/>
    <w:unhideWhenUsed/>
    <w:rsid w:val="00C53402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C53402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C5340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C5340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C53402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C53402"/>
  </w:style>
  <w:style w:type="paragraph" w:customStyle="1" w:styleId="111">
    <w:name w:val="Основной текст (11)1"/>
    <w:basedOn w:val="a"/>
    <w:link w:val="110"/>
    <w:uiPriority w:val="99"/>
    <w:rsid w:val="00C53402"/>
    <w:pPr>
      <w:shd w:val="clear" w:color="auto" w:fill="FFFFFF"/>
      <w:autoSpaceDE/>
      <w:autoSpaceDN/>
      <w:spacing w:line="245" w:lineRule="exact"/>
      <w:ind w:hanging="300"/>
      <w:jc w:val="both"/>
    </w:pPr>
    <w:rPr>
      <w:rFonts w:ascii="Calibri" w:eastAsiaTheme="minorHAnsi" w:hAnsi="Calibri" w:cs="Calibri"/>
      <w:sz w:val="21"/>
      <w:szCs w:val="21"/>
    </w:rPr>
  </w:style>
  <w:style w:type="paragraph" w:customStyle="1" w:styleId="13">
    <w:name w:val="Сноска1"/>
    <w:basedOn w:val="a"/>
    <w:uiPriority w:val="99"/>
    <w:rsid w:val="00C53402"/>
    <w:pPr>
      <w:shd w:val="clear" w:color="auto" w:fill="FFFFFF"/>
      <w:autoSpaceDE/>
      <w:autoSpaceDN/>
      <w:spacing w:line="230" w:lineRule="exact"/>
      <w:jc w:val="both"/>
    </w:pPr>
    <w:rPr>
      <w:rFonts w:eastAsia="Tahoma" w:cs="Tahoma"/>
      <w:sz w:val="19"/>
      <w:szCs w:val="19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2023-12-24T13:33:00Z</dcterms:created>
  <dcterms:modified xsi:type="dcterms:W3CDTF">2023-12-24T13:34:00Z</dcterms:modified>
</cp:coreProperties>
</file>