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4C4" w:rsidRDefault="00630849">
      <w:pPr>
        <w:rPr>
          <w:rFonts w:ascii="Times New Roman" w:hAnsi="Times New Roman" w:cs="Times New Roman"/>
          <w:sz w:val="28"/>
          <w:szCs w:val="28"/>
          <w:lang w:eastAsia="ru-RU"/>
        </w:rPr>
      </w:pPr>
      <w:bookmarkStart w:id="0" w:name="_GoBack"/>
      <w:bookmarkEnd w:id="0"/>
      <w:r>
        <w:rPr>
          <w:rFonts w:ascii="Times New Roman" w:hAnsi="Times New Roman" w:cs="Times New Roman"/>
          <w:noProof/>
          <w:sz w:val="28"/>
          <w:szCs w:val="28"/>
          <w:lang w:val="ru-RU" w:eastAsia="ru-RU"/>
        </w:rPr>
        <w:drawing>
          <wp:inline distT="0" distB="0" distL="0" distR="0">
            <wp:extent cx="5883275" cy="1150620"/>
            <wp:effectExtent l="0" t="0" r="3175" b="11430"/>
            <wp:docPr id="3" name="Рисунок 3" descr="титу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титул"/>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5970799" cy="1168216"/>
                    </a:xfrm>
                    <a:prstGeom prst="rect">
                      <a:avLst/>
                    </a:prstGeom>
                    <a:noFill/>
                    <a:ln>
                      <a:noFill/>
                    </a:ln>
                  </pic:spPr>
                </pic:pic>
              </a:graphicData>
            </a:graphic>
          </wp:inline>
        </w:drawing>
      </w:r>
    </w:p>
    <w:p w:rsidR="00E274C4" w:rsidRDefault="00E274C4">
      <w:pPr>
        <w:jc w:val="both"/>
        <w:rPr>
          <w:rFonts w:ascii="Times New Roman" w:eastAsia="Batang" w:hAnsi="Times New Roman" w:cs="Times New Roman"/>
          <w:b/>
          <w:sz w:val="28"/>
          <w:szCs w:val="28"/>
        </w:rPr>
      </w:pPr>
    </w:p>
    <w:p w:rsidR="00E274C4" w:rsidRDefault="00E274C4">
      <w:pPr>
        <w:jc w:val="both"/>
        <w:rPr>
          <w:rFonts w:ascii="Times New Roman" w:eastAsia="Batang" w:hAnsi="Times New Roman" w:cs="Times New Roman"/>
          <w:b/>
          <w:sz w:val="28"/>
          <w:szCs w:val="28"/>
        </w:rPr>
      </w:pPr>
    </w:p>
    <w:p w:rsidR="00E274C4" w:rsidRDefault="00E274C4">
      <w:pPr>
        <w:jc w:val="both"/>
        <w:rPr>
          <w:rFonts w:ascii="Times New Roman" w:eastAsia="Batang" w:hAnsi="Times New Roman" w:cs="Times New Roman"/>
          <w:b/>
          <w:sz w:val="28"/>
          <w:szCs w:val="28"/>
        </w:rPr>
      </w:pPr>
    </w:p>
    <w:p w:rsidR="00E274C4" w:rsidRDefault="00E274C4">
      <w:pPr>
        <w:jc w:val="both"/>
        <w:rPr>
          <w:rFonts w:ascii="Times New Roman" w:eastAsia="Batang" w:hAnsi="Times New Roman" w:cs="Times New Roman"/>
          <w:b/>
          <w:sz w:val="28"/>
          <w:szCs w:val="28"/>
        </w:rPr>
      </w:pPr>
    </w:p>
    <w:p w:rsidR="00E274C4" w:rsidRPr="00630849" w:rsidRDefault="00630849">
      <w:pPr>
        <w:jc w:val="center"/>
        <w:rPr>
          <w:rFonts w:ascii="Times New Roman" w:eastAsia="Batang" w:hAnsi="Times New Roman"/>
          <w:b/>
          <w:sz w:val="28"/>
          <w:szCs w:val="28"/>
        </w:rPr>
      </w:pPr>
      <w:r w:rsidRPr="00630849">
        <w:rPr>
          <w:rFonts w:ascii="Times New Roman" w:eastAsia="Batang" w:hAnsi="Times New Roman"/>
          <w:b/>
          <w:sz w:val="28"/>
          <w:szCs w:val="28"/>
        </w:rPr>
        <w:t>Report</w:t>
      </w:r>
      <w:r>
        <w:rPr>
          <w:rFonts w:ascii="Times New Roman" w:eastAsia="Batang" w:hAnsi="Times New Roman"/>
          <w:b/>
          <w:sz w:val="28"/>
          <w:szCs w:val="28"/>
        </w:rPr>
        <w:t xml:space="preserve"> on t</w:t>
      </w:r>
      <w:r w:rsidRPr="00630849">
        <w:rPr>
          <w:rFonts w:ascii="Times New Roman" w:eastAsia="Batang" w:hAnsi="Times New Roman"/>
          <w:b/>
          <w:sz w:val="28"/>
          <w:szCs w:val="28"/>
        </w:rPr>
        <w:t>he topic:</w:t>
      </w:r>
    </w:p>
    <w:p w:rsidR="00E274C4" w:rsidRDefault="00630849">
      <w:pPr>
        <w:jc w:val="center"/>
        <w:rPr>
          <w:rFonts w:ascii="Times New Roman" w:eastAsia="Batang" w:hAnsi="Times New Roman" w:cs="Times New Roman"/>
          <w:b/>
          <w:sz w:val="28"/>
          <w:szCs w:val="28"/>
        </w:rPr>
      </w:pPr>
      <w:r w:rsidRPr="00630849">
        <w:rPr>
          <w:rFonts w:ascii="Times New Roman" w:eastAsia="Batang" w:hAnsi="Times New Roman"/>
          <w:b/>
          <w:sz w:val="28"/>
          <w:szCs w:val="28"/>
        </w:rPr>
        <w:t>" Vulnerability objects "</w:t>
      </w:r>
    </w:p>
    <w:p w:rsidR="00E274C4" w:rsidRDefault="00E274C4">
      <w:pPr>
        <w:jc w:val="both"/>
        <w:rPr>
          <w:rFonts w:ascii="Times New Roman" w:eastAsia="Batang" w:hAnsi="Times New Roman" w:cs="Times New Roman"/>
          <w:b/>
          <w:sz w:val="28"/>
          <w:szCs w:val="28"/>
        </w:rPr>
      </w:pPr>
    </w:p>
    <w:p w:rsidR="00E274C4" w:rsidRDefault="00E274C4">
      <w:pPr>
        <w:jc w:val="both"/>
        <w:rPr>
          <w:rFonts w:ascii="Times New Roman" w:eastAsia="Batang" w:hAnsi="Times New Roman" w:cs="Times New Roman"/>
          <w:b/>
          <w:sz w:val="28"/>
          <w:szCs w:val="28"/>
        </w:rPr>
      </w:pPr>
    </w:p>
    <w:tbl>
      <w:tblPr>
        <w:tblW w:w="9895" w:type="dxa"/>
        <w:tblLayout w:type="fixed"/>
        <w:tblLook w:val="04A0"/>
      </w:tblPr>
      <w:tblGrid>
        <w:gridCol w:w="5680"/>
        <w:gridCol w:w="4215"/>
      </w:tblGrid>
      <w:tr w:rsidR="00E274C4">
        <w:tc>
          <w:tcPr>
            <w:tcW w:w="5680" w:type="dxa"/>
          </w:tcPr>
          <w:p w:rsidR="00E274C4" w:rsidRDefault="00E274C4">
            <w:pPr>
              <w:rPr>
                <w:rFonts w:ascii="Times New Roman" w:eastAsia="Batang" w:hAnsi="Times New Roman" w:cs="Times New Roman"/>
                <w:b/>
                <w:sz w:val="28"/>
                <w:szCs w:val="28"/>
              </w:rPr>
            </w:pPr>
          </w:p>
        </w:tc>
        <w:tc>
          <w:tcPr>
            <w:tcW w:w="4215" w:type="dxa"/>
          </w:tcPr>
          <w:p w:rsidR="00E274C4" w:rsidRDefault="00630849">
            <w:pPr>
              <w:rPr>
                <w:rFonts w:ascii="Times New Roman" w:eastAsia="Batang" w:hAnsi="Times New Roman" w:cs="Times New Roman"/>
                <w:b/>
                <w:sz w:val="28"/>
                <w:szCs w:val="28"/>
              </w:rPr>
            </w:pPr>
            <w:r>
              <w:rPr>
                <w:rFonts w:ascii="Times New Roman" w:eastAsia="Batang" w:hAnsi="Times New Roman" w:cs="Times New Roman"/>
                <w:b/>
                <w:sz w:val="28"/>
                <w:szCs w:val="28"/>
              </w:rPr>
              <w:t>Maid by</w:t>
            </w:r>
            <w:r>
              <w:rPr>
                <w:rFonts w:ascii="Times New Roman" w:eastAsia="Batang" w:hAnsi="Times New Roman" w:cs="Times New Roman"/>
                <w:b/>
                <w:sz w:val="28"/>
                <w:szCs w:val="28"/>
              </w:rPr>
              <w:br/>
            </w:r>
            <w:proofErr w:type="spellStart"/>
            <w:r>
              <w:rPr>
                <w:rFonts w:ascii="Times New Roman" w:eastAsia="Batang" w:hAnsi="Times New Roman" w:cs="Times New Roman"/>
                <w:b/>
                <w:sz w:val="28"/>
                <w:szCs w:val="28"/>
              </w:rPr>
              <w:t>Nurgaliev</w:t>
            </w:r>
            <w:proofErr w:type="spellEnd"/>
            <w:r>
              <w:rPr>
                <w:rFonts w:ascii="Times New Roman" w:eastAsia="Batang" w:hAnsi="Times New Roman" w:cs="Times New Roman"/>
                <w:b/>
                <w:sz w:val="28"/>
                <w:szCs w:val="28"/>
              </w:rPr>
              <w:t xml:space="preserve"> </w:t>
            </w:r>
            <w:proofErr w:type="spellStart"/>
            <w:r>
              <w:rPr>
                <w:rFonts w:ascii="Times New Roman" w:eastAsia="Batang" w:hAnsi="Times New Roman" w:cs="Times New Roman"/>
                <w:b/>
                <w:sz w:val="28"/>
                <w:szCs w:val="28"/>
              </w:rPr>
              <w:t>Devid</w:t>
            </w:r>
            <w:proofErr w:type="spellEnd"/>
          </w:p>
          <w:p w:rsidR="00E274C4" w:rsidRDefault="00630849">
            <w:pPr>
              <w:rPr>
                <w:rFonts w:ascii="Times New Roman" w:eastAsia="Batang" w:hAnsi="Times New Roman" w:cs="Times New Roman"/>
                <w:b/>
                <w:sz w:val="28"/>
                <w:szCs w:val="28"/>
              </w:rPr>
            </w:pPr>
            <w:r>
              <w:rPr>
                <w:rFonts w:ascii="Times New Roman" w:eastAsia="Batang" w:hAnsi="Times New Roman" w:cs="Times New Roman"/>
                <w:b/>
                <w:sz w:val="28"/>
                <w:szCs w:val="28"/>
              </w:rPr>
              <w:t xml:space="preserve">Group: </w:t>
            </w:r>
            <w:r>
              <w:rPr>
                <w:rFonts w:ascii="Times New Roman" w:eastAsia="Batang" w:hAnsi="Times New Roman" w:cs="Times New Roman"/>
                <w:b/>
                <w:sz w:val="28"/>
                <w:szCs w:val="28"/>
                <w:u w:val="single"/>
              </w:rPr>
              <w:t>2ИСП11-15</w:t>
            </w:r>
          </w:p>
          <w:p w:rsidR="00E274C4" w:rsidRDefault="00E274C4">
            <w:pPr>
              <w:rPr>
                <w:rFonts w:ascii="Times New Roman" w:eastAsia="Batang" w:hAnsi="Times New Roman" w:cs="Times New Roman"/>
                <w:b/>
                <w:sz w:val="28"/>
                <w:szCs w:val="28"/>
              </w:rPr>
            </w:pPr>
          </w:p>
          <w:p w:rsidR="00E274C4" w:rsidRDefault="00E274C4">
            <w:pPr>
              <w:rPr>
                <w:rFonts w:ascii="Times New Roman" w:eastAsia="Batang" w:hAnsi="Times New Roman" w:cs="Times New Roman"/>
                <w:b/>
                <w:sz w:val="28"/>
                <w:szCs w:val="28"/>
              </w:rPr>
            </w:pPr>
          </w:p>
          <w:p w:rsidR="00E274C4" w:rsidRDefault="00630849">
            <w:pPr>
              <w:rPr>
                <w:rFonts w:ascii="Times New Roman" w:eastAsia="Batang" w:hAnsi="Times New Roman" w:cs="Times New Roman"/>
                <w:b/>
                <w:sz w:val="28"/>
                <w:szCs w:val="28"/>
              </w:rPr>
            </w:pPr>
            <w:proofErr w:type="spellStart"/>
            <w:r>
              <w:rPr>
                <w:rFonts w:ascii="Times New Roman" w:eastAsia="Batang" w:hAnsi="Times New Roman" w:cs="Times New Roman"/>
                <w:b/>
                <w:sz w:val="28"/>
                <w:szCs w:val="28"/>
              </w:rPr>
              <w:t>Supervisour</w:t>
            </w:r>
            <w:proofErr w:type="spellEnd"/>
            <w:r>
              <w:rPr>
                <w:rFonts w:ascii="Times New Roman" w:eastAsia="Batang" w:hAnsi="Times New Roman" w:cs="Times New Roman"/>
                <w:b/>
                <w:sz w:val="28"/>
                <w:szCs w:val="28"/>
              </w:rPr>
              <w:br/>
            </w:r>
            <w:proofErr w:type="spellStart"/>
            <w:r>
              <w:rPr>
                <w:rFonts w:ascii="Times New Roman" w:eastAsia="Batang" w:hAnsi="Times New Roman" w:cs="Times New Roman"/>
                <w:b/>
                <w:sz w:val="28"/>
                <w:szCs w:val="28"/>
              </w:rPr>
              <w:t>Klimova</w:t>
            </w:r>
            <w:proofErr w:type="spellEnd"/>
            <w:r>
              <w:rPr>
                <w:rFonts w:ascii="Times New Roman" w:eastAsia="Batang" w:hAnsi="Times New Roman" w:cs="Times New Roman"/>
                <w:b/>
                <w:sz w:val="28"/>
                <w:szCs w:val="28"/>
              </w:rPr>
              <w:t xml:space="preserve"> I.V.</w:t>
            </w:r>
          </w:p>
          <w:p w:rsidR="00E274C4" w:rsidRDefault="00630849">
            <w:pPr>
              <w:rPr>
                <w:rFonts w:ascii="Times New Roman" w:eastAsia="Batang" w:hAnsi="Times New Roman" w:cs="Times New Roman"/>
                <w:b/>
                <w:sz w:val="28"/>
                <w:szCs w:val="28"/>
              </w:rPr>
            </w:pPr>
            <w:r>
              <w:rPr>
                <w:rFonts w:ascii="Times New Roman" w:eastAsia="Batang" w:hAnsi="Times New Roman" w:cs="Times New Roman"/>
                <w:b/>
                <w:sz w:val="28"/>
                <w:szCs w:val="28"/>
              </w:rPr>
              <w:t>__________________________</w:t>
            </w:r>
          </w:p>
        </w:tc>
      </w:tr>
    </w:tbl>
    <w:p w:rsidR="00E274C4" w:rsidRDefault="00630849">
      <w:pPr>
        <w:jc w:val="both"/>
        <w:rPr>
          <w:rFonts w:ascii="Times New Roman" w:eastAsia="Batang" w:hAnsi="Times New Roman" w:cs="Times New Roman"/>
          <w:b/>
          <w:sz w:val="28"/>
          <w:szCs w:val="28"/>
        </w:rPr>
      </w:pPr>
      <w:r>
        <w:rPr>
          <w:rFonts w:ascii="Times New Roman" w:eastAsia="Batang" w:hAnsi="Times New Roman" w:cs="Times New Roman"/>
          <w:b/>
          <w:sz w:val="28"/>
          <w:szCs w:val="28"/>
        </w:rPr>
        <w:t xml:space="preserve">                                                    </w:t>
      </w:r>
    </w:p>
    <w:p w:rsidR="00E274C4" w:rsidRDefault="00E274C4">
      <w:pPr>
        <w:jc w:val="both"/>
        <w:rPr>
          <w:rFonts w:ascii="Times New Roman" w:eastAsia="Batang" w:hAnsi="Times New Roman" w:cs="Times New Roman"/>
          <w:b/>
          <w:sz w:val="28"/>
          <w:szCs w:val="28"/>
        </w:rPr>
      </w:pPr>
    </w:p>
    <w:p w:rsidR="00E274C4" w:rsidRDefault="00E274C4">
      <w:pPr>
        <w:jc w:val="both"/>
        <w:rPr>
          <w:rFonts w:ascii="Times New Roman" w:eastAsia="Batang" w:hAnsi="Times New Roman" w:cs="Times New Roman"/>
          <w:sz w:val="28"/>
          <w:szCs w:val="28"/>
        </w:rPr>
      </w:pPr>
    </w:p>
    <w:p w:rsidR="00E274C4" w:rsidRDefault="00E274C4">
      <w:pPr>
        <w:jc w:val="both"/>
        <w:rPr>
          <w:rFonts w:ascii="Times New Roman" w:eastAsia="Batang" w:hAnsi="Times New Roman" w:cs="Times New Roman"/>
          <w:sz w:val="28"/>
          <w:szCs w:val="28"/>
        </w:rPr>
      </w:pPr>
    </w:p>
    <w:p w:rsidR="00E274C4" w:rsidRDefault="00E274C4">
      <w:pPr>
        <w:jc w:val="both"/>
        <w:rPr>
          <w:rFonts w:ascii="Times New Roman" w:eastAsia="Batang" w:hAnsi="Times New Roman" w:cs="Times New Roman"/>
          <w:sz w:val="28"/>
          <w:szCs w:val="28"/>
        </w:rPr>
      </w:pPr>
    </w:p>
    <w:p w:rsidR="00E274C4" w:rsidRDefault="00E274C4">
      <w:pPr>
        <w:jc w:val="both"/>
        <w:rPr>
          <w:rFonts w:ascii="Times New Roman" w:eastAsia="Batang" w:hAnsi="Times New Roman" w:cs="Times New Roman"/>
          <w:sz w:val="28"/>
          <w:szCs w:val="28"/>
        </w:rPr>
      </w:pPr>
    </w:p>
    <w:p w:rsidR="00E274C4" w:rsidRDefault="00E274C4">
      <w:pPr>
        <w:jc w:val="both"/>
        <w:rPr>
          <w:rFonts w:ascii="Times New Roman" w:eastAsia="Batang" w:hAnsi="Times New Roman" w:cs="Times New Roman"/>
          <w:sz w:val="28"/>
          <w:szCs w:val="28"/>
        </w:rPr>
      </w:pPr>
    </w:p>
    <w:p w:rsidR="00E274C4" w:rsidRDefault="00E274C4">
      <w:pPr>
        <w:jc w:val="both"/>
        <w:rPr>
          <w:rFonts w:ascii="Times New Roman" w:eastAsia="Batang" w:hAnsi="Times New Roman" w:cs="Times New Roman"/>
          <w:sz w:val="28"/>
          <w:szCs w:val="28"/>
        </w:rPr>
      </w:pPr>
    </w:p>
    <w:p w:rsidR="00E274C4" w:rsidRDefault="00E274C4">
      <w:pPr>
        <w:jc w:val="both"/>
        <w:rPr>
          <w:rFonts w:ascii="Times New Roman" w:eastAsia="Batang" w:hAnsi="Times New Roman" w:cs="Times New Roman"/>
          <w:sz w:val="28"/>
          <w:szCs w:val="28"/>
        </w:rPr>
      </w:pPr>
    </w:p>
    <w:p w:rsidR="00E274C4" w:rsidRDefault="00E274C4">
      <w:pPr>
        <w:jc w:val="both"/>
        <w:rPr>
          <w:rFonts w:ascii="Times New Roman" w:eastAsia="Batang" w:hAnsi="Times New Roman" w:cs="Times New Roman"/>
          <w:sz w:val="28"/>
          <w:szCs w:val="28"/>
        </w:rPr>
      </w:pPr>
    </w:p>
    <w:p w:rsidR="00E274C4" w:rsidRDefault="00E274C4">
      <w:pPr>
        <w:jc w:val="both"/>
        <w:rPr>
          <w:rFonts w:ascii="Times New Roman" w:eastAsia="Batang" w:hAnsi="Times New Roman" w:cs="Times New Roman"/>
          <w:sz w:val="28"/>
          <w:szCs w:val="28"/>
        </w:rPr>
      </w:pPr>
    </w:p>
    <w:p w:rsidR="00E274C4" w:rsidRDefault="00E274C4">
      <w:pPr>
        <w:jc w:val="both"/>
        <w:rPr>
          <w:rFonts w:ascii="Times New Roman" w:eastAsia="Batang" w:hAnsi="Times New Roman" w:cs="Times New Roman"/>
          <w:sz w:val="28"/>
          <w:szCs w:val="28"/>
        </w:rPr>
      </w:pPr>
    </w:p>
    <w:p w:rsidR="00E274C4" w:rsidRDefault="00E274C4">
      <w:pPr>
        <w:jc w:val="both"/>
        <w:rPr>
          <w:rFonts w:ascii="Times New Roman" w:eastAsia="Batang" w:hAnsi="Times New Roman" w:cs="Times New Roman"/>
          <w:sz w:val="28"/>
          <w:szCs w:val="28"/>
        </w:rPr>
      </w:pPr>
    </w:p>
    <w:p w:rsidR="00E274C4" w:rsidRDefault="00E274C4">
      <w:pPr>
        <w:jc w:val="both"/>
        <w:rPr>
          <w:rFonts w:ascii="Times New Roman" w:eastAsia="Batang" w:hAnsi="Times New Roman" w:cs="Times New Roman"/>
          <w:sz w:val="28"/>
          <w:szCs w:val="28"/>
        </w:rPr>
      </w:pPr>
    </w:p>
    <w:p w:rsidR="00E274C4" w:rsidRDefault="00E274C4">
      <w:pPr>
        <w:jc w:val="both"/>
        <w:rPr>
          <w:rFonts w:ascii="Times New Roman" w:eastAsia="Batang" w:hAnsi="Times New Roman" w:cs="Times New Roman"/>
          <w:sz w:val="28"/>
          <w:szCs w:val="28"/>
        </w:rPr>
      </w:pPr>
    </w:p>
    <w:p w:rsidR="00E274C4" w:rsidRDefault="00E274C4">
      <w:pPr>
        <w:jc w:val="both"/>
        <w:rPr>
          <w:rFonts w:ascii="Times New Roman" w:eastAsia="Batang" w:hAnsi="Times New Roman" w:cs="Times New Roman"/>
          <w:sz w:val="28"/>
          <w:szCs w:val="28"/>
        </w:rPr>
      </w:pPr>
    </w:p>
    <w:p w:rsidR="00E274C4" w:rsidRDefault="00E274C4">
      <w:pPr>
        <w:jc w:val="both"/>
        <w:rPr>
          <w:rFonts w:ascii="Times New Roman" w:eastAsia="Batang" w:hAnsi="Times New Roman" w:cs="Times New Roman"/>
          <w:sz w:val="28"/>
          <w:szCs w:val="28"/>
        </w:rPr>
      </w:pPr>
    </w:p>
    <w:p w:rsidR="00E274C4" w:rsidRDefault="00E274C4">
      <w:pPr>
        <w:jc w:val="both"/>
        <w:rPr>
          <w:rFonts w:ascii="Times New Roman" w:eastAsia="Batang" w:hAnsi="Times New Roman" w:cs="Times New Roman"/>
          <w:sz w:val="28"/>
          <w:szCs w:val="28"/>
        </w:rPr>
      </w:pPr>
    </w:p>
    <w:p w:rsidR="00E274C4" w:rsidRDefault="00E274C4">
      <w:pPr>
        <w:jc w:val="both"/>
        <w:rPr>
          <w:rFonts w:ascii="Times New Roman" w:eastAsia="Batang" w:hAnsi="Times New Roman" w:cs="Times New Roman"/>
          <w:sz w:val="28"/>
          <w:szCs w:val="28"/>
        </w:rPr>
      </w:pPr>
    </w:p>
    <w:p w:rsidR="00E274C4" w:rsidRDefault="00E274C4">
      <w:pPr>
        <w:jc w:val="both"/>
        <w:rPr>
          <w:rFonts w:ascii="Times New Roman" w:eastAsia="Batang" w:hAnsi="Times New Roman" w:cs="Times New Roman"/>
          <w:sz w:val="28"/>
          <w:szCs w:val="28"/>
        </w:rPr>
      </w:pPr>
    </w:p>
    <w:p w:rsidR="00E274C4" w:rsidRDefault="00630849">
      <w:pPr>
        <w:jc w:val="center"/>
        <w:rPr>
          <w:rFonts w:ascii="Times New Roman" w:eastAsia="Batang" w:hAnsi="Times New Roman" w:cs="Times New Roman"/>
          <w:sz w:val="28"/>
          <w:szCs w:val="28"/>
        </w:rPr>
      </w:pPr>
      <w:r>
        <w:rPr>
          <w:rFonts w:ascii="Times New Roman" w:eastAsia="Batang" w:hAnsi="Times New Roman"/>
          <w:b/>
          <w:sz w:val="28"/>
          <w:szCs w:val="28"/>
        </w:rPr>
        <w:t>Moscow</w:t>
      </w:r>
      <w:r>
        <w:rPr>
          <w:rFonts w:ascii="Times New Roman" w:eastAsia="Batang" w:hAnsi="Times New Roman"/>
          <w:b/>
          <w:sz w:val="28"/>
          <w:szCs w:val="28"/>
          <w:lang w:val="ru-RU"/>
        </w:rPr>
        <w:t>,</w:t>
      </w:r>
      <w:r>
        <w:rPr>
          <w:rFonts w:ascii="Times New Roman" w:eastAsia="Batang" w:hAnsi="Times New Roman" w:cs="Times New Roman"/>
          <w:b/>
          <w:sz w:val="28"/>
          <w:szCs w:val="28"/>
        </w:rPr>
        <w:t xml:space="preserve"> 2021</w:t>
      </w:r>
    </w:p>
    <w:p w:rsidR="00E274C4" w:rsidRDefault="00630849">
      <w:pPr>
        <w:spacing w:line="360" w:lineRule="auto"/>
        <w:jc w:val="center"/>
        <w:rPr>
          <w:rFonts w:ascii="Times New Roman" w:hAnsi="Times New Roman" w:cs="Times New Roman"/>
          <w:sz w:val="28"/>
          <w:szCs w:val="28"/>
        </w:rPr>
      </w:pPr>
      <w:r>
        <w:rPr>
          <w:rFonts w:ascii="Times New Roman" w:hAnsi="Times New Roman"/>
          <w:b/>
          <w:sz w:val="28"/>
          <w:szCs w:val="28"/>
        </w:rPr>
        <w:lastRenderedPageBreak/>
        <w:t>Content</w:t>
      </w:r>
    </w:p>
    <w:p w:rsidR="00E274C4" w:rsidRDefault="00630849">
      <w:pPr>
        <w:spacing w:line="360" w:lineRule="auto"/>
        <w:ind w:firstLine="708"/>
        <w:jc w:val="both"/>
        <w:rPr>
          <w:rFonts w:ascii="Times New Roman" w:hAnsi="Times New Roman"/>
          <w:sz w:val="28"/>
          <w:szCs w:val="28"/>
        </w:rPr>
      </w:pPr>
      <w:r>
        <w:rPr>
          <w:rFonts w:ascii="Times New Roman" w:hAnsi="Times New Roman"/>
          <w:sz w:val="28"/>
          <w:szCs w:val="28"/>
        </w:rPr>
        <w:t>Introduction.....................................................................………… 3</w:t>
      </w:r>
    </w:p>
    <w:p w:rsidR="00E274C4" w:rsidRDefault="00630849">
      <w:pPr>
        <w:spacing w:line="360" w:lineRule="auto"/>
        <w:ind w:firstLine="708"/>
        <w:jc w:val="both"/>
        <w:rPr>
          <w:rFonts w:ascii="Times New Roman" w:hAnsi="Times New Roman"/>
          <w:sz w:val="28"/>
          <w:szCs w:val="28"/>
        </w:rPr>
      </w:pPr>
      <w:proofErr w:type="gramStart"/>
      <w:r>
        <w:rPr>
          <w:rFonts w:ascii="Times New Roman" w:hAnsi="Times New Roman"/>
          <w:b/>
          <w:bCs/>
          <w:sz w:val="28"/>
          <w:szCs w:val="28"/>
        </w:rPr>
        <w:t>Chapter 1.</w:t>
      </w:r>
      <w:proofErr w:type="gramEnd"/>
      <w:r>
        <w:rPr>
          <w:rFonts w:ascii="Times New Roman" w:hAnsi="Times New Roman"/>
          <w:b/>
          <w:bCs/>
          <w:sz w:val="28"/>
          <w:szCs w:val="28"/>
        </w:rPr>
        <w:t xml:space="preserve"> General characteristics of vulnerability</w:t>
      </w:r>
      <w:r>
        <w:rPr>
          <w:rFonts w:ascii="Times New Roman" w:hAnsi="Times New Roman"/>
          <w:sz w:val="28"/>
          <w:szCs w:val="28"/>
        </w:rPr>
        <w:t xml:space="preserve"> ...................4</w:t>
      </w:r>
    </w:p>
    <w:p w:rsidR="00E274C4" w:rsidRDefault="00630849">
      <w:pPr>
        <w:spacing w:line="360" w:lineRule="auto"/>
        <w:ind w:firstLine="708"/>
        <w:jc w:val="both"/>
        <w:rPr>
          <w:rFonts w:ascii="Times New Roman" w:hAnsi="Times New Roman"/>
          <w:sz w:val="28"/>
          <w:szCs w:val="28"/>
        </w:rPr>
      </w:pPr>
      <w:r>
        <w:rPr>
          <w:rFonts w:ascii="Times New Roman" w:hAnsi="Times New Roman"/>
          <w:sz w:val="28"/>
          <w:szCs w:val="28"/>
        </w:rPr>
        <w:t>1.1 Vulnerability in computer security.....................……...…........ 4</w:t>
      </w:r>
    </w:p>
    <w:p w:rsidR="00E274C4" w:rsidRDefault="00630849">
      <w:pPr>
        <w:spacing w:line="360" w:lineRule="auto"/>
        <w:ind w:firstLine="708"/>
        <w:jc w:val="both"/>
        <w:rPr>
          <w:rFonts w:ascii="Times New Roman" w:hAnsi="Times New Roman"/>
          <w:sz w:val="28"/>
          <w:szCs w:val="28"/>
        </w:rPr>
      </w:pPr>
      <w:proofErr w:type="gramStart"/>
      <w:r>
        <w:rPr>
          <w:rFonts w:ascii="Times New Roman" w:hAnsi="Times New Roman"/>
          <w:b/>
          <w:bCs/>
          <w:sz w:val="28"/>
          <w:szCs w:val="28"/>
        </w:rPr>
        <w:t>Chapter 2.</w:t>
      </w:r>
      <w:proofErr w:type="gramEnd"/>
      <w:r>
        <w:rPr>
          <w:rFonts w:ascii="Times New Roman" w:hAnsi="Times New Roman"/>
          <w:b/>
          <w:bCs/>
          <w:sz w:val="28"/>
          <w:szCs w:val="28"/>
        </w:rPr>
        <w:t xml:space="preserve"> Objects of vulnerability</w:t>
      </w:r>
      <w:r>
        <w:rPr>
          <w:rFonts w:ascii="Times New Roman" w:hAnsi="Times New Roman"/>
          <w:sz w:val="28"/>
          <w:szCs w:val="28"/>
        </w:rPr>
        <w:t>..............................….….......5</w:t>
      </w:r>
    </w:p>
    <w:p w:rsidR="00E274C4" w:rsidRDefault="00630849">
      <w:pPr>
        <w:spacing w:line="360" w:lineRule="auto"/>
        <w:ind w:firstLine="708"/>
        <w:jc w:val="both"/>
        <w:rPr>
          <w:rFonts w:ascii="Times New Roman" w:hAnsi="Times New Roman"/>
          <w:sz w:val="28"/>
          <w:szCs w:val="28"/>
        </w:rPr>
      </w:pPr>
      <w:r>
        <w:rPr>
          <w:rFonts w:ascii="Times New Roman" w:hAnsi="Times New Roman"/>
          <w:sz w:val="28"/>
          <w:szCs w:val="28"/>
        </w:rPr>
        <w:t>2.1 Identification of vulnerabilities................................................. 5</w:t>
      </w:r>
    </w:p>
    <w:p w:rsidR="00E274C4" w:rsidRDefault="00630849">
      <w:pPr>
        <w:spacing w:line="360" w:lineRule="auto"/>
        <w:ind w:firstLine="708"/>
        <w:jc w:val="both"/>
        <w:rPr>
          <w:rFonts w:ascii="Times New Roman" w:hAnsi="Times New Roman" w:cs="Times New Roman"/>
          <w:sz w:val="28"/>
          <w:szCs w:val="28"/>
        </w:rPr>
      </w:pPr>
      <w:r>
        <w:rPr>
          <w:rFonts w:ascii="Times New Roman" w:hAnsi="Times New Roman"/>
          <w:sz w:val="28"/>
          <w:szCs w:val="28"/>
        </w:rPr>
        <w:t>2.2 Objects vulnerabilities..................……………………..............6</w:t>
      </w:r>
      <w:r>
        <w:rPr>
          <w:rFonts w:ascii="Times New Roman" w:hAnsi="Times New Roman"/>
          <w:sz w:val="28"/>
          <w:szCs w:val="28"/>
        </w:rPr>
        <w:br/>
      </w:r>
      <w:r>
        <w:rPr>
          <w:rFonts w:ascii="Times New Roman" w:hAnsi="Times New Roman"/>
          <w:sz w:val="28"/>
          <w:szCs w:val="28"/>
        </w:rPr>
        <w:tab/>
        <w:t>Conclusion……………………</w:t>
      </w:r>
      <w:r>
        <w:rPr>
          <w:rFonts w:ascii="Times New Roman" w:hAnsi="Times New Roman" w:cs="Times New Roman"/>
          <w:sz w:val="28"/>
          <w:szCs w:val="28"/>
        </w:rPr>
        <w:t>……………</w:t>
      </w:r>
      <w:r w:rsidRPr="00166C65">
        <w:rPr>
          <w:rFonts w:ascii="Times New Roman" w:hAnsi="Times New Roman" w:cs="Times New Roman"/>
          <w:sz w:val="28"/>
          <w:szCs w:val="28"/>
        </w:rPr>
        <w:t>.</w:t>
      </w:r>
      <w:r>
        <w:rPr>
          <w:rFonts w:ascii="Times New Roman" w:hAnsi="Times New Roman" w:cs="Times New Roman"/>
          <w:sz w:val="28"/>
          <w:szCs w:val="28"/>
        </w:rPr>
        <w:t>…….….…………</w:t>
      </w:r>
      <w:r w:rsidRPr="00166C65">
        <w:rPr>
          <w:rFonts w:ascii="Times New Roman" w:hAnsi="Times New Roman" w:cs="Times New Roman"/>
          <w:sz w:val="28"/>
          <w:szCs w:val="28"/>
        </w:rPr>
        <w:t>...</w:t>
      </w:r>
      <w:r>
        <w:rPr>
          <w:rFonts w:ascii="Times New Roman" w:hAnsi="Times New Roman" w:cs="Times New Roman"/>
          <w:sz w:val="28"/>
          <w:szCs w:val="28"/>
        </w:rPr>
        <w:t>. 9</w:t>
      </w:r>
    </w:p>
    <w:p w:rsidR="00E274C4" w:rsidRDefault="00166C6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References</w:t>
      </w:r>
      <w:proofErr w:type="gramStart"/>
      <w:r w:rsidR="00630849">
        <w:rPr>
          <w:rFonts w:ascii="Times New Roman" w:hAnsi="Times New Roman" w:cs="Times New Roman"/>
          <w:sz w:val="28"/>
          <w:szCs w:val="28"/>
        </w:rPr>
        <w:t>…………………………</w:t>
      </w:r>
      <w:r w:rsidR="00630849" w:rsidRPr="00166C65">
        <w:rPr>
          <w:rFonts w:ascii="Times New Roman" w:hAnsi="Times New Roman" w:cs="Times New Roman"/>
          <w:sz w:val="28"/>
          <w:szCs w:val="28"/>
        </w:rPr>
        <w:t>.....</w:t>
      </w:r>
      <w:r w:rsidR="00630849">
        <w:rPr>
          <w:rFonts w:ascii="Times New Roman" w:hAnsi="Times New Roman" w:cs="Times New Roman"/>
          <w:sz w:val="28"/>
          <w:szCs w:val="28"/>
        </w:rPr>
        <w:t>….</w:t>
      </w:r>
      <w:r w:rsidR="00630849" w:rsidRPr="00166C65">
        <w:rPr>
          <w:rFonts w:ascii="Times New Roman" w:hAnsi="Times New Roman" w:cs="Times New Roman"/>
          <w:sz w:val="28"/>
          <w:szCs w:val="28"/>
        </w:rPr>
        <w:t>.......</w:t>
      </w:r>
      <w:r w:rsidR="00630849">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10</w:t>
      </w:r>
      <w:r w:rsidR="00630849">
        <w:rPr>
          <w:rFonts w:ascii="Times New Roman" w:hAnsi="Times New Roman" w:cs="Times New Roman"/>
          <w:sz w:val="28"/>
          <w:szCs w:val="28"/>
        </w:rPr>
        <w:t xml:space="preserve"> </w:t>
      </w:r>
    </w:p>
    <w:p w:rsidR="00E274C4" w:rsidRDefault="00E274C4">
      <w:pPr>
        <w:spacing w:line="360" w:lineRule="auto"/>
        <w:jc w:val="both"/>
        <w:rPr>
          <w:rFonts w:ascii="Times New Roman" w:hAnsi="Times New Roman" w:cs="Times New Roman"/>
          <w:sz w:val="28"/>
          <w:szCs w:val="28"/>
        </w:rPr>
      </w:pPr>
    </w:p>
    <w:p w:rsidR="00E274C4" w:rsidRDefault="00E274C4">
      <w:pPr>
        <w:spacing w:line="360" w:lineRule="auto"/>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Pr="00166C65" w:rsidRDefault="00E274C4">
      <w:pPr>
        <w:jc w:val="both"/>
        <w:rPr>
          <w:rFonts w:ascii="Times New Roman" w:hAnsi="Times New Roman" w:cs="Times New Roman"/>
          <w:sz w:val="28"/>
          <w:szCs w:val="28"/>
        </w:rPr>
      </w:pPr>
    </w:p>
    <w:p w:rsidR="00E274C4" w:rsidRPr="00166C65"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E274C4">
      <w:pPr>
        <w:jc w:val="both"/>
        <w:rPr>
          <w:rFonts w:ascii="Times New Roman" w:hAnsi="Times New Roman" w:cs="Times New Roman"/>
          <w:sz w:val="28"/>
          <w:szCs w:val="28"/>
        </w:rPr>
      </w:pPr>
    </w:p>
    <w:p w:rsidR="00E274C4" w:rsidRDefault="00630849" w:rsidP="002B3383">
      <w:pPr>
        <w:ind w:right="-1050"/>
        <w:jc w:val="center"/>
        <w:rPr>
          <w:rFonts w:ascii="Times New Roman" w:hAnsi="Times New Roman"/>
          <w:b/>
          <w:sz w:val="28"/>
          <w:szCs w:val="28"/>
        </w:rPr>
      </w:pPr>
      <w:r>
        <w:rPr>
          <w:rFonts w:ascii="Times New Roman" w:hAnsi="Times New Roman"/>
          <w:b/>
          <w:sz w:val="28"/>
          <w:szCs w:val="28"/>
        </w:rPr>
        <w:lastRenderedPageBreak/>
        <w:t>Introduction</w:t>
      </w:r>
    </w:p>
    <w:p w:rsidR="002B3383" w:rsidRDefault="002B3383" w:rsidP="002B3383">
      <w:pPr>
        <w:ind w:right="-99"/>
        <w:jc w:val="center"/>
        <w:rPr>
          <w:rFonts w:ascii="Times New Roman" w:hAnsi="Times New Roman"/>
          <w:b/>
          <w:sz w:val="28"/>
          <w:szCs w:val="28"/>
        </w:rPr>
      </w:pPr>
    </w:p>
    <w:p w:rsidR="00E274C4" w:rsidRDefault="00630849" w:rsidP="002B3383">
      <w:pPr>
        <w:ind w:right="-99"/>
        <w:jc w:val="both"/>
        <w:rPr>
          <w:rFonts w:ascii="Times New Roman" w:hAnsi="Times New Roman"/>
          <w:bCs/>
          <w:sz w:val="28"/>
          <w:szCs w:val="28"/>
          <w:lang w:eastAsia="ru-RU"/>
        </w:rPr>
      </w:pPr>
      <w:r>
        <w:rPr>
          <w:rFonts w:ascii="Times New Roman" w:hAnsi="Times New Roman"/>
          <w:bCs/>
          <w:sz w:val="28"/>
          <w:szCs w:val="28"/>
          <w:lang w:eastAsia="ru-RU"/>
        </w:rPr>
        <w:t>In any kind of activity, people tend to make unintentional mistakes, as a result of which they manifest themselves in the process of creating or using products or systems. In general, an error means a defect, error, or unintentional distortion of an object or process. It is assumed that the correct, reference state of the object is known, in relation to which the presence of a deviation — error can be determined.</w:t>
      </w:r>
    </w:p>
    <w:p w:rsidR="002B3383" w:rsidRDefault="002B3383" w:rsidP="002B3383">
      <w:pPr>
        <w:ind w:right="-99"/>
        <w:jc w:val="both"/>
        <w:rPr>
          <w:rFonts w:ascii="Times New Roman" w:hAnsi="Times New Roman"/>
          <w:bCs/>
          <w:sz w:val="28"/>
          <w:szCs w:val="28"/>
          <w:lang w:eastAsia="ru-RU"/>
        </w:rPr>
      </w:pPr>
    </w:p>
    <w:p w:rsidR="00E274C4" w:rsidRDefault="00630849" w:rsidP="002B3383">
      <w:pPr>
        <w:ind w:right="-99"/>
        <w:jc w:val="both"/>
        <w:rPr>
          <w:rFonts w:ascii="Times New Roman" w:hAnsi="Times New Roman"/>
          <w:bCs/>
          <w:sz w:val="28"/>
          <w:szCs w:val="28"/>
          <w:lang w:eastAsia="ru-RU"/>
        </w:rPr>
      </w:pPr>
      <w:r>
        <w:rPr>
          <w:rFonts w:ascii="Times New Roman" w:hAnsi="Times New Roman"/>
          <w:bCs/>
          <w:sz w:val="28"/>
          <w:szCs w:val="28"/>
          <w:lang w:eastAsia="ru-RU"/>
        </w:rPr>
        <w:t xml:space="preserve">With any fixed source data, programs are executed along certain routes and produce absolutely certain </w:t>
      </w:r>
      <w:proofErr w:type="gramStart"/>
      <w:r>
        <w:rPr>
          <w:rFonts w:ascii="Times New Roman" w:hAnsi="Times New Roman"/>
          <w:bCs/>
          <w:sz w:val="28"/>
          <w:szCs w:val="28"/>
          <w:lang w:eastAsia="ru-RU"/>
        </w:rPr>
        <w:t>results,</w:t>
      </w:r>
      <w:proofErr w:type="gramEnd"/>
      <w:r>
        <w:rPr>
          <w:rFonts w:ascii="Times New Roman" w:hAnsi="Times New Roman"/>
          <w:bCs/>
          <w:sz w:val="28"/>
          <w:szCs w:val="28"/>
          <w:lang w:eastAsia="ru-RU"/>
        </w:rPr>
        <w:t xml:space="preserve"> however, numerous variants of program execution with a variety of source data are presented to an external observer as random. In this regard, defects in the functioning of information systems that do not have malicious sources appear externally as random, have different nature and consequences. In particular, they can lead to catastrophic consequences corresponding to a violation of the security of the use of IP.</w:t>
      </w:r>
    </w:p>
    <w:p w:rsidR="002B3383" w:rsidRDefault="002B3383" w:rsidP="002B3383">
      <w:pPr>
        <w:ind w:right="-1050"/>
        <w:jc w:val="both"/>
        <w:rPr>
          <w:rFonts w:ascii="Times New Roman" w:hAnsi="Times New Roman"/>
          <w:bCs/>
          <w:sz w:val="28"/>
          <w:szCs w:val="28"/>
          <w:lang w:eastAsia="ru-RU"/>
        </w:rPr>
      </w:pPr>
    </w:p>
    <w:p w:rsidR="002B3383" w:rsidRDefault="00630849">
      <w:pPr>
        <w:jc w:val="center"/>
        <w:rPr>
          <w:rFonts w:ascii="Times New Roman" w:hAnsi="Times New Roman" w:cs="Times New Roman"/>
          <w:sz w:val="24"/>
          <w:szCs w:val="24"/>
          <w:lang w:eastAsia="ru-RU"/>
        </w:rPr>
      </w:pPr>
      <w:r>
        <w:rPr>
          <w:noProof/>
          <w:lang w:val="ru-RU" w:eastAsia="ru-RU"/>
        </w:rPr>
        <w:drawing>
          <wp:inline distT="0" distB="0" distL="0" distR="0">
            <wp:extent cx="3406140" cy="4051300"/>
            <wp:effectExtent l="0" t="0" r="3810" b="6350"/>
            <wp:docPr id="2" name="Рисунок 1" descr="http://unix1.jinr.ru/faq_guide/sec/jet/prgtech/_pic_/graphic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http://unix1.jinr.ru/faq_guide/sec/jet/prgtech/_pic_/graphics.g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3409839" cy="4056018"/>
                    </a:xfrm>
                    <a:prstGeom prst="rect">
                      <a:avLst/>
                    </a:prstGeom>
                    <a:noFill/>
                    <a:ln>
                      <a:noFill/>
                    </a:ln>
                  </pic:spPr>
                </pic:pic>
              </a:graphicData>
            </a:graphic>
          </wp:inline>
        </w:drawing>
      </w:r>
    </w:p>
    <w:p w:rsidR="002B3383" w:rsidRDefault="002B3383">
      <w:pPr>
        <w:jc w:val="center"/>
        <w:rPr>
          <w:rFonts w:ascii="Times New Roman" w:hAnsi="Times New Roman" w:cs="Times New Roman"/>
          <w:sz w:val="24"/>
          <w:szCs w:val="24"/>
          <w:lang w:eastAsia="ru-RU"/>
        </w:rPr>
      </w:pPr>
    </w:p>
    <w:p w:rsidR="00E274C4" w:rsidRDefault="00630849">
      <w:pPr>
        <w:jc w:val="center"/>
        <w:rPr>
          <w:rFonts w:ascii="Times New Roman" w:hAnsi="Times New Roman" w:cs="Times New Roman"/>
          <w:sz w:val="24"/>
          <w:szCs w:val="24"/>
          <w:lang w:eastAsia="ru-RU"/>
        </w:rPr>
      </w:pPr>
      <w:r>
        <w:rPr>
          <w:lang w:eastAsia="ru-RU"/>
        </w:rPr>
        <w:br/>
      </w:r>
      <w:proofErr w:type="gramStart"/>
      <w:r>
        <w:rPr>
          <w:rFonts w:ascii="Times New Roman" w:hAnsi="Times New Roman" w:cs="Times New Roman"/>
          <w:sz w:val="24"/>
          <w:szCs w:val="24"/>
          <w:lang w:eastAsia="ru-RU"/>
        </w:rPr>
        <w:t>Fig. 1.</w:t>
      </w:r>
      <w:proofErr w:type="gramEnd"/>
      <w:r>
        <w:rPr>
          <w:rFonts w:ascii="Times New Roman" w:hAnsi="Times New Roman" w:cs="Times New Roman"/>
          <w:sz w:val="24"/>
          <w:szCs w:val="24"/>
          <w:lang w:eastAsia="ru-RU"/>
        </w:rPr>
        <w:t xml:space="preserve"> </w:t>
      </w:r>
      <w:proofErr w:type="gramStart"/>
      <w:r>
        <w:rPr>
          <w:rFonts w:ascii="Times New Roman" w:hAnsi="Times New Roman" w:cs="Times New Roman"/>
          <w:sz w:val="24"/>
          <w:szCs w:val="24"/>
          <w:lang w:eastAsia="ru-RU"/>
        </w:rPr>
        <w:t>A model for analyzing the security of information systems in the absence of malicious threats.</w:t>
      </w:r>
      <w:proofErr w:type="gramEnd"/>
    </w:p>
    <w:p w:rsidR="00E274C4" w:rsidRDefault="00E274C4">
      <w:pPr>
        <w:jc w:val="center"/>
        <w:rPr>
          <w:rFonts w:ascii="Times New Roman" w:hAnsi="Times New Roman" w:cs="Times New Roman"/>
          <w:sz w:val="24"/>
          <w:szCs w:val="24"/>
          <w:lang w:eastAsia="ru-RU"/>
        </w:rPr>
      </w:pPr>
    </w:p>
    <w:p w:rsidR="00E274C4" w:rsidRDefault="00E274C4">
      <w:pPr>
        <w:jc w:val="center"/>
        <w:rPr>
          <w:rFonts w:ascii="Times New Roman" w:hAnsi="Times New Roman" w:cs="Times New Roman"/>
          <w:sz w:val="24"/>
          <w:szCs w:val="24"/>
          <w:lang w:eastAsia="ru-RU"/>
        </w:rPr>
      </w:pPr>
    </w:p>
    <w:p w:rsidR="00E274C4" w:rsidRDefault="00E274C4">
      <w:pPr>
        <w:jc w:val="center"/>
        <w:rPr>
          <w:rFonts w:ascii="Times New Roman" w:hAnsi="Times New Roman" w:cs="Times New Roman"/>
          <w:sz w:val="24"/>
          <w:szCs w:val="24"/>
          <w:lang w:eastAsia="ru-RU"/>
        </w:rPr>
      </w:pPr>
    </w:p>
    <w:p w:rsidR="00E274C4" w:rsidRDefault="00E274C4">
      <w:pPr>
        <w:jc w:val="center"/>
        <w:rPr>
          <w:rFonts w:ascii="Times New Roman" w:hAnsi="Times New Roman" w:cs="Times New Roman"/>
          <w:sz w:val="24"/>
          <w:szCs w:val="24"/>
          <w:lang w:eastAsia="ru-RU"/>
        </w:rPr>
      </w:pPr>
    </w:p>
    <w:p w:rsidR="00E274C4" w:rsidRDefault="00630849" w:rsidP="002B3383">
      <w:pPr>
        <w:ind w:right="-241"/>
        <w:jc w:val="center"/>
        <w:rPr>
          <w:rFonts w:ascii="Times New Roman" w:hAnsi="Times New Roman"/>
          <w:b/>
          <w:bCs/>
          <w:sz w:val="28"/>
          <w:szCs w:val="28"/>
          <w:lang w:eastAsia="ru-RU"/>
        </w:rPr>
      </w:pPr>
      <w:proofErr w:type="gramStart"/>
      <w:r>
        <w:rPr>
          <w:rFonts w:ascii="Times New Roman" w:hAnsi="Times New Roman"/>
          <w:b/>
          <w:bCs/>
          <w:sz w:val="28"/>
          <w:szCs w:val="28"/>
          <w:lang w:eastAsia="ru-RU"/>
        </w:rPr>
        <w:lastRenderedPageBreak/>
        <w:t>Chapter 1.</w:t>
      </w:r>
      <w:proofErr w:type="gramEnd"/>
      <w:r>
        <w:rPr>
          <w:rFonts w:ascii="Times New Roman" w:hAnsi="Times New Roman"/>
          <w:b/>
          <w:bCs/>
          <w:sz w:val="28"/>
          <w:szCs w:val="28"/>
          <w:lang w:eastAsia="ru-RU"/>
        </w:rPr>
        <w:t xml:space="preserve"> General characteristics of vulnerability</w:t>
      </w:r>
    </w:p>
    <w:p w:rsidR="002B3383" w:rsidRDefault="002B3383" w:rsidP="002B3383">
      <w:pPr>
        <w:ind w:right="-241"/>
        <w:jc w:val="center"/>
        <w:rPr>
          <w:rFonts w:ascii="Times New Roman" w:hAnsi="Times New Roman"/>
          <w:b/>
          <w:bCs/>
          <w:sz w:val="28"/>
          <w:szCs w:val="28"/>
          <w:lang w:eastAsia="ru-RU"/>
        </w:rPr>
      </w:pPr>
    </w:p>
    <w:p w:rsidR="00E274C4" w:rsidRPr="002B3383" w:rsidRDefault="00630849" w:rsidP="002B3383">
      <w:pPr>
        <w:pStyle w:val="a5"/>
        <w:numPr>
          <w:ilvl w:val="1"/>
          <w:numId w:val="2"/>
        </w:numPr>
        <w:ind w:right="-241"/>
        <w:jc w:val="center"/>
        <w:rPr>
          <w:rFonts w:ascii="Times New Roman" w:hAnsi="Times New Roman"/>
          <w:sz w:val="28"/>
          <w:szCs w:val="28"/>
          <w:lang w:eastAsia="ru-RU"/>
        </w:rPr>
      </w:pPr>
      <w:r w:rsidRPr="002B3383">
        <w:rPr>
          <w:rFonts w:ascii="Times New Roman" w:hAnsi="Times New Roman"/>
          <w:sz w:val="28"/>
          <w:szCs w:val="28"/>
          <w:lang w:eastAsia="ru-RU"/>
        </w:rPr>
        <w:t>Vulnerability in computer security</w:t>
      </w:r>
    </w:p>
    <w:p w:rsidR="002B3383" w:rsidRPr="002B3383" w:rsidRDefault="002B3383" w:rsidP="002B3383">
      <w:pPr>
        <w:pStyle w:val="a5"/>
        <w:ind w:left="450" w:right="-241"/>
        <w:rPr>
          <w:rFonts w:ascii="Times New Roman" w:hAnsi="Times New Roman"/>
          <w:sz w:val="28"/>
          <w:szCs w:val="28"/>
          <w:lang w:eastAsia="ru-RU"/>
        </w:rPr>
      </w:pPr>
    </w:p>
    <w:p w:rsidR="00E274C4" w:rsidRDefault="00630849" w:rsidP="002B3383">
      <w:pPr>
        <w:ind w:right="-241"/>
        <w:jc w:val="both"/>
        <w:rPr>
          <w:rFonts w:ascii="Times New Roman" w:hAnsi="Times New Roman"/>
          <w:sz w:val="28"/>
          <w:szCs w:val="28"/>
          <w:lang w:eastAsia="ru-RU"/>
        </w:rPr>
      </w:pPr>
      <w:r>
        <w:rPr>
          <w:rFonts w:ascii="Times New Roman" w:hAnsi="Times New Roman"/>
          <w:sz w:val="28"/>
          <w:szCs w:val="28"/>
          <w:lang w:eastAsia="ru-RU"/>
        </w:rPr>
        <w:t xml:space="preserve">In computer security, the term "vulnerability" is used to denote a flaw in the system, using which it is possible to intentionally violate its integrity and cause incorrect operation. The vulnerability may be the result of programming errors, flaws made in the design of the system, unreliable passwords, viruses and other malware, script and SQL injections. Some </w:t>
      </w:r>
      <w:proofErr w:type="gramStart"/>
      <w:r>
        <w:rPr>
          <w:rFonts w:ascii="Times New Roman" w:hAnsi="Times New Roman"/>
          <w:sz w:val="28"/>
          <w:szCs w:val="28"/>
          <w:lang w:eastAsia="ru-RU"/>
        </w:rPr>
        <w:t>vulnerabilities</w:t>
      </w:r>
      <w:proofErr w:type="gramEnd"/>
      <w:r>
        <w:rPr>
          <w:rFonts w:ascii="Times New Roman" w:hAnsi="Times New Roman"/>
          <w:sz w:val="28"/>
          <w:szCs w:val="28"/>
          <w:lang w:eastAsia="ru-RU"/>
        </w:rPr>
        <w:t xml:space="preserve"> are known only theoretically, while others are actively used and have known exploits.</w:t>
      </w:r>
    </w:p>
    <w:p w:rsidR="002B3383" w:rsidRDefault="002B3383" w:rsidP="002B3383">
      <w:pPr>
        <w:ind w:right="-241"/>
        <w:jc w:val="both"/>
        <w:rPr>
          <w:rFonts w:ascii="Times New Roman" w:hAnsi="Times New Roman"/>
          <w:sz w:val="28"/>
          <w:szCs w:val="28"/>
          <w:lang w:eastAsia="ru-RU"/>
        </w:rPr>
      </w:pPr>
    </w:p>
    <w:p w:rsidR="00E274C4" w:rsidRDefault="00630849" w:rsidP="002B3383">
      <w:pPr>
        <w:ind w:right="-241"/>
        <w:jc w:val="both"/>
        <w:rPr>
          <w:rFonts w:ascii="Times New Roman" w:hAnsi="Times New Roman"/>
          <w:sz w:val="28"/>
          <w:szCs w:val="28"/>
          <w:lang w:eastAsia="ru-RU"/>
        </w:rPr>
      </w:pPr>
      <w:r>
        <w:rPr>
          <w:rFonts w:ascii="Times New Roman" w:hAnsi="Times New Roman"/>
          <w:sz w:val="28"/>
          <w:szCs w:val="28"/>
          <w:lang w:eastAsia="ru-RU"/>
        </w:rPr>
        <w:t xml:space="preserve">Usually, </w:t>
      </w:r>
      <w:proofErr w:type="gramStart"/>
      <w:r>
        <w:rPr>
          <w:rFonts w:ascii="Times New Roman" w:hAnsi="Times New Roman"/>
          <w:sz w:val="28"/>
          <w:szCs w:val="28"/>
          <w:lang w:eastAsia="ru-RU"/>
        </w:rPr>
        <w:t>a vulnerability</w:t>
      </w:r>
      <w:proofErr w:type="gramEnd"/>
      <w:r>
        <w:rPr>
          <w:rFonts w:ascii="Times New Roman" w:hAnsi="Times New Roman"/>
          <w:sz w:val="28"/>
          <w:szCs w:val="28"/>
          <w:lang w:eastAsia="ru-RU"/>
        </w:rPr>
        <w:t xml:space="preserve"> allows an attacker to "trick" an application — to perform actions unintended by the creator or force the application to perform an action for which it should not have rights. This is done by inserting data or code into the program in some way in such places that the program will perceive them as "its own". Some </w:t>
      </w:r>
      <w:proofErr w:type="gramStart"/>
      <w:r>
        <w:rPr>
          <w:rFonts w:ascii="Times New Roman" w:hAnsi="Times New Roman"/>
          <w:sz w:val="28"/>
          <w:szCs w:val="28"/>
          <w:lang w:eastAsia="ru-RU"/>
        </w:rPr>
        <w:t>vulnerabilities</w:t>
      </w:r>
      <w:proofErr w:type="gramEnd"/>
      <w:r>
        <w:rPr>
          <w:rFonts w:ascii="Times New Roman" w:hAnsi="Times New Roman"/>
          <w:sz w:val="28"/>
          <w:szCs w:val="28"/>
          <w:lang w:eastAsia="ru-RU"/>
        </w:rPr>
        <w:t xml:space="preserve"> appear due to insufficient verification of the data entered by the user, and allow you to insert arbitrary commands into the interpreted code (SQL injection). Other vulnerabilities appear due to more complex problems, such as writing data to a buffer without checking its boundaries (buffer overflow). Vulnerability search is sometimes called probing, for example, when they talk about probing a remote computer - they mean searching for open network ports and the presence of vulnerabilities related to applications using these ports.</w:t>
      </w:r>
    </w:p>
    <w:p w:rsidR="002B3383" w:rsidRDefault="002B3383" w:rsidP="002B3383">
      <w:pPr>
        <w:ind w:right="-241"/>
        <w:jc w:val="both"/>
        <w:rPr>
          <w:rFonts w:ascii="Times New Roman" w:hAnsi="Times New Roman"/>
          <w:sz w:val="28"/>
          <w:szCs w:val="28"/>
          <w:lang w:eastAsia="ru-RU"/>
        </w:rPr>
      </w:pPr>
    </w:p>
    <w:p w:rsidR="00E274C4" w:rsidRDefault="00630849" w:rsidP="002B3383">
      <w:pPr>
        <w:ind w:right="-241"/>
        <w:jc w:val="both"/>
        <w:rPr>
          <w:rFonts w:ascii="Times New Roman" w:hAnsi="Times New Roman"/>
          <w:sz w:val="28"/>
          <w:szCs w:val="28"/>
          <w:lang w:eastAsia="ru-RU"/>
        </w:rPr>
      </w:pPr>
      <w:r>
        <w:rPr>
          <w:rFonts w:ascii="Times New Roman" w:hAnsi="Times New Roman"/>
          <w:sz w:val="28"/>
          <w:szCs w:val="28"/>
          <w:lang w:eastAsia="ru-RU"/>
        </w:rPr>
        <w:t xml:space="preserve">The method of informing about vulnerabilities is one of the points of contention in the computer security community. Some experts advocate immediate full disclosure of vulnerabilities as soon as they are found. Others advise to report vulnerabilities only to those </w:t>
      </w:r>
      <w:proofErr w:type="gramStart"/>
      <w:r>
        <w:rPr>
          <w:rFonts w:ascii="Times New Roman" w:hAnsi="Times New Roman"/>
          <w:sz w:val="28"/>
          <w:szCs w:val="28"/>
          <w:lang w:eastAsia="ru-RU"/>
        </w:rPr>
        <w:t>users</w:t>
      </w:r>
      <w:proofErr w:type="gramEnd"/>
      <w:r>
        <w:rPr>
          <w:rFonts w:ascii="Times New Roman" w:hAnsi="Times New Roman"/>
          <w:sz w:val="28"/>
          <w:szCs w:val="28"/>
          <w:lang w:eastAsia="ru-RU"/>
        </w:rPr>
        <w:t xml:space="preserve"> who are most at risk, and to publish full information only after a delay or not to publish at all. Such delays may allow those who have been notified to correct the error by developing and applying patches, but they may also increase the risk for those who are not privy to the details.</w:t>
      </w:r>
    </w:p>
    <w:p w:rsidR="002B3383" w:rsidRDefault="002B3383" w:rsidP="002B3383">
      <w:pPr>
        <w:ind w:right="-241"/>
        <w:jc w:val="both"/>
        <w:rPr>
          <w:rFonts w:ascii="Times New Roman" w:hAnsi="Times New Roman"/>
          <w:sz w:val="28"/>
          <w:szCs w:val="28"/>
          <w:lang w:eastAsia="ru-RU"/>
        </w:rPr>
      </w:pPr>
    </w:p>
    <w:p w:rsidR="00E274C4" w:rsidRDefault="00630849" w:rsidP="002B3383">
      <w:pPr>
        <w:ind w:right="-241"/>
        <w:jc w:val="both"/>
        <w:rPr>
          <w:rFonts w:ascii="Times New Roman" w:hAnsi="Times New Roman"/>
          <w:sz w:val="28"/>
          <w:szCs w:val="28"/>
          <w:lang w:eastAsia="ru-RU"/>
        </w:rPr>
      </w:pPr>
      <w:r>
        <w:rPr>
          <w:rFonts w:ascii="Times New Roman" w:hAnsi="Times New Roman"/>
          <w:sz w:val="28"/>
          <w:szCs w:val="28"/>
          <w:lang w:eastAsia="ru-RU"/>
        </w:rPr>
        <w:t>There are tools that can help in detecting vulnerabilities in the system. Although these tools can provide the auditor with a good overview of possible vulnerabilities existing in the system, they cannot replace human involvement in their assessment.</w:t>
      </w:r>
    </w:p>
    <w:p w:rsidR="002B3383" w:rsidRDefault="002B3383" w:rsidP="002B3383">
      <w:pPr>
        <w:ind w:right="-241"/>
        <w:jc w:val="both"/>
        <w:rPr>
          <w:rFonts w:ascii="Times New Roman" w:hAnsi="Times New Roman"/>
          <w:sz w:val="28"/>
          <w:szCs w:val="28"/>
          <w:lang w:eastAsia="ru-RU"/>
        </w:rPr>
      </w:pPr>
    </w:p>
    <w:p w:rsidR="00E274C4" w:rsidRDefault="00630849" w:rsidP="002B3383">
      <w:pPr>
        <w:ind w:right="-241"/>
        <w:jc w:val="both"/>
        <w:rPr>
          <w:rFonts w:ascii="Times New Roman" w:hAnsi="Times New Roman"/>
          <w:sz w:val="28"/>
          <w:szCs w:val="28"/>
          <w:lang w:eastAsia="ru-RU"/>
        </w:rPr>
      </w:pPr>
      <w:r>
        <w:rPr>
          <w:rFonts w:ascii="Times New Roman" w:hAnsi="Times New Roman"/>
          <w:sz w:val="28"/>
          <w:szCs w:val="28"/>
          <w:lang w:eastAsia="ru-RU"/>
        </w:rPr>
        <w:t>To ensure the security and integrity of the system, it is necessary to constantly monitor it: install updates, use tools that help counteract possible attacks. Vulnerabilities were found in all major operating systems, including Microsoft Windows, Mac OS, various variants of UNIX (including GNU/Linux) and OpenVMS. Since new vulnerabilities are found continuously, the only way to reduce the likelihood of their use against the system is constant vigilance and the use of updated software versions.</w:t>
      </w:r>
    </w:p>
    <w:p w:rsidR="002B3383" w:rsidRDefault="002B3383" w:rsidP="002B3383">
      <w:pPr>
        <w:ind w:right="-241"/>
        <w:jc w:val="both"/>
        <w:rPr>
          <w:rFonts w:ascii="Times New Roman" w:hAnsi="Times New Roman"/>
          <w:sz w:val="28"/>
          <w:szCs w:val="28"/>
          <w:lang w:eastAsia="ru-RU"/>
        </w:rPr>
      </w:pPr>
    </w:p>
    <w:p w:rsidR="00E274C4" w:rsidRDefault="00630849" w:rsidP="002B3383">
      <w:pPr>
        <w:ind w:right="-1050"/>
        <w:jc w:val="center"/>
        <w:rPr>
          <w:rFonts w:ascii="Times New Roman" w:hAnsi="Times New Roman"/>
          <w:b/>
          <w:bCs/>
          <w:sz w:val="28"/>
          <w:szCs w:val="28"/>
          <w:lang w:eastAsia="ru-RU"/>
        </w:rPr>
      </w:pPr>
      <w:proofErr w:type="gramStart"/>
      <w:r>
        <w:rPr>
          <w:rFonts w:ascii="Times New Roman" w:hAnsi="Times New Roman"/>
          <w:b/>
          <w:bCs/>
          <w:sz w:val="28"/>
          <w:szCs w:val="28"/>
          <w:lang w:eastAsia="ru-RU"/>
        </w:rPr>
        <w:lastRenderedPageBreak/>
        <w:t>Chapter 2.</w:t>
      </w:r>
      <w:proofErr w:type="gramEnd"/>
      <w:r>
        <w:rPr>
          <w:rFonts w:ascii="Times New Roman" w:hAnsi="Times New Roman"/>
          <w:b/>
          <w:bCs/>
          <w:sz w:val="28"/>
          <w:szCs w:val="28"/>
          <w:lang w:eastAsia="ru-RU"/>
        </w:rPr>
        <w:t xml:space="preserve"> Vulnerability objects</w:t>
      </w:r>
    </w:p>
    <w:p w:rsidR="002B3383" w:rsidRDefault="002B3383" w:rsidP="002B3383">
      <w:pPr>
        <w:ind w:right="-1050"/>
        <w:jc w:val="center"/>
        <w:rPr>
          <w:rFonts w:ascii="Times New Roman" w:hAnsi="Times New Roman"/>
          <w:b/>
          <w:bCs/>
          <w:sz w:val="28"/>
          <w:szCs w:val="28"/>
          <w:lang w:eastAsia="ru-RU"/>
        </w:rPr>
      </w:pPr>
    </w:p>
    <w:p w:rsidR="00E274C4" w:rsidRDefault="00630849" w:rsidP="002B3383">
      <w:pPr>
        <w:jc w:val="center"/>
        <w:rPr>
          <w:rFonts w:ascii="Times New Roman" w:hAnsi="Times New Roman"/>
          <w:sz w:val="28"/>
          <w:szCs w:val="28"/>
          <w:lang w:eastAsia="ru-RU"/>
        </w:rPr>
      </w:pPr>
      <w:r>
        <w:rPr>
          <w:rFonts w:ascii="Times New Roman" w:hAnsi="Times New Roman"/>
          <w:sz w:val="28"/>
          <w:szCs w:val="28"/>
          <w:lang w:eastAsia="ru-RU"/>
        </w:rPr>
        <w:t>2.1 Identifying vulnerabilities</w:t>
      </w:r>
    </w:p>
    <w:p w:rsidR="002B3383" w:rsidRDefault="002B3383" w:rsidP="002B3383">
      <w:pPr>
        <w:jc w:val="center"/>
        <w:rPr>
          <w:rFonts w:ascii="Times New Roman" w:hAnsi="Times New Roman"/>
          <w:sz w:val="28"/>
          <w:szCs w:val="28"/>
          <w:lang w:eastAsia="ru-RU"/>
        </w:rPr>
      </w:pPr>
    </w:p>
    <w:p w:rsidR="00E274C4" w:rsidRDefault="00630849" w:rsidP="002B3383">
      <w:pPr>
        <w:jc w:val="both"/>
        <w:rPr>
          <w:rFonts w:ascii="Times New Roman" w:hAnsi="Times New Roman"/>
          <w:sz w:val="28"/>
          <w:szCs w:val="28"/>
          <w:lang w:eastAsia="ru-RU"/>
        </w:rPr>
      </w:pPr>
      <w:r>
        <w:rPr>
          <w:rFonts w:ascii="Times New Roman" w:hAnsi="Times New Roman"/>
          <w:sz w:val="28"/>
          <w:szCs w:val="28"/>
          <w:lang w:eastAsia="ru-RU"/>
        </w:rPr>
        <w:t xml:space="preserve">To identify vulnerabilities, </w:t>
      </w:r>
      <w:proofErr w:type="spellStart"/>
      <w:r>
        <w:rPr>
          <w:rFonts w:ascii="Times New Roman" w:hAnsi="Times New Roman"/>
          <w:sz w:val="28"/>
          <w:szCs w:val="28"/>
          <w:lang w:eastAsia="ru-RU"/>
        </w:rPr>
        <w:t>pentests</w:t>
      </w:r>
      <w:proofErr w:type="spellEnd"/>
      <w:r>
        <w:rPr>
          <w:rFonts w:ascii="Times New Roman" w:hAnsi="Times New Roman"/>
          <w:sz w:val="28"/>
          <w:szCs w:val="28"/>
          <w:lang w:eastAsia="ru-RU"/>
        </w:rPr>
        <w:t xml:space="preserve"> are conducted, during which a list of systems to be tested and a specific goal are usually determined, and then the available information is analyzed and means are selected to achieve this goal. The purpose of the penetration test can be a "white box" (about which preliminary and system information is provided to the tester in advance) or a "black box" (about which only basic information is provided - if any - except for the company name).</w:t>
      </w:r>
    </w:p>
    <w:p w:rsidR="002B3383" w:rsidRDefault="002B3383" w:rsidP="002B3383">
      <w:pPr>
        <w:jc w:val="both"/>
        <w:rPr>
          <w:rFonts w:ascii="Times New Roman" w:hAnsi="Times New Roman"/>
          <w:sz w:val="28"/>
          <w:szCs w:val="28"/>
          <w:lang w:eastAsia="ru-RU"/>
        </w:rPr>
      </w:pPr>
    </w:p>
    <w:p w:rsidR="00E274C4" w:rsidRDefault="00630849" w:rsidP="002B3383">
      <w:pPr>
        <w:jc w:val="both"/>
        <w:rPr>
          <w:rFonts w:ascii="Times New Roman" w:hAnsi="Times New Roman"/>
          <w:sz w:val="28"/>
          <w:szCs w:val="28"/>
          <w:lang w:eastAsia="ru-RU"/>
        </w:rPr>
      </w:pPr>
      <w:r>
        <w:rPr>
          <w:rFonts w:ascii="Times New Roman" w:hAnsi="Times New Roman"/>
          <w:sz w:val="28"/>
          <w:szCs w:val="28"/>
          <w:lang w:eastAsia="ru-RU"/>
        </w:rPr>
        <w:t xml:space="preserve">When identifying (searching), analyzing and eliminating vulnerabilities in the </w:t>
      </w:r>
      <w:proofErr w:type="spellStart"/>
      <w:r>
        <w:rPr>
          <w:rFonts w:ascii="Times New Roman" w:hAnsi="Times New Roman"/>
          <w:sz w:val="28"/>
          <w:szCs w:val="28"/>
          <w:lang w:eastAsia="ru-RU"/>
        </w:rPr>
        <w:t>ISPDn</w:t>
      </w:r>
      <w:proofErr w:type="spellEnd"/>
      <w:r>
        <w:rPr>
          <w:rFonts w:ascii="Times New Roman" w:hAnsi="Times New Roman"/>
          <w:sz w:val="28"/>
          <w:szCs w:val="28"/>
          <w:lang w:eastAsia="ru-RU"/>
        </w:rPr>
        <w:t xml:space="preserve"> (personal data information system), the following should be carried out:</w:t>
      </w:r>
      <w:r>
        <w:rPr>
          <w:rFonts w:ascii="Times New Roman" w:hAnsi="Times New Roman"/>
          <w:sz w:val="28"/>
          <w:szCs w:val="28"/>
          <w:lang w:eastAsia="ru-RU"/>
        </w:rPr>
        <w:br/>
      </w:r>
    </w:p>
    <w:p w:rsidR="00E274C4" w:rsidRDefault="00630849">
      <w:pPr>
        <w:jc w:val="both"/>
        <w:rPr>
          <w:rFonts w:ascii="Times New Roman" w:hAnsi="Times New Roman"/>
          <w:sz w:val="28"/>
          <w:szCs w:val="28"/>
          <w:lang w:eastAsia="ru-RU"/>
        </w:rPr>
      </w:pPr>
      <w:r>
        <w:rPr>
          <w:rFonts w:ascii="Times New Roman" w:hAnsi="Times New Roman"/>
          <w:sz w:val="28"/>
          <w:szCs w:val="28"/>
          <w:lang w:eastAsia="ru-RU"/>
        </w:rPr>
        <w:t>1. Identification (search) of vulnerabilities related to code errors in software (firmware) (system-wide, application, special), as well as information security software, the correct installation and configuration of information security tools, hardware and software, as well as the correctness of the operation of information security tools in their interaction with hardware and software;</w:t>
      </w:r>
    </w:p>
    <w:p w:rsidR="00E274C4" w:rsidRDefault="00E274C4">
      <w:pPr>
        <w:jc w:val="both"/>
        <w:rPr>
          <w:rFonts w:ascii="Times New Roman" w:hAnsi="Times New Roman"/>
          <w:sz w:val="28"/>
          <w:szCs w:val="28"/>
          <w:lang w:eastAsia="ru-RU"/>
        </w:rPr>
      </w:pPr>
    </w:p>
    <w:p w:rsidR="00E274C4" w:rsidRDefault="00630849">
      <w:pPr>
        <w:jc w:val="both"/>
        <w:rPr>
          <w:rFonts w:ascii="Times New Roman" w:hAnsi="Times New Roman"/>
          <w:sz w:val="28"/>
          <w:szCs w:val="28"/>
          <w:lang w:eastAsia="ru-RU"/>
        </w:rPr>
      </w:pPr>
      <w:r>
        <w:rPr>
          <w:rFonts w:ascii="Times New Roman" w:hAnsi="Times New Roman"/>
          <w:sz w:val="28"/>
          <w:szCs w:val="28"/>
          <w:lang w:eastAsia="ru-RU"/>
        </w:rPr>
        <w:t>2. Development of reports based on the results of identification (search) of vulnerabilities with a description of the identified vulnerabilities and a plan of measures to eliminate them;</w:t>
      </w:r>
    </w:p>
    <w:p w:rsidR="00E274C4" w:rsidRDefault="00E274C4">
      <w:pPr>
        <w:jc w:val="both"/>
        <w:rPr>
          <w:rFonts w:ascii="Times New Roman" w:hAnsi="Times New Roman"/>
          <w:sz w:val="28"/>
          <w:szCs w:val="28"/>
          <w:lang w:eastAsia="ru-RU"/>
        </w:rPr>
      </w:pPr>
    </w:p>
    <w:p w:rsidR="00E274C4" w:rsidRDefault="00630849">
      <w:pPr>
        <w:jc w:val="both"/>
        <w:rPr>
          <w:rFonts w:ascii="Times New Roman" w:hAnsi="Times New Roman"/>
          <w:sz w:val="28"/>
          <w:szCs w:val="28"/>
          <w:lang w:eastAsia="ru-RU"/>
        </w:rPr>
      </w:pPr>
      <w:r>
        <w:rPr>
          <w:rFonts w:ascii="Times New Roman" w:hAnsi="Times New Roman"/>
          <w:sz w:val="28"/>
          <w:szCs w:val="28"/>
          <w:lang w:eastAsia="ru-RU"/>
        </w:rPr>
        <w:t>3. Analysis of reports with the results of vulnerability search and assessment of sufficiency of implemented personal data protection measures;</w:t>
      </w:r>
    </w:p>
    <w:p w:rsidR="00E274C4" w:rsidRDefault="00E274C4">
      <w:pPr>
        <w:jc w:val="both"/>
        <w:rPr>
          <w:rFonts w:ascii="Times New Roman" w:hAnsi="Times New Roman"/>
          <w:sz w:val="28"/>
          <w:szCs w:val="28"/>
          <w:lang w:eastAsia="ru-RU"/>
        </w:rPr>
      </w:pPr>
    </w:p>
    <w:p w:rsidR="00E274C4" w:rsidRDefault="00630849">
      <w:pPr>
        <w:jc w:val="both"/>
        <w:rPr>
          <w:rFonts w:ascii="Times New Roman" w:hAnsi="Times New Roman"/>
          <w:sz w:val="28"/>
          <w:szCs w:val="28"/>
          <w:lang w:eastAsia="ru-RU"/>
        </w:rPr>
      </w:pPr>
      <w:r>
        <w:rPr>
          <w:rFonts w:ascii="Times New Roman" w:hAnsi="Times New Roman"/>
          <w:sz w:val="28"/>
          <w:szCs w:val="28"/>
          <w:lang w:eastAsia="ru-RU"/>
        </w:rPr>
        <w:t>4. Elimination of identified vulnerabilities, including by installing software updates of information security tools, system-wide software, application software or firmware of technical means;</w:t>
      </w:r>
    </w:p>
    <w:p w:rsidR="00E274C4" w:rsidRDefault="00E274C4">
      <w:pPr>
        <w:jc w:val="both"/>
        <w:rPr>
          <w:rFonts w:ascii="Times New Roman" w:hAnsi="Times New Roman"/>
          <w:sz w:val="28"/>
          <w:szCs w:val="28"/>
          <w:lang w:eastAsia="ru-RU"/>
        </w:rPr>
      </w:pPr>
    </w:p>
    <w:p w:rsidR="00E274C4" w:rsidRDefault="00630849">
      <w:pPr>
        <w:jc w:val="both"/>
        <w:rPr>
          <w:rFonts w:ascii="Times New Roman" w:hAnsi="Times New Roman"/>
          <w:sz w:val="28"/>
          <w:szCs w:val="28"/>
          <w:lang w:eastAsia="ru-RU"/>
        </w:rPr>
      </w:pPr>
      <w:r>
        <w:rPr>
          <w:rFonts w:ascii="Times New Roman" w:hAnsi="Times New Roman"/>
          <w:sz w:val="28"/>
          <w:szCs w:val="28"/>
          <w:lang w:eastAsia="ru-RU"/>
        </w:rPr>
        <w:t>5. Informing the officials of the personal data operator (users, administrators, information protection units) about the results of the vulnerability search and assessment of the sufficiency of implemented personal data protection measures.</w:t>
      </w:r>
    </w:p>
    <w:p w:rsidR="00E274C4" w:rsidRDefault="002B3383">
      <w:pPr>
        <w:jc w:val="both"/>
        <w:rPr>
          <w:rFonts w:ascii="Times New Roman" w:hAnsi="Times New Roman"/>
          <w:sz w:val="28"/>
          <w:szCs w:val="28"/>
          <w:lang w:eastAsia="ru-RU"/>
        </w:rPr>
      </w:pPr>
      <w:r>
        <w:rPr>
          <w:rFonts w:ascii="Times New Roman" w:hAnsi="Times New Roman"/>
          <w:sz w:val="28"/>
          <w:szCs w:val="28"/>
          <w:lang w:eastAsia="ru-RU"/>
        </w:rPr>
        <w:br/>
      </w:r>
      <w:r w:rsidR="00630849">
        <w:rPr>
          <w:rFonts w:ascii="Times New Roman" w:hAnsi="Times New Roman"/>
          <w:sz w:val="28"/>
          <w:szCs w:val="28"/>
          <w:lang w:eastAsia="ru-RU"/>
        </w:rPr>
        <w:t>The published data of developers of information security tools, system-wide, applied and special software, hardware, as well as other databases of vulnerabilities are used as sources of information about vulnerabilities.</w:t>
      </w:r>
    </w:p>
    <w:p w:rsidR="00E274C4" w:rsidRDefault="00630849" w:rsidP="002B3383">
      <w:pPr>
        <w:jc w:val="both"/>
        <w:rPr>
          <w:rFonts w:ascii="Times New Roman" w:hAnsi="Times New Roman"/>
          <w:sz w:val="28"/>
          <w:szCs w:val="28"/>
          <w:lang w:eastAsia="ru-RU"/>
        </w:rPr>
      </w:pPr>
      <w:r>
        <w:rPr>
          <w:rFonts w:ascii="Times New Roman" w:hAnsi="Times New Roman"/>
          <w:sz w:val="28"/>
          <w:szCs w:val="28"/>
          <w:lang w:eastAsia="ru-RU"/>
        </w:rPr>
        <w:t xml:space="preserve">Identification (search), analysis and elimination of vulnerabilities should be carried out at the stages of creation and operation of </w:t>
      </w:r>
      <w:proofErr w:type="spellStart"/>
      <w:r>
        <w:rPr>
          <w:rFonts w:ascii="Times New Roman" w:hAnsi="Times New Roman"/>
          <w:sz w:val="28"/>
          <w:szCs w:val="28"/>
          <w:lang w:eastAsia="ru-RU"/>
        </w:rPr>
        <w:t>ISPDn</w:t>
      </w:r>
      <w:proofErr w:type="spellEnd"/>
      <w:r>
        <w:rPr>
          <w:rFonts w:ascii="Times New Roman" w:hAnsi="Times New Roman"/>
          <w:sz w:val="28"/>
          <w:szCs w:val="28"/>
          <w:lang w:eastAsia="ru-RU"/>
        </w:rPr>
        <w:t xml:space="preserve">. At the operational stage, the search and analysis of vulnerabilities is carried out at intervals established by the operator of personal data. At the same time, it is mandatory for critical vulnerabilities to search and analyze vulnerabilities in case of publication </w:t>
      </w:r>
      <w:r>
        <w:rPr>
          <w:rFonts w:ascii="Times New Roman" w:hAnsi="Times New Roman"/>
          <w:sz w:val="28"/>
          <w:szCs w:val="28"/>
          <w:lang w:eastAsia="ru-RU"/>
        </w:rPr>
        <w:lastRenderedPageBreak/>
        <w:t xml:space="preserve">in publicly available sources of information about new vulnerabilities in information security tools, hardware and software used in </w:t>
      </w:r>
      <w:proofErr w:type="spellStart"/>
      <w:r>
        <w:rPr>
          <w:rFonts w:ascii="Times New Roman" w:hAnsi="Times New Roman"/>
          <w:sz w:val="28"/>
          <w:szCs w:val="28"/>
          <w:lang w:eastAsia="ru-RU"/>
        </w:rPr>
        <w:t>ISPDn</w:t>
      </w:r>
      <w:proofErr w:type="spellEnd"/>
      <w:r>
        <w:rPr>
          <w:rFonts w:ascii="Times New Roman" w:hAnsi="Times New Roman"/>
          <w:sz w:val="28"/>
          <w:szCs w:val="28"/>
          <w:lang w:eastAsia="ru-RU"/>
        </w:rPr>
        <w:t>.</w:t>
      </w:r>
    </w:p>
    <w:p w:rsidR="002B3383" w:rsidRDefault="002B3383" w:rsidP="002B3383">
      <w:pPr>
        <w:jc w:val="both"/>
        <w:rPr>
          <w:rFonts w:ascii="Times New Roman" w:hAnsi="Times New Roman"/>
          <w:sz w:val="28"/>
          <w:szCs w:val="28"/>
          <w:lang w:eastAsia="ru-RU"/>
        </w:rPr>
      </w:pPr>
    </w:p>
    <w:p w:rsidR="00E274C4" w:rsidRDefault="00630849" w:rsidP="002B3383">
      <w:pPr>
        <w:jc w:val="both"/>
        <w:rPr>
          <w:rFonts w:ascii="Times New Roman" w:hAnsi="Times New Roman"/>
          <w:sz w:val="28"/>
          <w:szCs w:val="28"/>
          <w:lang w:eastAsia="ru-RU"/>
        </w:rPr>
      </w:pPr>
      <w:r>
        <w:rPr>
          <w:rFonts w:ascii="Times New Roman" w:hAnsi="Times New Roman"/>
          <w:sz w:val="28"/>
          <w:szCs w:val="28"/>
          <w:lang w:eastAsia="ru-RU"/>
        </w:rPr>
        <w:t xml:space="preserve">If it is impossible to eliminate the identified vulnerabilities by installing updates to the information security software, system-wide software, application software or firmware of technical means, it is necessary to take actions (configuring information security tools, changing the mode and procedure for using </w:t>
      </w:r>
      <w:proofErr w:type="spellStart"/>
      <w:r>
        <w:rPr>
          <w:rFonts w:ascii="Times New Roman" w:hAnsi="Times New Roman"/>
          <w:sz w:val="28"/>
          <w:szCs w:val="28"/>
          <w:lang w:eastAsia="ru-RU"/>
        </w:rPr>
        <w:t>ISPDn</w:t>
      </w:r>
      <w:proofErr w:type="spellEnd"/>
      <w:r>
        <w:rPr>
          <w:rFonts w:ascii="Times New Roman" w:hAnsi="Times New Roman"/>
          <w:sz w:val="28"/>
          <w:szCs w:val="28"/>
          <w:lang w:eastAsia="ru-RU"/>
        </w:rPr>
        <w:t>) aimed at eliminating the possibility of using the identified vulnerabilities.</w:t>
      </w:r>
    </w:p>
    <w:p w:rsidR="002B3383" w:rsidRDefault="002B3383" w:rsidP="002B3383">
      <w:pPr>
        <w:jc w:val="both"/>
        <w:rPr>
          <w:rFonts w:ascii="Times New Roman" w:hAnsi="Times New Roman"/>
          <w:sz w:val="28"/>
          <w:szCs w:val="28"/>
          <w:lang w:eastAsia="ru-RU"/>
        </w:rPr>
      </w:pPr>
    </w:p>
    <w:p w:rsidR="00E274C4" w:rsidRDefault="00630849" w:rsidP="002B3383">
      <w:pPr>
        <w:jc w:val="both"/>
        <w:rPr>
          <w:rFonts w:ascii="Times New Roman" w:hAnsi="Times New Roman"/>
          <w:sz w:val="28"/>
          <w:szCs w:val="28"/>
          <w:lang w:eastAsia="ru-RU"/>
        </w:rPr>
      </w:pPr>
      <w:r>
        <w:rPr>
          <w:rFonts w:ascii="Times New Roman" w:hAnsi="Times New Roman"/>
          <w:sz w:val="28"/>
          <w:szCs w:val="28"/>
          <w:lang w:eastAsia="ru-RU"/>
        </w:rPr>
        <w:t>The operator must receive from trusted sources and install updates to the vulnerability database.</w:t>
      </w:r>
    </w:p>
    <w:p w:rsidR="002B3383" w:rsidRDefault="002B3383" w:rsidP="002B3383">
      <w:pPr>
        <w:jc w:val="both"/>
        <w:rPr>
          <w:rFonts w:ascii="Times New Roman" w:hAnsi="Times New Roman"/>
          <w:sz w:val="28"/>
          <w:szCs w:val="28"/>
          <w:lang w:eastAsia="ru-RU"/>
        </w:rPr>
      </w:pPr>
    </w:p>
    <w:p w:rsidR="00E274C4" w:rsidRDefault="00630849" w:rsidP="002B3383">
      <w:pPr>
        <w:jc w:val="both"/>
        <w:rPr>
          <w:rFonts w:ascii="Times New Roman" w:hAnsi="Times New Roman"/>
          <w:sz w:val="28"/>
          <w:szCs w:val="28"/>
          <w:lang w:eastAsia="ru-RU"/>
        </w:rPr>
      </w:pPr>
      <w:r>
        <w:rPr>
          <w:rFonts w:ascii="Times New Roman" w:hAnsi="Times New Roman"/>
          <w:sz w:val="28"/>
          <w:szCs w:val="28"/>
          <w:lang w:eastAsia="ru-RU"/>
        </w:rPr>
        <w:t>The rules and procedures for identifying, analyzing and eliminating vulnerabilities are regulated in the organizational and administrative documents of the personal data operator for the protection of personal data.</w:t>
      </w:r>
      <w:r>
        <w:rPr>
          <w:rFonts w:ascii="Times New Roman" w:hAnsi="Times New Roman"/>
          <w:sz w:val="28"/>
          <w:szCs w:val="28"/>
          <w:lang w:eastAsia="ru-RU"/>
        </w:rPr>
        <w:br/>
      </w:r>
    </w:p>
    <w:p w:rsidR="00E274C4" w:rsidRDefault="00630849">
      <w:pPr>
        <w:jc w:val="center"/>
        <w:rPr>
          <w:rFonts w:ascii="Times New Roman" w:hAnsi="Times New Roman"/>
          <w:sz w:val="28"/>
          <w:szCs w:val="28"/>
          <w:lang w:eastAsia="ru-RU"/>
        </w:rPr>
      </w:pPr>
      <w:r>
        <w:rPr>
          <w:rFonts w:ascii="Times New Roman" w:hAnsi="Times New Roman"/>
          <w:sz w:val="28"/>
          <w:szCs w:val="28"/>
          <w:lang w:eastAsia="ru-RU"/>
        </w:rPr>
        <w:t>2.2 Vulnerability objects</w:t>
      </w:r>
    </w:p>
    <w:p w:rsidR="00E274C4" w:rsidRDefault="00630849">
      <w:pPr>
        <w:jc w:val="both"/>
        <w:rPr>
          <w:rFonts w:ascii="Times New Roman" w:hAnsi="Times New Roman"/>
          <w:sz w:val="28"/>
          <w:szCs w:val="28"/>
          <w:lang w:eastAsia="ru-RU"/>
        </w:rPr>
      </w:pPr>
      <w:r>
        <w:rPr>
          <w:rFonts w:ascii="Times New Roman" w:hAnsi="Times New Roman"/>
          <w:sz w:val="28"/>
          <w:szCs w:val="28"/>
          <w:lang w:eastAsia="ru-RU"/>
        </w:rPr>
        <w:br/>
        <w:t>Common types of vulnerabilities include:</w:t>
      </w:r>
    </w:p>
    <w:p w:rsidR="00E274C4" w:rsidRDefault="00630849">
      <w:pPr>
        <w:jc w:val="both"/>
        <w:rPr>
          <w:rFonts w:ascii="Times New Roman" w:hAnsi="Times New Roman"/>
          <w:sz w:val="28"/>
          <w:szCs w:val="28"/>
          <w:lang w:eastAsia="ru-RU"/>
        </w:rPr>
      </w:pPr>
      <w:r>
        <w:rPr>
          <w:rFonts w:ascii="Times New Roman" w:hAnsi="Times New Roman"/>
          <w:sz w:val="28"/>
          <w:szCs w:val="28"/>
          <w:lang w:eastAsia="ru-RU"/>
        </w:rPr>
        <w:t>Security violations of memory access, such as:</w:t>
      </w:r>
    </w:p>
    <w:p w:rsidR="00E274C4" w:rsidRDefault="00630849">
      <w:pPr>
        <w:numPr>
          <w:ilvl w:val="0"/>
          <w:numId w:val="1"/>
        </w:numPr>
        <w:jc w:val="both"/>
        <w:rPr>
          <w:rFonts w:ascii="Times New Roman" w:hAnsi="Times New Roman"/>
          <w:sz w:val="28"/>
          <w:szCs w:val="28"/>
          <w:lang w:eastAsia="ru-RU"/>
        </w:rPr>
      </w:pPr>
      <w:r>
        <w:rPr>
          <w:rFonts w:ascii="Times New Roman" w:hAnsi="Times New Roman"/>
          <w:sz w:val="28"/>
          <w:szCs w:val="28"/>
          <w:lang w:eastAsia="ru-RU"/>
        </w:rPr>
        <w:t>Buffer overfills;</w:t>
      </w:r>
    </w:p>
    <w:p w:rsidR="00E274C4" w:rsidRDefault="00630849">
      <w:pPr>
        <w:numPr>
          <w:ilvl w:val="0"/>
          <w:numId w:val="1"/>
        </w:numPr>
        <w:jc w:val="both"/>
        <w:rPr>
          <w:rFonts w:ascii="Times New Roman" w:hAnsi="Times New Roman"/>
          <w:sz w:val="28"/>
          <w:szCs w:val="28"/>
          <w:lang w:eastAsia="ru-RU"/>
        </w:rPr>
      </w:pPr>
      <w:r>
        <w:rPr>
          <w:rFonts w:ascii="Times New Roman" w:hAnsi="Times New Roman"/>
          <w:sz w:val="28"/>
          <w:szCs w:val="28"/>
          <w:lang w:eastAsia="ru-RU"/>
        </w:rPr>
        <w:t>Hanging pointers;</w:t>
      </w:r>
    </w:p>
    <w:p w:rsidR="00E274C4" w:rsidRDefault="00630849">
      <w:pPr>
        <w:jc w:val="both"/>
        <w:rPr>
          <w:rFonts w:ascii="Times New Roman" w:hAnsi="Times New Roman"/>
          <w:sz w:val="28"/>
          <w:szCs w:val="28"/>
          <w:lang w:eastAsia="ru-RU"/>
        </w:rPr>
      </w:pPr>
      <w:r>
        <w:rPr>
          <w:rFonts w:ascii="Times New Roman" w:hAnsi="Times New Roman"/>
          <w:sz w:val="28"/>
          <w:szCs w:val="28"/>
          <w:lang w:eastAsia="ru-RU"/>
        </w:rPr>
        <w:t>Input validation errors, such as:</w:t>
      </w:r>
    </w:p>
    <w:p w:rsidR="00E274C4" w:rsidRDefault="00630849">
      <w:pPr>
        <w:numPr>
          <w:ilvl w:val="0"/>
          <w:numId w:val="1"/>
        </w:numPr>
        <w:jc w:val="both"/>
        <w:rPr>
          <w:rFonts w:ascii="Times New Roman" w:hAnsi="Times New Roman"/>
          <w:sz w:val="28"/>
          <w:szCs w:val="28"/>
          <w:lang w:eastAsia="ru-RU"/>
        </w:rPr>
      </w:pPr>
      <w:r>
        <w:rPr>
          <w:rFonts w:ascii="Times New Roman" w:hAnsi="Times New Roman"/>
          <w:sz w:val="28"/>
          <w:szCs w:val="28"/>
          <w:lang w:eastAsia="ru-RU"/>
        </w:rPr>
        <w:t>Formatting string errors;</w:t>
      </w:r>
    </w:p>
    <w:p w:rsidR="00E274C4" w:rsidRDefault="00630849">
      <w:pPr>
        <w:numPr>
          <w:ilvl w:val="0"/>
          <w:numId w:val="1"/>
        </w:numPr>
        <w:jc w:val="both"/>
        <w:rPr>
          <w:rFonts w:ascii="Times New Roman" w:hAnsi="Times New Roman"/>
          <w:sz w:val="28"/>
          <w:szCs w:val="28"/>
          <w:lang w:eastAsia="ru-RU"/>
        </w:rPr>
      </w:pPr>
      <w:proofErr w:type="spellStart"/>
      <w:r>
        <w:rPr>
          <w:rFonts w:ascii="Times New Roman" w:hAnsi="Times New Roman"/>
          <w:sz w:val="28"/>
          <w:szCs w:val="28"/>
          <w:lang w:eastAsia="ru-RU"/>
        </w:rPr>
        <w:t>Onever</w:t>
      </w:r>
      <w:proofErr w:type="spellEnd"/>
      <w:r>
        <w:rPr>
          <w:rFonts w:ascii="Times New Roman" w:hAnsi="Times New Roman"/>
          <w:sz w:val="28"/>
          <w:szCs w:val="28"/>
          <w:lang w:eastAsia="ru-RU"/>
        </w:rPr>
        <w:t xml:space="preserve"> support for interpreting command shell </w:t>
      </w:r>
      <w:proofErr w:type="spellStart"/>
      <w:r>
        <w:rPr>
          <w:rFonts w:ascii="Times New Roman" w:hAnsi="Times New Roman"/>
          <w:sz w:val="28"/>
          <w:szCs w:val="28"/>
          <w:lang w:eastAsia="ru-RU"/>
        </w:rPr>
        <w:t>metacharacters</w:t>
      </w:r>
      <w:proofErr w:type="spellEnd"/>
      <w:r>
        <w:rPr>
          <w:rFonts w:ascii="Times New Roman" w:hAnsi="Times New Roman"/>
          <w:sz w:val="28"/>
          <w:szCs w:val="28"/>
          <w:lang w:eastAsia="ru-RU"/>
        </w:rPr>
        <w:t>;</w:t>
      </w:r>
    </w:p>
    <w:p w:rsidR="00E274C4" w:rsidRDefault="00630849">
      <w:pPr>
        <w:numPr>
          <w:ilvl w:val="0"/>
          <w:numId w:val="1"/>
        </w:numPr>
        <w:jc w:val="both"/>
        <w:rPr>
          <w:rFonts w:ascii="Times New Roman" w:hAnsi="Times New Roman"/>
          <w:sz w:val="28"/>
          <w:szCs w:val="28"/>
          <w:lang w:eastAsia="ru-RU"/>
        </w:rPr>
      </w:pPr>
      <w:proofErr w:type="spellStart"/>
      <w:r>
        <w:rPr>
          <w:rFonts w:ascii="Times New Roman" w:hAnsi="Times New Roman"/>
          <w:sz w:val="28"/>
          <w:szCs w:val="28"/>
          <w:lang w:eastAsia="ru-RU"/>
        </w:rPr>
        <w:t>oSQL</w:t>
      </w:r>
      <w:proofErr w:type="spellEnd"/>
      <w:r>
        <w:rPr>
          <w:rFonts w:ascii="Times New Roman" w:hAnsi="Times New Roman"/>
          <w:sz w:val="28"/>
          <w:szCs w:val="28"/>
          <w:lang w:eastAsia="ru-RU"/>
        </w:rPr>
        <w:t xml:space="preserve"> injection;</w:t>
      </w:r>
    </w:p>
    <w:p w:rsidR="00E274C4" w:rsidRDefault="00630849">
      <w:pPr>
        <w:numPr>
          <w:ilvl w:val="0"/>
          <w:numId w:val="1"/>
        </w:numPr>
        <w:jc w:val="both"/>
        <w:rPr>
          <w:rFonts w:ascii="Times New Roman" w:hAnsi="Times New Roman"/>
          <w:sz w:val="28"/>
          <w:szCs w:val="28"/>
          <w:lang w:eastAsia="ru-RU"/>
        </w:rPr>
      </w:pPr>
      <w:r>
        <w:rPr>
          <w:rFonts w:ascii="Times New Roman" w:hAnsi="Times New Roman"/>
          <w:sz w:val="28"/>
          <w:szCs w:val="28"/>
          <w:lang w:eastAsia="ru-RU"/>
        </w:rPr>
        <w:t>Code Injection;</w:t>
      </w:r>
    </w:p>
    <w:p w:rsidR="00E274C4" w:rsidRDefault="00630849">
      <w:pPr>
        <w:numPr>
          <w:ilvl w:val="0"/>
          <w:numId w:val="1"/>
        </w:numPr>
        <w:jc w:val="both"/>
        <w:rPr>
          <w:rFonts w:ascii="Times New Roman" w:hAnsi="Times New Roman"/>
          <w:sz w:val="28"/>
          <w:szCs w:val="28"/>
          <w:lang w:eastAsia="ru-RU"/>
        </w:rPr>
      </w:pPr>
      <w:r>
        <w:rPr>
          <w:rFonts w:ascii="Times New Roman" w:hAnsi="Times New Roman"/>
          <w:sz w:val="28"/>
          <w:szCs w:val="28"/>
          <w:lang w:eastAsia="ru-RU"/>
        </w:rPr>
        <w:t>E-mail Injection;</w:t>
      </w:r>
    </w:p>
    <w:p w:rsidR="00E274C4" w:rsidRDefault="00630849">
      <w:pPr>
        <w:numPr>
          <w:ilvl w:val="0"/>
          <w:numId w:val="1"/>
        </w:numPr>
        <w:jc w:val="both"/>
        <w:rPr>
          <w:rFonts w:ascii="Times New Roman" w:hAnsi="Times New Roman"/>
          <w:sz w:val="28"/>
          <w:szCs w:val="28"/>
          <w:lang w:eastAsia="ru-RU"/>
        </w:rPr>
      </w:pPr>
      <w:r>
        <w:rPr>
          <w:rFonts w:ascii="Times New Roman" w:hAnsi="Times New Roman"/>
          <w:sz w:val="28"/>
          <w:szCs w:val="28"/>
          <w:lang w:eastAsia="ru-RU"/>
        </w:rPr>
        <w:t>Directory traversal;</w:t>
      </w:r>
    </w:p>
    <w:p w:rsidR="00E274C4" w:rsidRDefault="00630849">
      <w:pPr>
        <w:numPr>
          <w:ilvl w:val="0"/>
          <w:numId w:val="1"/>
        </w:numPr>
        <w:jc w:val="both"/>
        <w:rPr>
          <w:rFonts w:ascii="Times New Roman" w:hAnsi="Times New Roman"/>
          <w:sz w:val="28"/>
          <w:szCs w:val="28"/>
          <w:lang w:eastAsia="ru-RU"/>
        </w:rPr>
      </w:pPr>
      <w:r>
        <w:rPr>
          <w:rFonts w:ascii="Times New Roman" w:hAnsi="Times New Roman"/>
          <w:sz w:val="28"/>
          <w:szCs w:val="28"/>
          <w:lang w:eastAsia="ru-RU"/>
        </w:rPr>
        <w:t>On-site scripting in web applications;</w:t>
      </w:r>
    </w:p>
    <w:p w:rsidR="00E274C4" w:rsidRDefault="00630849">
      <w:pPr>
        <w:numPr>
          <w:ilvl w:val="0"/>
          <w:numId w:val="1"/>
        </w:numPr>
        <w:jc w:val="both"/>
        <w:rPr>
          <w:rFonts w:ascii="Times New Roman" w:hAnsi="Times New Roman"/>
          <w:sz w:val="28"/>
          <w:szCs w:val="28"/>
          <w:lang w:eastAsia="ru-RU"/>
        </w:rPr>
      </w:pPr>
      <w:r>
        <w:rPr>
          <w:rFonts w:ascii="Times New Roman" w:hAnsi="Times New Roman"/>
          <w:sz w:val="28"/>
          <w:szCs w:val="28"/>
          <w:lang w:eastAsia="ru-RU"/>
        </w:rPr>
        <w:t>On-site scripting in the presence of SQL injection;</w:t>
      </w:r>
    </w:p>
    <w:p w:rsidR="00E274C4" w:rsidRDefault="00630849">
      <w:pPr>
        <w:numPr>
          <w:ilvl w:val="0"/>
          <w:numId w:val="1"/>
        </w:numPr>
        <w:jc w:val="both"/>
        <w:rPr>
          <w:rFonts w:ascii="Times New Roman" w:hAnsi="Times New Roman"/>
          <w:sz w:val="28"/>
          <w:szCs w:val="28"/>
          <w:lang w:eastAsia="ru-RU"/>
        </w:rPr>
      </w:pPr>
      <w:proofErr w:type="spellStart"/>
      <w:r>
        <w:rPr>
          <w:rFonts w:ascii="Times New Roman" w:hAnsi="Times New Roman"/>
          <w:sz w:val="28"/>
          <w:szCs w:val="28"/>
          <w:lang w:eastAsia="ru-RU"/>
        </w:rPr>
        <w:t>гонкиRace</w:t>
      </w:r>
      <w:proofErr w:type="spellEnd"/>
      <w:r>
        <w:rPr>
          <w:rFonts w:ascii="Times New Roman" w:hAnsi="Times New Roman"/>
          <w:sz w:val="28"/>
          <w:szCs w:val="28"/>
          <w:lang w:eastAsia="ru-RU"/>
        </w:rPr>
        <w:t xml:space="preserve"> conditions such as:</w:t>
      </w:r>
    </w:p>
    <w:p w:rsidR="00E274C4" w:rsidRDefault="00630849">
      <w:pPr>
        <w:numPr>
          <w:ilvl w:val="0"/>
          <w:numId w:val="1"/>
        </w:numPr>
        <w:jc w:val="both"/>
        <w:rPr>
          <w:rFonts w:ascii="Times New Roman" w:hAnsi="Times New Roman"/>
          <w:sz w:val="28"/>
          <w:szCs w:val="28"/>
          <w:lang w:eastAsia="ru-RU"/>
        </w:rPr>
      </w:pPr>
      <w:r>
        <w:rPr>
          <w:rFonts w:ascii="Times New Roman" w:hAnsi="Times New Roman"/>
          <w:sz w:val="28"/>
          <w:szCs w:val="28"/>
          <w:lang w:eastAsia="ru-RU"/>
        </w:rPr>
        <w:t>Time-of-check-by-time-of-use errors;</w:t>
      </w:r>
    </w:p>
    <w:p w:rsidR="00E274C4" w:rsidRDefault="00630849">
      <w:pPr>
        <w:numPr>
          <w:ilvl w:val="0"/>
          <w:numId w:val="1"/>
        </w:numPr>
        <w:jc w:val="both"/>
        <w:rPr>
          <w:rFonts w:ascii="Times New Roman" w:hAnsi="Times New Roman"/>
          <w:sz w:val="28"/>
          <w:szCs w:val="28"/>
          <w:lang w:eastAsia="ru-RU"/>
        </w:rPr>
      </w:pPr>
      <w:r>
        <w:rPr>
          <w:rFonts w:ascii="Times New Roman" w:hAnsi="Times New Roman"/>
          <w:sz w:val="28"/>
          <w:szCs w:val="28"/>
          <w:lang w:eastAsia="ru-RU"/>
        </w:rPr>
        <w:t>Lights of symbolic links;</w:t>
      </w:r>
    </w:p>
    <w:p w:rsidR="00E274C4" w:rsidRDefault="00630849">
      <w:pPr>
        <w:numPr>
          <w:ilvl w:val="0"/>
          <w:numId w:val="1"/>
        </w:numPr>
        <w:jc w:val="both"/>
        <w:rPr>
          <w:rFonts w:ascii="Times New Roman" w:hAnsi="Times New Roman"/>
          <w:sz w:val="28"/>
          <w:szCs w:val="28"/>
          <w:lang w:eastAsia="ru-RU"/>
        </w:rPr>
      </w:pPr>
      <w:proofErr w:type="spellStart"/>
      <w:r>
        <w:rPr>
          <w:rFonts w:ascii="Times New Roman" w:hAnsi="Times New Roman"/>
          <w:sz w:val="28"/>
          <w:szCs w:val="28"/>
          <w:lang w:eastAsia="ru-RU"/>
        </w:rPr>
        <w:t>привилегPrivilege</w:t>
      </w:r>
      <w:proofErr w:type="spellEnd"/>
      <w:r>
        <w:rPr>
          <w:rFonts w:ascii="Times New Roman" w:hAnsi="Times New Roman"/>
          <w:sz w:val="28"/>
          <w:szCs w:val="28"/>
          <w:lang w:eastAsia="ru-RU"/>
        </w:rPr>
        <w:t xml:space="preserve"> confusion errors such as:</w:t>
      </w:r>
    </w:p>
    <w:p w:rsidR="00E274C4" w:rsidRDefault="00630849">
      <w:pPr>
        <w:numPr>
          <w:ilvl w:val="0"/>
          <w:numId w:val="1"/>
        </w:numPr>
        <w:jc w:val="both"/>
        <w:rPr>
          <w:rFonts w:ascii="Times New Roman" w:hAnsi="Times New Roman"/>
          <w:sz w:val="28"/>
          <w:szCs w:val="28"/>
          <w:lang w:eastAsia="ru-RU"/>
        </w:rPr>
      </w:pPr>
      <w:r>
        <w:rPr>
          <w:rFonts w:ascii="Times New Roman" w:hAnsi="Times New Roman"/>
          <w:sz w:val="28"/>
          <w:szCs w:val="28"/>
          <w:lang w:eastAsia="ru-RU"/>
        </w:rPr>
        <w:t>Processing cross-site requests in web applications;</w:t>
      </w:r>
    </w:p>
    <w:p w:rsidR="00E274C4" w:rsidRDefault="00630849">
      <w:pPr>
        <w:jc w:val="both"/>
        <w:rPr>
          <w:rFonts w:ascii="Times New Roman" w:hAnsi="Times New Roman"/>
          <w:sz w:val="28"/>
          <w:szCs w:val="28"/>
          <w:lang w:eastAsia="ru-RU"/>
        </w:rPr>
      </w:pPr>
      <w:r>
        <w:rPr>
          <w:rFonts w:ascii="Times New Roman" w:hAnsi="Times New Roman"/>
          <w:sz w:val="28"/>
          <w:szCs w:val="28"/>
          <w:lang w:eastAsia="ru-RU"/>
        </w:rPr>
        <w:t>Escalation of privileges, such as:</w:t>
      </w:r>
    </w:p>
    <w:p w:rsidR="00E274C4" w:rsidRDefault="00630849">
      <w:pPr>
        <w:numPr>
          <w:ilvl w:val="0"/>
          <w:numId w:val="1"/>
        </w:numPr>
        <w:jc w:val="both"/>
        <w:rPr>
          <w:rFonts w:ascii="Times New Roman" w:hAnsi="Times New Roman"/>
          <w:sz w:val="28"/>
          <w:szCs w:val="28"/>
          <w:lang w:eastAsia="ru-RU"/>
        </w:rPr>
      </w:pPr>
      <w:proofErr w:type="spellStart"/>
      <w:r>
        <w:rPr>
          <w:rFonts w:ascii="Times New Roman" w:hAnsi="Times New Roman"/>
          <w:sz w:val="28"/>
          <w:szCs w:val="28"/>
          <w:lang w:eastAsia="ru-RU"/>
        </w:rPr>
        <w:t>oShatter</w:t>
      </w:r>
      <w:proofErr w:type="spellEnd"/>
      <w:r>
        <w:rPr>
          <w:rFonts w:ascii="Times New Roman" w:hAnsi="Times New Roman"/>
          <w:sz w:val="28"/>
          <w:szCs w:val="28"/>
          <w:lang w:eastAsia="ru-RU"/>
        </w:rPr>
        <w:t xml:space="preserve"> attack;</w:t>
      </w:r>
    </w:p>
    <w:p w:rsidR="00E274C4" w:rsidRDefault="00630849">
      <w:pPr>
        <w:numPr>
          <w:ilvl w:val="0"/>
          <w:numId w:val="1"/>
        </w:numPr>
        <w:jc w:val="both"/>
        <w:rPr>
          <w:rFonts w:ascii="Times New Roman" w:hAnsi="Times New Roman"/>
          <w:sz w:val="28"/>
          <w:szCs w:val="28"/>
          <w:lang w:eastAsia="ru-RU"/>
        </w:rPr>
      </w:pPr>
      <w:proofErr w:type="spellStart"/>
      <w:r>
        <w:rPr>
          <w:rFonts w:ascii="Times New Roman" w:hAnsi="Times New Roman"/>
          <w:sz w:val="28"/>
          <w:szCs w:val="28"/>
          <w:lang w:eastAsia="ru-RU"/>
        </w:rPr>
        <w:t>нулZero</w:t>
      </w:r>
      <w:proofErr w:type="spellEnd"/>
      <w:r>
        <w:rPr>
          <w:rFonts w:ascii="Times New Roman" w:hAnsi="Times New Roman"/>
          <w:sz w:val="28"/>
          <w:szCs w:val="28"/>
          <w:lang w:eastAsia="ru-RU"/>
        </w:rPr>
        <w:t>-day vulnerability;</w:t>
      </w:r>
    </w:p>
    <w:p w:rsidR="002B3383" w:rsidRDefault="002B3383" w:rsidP="002B3383">
      <w:pPr>
        <w:tabs>
          <w:tab w:val="left" w:pos="420"/>
        </w:tabs>
        <w:ind w:left="420"/>
        <w:jc w:val="both"/>
        <w:rPr>
          <w:rFonts w:ascii="Times New Roman" w:hAnsi="Times New Roman"/>
          <w:sz w:val="28"/>
          <w:szCs w:val="28"/>
          <w:lang w:eastAsia="ru-RU"/>
        </w:rPr>
      </w:pPr>
    </w:p>
    <w:p w:rsidR="00E274C4" w:rsidRDefault="00630849" w:rsidP="002B3383">
      <w:pPr>
        <w:jc w:val="both"/>
        <w:rPr>
          <w:rFonts w:ascii="Times New Roman" w:hAnsi="Times New Roman"/>
          <w:sz w:val="28"/>
          <w:szCs w:val="28"/>
          <w:lang w:eastAsia="ru-RU"/>
        </w:rPr>
      </w:pPr>
      <w:r>
        <w:rPr>
          <w:rFonts w:ascii="Times New Roman" w:hAnsi="Times New Roman"/>
          <w:sz w:val="28"/>
          <w:szCs w:val="28"/>
          <w:lang w:eastAsia="ru-RU"/>
        </w:rPr>
        <w:t>Memory access security is a concept in software development that aims to avoid software errors that lead to vulnerabilities related to accessing computer RAM, such as buffer overflows and dangling pointers.</w:t>
      </w:r>
    </w:p>
    <w:p w:rsidR="00E274C4" w:rsidRDefault="00630849">
      <w:pPr>
        <w:jc w:val="both"/>
        <w:rPr>
          <w:rFonts w:ascii="Times New Roman" w:hAnsi="Times New Roman"/>
          <w:sz w:val="28"/>
          <w:szCs w:val="28"/>
          <w:lang w:eastAsia="ru-RU"/>
        </w:rPr>
      </w:pPr>
      <w:r>
        <w:rPr>
          <w:rFonts w:ascii="Times New Roman" w:hAnsi="Times New Roman"/>
          <w:sz w:val="28"/>
          <w:szCs w:val="28"/>
          <w:lang w:eastAsia="ru-RU"/>
        </w:rPr>
        <w:lastRenderedPageBreak/>
        <w:t>Buffer overflow is a phenomenon that occurs when a computer program writes data outside of the buffer allocated in memory.</w:t>
      </w:r>
    </w:p>
    <w:p w:rsidR="002B3383" w:rsidRDefault="002B3383">
      <w:pPr>
        <w:jc w:val="both"/>
        <w:rPr>
          <w:rFonts w:ascii="Times New Roman" w:hAnsi="Times New Roman"/>
          <w:sz w:val="28"/>
          <w:szCs w:val="28"/>
          <w:lang w:eastAsia="ru-RU"/>
        </w:rPr>
      </w:pPr>
    </w:p>
    <w:p w:rsidR="00E274C4" w:rsidRDefault="00630849" w:rsidP="002B3383">
      <w:pPr>
        <w:jc w:val="both"/>
        <w:rPr>
          <w:rFonts w:ascii="Times New Roman" w:hAnsi="Times New Roman"/>
          <w:sz w:val="28"/>
          <w:szCs w:val="28"/>
          <w:lang w:eastAsia="ru-RU"/>
        </w:rPr>
      </w:pPr>
      <w:r>
        <w:rPr>
          <w:rFonts w:ascii="Times New Roman" w:hAnsi="Times New Roman"/>
          <w:sz w:val="28"/>
          <w:szCs w:val="28"/>
          <w:lang w:eastAsia="ru-RU"/>
        </w:rPr>
        <w:t>A dangling pointer or a dangling reference is a pointer that does not point to a valid object of the corresponding type. This is a special case of memory security violation.</w:t>
      </w:r>
    </w:p>
    <w:p w:rsidR="002B3383" w:rsidRDefault="002B3383" w:rsidP="002B3383">
      <w:pPr>
        <w:jc w:val="both"/>
        <w:rPr>
          <w:rFonts w:ascii="Times New Roman" w:hAnsi="Times New Roman"/>
          <w:sz w:val="28"/>
          <w:szCs w:val="28"/>
          <w:lang w:eastAsia="ru-RU"/>
        </w:rPr>
      </w:pPr>
    </w:p>
    <w:p w:rsidR="00E274C4" w:rsidRDefault="00630849" w:rsidP="002B3383">
      <w:pPr>
        <w:jc w:val="both"/>
        <w:rPr>
          <w:rFonts w:ascii="Times New Roman" w:hAnsi="Times New Roman"/>
          <w:sz w:val="28"/>
          <w:szCs w:val="28"/>
          <w:lang w:eastAsia="ru-RU"/>
        </w:rPr>
      </w:pPr>
      <w:r>
        <w:rPr>
          <w:rFonts w:ascii="Times New Roman" w:hAnsi="Times New Roman"/>
          <w:sz w:val="28"/>
          <w:szCs w:val="28"/>
          <w:lang w:eastAsia="ru-RU"/>
        </w:rPr>
        <w:t>SQL code injection is one of the most common ways of hacking websites and programs working with databases, based on the introduction of arbitrary SQL code into a query.</w:t>
      </w:r>
    </w:p>
    <w:p w:rsidR="002B3383" w:rsidRDefault="002B3383" w:rsidP="002B3383">
      <w:pPr>
        <w:jc w:val="both"/>
        <w:rPr>
          <w:rFonts w:ascii="Times New Roman" w:hAnsi="Times New Roman"/>
          <w:sz w:val="28"/>
          <w:szCs w:val="28"/>
          <w:lang w:eastAsia="ru-RU"/>
        </w:rPr>
      </w:pPr>
    </w:p>
    <w:p w:rsidR="00E274C4" w:rsidRDefault="002B3383" w:rsidP="002B3383">
      <w:pPr>
        <w:jc w:val="both"/>
        <w:rPr>
          <w:rFonts w:ascii="Times New Roman" w:hAnsi="Times New Roman"/>
          <w:sz w:val="28"/>
          <w:szCs w:val="28"/>
          <w:lang w:eastAsia="ru-RU"/>
        </w:rPr>
      </w:pPr>
      <w:r>
        <w:rPr>
          <w:rFonts w:ascii="Times New Roman" w:hAnsi="Times New Roman"/>
          <w:sz w:val="28"/>
          <w:szCs w:val="28"/>
          <w:lang w:eastAsia="ru-RU"/>
        </w:rPr>
        <w:t>E-mail</w:t>
      </w:r>
      <w:r w:rsidR="00630849">
        <w:rPr>
          <w:rFonts w:ascii="Times New Roman" w:hAnsi="Times New Roman"/>
          <w:sz w:val="28"/>
          <w:szCs w:val="28"/>
          <w:lang w:eastAsia="ru-RU"/>
        </w:rPr>
        <w:t xml:space="preserve"> injection is an attack technique used to exploit mail servers and mail applications that construct IMAP/SMTP expressions from user input that is not checked properly. Depending on the type of operators used by the attacker, there are two types of injections: IMAP injection and SMTP injection.</w:t>
      </w:r>
    </w:p>
    <w:p w:rsidR="002B3383" w:rsidRDefault="002B3383" w:rsidP="002B3383">
      <w:pPr>
        <w:jc w:val="both"/>
        <w:rPr>
          <w:rFonts w:ascii="Times New Roman" w:hAnsi="Times New Roman"/>
          <w:sz w:val="28"/>
          <w:szCs w:val="28"/>
          <w:lang w:eastAsia="ru-RU"/>
        </w:rPr>
      </w:pPr>
    </w:p>
    <w:p w:rsidR="00E274C4" w:rsidRDefault="00630849" w:rsidP="002B3383">
      <w:pPr>
        <w:jc w:val="both"/>
        <w:rPr>
          <w:rFonts w:ascii="Times New Roman" w:hAnsi="Times New Roman"/>
          <w:sz w:val="28"/>
          <w:szCs w:val="28"/>
          <w:lang w:eastAsia="ru-RU"/>
        </w:rPr>
      </w:pPr>
      <w:r>
        <w:rPr>
          <w:rFonts w:ascii="Times New Roman" w:hAnsi="Times New Roman"/>
          <w:sz w:val="28"/>
          <w:szCs w:val="28"/>
          <w:lang w:eastAsia="ru-RU"/>
        </w:rPr>
        <w:t>XSS ("cross-site scripting") is a type of attack on web systems, consisting in the introduction of malicious code into the page issued by the web system (which will be executed on the user's computer when they open this page) and the interaction of this code with the attacker's web server. It is a kind of "Code Injection" attack.</w:t>
      </w:r>
    </w:p>
    <w:p w:rsidR="00303027" w:rsidRDefault="00303027" w:rsidP="002B3383">
      <w:pPr>
        <w:jc w:val="both"/>
        <w:rPr>
          <w:rFonts w:ascii="Times New Roman" w:hAnsi="Times New Roman"/>
          <w:sz w:val="28"/>
          <w:szCs w:val="28"/>
          <w:lang w:eastAsia="ru-RU"/>
        </w:rPr>
      </w:pPr>
    </w:p>
    <w:p w:rsidR="00E274C4" w:rsidRDefault="00630849" w:rsidP="002B3383">
      <w:pPr>
        <w:jc w:val="both"/>
        <w:rPr>
          <w:rFonts w:ascii="Times New Roman" w:hAnsi="Times New Roman"/>
          <w:sz w:val="28"/>
          <w:szCs w:val="28"/>
          <w:lang w:eastAsia="ru-RU"/>
        </w:rPr>
      </w:pPr>
      <w:proofErr w:type="spellStart"/>
      <w:r>
        <w:rPr>
          <w:rFonts w:ascii="Times New Roman" w:hAnsi="Times New Roman"/>
          <w:sz w:val="28"/>
          <w:szCs w:val="28"/>
          <w:lang w:eastAsia="ru-RU"/>
        </w:rPr>
        <w:t>SiXSS</w:t>
      </w:r>
      <w:proofErr w:type="spellEnd"/>
      <w:r>
        <w:rPr>
          <w:rFonts w:ascii="Times New Roman" w:hAnsi="Times New Roman"/>
          <w:sz w:val="28"/>
          <w:szCs w:val="28"/>
          <w:lang w:eastAsia="ru-RU"/>
        </w:rPr>
        <w:t xml:space="preserve"> ("Cross-site scripting in the presence of SQL injection") is a type of attack on vulnerable interactive information systems on the web; the introduction of malicious scripts executed on a client computer into a page issued by the system by embedding code in SQL injection. As a rule, this vulnerability occurs on the client side, when there is output of printable fields by performing SQL injection.</w:t>
      </w:r>
    </w:p>
    <w:p w:rsidR="00303027" w:rsidRDefault="00303027" w:rsidP="002B3383">
      <w:pPr>
        <w:jc w:val="both"/>
        <w:rPr>
          <w:rFonts w:ascii="Times New Roman" w:hAnsi="Times New Roman"/>
          <w:sz w:val="28"/>
          <w:szCs w:val="28"/>
          <w:lang w:eastAsia="ru-RU"/>
        </w:rPr>
      </w:pPr>
    </w:p>
    <w:p w:rsidR="00E274C4" w:rsidRDefault="00630849" w:rsidP="00303027">
      <w:pPr>
        <w:jc w:val="both"/>
        <w:rPr>
          <w:rFonts w:ascii="Times New Roman" w:hAnsi="Times New Roman"/>
          <w:sz w:val="28"/>
          <w:szCs w:val="28"/>
          <w:lang w:eastAsia="ru-RU"/>
        </w:rPr>
      </w:pPr>
      <w:r>
        <w:rPr>
          <w:rFonts w:ascii="Times New Roman" w:hAnsi="Times New Roman"/>
          <w:sz w:val="28"/>
          <w:szCs w:val="28"/>
          <w:lang w:eastAsia="ru-RU"/>
        </w:rPr>
        <w:t>A race condition is a design error of a multithreaded system or application, in which the operation of the system or application depends on the order in which parts of the code are executed. The error got its name from a similar error in the design of electronic circuits.</w:t>
      </w:r>
    </w:p>
    <w:p w:rsidR="00303027" w:rsidRDefault="00303027" w:rsidP="00303027">
      <w:pPr>
        <w:jc w:val="both"/>
        <w:rPr>
          <w:rFonts w:ascii="Times New Roman" w:hAnsi="Times New Roman"/>
          <w:sz w:val="28"/>
          <w:szCs w:val="28"/>
          <w:lang w:eastAsia="ru-RU"/>
        </w:rPr>
      </w:pPr>
    </w:p>
    <w:p w:rsidR="00E274C4" w:rsidRDefault="00630849" w:rsidP="00303027">
      <w:pPr>
        <w:jc w:val="both"/>
        <w:rPr>
          <w:rFonts w:ascii="Times New Roman" w:hAnsi="Times New Roman"/>
          <w:sz w:val="28"/>
          <w:szCs w:val="28"/>
          <w:lang w:eastAsia="ru-RU"/>
        </w:rPr>
      </w:pPr>
      <w:r>
        <w:rPr>
          <w:rFonts w:ascii="Times New Roman" w:hAnsi="Times New Roman"/>
          <w:sz w:val="28"/>
          <w:szCs w:val="28"/>
          <w:lang w:eastAsia="ru-RU"/>
        </w:rPr>
        <w:t>CSRF ("cross-site request forgery") is a type of attacks on website visitors using the shortcomings of the HTTP protocol. If the victim visits a site created by an attacker, a request is secretly sent on her behalf to another server (for example, to the server of a payment system) that performs some malicious operation (for example, transferring money to the attacker's account). To carry out this attack, the victim must be authenticated on the server to which the request is sent, and this request should not require any confirmation from the user, which cannot be ignored or forged by the attacking script.</w:t>
      </w:r>
    </w:p>
    <w:p w:rsidR="00303027" w:rsidRDefault="00303027" w:rsidP="00303027">
      <w:pPr>
        <w:jc w:val="both"/>
        <w:rPr>
          <w:rFonts w:ascii="Times New Roman" w:hAnsi="Times New Roman"/>
          <w:sz w:val="28"/>
          <w:szCs w:val="28"/>
          <w:lang w:eastAsia="ru-RU"/>
        </w:rPr>
      </w:pPr>
    </w:p>
    <w:p w:rsidR="00E274C4" w:rsidRDefault="00630849" w:rsidP="00303027">
      <w:pPr>
        <w:jc w:val="both"/>
        <w:rPr>
          <w:rFonts w:ascii="Times New Roman" w:hAnsi="Times New Roman"/>
          <w:sz w:val="28"/>
          <w:szCs w:val="28"/>
          <w:lang w:eastAsia="ru-RU"/>
        </w:rPr>
      </w:pPr>
      <w:r>
        <w:rPr>
          <w:rFonts w:ascii="Times New Roman" w:hAnsi="Times New Roman"/>
          <w:sz w:val="28"/>
          <w:szCs w:val="28"/>
          <w:lang w:eastAsia="ru-RU"/>
        </w:rPr>
        <w:t xml:space="preserve">Privilege escalation is the use of a computer bug, vulnerabilities, </w:t>
      </w:r>
      <w:proofErr w:type="gramStart"/>
      <w:r>
        <w:rPr>
          <w:rFonts w:ascii="Times New Roman" w:hAnsi="Times New Roman"/>
          <w:sz w:val="28"/>
          <w:szCs w:val="28"/>
          <w:lang w:eastAsia="ru-RU"/>
        </w:rPr>
        <w:t>errors</w:t>
      </w:r>
      <w:proofErr w:type="gramEnd"/>
      <w:r>
        <w:rPr>
          <w:rFonts w:ascii="Times New Roman" w:hAnsi="Times New Roman"/>
          <w:sz w:val="28"/>
          <w:szCs w:val="28"/>
          <w:lang w:eastAsia="ru-RU"/>
        </w:rPr>
        <w:t xml:space="preserve"> in the configuration of an operating system or software in order to increase the level of </w:t>
      </w:r>
      <w:r>
        <w:rPr>
          <w:rFonts w:ascii="Times New Roman" w:hAnsi="Times New Roman"/>
          <w:sz w:val="28"/>
          <w:szCs w:val="28"/>
          <w:lang w:eastAsia="ru-RU"/>
        </w:rPr>
        <w:lastRenderedPageBreak/>
        <w:t>access to computing resources that are usually protected from the user. As a result, an application with more authority than the system administrator intended can perform unauthorized actions. "Privilege escalation" refers to a situation when a user of a computer system somehow increases his authority in this system (in other words: he got the opportunity to do what he could not do before).</w:t>
      </w:r>
    </w:p>
    <w:p w:rsidR="00303027" w:rsidRDefault="00303027" w:rsidP="00303027">
      <w:pPr>
        <w:jc w:val="both"/>
        <w:rPr>
          <w:rFonts w:ascii="Times New Roman" w:hAnsi="Times New Roman"/>
          <w:sz w:val="28"/>
          <w:szCs w:val="28"/>
          <w:lang w:eastAsia="ru-RU"/>
        </w:rPr>
      </w:pPr>
    </w:p>
    <w:p w:rsidR="00E274C4" w:rsidRDefault="00630849" w:rsidP="00303027">
      <w:pPr>
        <w:jc w:val="both"/>
        <w:rPr>
          <w:rFonts w:ascii="Times New Roman" w:hAnsi="Times New Roman"/>
          <w:sz w:val="28"/>
          <w:szCs w:val="28"/>
          <w:lang w:eastAsia="ru-RU"/>
        </w:rPr>
      </w:pPr>
      <w:r>
        <w:rPr>
          <w:rFonts w:ascii="Times New Roman" w:hAnsi="Times New Roman"/>
          <w:sz w:val="28"/>
          <w:szCs w:val="28"/>
          <w:lang w:eastAsia="ru-RU"/>
        </w:rPr>
        <w:t>The "shatter attack" is a software technology used by hackers to circumvent security restrictions between processes of a single session in the Microsoft Windows operating system. It relies on a flaw in the messaging system architecture and allows one application to inject arbitrary code into any other application or service running in the same session. As a result, unauthorized privilege escalation may occur.</w:t>
      </w:r>
    </w:p>
    <w:p w:rsidR="00303027" w:rsidRDefault="00303027" w:rsidP="00303027">
      <w:pPr>
        <w:jc w:val="both"/>
        <w:rPr>
          <w:rFonts w:ascii="Times New Roman" w:hAnsi="Times New Roman"/>
          <w:sz w:val="28"/>
          <w:szCs w:val="28"/>
          <w:lang w:eastAsia="ru-RU"/>
        </w:rPr>
      </w:pPr>
    </w:p>
    <w:p w:rsidR="00E274C4" w:rsidRDefault="00630849" w:rsidP="00303027">
      <w:pPr>
        <w:jc w:val="both"/>
        <w:rPr>
          <w:rFonts w:ascii="Times New Roman" w:hAnsi="Times New Roman"/>
          <w:sz w:val="28"/>
          <w:szCs w:val="28"/>
          <w:lang w:eastAsia="ru-RU"/>
        </w:rPr>
      </w:pPr>
      <w:r>
        <w:rPr>
          <w:rFonts w:ascii="Times New Roman" w:hAnsi="Times New Roman"/>
          <w:sz w:val="28"/>
          <w:szCs w:val="28"/>
          <w:lang w:eastAsia="ru-RU"/>
        </w:rPr>
        <w:t>0-day —zero day) is a term denoting unresolved vulnerabilities, as well as malware against which protective mechanisms have not yet been developed.</w:t>
      </w:r>
    </w:p>
    <w:p w:rsidR="00303027" w:rsidRDefault="00303027" w:rsidP="00303027">
      <w:pPr>
        <w:jc w:val="both"/>
        <w:rPr>
          <w:rFonts w:ascii="Times New Roman" w:hAnsi="Times New Roman"/>
          <w:sz w:val="28"/>
          <w:szCs w:val="28"/>
          <w:lang w:eastAsia="ru-RU"/>
        </w:rPr>
      </w:pPr>
    </w:p>
    <w:p w:rsidR="00E274C4" w:rsidRDefault="00630849" w:rsidP="00303027">
      <w:pPr>
        <w:jc w:val="both"/>
        <w:rPr>
          <w:rFonts w:ascii="Times New Roman" w:hAnsi="Times New Roman"/>
          <w:sz w:val="28"/>
          <w:szCs w:val="28"/>
          <w:lang w:eastAsia="ru-RU"/>
        </w:rPr>
      </w:pPr>
      <w:r>
        <w:rPr>
          <w:rFonts w:ascii="Times New Roman" w:hAnsi="Times New Roman"/>
          <w:sz w:val="28"/>
          <w:szCs w:val="28"/>
          <w:lang w:eastAsia="ru-RU"/>
        </w:rPr>
        <w:t>The term itself means that the developers had 0 days to fix the defect: the vulnerability or attack becomes publicly known before the release of bug fixes by the manufacturer (that is, the vulnerability can potentially be exploited on working copies of the application without the ability to protect against it).</w:t>
      </w: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630849">
      <w:pPr>
        <w:jc w:val="center"/>
        <w:rPr>
          <w:rFonts w:ascii="Times New Roman" w:hAnsi="Times New Roman"/>
          <w:b/>
          <w:bCs/>
          <w:sz w:val="28"/>
          <w:szCs w:val="28"/>
          <w:lang w:eastAsia="ru-RU"/>
        </w:rPr>
      </w:pPr>
      <w:r>
        <w:rPr>
          <w:rFonts w:ascii="Times New Roman" w:hAnsi="Times New Roman"/>
          <w:b/>
          <w:bCs/>
          <w:sz w:val="28"/>
          <w:szCs w:val="28"/>
          <w:lang w:eastAsia="ru-RU"/>
        </w:rPr>
        <w:lastRenderedPageBreak/>
        <w:t>Conclusion</w:t>
      </w:r>
    </w:p>
    <w:p w:rsidR="00DB06A5" w:rsidRDefault="00DB06A5">
      <w:pPr>
        <w:jc w:val="center"/>
        <w:rPr>
          <w:rFonts w:ascii="Times New Roman" w:hAnsi="Times New Roman"/>
          <w:b/>
          <w:bCs/>
          <w:sz w:val="28"/>
          <w:szCs w:val="28"/>
          <w:lang w:eastAsia="ru-RU"/>
        </w:rPr>
      </w:pPr>
    </w:p>
    <w:p w:rsidR="00E274C4" w:rsidRDefault="00630849" w:rsidP="00DB06A5">
      <w:pPr>
        <w:jc w:val="both"/>
        <w:rPr>
          <w:rFonts w:ascii="Times New Roman" w:hAnsi="Times New Roman"/>
          <w:sz w:val="28"/>
          <w:szCs w:val="28"/>
          <w:lang w:eastAsia="ru-RU"/>
        </w:rPr>
      </w:pPr>
      <w:r>
        <w:rPr>
          <w:rFonts w:ascii="Times New Roman" w:hAnsi="Times New Roman"/>
          <w:sz w:val="28"/>
          <w:szCs w:val="28"/>
          <w:lang w:eastAsia="ru-RU"/>
        </w:rPr>
        <w:t>Complete elimination of the listed threats is fundamentally impossible. The task is to identify the factors on which they depend, to create methods and means to reduce their impact on IP security, as well as to effectively allocate resources to ensure protection that is equally strong in relation to all negative impacts.</w:t>
      </w:r>
    </w:p>
    <w:p w:rsidR="00DB06A5" w:rsidRDefault="00DB06A5" w:rsidP="00DB06A5">
      <w:pPr>
        <w:jc w:val="both"/>
        <w:rPr>
          <w:rFonts w:ascii="Times New Roman" w:hAnsi="Times New Roman"/>
          <w:sz w:val="28"/>
          <w:szCs w:val="28"/>
          <w:lang w:eastAsia="ru-RU"/>
        </w:rPr>
      </w:pPr>
    </w:p>
    <w:p w:rsidR="00E274C4" w:rsidRDefault="00630849" w:rsidP="00DB06A5">
      <w:pPr>
        <w:jc w:val="both"/>
        <w:rPr>
          <w:rFonts w:ascii="Times New Roman" w:hAnsi="Times New Roman"/>
          <w:sz w:val="28"/>
          <w:szCs w:val="28"/>
          <w:lang w:eastAsia="ru-RU"/>
        </w:rPr>
      </w:pPr>
      <w:r>
        <w:rPr>
          <w:rFonts w:ascii="Times New Roman" w:hAnsi="Times New Roman"/>
          <w:sz w:val="28"/>
          <w:szCs w:val="28"/>
          <w:lang w:eastAsia="ru-RU"/>
        </w:rPr>
        <w:t>Modern advances in microelectronics have significantly reduced the impact of failures and failures of computing facilities on the security of the IC. However, staff errors, data distortions in telecommunication channels, as well as accidental (in case of equipment failures) and necessary configuration changes of computing facilities remain significant threats to the security of the IP. The negative impact of these factors can be significantly reduced by appropriate methods and means of protection in programs and data.</w:t>
      </w:r>
    </w:p>
    <w:p w:rsidR="00DB06A5" w:rsidRDefault="00DB06A5" w:rsidP="00DB06A5">
      <w:pPr>
        <w:jc w:val="both"/>
        <w:rPr>
          <w:rFonts w:ascii="Times New Roman" w:hAnsi="Times New Roman"/>
          <w:sz w:val="28"/>
          <w:szCs w:val="28"/>
          <w:lang w:eastAsia="ru-RU"/>
        </w:rPr>
      </w:pPr>
    </w:p>
    <w:p w:rsidR="00E274C4" w:rsidRDefault="00630849" w:rsidP="00DB06A5">
      <w:pPr>
        <w:jc w:val="both"/>
        <w:rPr>
          <w:rFonts w:ascii="Times New Roman" w:hAnsi="Times New Roman"/>
          <w:sz w:val="28"/>
          <w:szCs w:val="28"/>
          <w:lang w:eastAsia="ru-RU"/>
        </w:rPr>
      </w:pPr>
      <w:r>
        <w:rPr>
          <w:rFonts w:ascii="Times New Roman" w:hAnsi="Times New Roman"/>
          <w:sz w:val="28"/>
          <w:szCs w:val="28"/>
          <w:lang w:eastAsia="ru-RU"/>
        </w:rPr>
        <w:t xml:space="preserve">The development and application of the concept and standards of open systems contributes to the prevention of defects in complex, distributed IS. At the same time, it should be borne in mind that their use is associated with some contradictory trends in the nomenclature and magnitude of threats affecting the technological security of PS and DB. </w:t>
      </w:r>
      <w:r>
        <w:rPr>
          <w:rFonts w:ascii="Times New Roman" w:hAnsi="Times New Roman"/>
          <w:sz w:val="28"/>
          <w:szCs w:val="28"/>
          <w:lang w:eastAsia="ru-RU"/>
        </w:rPr>
        <w:tab/>
        <w:t>Mass transfer of programs and data to various hardware and operating platforms contributes to the spread of defects and undetected errors remaining in the portable components. However, portable components are usually more thoroughly tested and tested and thus have a higher quality than those created without a focus on portability. Standardization and deep formalized control of interfaces and protocols of interaction of IC components make it possible to create complex, distributed ICS of high reliability and security. Strict compliance and control of compliance with open systems standards (often automatically implemented by CASE-tools) is a highly effective method of preventing a number of classes of errors and improving the technological security of the IP.</w:t>
      </w: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E274C4" w:rsidRDefault="00E274C4">
      <w:pPr>
        <w:jc w:val="both"/>
        <w:rPr>
          <w:rFonts w:ascii="Times New Roman" w:hAnsi="Times New Roman"/>
          <w:sz w:val="28"/>
          <w:szCs w:val="28"/>
          <w:lang w:eastAsia="ru-RU"/>
        </w:rPr>
      </w:pPr>
    </w:p>
    <w:p w:rsidR="00DB06A5" w:rsidRDefault="00DB06A5">
      <w:pPr>
        <w:jc w:val="both"/>
        <w:rPr>
          <w:rFonts w:ascii="Times New Roman" w:hAnsi="Times New Roman"/>
          <w:sz w:val="28"/>
          <w:szCs w:val="28"/>
          <w:lang w:eastAsia="ru-RU"/>
        </w:rPr>
      </w:pPr>
    </w:p>
    <w:p w:rsidR="00DB06A5" w:rsidRDefault="00DB06A5">
      <w:pPr>
        <w:jc w:val="both"/>
        <w:rPr>
          <w:rFonts w:ascii="Times New Roman" w:hAnsi="Times New Roman"/>
          <w:sz w:val="28"/>
          <w:szCs w:val="28"/>
          <w:lang w:eastAsia="ru-RU"/>
        </w:rPr>
      </w:pPr>
    </w:p>
    <w:p w:rsidR="00DB06A5" w:rsidRDefault="00DB06A5">
      <w:pPr>
        <w:jc w:val="both"/>
        <w:rPr>
          <w:rFonts w:ascii="Times New Roman" w:hAnsi="Times New Roman"/>
          <w:sz w:val="28"/>
          <w:szCs w:val="28"/>
          <w:lang w:eastAsia="ru-RU"/>
        </w:rPr>
      </w:pPr>
    </w:p>
    <w:p w:rsidR="00DB06A5" w:rsidRPr="00DB06A5" w:rsidRDefault="00DB06A5">
      <w:pPr>
        <w:rPr>
          <w:rFonts w:ascii="Times New Roman" w:hAnsi="Times New Roman" w:cs="Times New Roman"/>
          <w:b/>
          <w:sz w:val="28"/>
          <w:szCs w:val="28"/>
        </w:rPr>
      </w:pPr>
      <w:r w:rsidRPr="00DB06A5">
        <w:rPr>
          <w:rFonts w:ascii="Times New Roman" w:hAnsi="Times New Roman" w:cs="Times New Roman"/>
          <w:b/>
          <w:sz w:val="28"/>
          <w:szCs w:val="28"/>
        </w:rPr>
        <w:t>References</w:t>
      </w:r>
    </w:p>
    <w:p w:rsidR="00DB06A5" w:rsidRDefault="00DB06A5">
      <w:pPr>
        <w:rPr>
          <w:rFonts w:ascii="Times New Roman" w:hAnsi="Times New Roman" w:cs="Times New Roman"/>
          <w:sz w:val="28"/>
          <w:szCs w:val="28"/>
        </w:rPr>
      </w:pPr>
    </w:p>
    <w:p w:rsidR="00E274C4" w:rsidRPr="00630849" w:rsidRDefault="00630849">
      <w:pPr>
        <w:rPr>
          <w:rFonts w:ascii="Times New Roman" w:hAnsi="Times New Roman" w:cs="Times New Roman"/>
          <w:sz w:val="28"/>
          <w:szCs w:val="28"/>
          <w:lang w:val="ru-RU"/>
        </w:rPr>
      </w:pPr>
      <w:r w:rsidRPr="00630849">
        <w:rPr>
          <w:rFonts w:ascii="Times New Roman" w:hAnsi="Times New Roman" w:cs="Times New Roman"/>
          <w:sz w:val="28"/>
          <w:szCs w:val="28"/>
          <w:lang w:val="ru-RU"/>
        </w:rPr>
        <w:t xml:space="preserve">1. Бабаш, А.В. Информационная безопасность. Лабораторный практикум: Учебное пособие / А.В. Бабаш, Е.К. Баранова, Ю.Н. Мельников. — М.: КноРус, 2016. — 136 </w:t>
      </w:r>
      <w:r>
        <w:rPr>
          <w:rFonts w:ascii="Times New Roman" w:hAnsi="Times New Roman" w:cs="Times New Roman"/>
          <w:sz w:val="28"/>
          <w:szCs w:val="28"/>
        </w:rPr>
        <w:t>c</w:t>
      </w:r>
      <w:r w:rsidRPr="00630849">
        <w:rPr>
          <w:rFonts w:ascii="Times New Roman" w:hAnsi="Times New Roman" w:cs="Times New Roman"/>
          <w:sz w:val="28"/>
          <w:szCs w:val="28"/>
          <w:lang w:val="ru-RU"/>
        </w:rPr>
        <w:t>.</w:t>
      </w:r>
    </w:p>
    <w:p w:rsidR="00E274C4" w:rsidRPr="00630849" w:rsidRDefault="00630849">
      <w:pPr>
        <w:rPr>
          <w:rFonts w:ascii="Times New Roman" w:hAnsi="Times New Roman" w:cs="Times New Roman"/>
          <w:sz w:val="28"/>
          <w:szCs w:val="28"/>
          <w:lang w:val="ru-RU"/>
        </w:rPr>
      </w:pPr>
      <w:r w:rsidRPr="00630849">
        <w:rPr>
          <w:rFonts w:ascii="Times New Roman" w:hAnsi="Times New Roman" w:cs="Times New Roman"/>
          <w:sz w:val="28"/>
          <w:szCs w:val="28"/>
          <w:lang w:val="ru-RU"/>
        </w:rPr>
        <w:t>2. Гафнер, В.В. Информационная безопасность: Учебное пособие / В.В. Гафнер. — Рн</w:t>
      </w:r>
      <w:proofErr w:type="gramStart"/>
      <w:r w:rsidRPr="00630849">
        <w:rPr>
          <w:rFonts w:ascii="Times New Roman" w:hAnsi="Times New Roman" w:cs="Times New Roman"/>
          <w:sz w:val="28"/>
          <w:szCs w:val="28"/>
          <w:lang w:val="ru-RU"/>
        </w:rPr>
        <w:t>/Д</w:t>
      </w:r>
      <w:proofErr w:type="gramEnd"/>
      <w:r w:rsidRPr="00630849">
        <w:rPr>
          <w:rFonts w:ascii="Times New Roman" w:hAnsi="Times New Roman" w:cs="Times New Roman"/>
          <w:sz w:val="28"/>
          <w:szCs w:val="28"/>
          <w:lang w:val="ru-RU"/>
        </w:rPr>
        <w:t xml:space="preserve">: Феникс, 2017. — 324 </w:t>
      </w:r>
      <w:r>
        <w:rPr>
          <w:rFonts w:ascii="Times New Roman" w:hAnsi="Times New Roman" w:cs="Times New Roman"/>
          <w:sz w:val="28"/>
          <w:szCs w:val="28"/>
        </w:rPr>
        <w:t>c</w:t>
      </w:r>
      <w:r w:rsidRPr="00630849">
        <w:rPr>
          <w:rFonts w:ascii="Times New Roman" w:hAnsi="Times New Roman" w:cs="Times New Roman"/>
          <w:sz w:val="28"/>
          <w:szCs w:val="28"/>
          <w:lang w:val="ru-RU"/>
        </w:rPr>
        <w:t>.</w:t>
      </w:r>
    </w:p>
    <w:p w:rsidR="00E274C4" w:rsidRPr="00630849" w:rsidRDefault="00630849">
      <w:pPr>
        <w:rPr>
          <w:rFonts w:ascii="Times New Roman" w:hAnsi="Times New Roman" w:cs="Times New Roman"/>
          <w:sz w:val="28"/>
          <w:szCs w:val="28"/>
          <w:lang w:val="ru-RU"/>
        </w:rPr>
      </w:pPr>
      <w:r w:rsidRPr="00630849">
        <w:rPr>
          <w:rFonts w:ascii="Times New Roman" w:hAnsi="Times New Roman" w:cs="Times New Roman"/>
          <w:sz w:val="28"/>
          <w:szCs w:val="28"/>
          <w:lang w:val="ru-RU"/>
        </w:rPr>
        <w:t xml:space="preserve">3. Громов, Ю.Ю. Информационная безопасность и защита информации: Учебное пособие / Ю.Ю. Громов, В.О. Драчев, О.Г. Иванова. — Ст. Оскол: ТНТ, 2017. — 384 </w:t>
      </w:r>
      <w:r>
        <w:rPr>
          <w:rFonts w:ascii="Times New Roman" w:hAnsi="Times New Roman" w:cs="Times New Roman"/>
          <w:sz w:val="28"/>
          <w:szCs w:val="28"/>
        </w:rPr>
        <w:t>c</w:t>
      </w:r>
      <w:r w:rsidRPr="00630849">
        <w:rPr>
          <w:rFonts w:ascii="Times New Roman" w:hAnsi="Times New Roman" w:cs="Times New Roman"/>
          <w:sz w:val="28"/>
          <w:szCs w:val="28"/>
          <w:lang w:val="ru-RU"/>
        </w:rPr>
        <w:t>.</w:t>
      </w:r>
    </w:p>
    <w:p w:rsidR="00E274C4" w:rsidRPr="00630849" w:rsidRDefault="00630849">
      <w:pPr>
        <w:rPr>
          <w:rFonts w:ascii="Times New Roman" w:hAnsi="Times New Roman" w:cs="Times New Roman"/>
          <w:sz w:val="28"/>
          <w:szCs w:val="28"/>
          <w:lang w:val="ru-RU"/>
        </w:rPr>
      </w:pPr>
      <w:r w:rsidRPr="00630849">
        <w:rPr>
          <w:rFonts w:ascii="Times New Roman" w:hAnsi="Times New Roman" w:cs="Times New Roman"/>
          <w:sz w:val="28"/>
          <w:szCs w:val="28"/>
          <w:lang w:val="ru-RU"/>
        </w:rPr>
        <w:t xml:space="preserve">4. Ефимова, Л.Л. Информационная безопасность детей. Российский и зарубежный опыт: Монография / Л.Л. Ефимова, С.А. Кочерга. — М.: ЮНИТИ-ДАНА, 2016. — 239 </w:t>
      </w:r>
      <w:r>
        <w:rPr>
          <w:rFonts w:ascii="Times New Roman" w:hAnsi="Times New Roman" w:cs="Times New Roman"/>
          <w:sz w:val="28"/>
          <w:szCs w:val="28"/>
        </w:rPr>
        <w:t>c</w:t>
      </w:r>
      <w:r w:rsidRPr="00630849">
        <w:rPr>
          <w:rFonts w:ascii="Times New Roman" w:hAnsi="Times New Roman" w:cs="Times New Roman"/>
          <w:sz w:val="28"/>
          <w:szCs w:val="28"/>
          <w:lang w:val="ru-RU"/>
        </w:rPr>
        <w:t>.</w:t>
      </w:r>
    </w:p>
    <w:p w:rsidR="00E274C4" w:rsidRPr="00630849" w:rsidRDefault="00630849">
      <w:pPr>
        <w:rPr>
          <w:rFonts w:ascii="Times New Roman" w:hAnsi="Times New Roman" w:cs="Times New Roman"/>
          <w:sz w:val="28"/>
          <w:szCs w:val="28"/>
          <w:lang w:val="ru-RU"/>
        </w:rPr>
      </w:pPr>
      <w:r w:rsidRPr="00630849">
        <w:rPr>
          <w:rFonts w:ascii="Times New Roman" w:hAnsi="Times New Roman" w:cs="Times New Roman"/>
          <w:sz w:val="28"/>
          <w:szCs w:val="28"/>
          <w:lang w:val="ru-RU"/>
        </w:rPr>
        <w:t xml:space="preserve">5. Ефимова, Л.Л. Информационная безопасность детей. Российский и зарубежный опыт. Монография. Гриф УМЦ «Профессиональный учебник». Гриф НИИ образования и науки. / Л.Л. Ефимова, С.А. Кочерга. — М.: ЮНИТИ, 2016. — 239 </w:t>
      </w:r>
      <w:r>
        <w:rPr>
          <w:rFonts w:ascii="Times New Roman" w:hAnsi="Times New Roman" w:cs="Times New Roman"/>
          <w:sz w:val="28"/>
          <w:szCs w:val="28"/>
        </w:rPr>
        <w:t>c</w:t>
      </w:r>
      <w:r w:rsidRPr="00630849">
        <w:rPr>
          <w:rFonts w:ascii="Times New Roman" w:hAnsi="Times New Roman" w:cs="Times New Roman"/>
          <w:sz w:val="28"/>
          <w:szCs w:val="28"/>
          <w:lang w:val="ru-RU"/>
        </w:rPr>
        <w:t>.</w:t>
      </w:r>
    </w:p>
    <w:p w:rsidR="00E274C4" w:rsidRPr="00630849" w:rsidRDefault="00630849">
      <w:pPr>
        <w:rPr>
          <w:rFonts w:ascii="Times New Roman" w:hAnsi="Times New Roman" w:cs="Times New Roman"/>
          <w:sz w:val="28"/>
          <w:szCs w:val="28"/>
          <w:lang w:val="ru-RU"/>
        </w:rPr>
      </w:pPr>
      <w:r w:rsidRPr="00630849">
        <w:rPr>
          <w:rFonts w:ascii="Times New Roman" w:hAnsi="Times New Roman" w:cs="Times New Roman"/>
          <w:sz w:val="28"/>
          <w:szCs w:val="28"/>
          <w:lang w:val="ru-RU"/>
        </w:rPr>
        <w:t xml:space="preserve">6. Запечников, С.В. Информационная безопасность открытых систем. В 2-х т. Т.1 — Угрозы, уязвимости, атаки и подходы к защите / С.В. Запечников, Н.Г Милославская. — М.: ГЛТ, 2017. — 536 </w:t>
      </w:r>
      <w:r>
        <w:rPr>
          <w:rFonts w:ascii="Times New Roman" w:hAnsi="Times New Roman" w:cs="Times New Roman"/>
          <w:sz w:val="28"/>
          <w:szCs w:val="28"/>
        </w:rPr>
        <w:t>c</w:t>
      </w:r>
      <w:r w:rsidRPr="00630849">
        <w:rPr>
          <w:rFonts w:ascii="Times New Roman" w:hAnsi="Times New Roman" w:cs="Times New Roman"/>
          <w:sz w:val="28"/>
          <w:szCs w:val="28"/>
          <w:lang w:val="ru-RU"/>
        </w:rPr>
        <w:t>.</w:t>
      </w:r>
    </w:p>
    <w:p w:rsidR="00E274C4" w:rsidRPr="00630849" w:rsidRDefault="00630849">
      <w:pPr>
        <w:rPr>
          <w:rFonts w:ascii="Times New Roman" w:hAnsi="Times New Roman" w:cs="Times New Roman"/>
          <w:sz w:val="28"/>
          <w:szCs w:val="28"/>
          <w:lang w:val="ru-RU"/>
        </w:rPr>
      </w:pPr>
      <w:r w:rsidRPr="00630849">
        <w:rPr>
          <w:rFonts w:ascii="Times New Roman" w:hAnsi="Times New Roman" w:cs="Times New Roman"/>
          <w:sz w:val="28"/>
          <w:szCs w:val="28"/>
          <w:lang w:val="ru-RU"/>
        </w:rPr>
        <w:t xml:space="preserve">7. Запечников, С.В. Информационная безопасность открытых систем. В 2-х т. Т.2 — Средства защиты в сетях / С.В. Запечников, Н.Г. Милославская, А.И. Толстой, Д.В. Ушаков. — М.: ГЛТ, 2018. — 558 </w:t>
      </w:r>
      <w:r>
        <w:rPr>
          <w:rFonts w:ascii="Times New Roman" w:hAnsi="Times New Roman" w:cs="Times New Roman"/>
          <w:sz w:val="28"/>
          <w:szCs w:val="28"/>
        </w:rPr>
        <w:t>c</w:t>
      </w:r>
      <w:r w:rsidRPr="00630849">
        <w:rPr>
          <w:rFonts w:ascii="Times New Roman" w:hAnsi="Times New Roman" w:cs="Times New Roman"/>
          <w:sz w:val="28"/>
          <w:szCs w:val="28"/>
          <w:lang w:val="ru-RU"/>
        </w:rPr>
        <w:t>.</w:t>
      </w:r>
    </w:p>
    <w:p w:rsidR="00E274C4" w:rsidRPr="00630849" w:rsidRDefault="00630849">
      <w:pPr>
        <w:rPr>
          <w:rFonts w:ascii="Times New Roman" w:hAnsi="Times New Roman" w:cs="Times New Roman"/>
          <w:sz w:val="28"/>
          <w:szCs w:val="28"/>
          <w:lang w:val="ru-RU"/>
        </w:rPr>
      </w:pPr>
      <w:r w:rsidRPr="00630849">
        <w:rPr>
          <w:rFonts w:ascii="Times New Roman" w:hAnsi="Times New Roman" w:cs="Times New Roman"/>
          <w:sz w:val="28"/>
          <w:szCs w:val="28"/>
          <w:lang w:val="ru-RU"/>
        </w:rPr>
        <w:t xml:space="preserve">8. Малюк, А.А. Информационная безопасность: концептуальные и методологические основы защиты информации / А.А. Малюк. — М.: ГЛТ, 2016. — 280 </w:t>
      </w:r>
      <w:r>
        <w:rPr>
          <w:rFonts w:ascii="Times New Roman" w:hAnsi="Times New Roman" w:cs="Times New Roman"/>
          <w:sz w:val="28"/>
          <w:szCs w:val="28"/>
        </w:rPr>
        <w:t>c</w:t>
      </w:r>
      <w:r w:rsidRPr="00630849">
        <w:rPr>
          <w:rFonts w:ascii="Times New Roman" w:hAnsi="Times New Roman" w:cs="Times New Roman"/>
          <w:sz w:val="28"/>
          <w:szCs w:val="28"/>
          <w:lang w:val="ru-RU"/>
        </w:rPr>
        <w:t>.</w:t>
      </w:r>
    </w:p>
    <w:p w:rsidR="00E274C4" w:rsidRPr="00630849" w:rsidRDefault="00630849">
      <w:pPr>
        <w:rPr>
          <w:rFonts w:ascii="Times New Roman" w:hAnsi="Times New Roman" w:cs="Times New Roman"/>
          <w:sz w:val="28"/>
          <w:szCs w:val="28"/>
          <w:lang w:val="ru-RU"/>
        </w:rPr>
      </w:pPr>
      <w:r w:rsidRPr="00630849">
        <w:rPr>
          <w:rFonts w:ascii="Times New Roman" w:hAnsi="Times New Roman" w:cs="Times New Roman"/>
          <w:sz w:val="28"/>
          <w:szCs w:val="28"/>
          <w:lang w:val="ru-RU"/>
        </w:rPr>
        <w:t xml:space="preserve">9. Партыка, Т.Л. Информационная безопасность: Учебное пособие / Т.Л. Партыка, И.И. Попов. — М.: Форум, 2016. — 432 </w:t>
      </w:r>
      <w:r>
        <w:rPr>
          <w:rFonts w:ascii="Times New Roman" w:hAnsi="Times New Roman" w:cs="Times New Roman"/>
          <w:sz w:val="28"/>
          <w:szCs w:val="28"/>
        </w:rPr>
        <w:t>c</w:t>
      </w:r>
      <w:r w:rsidRPr="00630849">
        <w:rPr>
          <w:rFonts w:ascii="Times New Roman" w:hAnsi="Times New Roman" w:cs="Times New Roman"/>
          <w:sz w:val="28"/>
          <w:szCs w:val="28"/>
          <w:lang w:val="ru-RU"/>
        </w:rPr>
        <w:t>.</w:t>
      </w:r>
    </w:p>
    <w:p w:rsidR="00E274C4" w:rsidRPr="00630849" w:rsidRDefault="00630849">
      <w:pPr>
        <w:rPr>
          <w:rFonts w:ascii="Times New Roman" w:hAnsi="Times New Roman" w:cs="Times New Roman"/>
          <w:sz w:val="28"/>
          <w:szCs w:val="28"/>
          <w:lang w:val="ru-RU"/>
        </w:rPr>
      </w:pPr>
      <w:r w:rsidRPr="00630849">
        <w:rPr>
          <w:rFonts w:ascii="Times New Roman" w:hAnsi="Times New Roman" w:cs="Times New Roman"/>
          <w:sz w:val="28"/>
          <w:szCs w:val="28"/>
          <w:lang w:val="ru-RU"/>
        </w:rPr>
        <w:t xml:space="preserve">10. Петров, С.В. Информационная безопасность: Учебное пособие / С.В. Петров, И.П. Слинькова, В.В. Гафнер. — М.: АРТА, 2016. — 296 </w:t>
      </w:r>
      <w:r>
        <w:rPr>
          <w:rFonts w:ascii="Times New Roman" w:hAnsi="Times New Roman" w:cs="Times New Roman"/>
          <w:sz w:val="28"/>
          <w:szCs w:val="28"/>
        </w:rPr>
        <w:t>c</w:t>
      </w:r>
      <w:r w:rsidRPr="00630849">
        <w:rPr>
          <w:rFonts w:ascii="Times New Roman" w:hAnsi="Times New Roman" w:cs="Times New Roman"/>
          <w:sz w:val="28"/>
          <w:szCs w:val="28"/>
          <w:lang w:val="ru-RU"/>
        </w:rPr>
        <w:t>.</w:t>
      </w:r>
    </w:p>
    <w:p w:rsidR="00E274C4" w:rsidRPr="00630849" w:rsidRDefault="00630849">
      <w:pPr>
        <w:rPr>
          <w:rFonts w:ascii="Times New Roman" w:hAnsi="Times New Roman" w:cs="Times New Roman"/>
          <w:sz w:val="28"/>
          <w:szCs w:val="28"/>
          <w:lang w:val="ru-RU"/>
        </w:rPr>
      </w:pPr>
      <w:r w:rsidRPr="00630849">
        <w:rPr>
          <w:rFonts w:ascii="Times New Roman" w:hAnsi="Times New Roman" w:cs="Times New Roman"/>
          <w:sz w:val="28"/>
          <w:szCs w:val="28"/>
          <w:lang w:val="ru-RU"/>
        </w:rPr>
        <w:t xml:space="preserve">11. Семененко, В.А. Информационная безопасность: Учебное пособие / В.А. Семененко. — М.: МГИУ, 2017. — 277 </w:t>
      </w:r>
      <w:r>
        <w:rPr>
          <w:rFonts w:ascii="Times New Roman" w:hAnsi="Times New Roman" w:cs="Times New Roman"/>
          <w:sz w:val="28"/>
          <w:szCs w:val="28"/>
        </w:rPr>
        <w:t>c</w:t>
      </w:r>
      <w:r w:rsidRPr="00630849">
        <w:rPr>
          <w:rFonts w:ascii="Times New Roman" w:hAnsi="Times New Roman" w:cs="Times New Roman"/>
          <w:sz w:val="28"/>
          <w:szCs w:val="28"/>
          <w:lang w:val="ru-RU"/>
        </w:rPr>
        <w:t>.</w:t>
      </w:r>
    </w:p>
    <w:p w:rsidR="00E274C4" w:rsidRPr="00630849" w:rsidRDefault="00630849">
      <w:pPr>
        <w:rPr>
          <w:rFonts w:ascii="Times New Roman" w:hAnsi="Times New Roman" w:cs="Times New Roman"/>
          <w:sz w:val="28"/>
          <w:szCs w:val="28"/>
          <w:lang w:val="ru-RU"/>
        </w:rPr>
      </w:pPr>
      <w:r w:rsidRPr="00630849">
        <w:rPr>
          <w:rFonts w:ascii="Times New Roman" w:hAnsi="Times New Roman" w:cs="Times New Roman"/>
          <w:sz w:val="28"/>
          <w:szCs w:val="28"/>
          <w:lang w:val="ru-RU"/>
        </w:rPr>
        <w:t xml:space="preserve">12. Чипига, А.Ф. Информационная безопасность автоматизированных систем / А.Ф. Чипига. — М.: Гелиос АРВ, 2017. — 336 </w:t>
      </w:r>
      <w:r>
        <w:rPr>
          <w:rFonts w:ascii="Times New Roman" w:hAnsi="Times New Roman" w:cs="Times New Roman"/>
          <w:sz w:val="28"/>
          <w:szCs w:val="28"/>
        </w:rPr>
        <w:t>c</w:t>
      </w:r>
      <w:r w:rsidRPr="00630849">
        <w:rPr>
          <w:rFonts w:ascii="Times New Roman" w:hAnsi="Times New Roman" w:cs="Times New Roman"/>
          <w:sz w:val="28"/>
          <w:szCs w:val="28"/>
          <w:lang w:val="ru-RU"/>
        </w:rPr>
        <w:t>.</w:t>
      </w:r>
    </w:p>
    <w:p w:rsidR="00E274C4" w:rsidRPr="00630849" w:rsidRDefault="00E274C4">
      <w:pPr>
        <w:jc w:val="both"/>
        <w:rPr>
          <w:rFonts w:ascii="Times New Roman" w:hAnsi="Times New Roman"/>
          <w:sz w:val="28"/>
          <w:szCs w:val="28"/>
          <w:lang w:val="ru-RU" w:eastAsia="ru-RU"/>
        </w:rPr>
      </w:pPr>
    </w:p>
    <w:sectPr w:rsidR="00E274C4" w:rsidRPr="00630849" w:rsidSect="002B3383">
      <w:footerReference w:type="default" r:id="rId10"/>
      <w:pgSz w:w="11906" w:h="16838"/>
      <w:pgMar w:top="1440" w:right="849"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C75" w:rsidRDefault="00630849">
      <w:r>
        <w:separator/>
      </w:r>
    </w:p>
  </w:endnote>
  <w:endnote w:type="continuationSeparator" w:id="0">
    <w:p w:rsidR="00857C75" w:rsidRDefault="0063084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4C4" w:rsidRDefault="00857C75">
    <w:pPr>
      <w:pStyle w:val="a4"/>
    </w:pPr>
    <w:r>
      <w:rPr>
        <w:noProof/>
        <w:lang w:val="ru-RU" w:eastAsia="ru-RU"/>
      </w:rPr>
      <w:pict>
        <v:shapetype id="_x0000_t202" coordsize="21600,21600" o:spt="202" path="m,l,21600r21600,l21600,xe">
          <v:stroke joinstyle="miter"/>
          <v:path gradientshapeok="t" o:connecttype="rect"/>
        </v:shapetype>
        <v:shape id="Текстовое поле 1" o:spid="_x0000_s2049" type="#_x0000_t202" style="position:absolute;margin-left:196.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sHbFgMAAN4GAAAOAAAAZHJzL2Uyb0RvYy54bWysVd1u0zAUvkfiHSzfZ0m6rEujpVPXrAhp&#10;YhMDce06zhrh2JHt9QfEBTwKj4C0G5DgFbo34thN0m4MiQEXcU58fnzOdz6fHB0vK47mTOlSihSH&#10;ewFGTFCZl+Iqxa9fTbwYI22IyAmXgqV4xTQ+Hj59crSoE9aTM8lzphAEETpZ1CmeGVMnvq/pjFVE&#10;78maCVAWUlXEwKe68nNFFhC94n4vCPr+Qqq8VpIyrWE32yjx0MUvCkbNeVFoZhBPMeRm3KrcOrWr&#10;PzwiyZUi9aykTRrkL7KoSCng0C5URgxB16r8JVRVUiW1LMwelZUvi6KkzNUA1YTBvWouZ6RmrhYA&#10;R9cdTPr/haUv5hcKlTn0DiNBKmjR+vP6Zv319uPtp/X39Rd4btD6B7y+gRBawBa1TsDvsgZPszyR&#10;S+vc7GvYtDgsC1XZN1SIQA/Qrzq42dIgap3iXhwHoKKgaz8gjr91r5U2z5iskBVSrKCfDmYyP9Nm&#10;Y9qa2NOEnJScwz5JuECLFPf3DwLn0GkgOBfWALKAGI206dX7QTA4jU/jyIt6/VMvCrLMG03Gkdef&#10;hIcH2X42HmfhBxsvjJJZmedM2PNa3oTRn/WlYfCm4x1ztORlbsPZlBz/2ZgrNCfAXG4cwJD7jpV/&#10;NwuHGxR1r6KwFwUnvYE36ceHXjSJDrzBYRB7QTg4GfSDaBBlk7sVnZWC/XtFd8DfSZoktl9dYVNO&#10;6FvLnd+WZtPZlgZmbd98S8MN3ZxkVhwMbXdfsgIY7Vj3AJaEUiY6PJ21tSoA+cc4NvYObTdnHuPM&#10;Wg93shSmc65KIZVj7D0K5G9bChQbewBlp24rmuV0CVBacSrzFdxOJeHSwAXTNZ2UgPsZ0eaCKJhw&#10;sAlT25zDUnAJN0U2EkYzqd49tG/tgeCgxWgBEzPFAkY6Rvy5gIEEAU0rqFaYtoK4rsYSiAxDBnJx&#10;Ijgow1uxULJ6A6N8ZM8AFREUTkqxacWx2Uxt+BVQNho5IxihNTFn4rKmNrRrdj26NjAF3HDYItGA&#10;BUPUcakZ+HZK7347q+1vafgTAAD//wMAUEsDBBQABgAIAAAAIQDnKoq81gAAAAUBAAAPAAAAZHJz&#10;L2Rvd25yZXYueG1sTI9BS8NAEIXvQv/DMgVvdmMPksRsipZ66UVaBa/T7JgEd2dDdpvGf+8ogl6G&#10;ebzhvW+qzeydmmiMfWADt6sMFHETbM+tgdeXp5scVEzIFl1gMvBJETb14qrC0oYLH2g6plZJCMcS&#10;DXQpDaXWsenIY1yFgVi89zB6TCLHVtsRLxLunV5n2Z322LM0dDjQtqPm43j20rt3b1Mo0qHR084+&#10;znnBz/vCmOvl/HAPKtGc/o7hG1/QoRamUzizjcoZkEfSzxRvneciT7+Lriv9n77+AgAA//8DAFBL&#10;AQItABQABgAIAAAAIQC2gziS/gAAAOEBAAATAAAAAAAAAAAAAAAAAAAAAABbQ29udGVudF9UeXBl&#10;c10ueG1sUEsBAi0AFAAGAAgAAAAhADj9If/WAAAAlAEAAAsAAAAAAAAAAAAAAAAALwEAAF9yZWxz&#10;Ly5yZWxzUEsBAi0AFAAGAAgAAAAhAGYewdsWAwAA3gYAAA4AAAAAAAAAAAAAAAAALgIAAGRycy9l&#10;Mm9Eb2MueG1sUEsBAi0AFAAGAAgAAAAhAOcqirzWAAAABQEAAA8AAAAAAAAAAAAAAAAAcAUAAGRy&#10;cy9kb3ducmV2LnhtbFBLBQYAAAAABAAEAPMAAABzBgAAAAA=&#10;" filled="f" fillcolor="white [3201]" stroked="f" strokeweight=".5pt">
          <v:textbox style="mso-fit-shape-to-text:t" inset="0,0,0,0">
            <w:txbxContent>
              <w:p w:rsidR="00E274C4" w:rsidRDefault="00857C75">
                <w:pPr>
                  <w:pStyle w:val="a4"/>
                </w:pPr>
                <w:r>
                  <w:fldChar w:fldCharType="begin"/>
                </w:r>
                <w:r w:rsidR="00630849">
                  <w:instrText xml:space="preserve"> PAGE  \* MERGEFORMAT </w:instrText>
                </w:r>
                <w:r>
                  <w:fldChar w:fldCharType="separate"/>
                </w:r>
                <w:r w:rsidR="00DB06A5">
                  <w:rPr>
                    <w:noProof/>
                  </w:rPr>
                  <w:t>10</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C75" w:rsidRDefault="00630849">
      <w:r>
        <w:separator/>
      </w:r>
    </w:p>
  </w:footnote>
  <w:footnote w:type="continuationSeparator" w:id="0">
    <w:p w:rsidR="00857C75" w:rsidRDefault="006308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250A2E"/>
    <w:multiLevelType w:val="singleLevel"/>
    <w:tmpl w:val="27250A2E"/>
    <w:lvl w:ilvl="0">
      <w:start w:val="1"/>
      <w:numFmt w:val="bullet"/>
      <w:lvlText w:val=""/>
      <w:lvlJc w:val="left"/>
      <w:pPr>
        <w:tabs>
          <w:tab w:val="left" w:pos="420"/>
        </w:tabs>
        <w:ind w:left="420" w:hanging="420"/>
      </w:pPr>
      <w:rPr>
        <w:rFonts w:ascii="Wingdings" w:hAnsi="Wingdings" w:hint="default"/>
      </w:rPr>
    </w:lvl>
  </w:abstractNum>
  <w:abstractNum w:abstractNumId="1">
    <w:nsid w:val="6FF31C14"/>
    <w:multiLevelType w:val="multilevel"/>
    <w:tmpl w:val="B10EF2F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08"/>
  <w:drawingGridVerticalSpacing w:val="156"/>
  <w:displayHorizontalDrawingGridEvery w:val="0"/>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useFELayout/>
  </w:compat>
  <w:rsids>
    <w:rsidRoot w:val="00E274C4"/>
    <w:rsid w:val="00166C65"/>
    <w:rsid w:val="002B3383"/>
    <w:rsid w:val="00303027"/>
    <w:rsid w:val="00630849"/>
    <w:rsid w:val="00857C75"/>
    <w:rsid w:val="00DB06A5"/>
    <w:rsid w:val="00E274C4"/>
    <w:rsid w:val="6D9242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7C75"/>
    <w:rPr>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57C75"/>
    <w:pPr>
      <w:tabs>
        <w:tab w:val="center" w:pos="4153"/>
        <w:tab w:val="right" w:pos="8306"/>
      </w:tabs>
    </w:pPr>
  </w:style>
  <w:style w:type="paragraph" w:styleId="a4">
    <w:name w:val="footer"/>
    <w:basedOn w:val="a"/>
    <w:rsid w:val="00857C75"/>
    <w:pPr>
      <w:tabs>
        <w:tab w:val="center" w:pos="4153"/>
        <w:tab w:val="right" w:pos="8306"/>
      </w:tabs>
    </w:pPr>
  </w:style>
  <w:style w:type="paragraph" w:styleId="a5">
    <w:name w:val="List Paragraph"/>
    <w:basedOn w:val="a"/>
    <w:uiPriority w:val="34"/>
    <w:qFormat/>
    <w:rsid w:val="00857C75"/>
    <w:pPr>
      <w:ind w:left="720"/>
      <w:contextualSpacing/>
    </w:pPr>
  </w:style>
  <w:style w:type="paragraph" w:styleId="a6">
    <w:name w:val="Balloon Text"/>
    <w:basedOn w:val="a"/>
    <w:link w:val="a7"/>
    <w:rsid w:val="00630849"/>
    <w:rPr>
      <w:rFonts w:ascii="Tahoma" w:hAnsi="Tahoma" w:cs="Tahoma"/>
      <w:sz w:val="16"/>
      <w:szCs w:val="16"/>
    </w:rPr>
  </w:style>
  <w:style w:type="character" w:customStyle="1" w:styleId="a7">
    <w:name w:val="Текст выноски Знак"/>
    <w:basedOn w:val="a0"/>
    <w:link w:val="a6"/>
    <w:rsid w:val="00630849"/>
    <w:rPr>
      <w:rFonts w:ascii="Tahoma"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semiHidden="1" w:uiPriority="99" w:unhideWhenUsed="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semiHidden="1" w:uiPriority="99" w:unhideWhenUsed="1"/>
    <w:lsdException w:name="Medium Shading 2 Accent 1" w:semiHidden="1" w:uiPriority="99" w:unhideWhenUsed="1"/>
    <w:lsdException w:name="Medium List 1 Accent 1" w:semiHidden="1" w:uiPriority="99" w:unhideWhenUsed="1"/>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semiHidden="1" w:uiPriority="99" w:unhideWhenUsed="1"/>
    <w:lsdException w:name="Medium Grid 1 Accent 1" w:semiHidden="1" w:uiPriority="99" w:unhideWhenUsed="1"/>
    <w:lsdException w:name="Medium Grid 2 Accent 1" w:semiHidden="1" w:uiPriority="99" w:unhideWhenUsed="1"/>
    <w:lsdException w:name="Medium Grid 3 Accent 1" w:semiHidden="1" w:uiPriority="99" w:unhideWhenUsed="1"/>
    <w:lsdException w:name="Dark List Accent 1" w:semiHidden="1" w:uiPriority="99" w:unhideWhenUsed="1"/>
    <w:lsdException w:name="Colorful Shading Accent 1" w:semiHidden="1" w:uiPriority="99" w:unhideWhenUsed="1"/>
    <w:lsdException w:name="Colorful List Accent 1" w:semiHidden="1" w:uiPriority="99" w:unhideWhenUsed="1"/>
    <w:lsdException w:name="Colorful Grid Accent 1" w:semiHidden="1" w:uiPriority="99" w:unhideWhenUsed="1"/>
    <w:lsdException w:name="Light Shading Accent 2" w:semiHidden="1" w:uiPriority="99" w:unhideWhenUsed="1"/>
    <w:lsdException w:name="Light List Accent 2" w:semiHidden="1" w:uiPriority="99" w:unhideWhenUsed="1"/>
    <w:lsdException w:name="Light Grid Accent 2" w:semiHidden="1" w:uiPriority="99" w:unhideWhenUsed="1"/>
    <w:lsdException w:name="Medium Shading 1 Accent 2" w:semiHidden="1" w:uiPriority="99" w:unhideWhenUsed="1"/>
    <w:lsdException w:name="Medium Shading 2 Accent 2" w:semiHidden="1" w:uiPriority="99" w:unhideWhenUsed="1"/>
    <w:lsdException w:name="Medium List 1 Accent 2" w:semiHidden="1" w:uiPriority="99" w:unhideWhenUsed="1"/>
    <w:lsdException w:name="Medium List 2 Accent 2" w:semiHidden="1" w:uiPriority="99" w:unhideWhenUsed="1"/>
    <w:lsdException w:name="Medium Grid 1 Accent 2" w:semiHidden="1" w:uiPriority="99" w:unhideWhenUsed="1"/>
    <w:lsdException w:name="Medium Grid 2 Accent 2" w:semiHidden="1" w:uiPriority="99" w:unhideWhenUsed="1"/>
    <w:lsdException w:name="Medium Grid 3 Accent 2" w:semiHidden="1" w:uiPriority="99" w:unhideWhenUsed="1"/>
    <w:lsdException w:name="Dark List Accent 2" w:semiHidden="1" w:uiPriority="99" w:unhideWhenUsed="1"/>
    <w:lsdException w:name="Colorful Shading Accent 2" w:semiHidden="1" w:uiPriority="99" w:unhideWhenUsed="1"/>
    <w:lsdException w:name="Colorful List Accent 2" w:semiHidden="1" w:uiPriority="99" w:unhideWhenUsed="1"/>
    <w:lsdException w:name="Colorful Grid Accent 2" w:semiHidden="1" w:uiPriority="99" w:unhideWhenUsed="1"/>
    <w:lsdException w:name="Light Shading Accent 3" w:semiHidden="1" w:uiPriority="99" w:unhideWhenUsed="1"/>
    <w:lsdException w:name="Light List Accent 3" w:semiHidden="1" w:uiPriority="99" w:unhideWhenUsed="1"/>
    <w:lsdException w:name="Light Grid Accent 3" w:semiHidden="1" w:uiPriority="99" w:unhideWhenUsed="1"/>
    <w:lsdException w:name="Medium Shading 1 Accent 3" w:semiHidden="1" w:uiPriority="99" w:unhideWhenUsed="1"/>
    <w:lsdException w:name="Medium Shading 2 Accent 3" w:semiHidden="1" w:uiPriority="99" w:unhideWhenUsed="1"/>
    <w:lsdException w:name="Medium List 1 Accent 3" w:semiHidden="1" w:uiPriority="99" w:unhideWhenUsed="1"/>
    <w:lsdException w:name="Medium List 2 Accent 3" w:semiHidden="1" w:uiPriority="99" w:unhideWhenUsed="1"/>
    <w:lsdException w:name="Medium Grid 1 Accent 3" w:semiHidden="1" w:uiPriority="99" w:unhideWhenUsed="1"/>
    <w:lsdException w:name="Medium Grid 2 Accent 3" w:semiHidden="1" w:uiPriority="99" w:unhideWhenUsed="1"/>
    <w:lsdException w:name="Medium Grid 3 Accent 3" w:semiHidden="1" w:uiPriority="99" w:unhideWhenUsed="1"/>
    <w:lsdException w:name="Dark List Accent 3" w:semiHidden="1" w:uiPriority="99" w:unhideWhenUsed="1"/>
    <w:lsdException w:name="Colorful Shading Accent 3" w:semiHidden="1" w:uiPriority="99" w:unhideWhenUsed="1"/>
    <w:lsdException w:name="Colorful List Accent 3" w:semiHidden="1" w:uiPriority="99" w:unhideWhenUsed="1"/>
    <w:lsdException w:name="Colorful Grid Accent 3" w:semiHidden="1" w:uiPriority="99" w:unhideWhenUsed="1"/>
    <w:lsdException w:name="Light Shading Accent 4" w:semiHidden="1" w:uiPriority="99" w:unhideWhenUsed="1"/>
    <w:lsdException w:name="Light List Accent 4" w:semiHidden="1" w:uiPriority="99" w:unhideWhenUsed="1"/>
    <w:lsdException w:name="Light Grid Accent 4" w:semiHidden="1" w:uiPriority="99" w:unhideWhenUsed="1"/>
    <w:lsdException w:name="Medium Shading 1 Accent 4" w:semiHidden="1" w:uiPriority="99" w:unhideWhenUsed="1"/>
    <w:lsdException w:name="Medium Shading 2 Accent 4" w:semiHidden="1" w:uiPriority="99" w:unhideWhenUsed="1"/>
    <w:lsdException w:name="Medium List 1 Accent 4" w:semiHidden="1" w:uiPriority="99" w:unhideWhenUsed="1"/>
    <w:lsdException w:name="Medium List 2 Accent 4" w:semiHidden="1" w:uiPriority="99" w:unhideWhenUsed="1"/>
    <w:lsdException w:name="Medium Grid 1 Accent 4" w:semiHidden="1" w:uiPriority="99" w:unhideWhenUsed="1"/>
    <w:lsdException w:name="Medium Grid 2 Accent 4" w:semiHidden="1" w:uiPriority="99" w:unhideWhenUsed="1"/>
    <w:lsdException w:name="Medium Grid 3 Accent 4" w:semiHidden="1" w:uiPriority="99" w:unhideWhenUsed="1"/>
    <w:lsdException w:name="Dark List Accent 4" w:semiHidden="1" w:uiPriority="99" w:unhideWhenUsed="1"/>
    <w:lsdException w:name="Colorful Shading Accent 4" w:semiHidden="1" w:uiPriority="99" w:unhideWhenUsed="1"/>
    <w:lsdException w:name="Colorful List Accent 4" w:semiHidden="1" w:uiPriority="99" w:unhideWhenUsed="1"/>
    <w:lsdException w:name="Colorful Grid Accent 4" w:semiHidden="1" w:uiPriority="99" w:unhideWhenUsed="1"/>
    <w:lsdException w:name="Light Shading Accent 5" w:semiHidden="1" w:uiPriority="99" w:unhideWhenUsed="1"/>
    <w:lsdException w:name="Light List Accent 5" w:semiHidden="1" w:uiPriority="99" w:unhideWhenUsed="1"/>
    <w:lsdException w:name="Light Grid Accent 5" w:semiHidden="1" w:uiPriority="99" w:unhideWhenUsed="1"/>
    <w:lsdException w:name="Medium Shading 1 Accent 5" w:semiHidden="1" w:uiPriority="99" w:unhideWhenUsed="1"/>
    <w:lsdException w:name="Medium Shading 2 Accent 5" w:semiHidden="1" w:uiPriority="99" w:unhideWhenUsed="1"/>
    <w:lsdException w:name="Medium List 1 Accent 5" w:semiHidden="1" w:uiPriority="99" w:unhideWhenUsed="1"/>
    <w:lsdException w:name="Medium List 2 Accent 5" w:semiHidden="1" w:uiPriority="99" w:unhideWhenUsed="1"/>
    <w:lsdException w:name="Medium Grid 1 Accent 5" w:semiHidden="1" w:uiPriority="99" w:unhideWhenUsed="1"/>
    <w:lsdException w:name="Medium Grid 2 Accent 5" w:semiHidden="1" w:uiPriority="99" w:unhideWhenUsed="1"/>
    <w:lsdException w:name="Medium Grid 3 Accent 5" w:semiHidden="1" w:uiPriority="99" w:unhideWhenUsed="1"/>
    <w:lsdException w:name="Dark List Accent 5" w:semiHidden="1" w:uiPriority="99" w:unhideWhenUsed="1"/>
    <w:lsdException w:name="Colorful Shading Accent 5" w:semiHidden="1" w:uiPriority="99" w:unhideWhenUsed="1"/>
    <w:lsdException w:name="Colorful List Accent 5" w:semiHidden="1" w:uiPriority="99" w:unhideWhenUsed="1"/>
    <w:lsdException w:name="Colorful Grid Accent 5" w:semiHidden="1" w:uiPriority="99" w:unhideWhenUsed="1"/>
    <w:lsdException w:name="Light Shading Accent 6" w:semiHidden="1" w:uiPriority="99" w:unhideWhenUsed="1"/>
    <w:lsdException w:name="Light List Accent 6" w:semiHidden="1" w:uiPriority="99" w:unhideWhenUsed="1"/>
    <w:lsdException w:name="Light Grid Accent 6" w:semiHidden="1" w:uiPriority="99" w:unhideWhenUsed="1"/>
    <w:lsdException w:name="Medium Shading 1 Accent 6" w:semiHidden="1" w:uiPriority="99" w:unhideWhenUsed="1"/>
    <w:lsdException w:name="Medium Shading 2 Accent 6" w:semiHidden="1" w:uiPriority="99" w:unhideWhenUsed="1"/>
    <w:lsdException w:name="Medium List 1 Accent 6" w:semiHidden="1" w:uiPriority="99" w:unhideWhenUsed="1"/>
    <w:lsdException w:name="Medium List 2 Accent 6" w:semiHidden="1" w:uiPriority="99" w:unhideWhenUsed="1"/>
    <w:lsdException w:name="Medium Grid 1 Accent 6" w:semiHidden="1" w:uiPriority="99" w:unhideWhenUsed="1"/>
    <w:lsdException w:name="Medium Grid 2 Accent 6" w:semiHidden="1" w:uiPriority="99" w:unhideWhenUsed="1"/>
    <w:lsdException w:name="Medium Grid 3 Accent 6" w:semiHidden="1" w:uiPriority="99" w:unhideWhenUsed="1"/>
    <w:lsdException w:name="Dark List Accent 6" w:semiHidden="1" w:uiPriority="99" w:unhideWhenUsed="1"/>
    <w:lsdException w:name="Colorful Shading Accent 6" w:semiHidden="1" w:uiPriority="99" w:unhideWhenUsed="1"/>
    <w:lsdException w:name="Colorful List Accent 6" w:semiHidden="1" w:uiPriority="99" w:unhideWhenUsed="1"/>
    <w:lsdException w:name="Colorful Grid Accent 6" w:semiHidden="1" w:uiPriority="99"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List Paragraph"/>
    <w:basedOn w:val="a"/>
    <w:uiPriority w:val="34"/>
    <w:qFormat/>
    <w:pPr>
      <w:ind w:left="720"/>
      <w:contextualSpacing/>
    </w:pPr>
  </w:style>
  <w:style w:type="paragraph" w:styleId="a6">
    <w:name w:val="Balloon Text"/>
    <w:basedOn w:val="a"/>
    <w:link w:val="a7"/>
    <w:rsid w:val="00630849"/>
    <w:rPr>
      <w:rFonts w:ascii="Tahoma" w:hAnsi="Tahoma" w:cs="Tahoma"/>
      <w:sz w:val="16"/>
      <w:szCs w:val="16"/>
    </w:rPr>
  </w:style>
  <w:style w:type="character" w:customStyle="1" w:styleId="a7">
    <w:name w:val="Текст выноски Знак"/>
    <w:basedOn w:val="a0"/>
    <w:link w:val="a6"/>
    <w:rsid w:val="00630849"/>
    <w:rPr>
      <w:rFonts w:ascii="Tahoma" w:hAnsi="Tahoma" w:cs="Tahoma"/>
      <w:sz w:val="16"/>
      <w:szCs w:val="16"/>
      <w:lang w:val="en-US"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2436</Words>
  <Characters>14161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prity</dc:creator>
  <cp:lastModifiedBy>1</cp:lastModifiedBy>
  <cp:revision>5</cp:revision>
  <dcterms:created xsi:type="dcterms:W3CDTF">2022-01-18T19:25:00Z</dcterms:created>
  <dcterms:modified xsi:type="dcterms:W3CDTF">2022-02-08T18:48:00Z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1049-11.2.0.10443</vt:lpwstr>
  </property>
  <property fmtid="{D5CDD505-2E9C-101B-9397-08002B2CF9AE}" pid="3" name="ICV">
    <vt:lpwstr>BA215A781FAD420AA838600FE44581C0</vt:lpwstr>
  </property>
</Properties>
</file>