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Муниципальное бюджетное дошкольное образовательное учреждение</w:t>
      </w: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«Детский сад № 61»</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Конспект организации образовательной деятельности</w:t>
      </w: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по рисованию</w:t>
      </w: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Тема: «Городецкая роспись»</w:t>
      </w:r>
    </w:p>
    <w:p w:rsidR="005E7E0E" w:rsidRPr="005E7E0E" w:rsidRDefault="005E7E0E" w:rsidP="005E7E0E">
      <w:pPr>
        <w:jc w:val="center"/>
        <w:rPr>
          <w:rFonts w:ascii="Times New Roman" w:hAnsi="Times New Roman" w:cs="Times New Roman"/>
          <w:sz w:val="24"/>
          <w:szCs w:val="24"/>
        </w:rPr>
      </w:pP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Возрастная группа: старшая группа</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jc w:val="right"/>
        <w:rPr>
          <w:rFonts w:ascii="Times New Roman" w:hAnsi="Times New Roman" w:cs="Times New Roman"/>
          <w:sz w:val="24"/>
          <w:szCs w:val="24"/>
        </w:rPr>
      </w:pPr>
      <w:r w:rsidRPr="005E7E0E">
        <w:rPr>
          <w:rFonts w:ascii="Times New Roman" w:hAnsi="Times New Roman" w:cs="Times New Roman"/>
          <w:sz w:val="24"/>
          <w:szCs w:val="24"/>
        </w:rPr>
        <w:t>Воспитатель</w:t>
      </w:r>
    </w:p>
    <w:p w:rsidR="005E7E0E" w:rsidRPr="005E7E0E" w:rsidRDefault="005E7E0E" w:rsidP="005E7E0E">
      <w:pPr>
        <w:jc w:val="right"/>
        <w:rPr>
          <w:rFonts w:ascii="Times New Roman" w:hAnsi="Times New Roman" w:cs="Times New Roman"/>
          <w:sz w:val="24"/>
          <w:szCs w:val="24"/>
        </w:rPr>
      </w:pPr>
      <w:r>
        <w:rPr>
          <w:rFonts w:ascii="Times New Roman" w:hAnsi="Times New Roman" w:cs="Times New Roman"/>
          <w:sz w:val="24"/>
          <w:szCs w:val="24"/>
        </w:rPr>
        <w:t>Гурская Анна Петровна</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Default="005E7E0E" w:rsidP="005E7E0E">
      <w:pPr>
        <w:rPr>
          <w:rFonts w:ascii="Times New Roman" w:hAnsi="Times New Roman" w:cs="Times New Roman"/>
          <w:sz w:val="24"/>
          <w:szCs w:val="24"/>
        </w:rPr>
      </w:pP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Дзержинск</w:t>
      </w:r>
    </w:p>
    <w:p w:rsidR="005E7E0E" w:rsidRPr="005E7E0E" w:rsidRDefault="005E7E0E" w:rsidP="005E7E0E">
      <w:pPr>
        <w:jc w:val="center"/>
        <w:rPr>
          <w:rFonts w:ascii="Times New Roman" w:hAnsi="Times New Roman" w:cs="Times New Roman"/>
          <w:sz w:val="24"/>
          <w:szCs w:val="24"/>
        </w:rPr>
      </w:pPr>
      <w:r w:rsidRPr="005E7E0E">
        <w:rPr>
          <w:rFonts w:ascii="Times New Roman" w:hAnsi="Times New Roman" w:cs="Times New Roman"/>
          <w:sz w:val="24"/>
          <w:szCs w:val="24"/>
        </w:rPr>
        <w:t>201</w:t>
      </w:r>
      <w:r>
        <w:rPr>
          <w:rFonts w:ascii="Times New Roman" w:hAnsi="Times New Roman" w:cs="Times New Roman"/>
          <w:sz w:val="24"/>
          <w:szCs w:val="24"/>
        </w:rPr>
        <w:t>8г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6471"/>
      </w:tblGrid>
      <w:tr w:rsidR="005E7E0E" w:rsidRPr="005E7E0E" w:rsidTr="00156190">
        <w:trPr>
          <w:trHeight w:val="378"/>
        </w:trPr>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Этапы ООД</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Содержание этапов</w:t>
            </w: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1.  Форма ОД</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Организованная образовательная деятельность.</w:t>
            </w: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Образовательная область:</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 Художественно - эстетическое развитие, познавательное развитие, социально-коммуникативное развитие.</w:t>
            </w:r>
          </w:p>
          <w:p w:rsidR="005E7E0E" w:rsidRPr="005E7E0E" w:rsidRDefault="005E7E0E" w:rsidP="005E7E0E">
            <w:pPr>
              <w:rPr>
                <w:rFonts w:ascii="Times New Roman" w:hAnsi="Times New Roman" w:cs="Times New Roman"/>
                <w:sz w:val="24"/>
                <w:szCs w:val="24"/>
              </w:rPr>
            </w:pPr>
          </w:p>
        </w:tc>
      </w:tr>
      <w:tr w:rsidR="005E7E0E" w:rsidRPr="005E7E0E" w:rsidTr="00156190">
        <w:trPr>
          <w:trHeight w:val="729"/>
        </w:trPr>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Вид детской деятельности</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изобразительная, коммуникативная.</w:t>
            </w:r>
          </w:p>
          <w:p w:rsidR="005E7E0E" w:rsidRPr="005E7E0E" w:rsidRDefault="005E7E0E" w:rsidP="005E7E0E">
            <w:pPr>
              <w:rPr>
                <w:rFonts w:ascii="Times New Roman" w:hAnsi="Times New Roman" w:cs="Times New Roman"/>
                <w:sz w:val="24"/>
                <w:szCs w:val="24"/>
              </w:rPr>
            </w:pPr>
          </w:p>
        </w:tc>
      </w:tr>
      <w:tr w:rsidR="005E7E0E" w:rsidRPr="005E7E0E" w:rsidTr="00156190">
        <w:trPr>
          <w:trHeight w:val="325"/>
        </w:trPr>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Тема:</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«Городецкая роспись»</w:t>
            </w:r>
          </w:p>
        </w:tc>
      </w:tr>
      <w:tr w:rsidR="005E7E0E" w:rsidRPr="005E7E0E" w:rsidTr="00156190">
        <w:trPr>
          <w:trHeight w:val="2621"/>
        </w:trPr>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Цель:</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Pr>
                <w:rFonts w:ascii="Times New Roman" w:hAnsi="Times New Roman" w:cs="Times New Roman"/>
                <w:sz w:val="24"/>
                <w:szCs w:val="24"/>
              </w:rPr>
              <w:t xml:space="preserve"> </w:t>
            </w:r>
            <w:r w:rsidRPr="005E7E0E">
              <w:rPr>
                <w:rFonts w:ascii="Times New Roman" w:hAnsi="Times New Roman" w:cs="Times New Roman"/>
                <w:sz w:val="24"/>
                <w:szCs w:val="24"/>
              </w:rPr>
              <w:t>Продолжать знакомить с историей возникновения </w:t>
            </w:r>
            <w:r w:rsidRPr="005E7E0E">
              <w:rPr>
                <w:rFonts w:ascii="Times New Roman" w:hAnsi="Times New Roman" w:cs="Times New Roman"/>
                <w:bCs/>
                <w:sz w:val="24"/>
                <w:szCs w:val="24"/>
              </w:rPr>
              <w:t>Городецкого промысла</w:t>
            </w:r>
            <w:r w:rsidRPr="005E7E0E">
              <w:rPr>
                <w:rFonts w:ascii="Times New Roman" w:hAnsi="Times New Roman" w:cs="Times New Roman"/>
                <w:sz w:val="24"/>
                <w:szCs w:val="24"/>
              </w:rPr>
              <w:t>. Научить писать элементы </w:t>
            </w:r>
            <w:r w:rsidRPr="005E7E0E">
              <w:rPr>
                <w:rFonts w:ascii="Times New Roman" w:hAnsi="Times New Roman" w:cs="Times New Roman"/>
                <w:bCs/>
                <w:sz w:val="24"/>
                <w:szCs w:val="24"/>
              </w:rPr>
              <w:t>росписи</w:t>
            </w:r>
            <w:r w:rsidRPr="005E7E0E">
              <w:rPr>
                <w:rFonts w:ascii="Times New Roman" w:hAnsi="Times New Roman" w:cs="Times New Roman"/>
                <w:sz w:val="24"/>
                <w:szCs w:val="24"/>
              </w:rPr>
              <w:t>: цветок ромашка, листок, формировать интерес к эстетической стороне окружающей действительности, удовлетворение потребности в самовыражении.</w:t>
            </w:r>
          </w:p>
          <w:p w:rsidR="005E7E0E" w:rsidRPr="005E7E0E" w:rsidRDefault="005E7E0E" w:rsidP="005E7E0E">
            <w:pPr>
              <w:rPr>
                <w:rFonts w:ascii="Times New Roman" w:hAnsi="Times New Roman" w:cs="Times New Roman"/>
                <w:sz w:val="24"/>
                <w:szCs w:val="24"/>
                <w:u w:val="single"/>
              </w:rPr>
            </w:pPr>
          </w:p>
          <w:p w:rsidR="005E7E0E" w:rsidRPr="005E7E0E" w:rsidRDefault="005E7E0E" w:rsidP="005E7E0E">
            <w:pPr>
              <w:rPr>
                <w:rFonts w:ascii="Times New Roman" w:hAnsi="Times New Roman" w:cs="Times New Roman"/>
                <w:sz w:val="24"/>
                <w:szCs w:val="24"/>
              </w:rPr>
            </w:pPr>
          </w:p>
        </w:tc>
      </w:tr>
      <w:tr w:rsidR="005E7E0E" w:rsidRPr="005E7E0E" w:rsidTr="00156190">
        <w:trPr>
          <w:trHeight w:val="1274"/>
        </w:trPr>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-Задачи:</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xml:space="preserve">-Развивать интерес и любовь к народному искусству. </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xml:space="preserve">-Закреплять умение строить композицию рисунка. </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-закреплять и углублять знания о </w:t>
            </w:r>
            <w:r w:rsidRPr="005E7E0E">
              <w:rPr>
                <w:rFonts w:ascii="Times New Roman" w:hAnsi="Times New Roman" w:cs="Times New Roman"/>
                <w:bCs/>
                <w:sz w:val="24"/>
                <w:szCs w:val="24"/>
              </w:rPr>
              <w:t>городецкой росписи</w:t>
            </w:r>
            <w:r w:rsidRPr="005E7E0E">
              <w:rPr>
                <w:rFonts w:ascii="Times New Roman" w:hAnsi="Times New Roman" w:cs="Times New Roman"/>
                <w:sz w:val="24"/>
                <w:szCs w:val="24"/>
              </w:rPr>
              <w:t xml:space="preserve">. </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xml:space="preserve">-Учить выделять яркий народный колорит, композицию узора, точки, чёрточки, оживки, рисовать элементы кистью. </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xml:space="preserve">-Продолжать знакомить с изделиями народных промыслов. </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-Развивать эстетическое восприятие, чувство прекрасного.</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развивать эстетическое восприятие, чувство цвета, ритма, композиции;</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развивать самостоятельность и творческую фантазию.</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воспитывать любовь к искусству, народным традициям;</w:t>
            </w:r>
          </w:p>
          <w:p w:rsidR="005E7E0E" w:rsidRPr="005E7E0E" w:rsidRDefault="005E7E0E" w:rsidP="005E7E0E">
            <w:pPr>
              <w:spacing w:line="240" w:lineRule="auto"/>
              <w:rPr>
                <w:rFonts w:ascii="Times New Roman" w:hAnsi="Times New Roman" w:cs="Times New Roman"/>
                <w:sz w:val="24"/>
                <w:szCs w:val="24"/>
              </w:rPr>
            </w:pPr>
            <w:r w:rsidRPr="005E7E0E">
              <w:rPr>
                <w:rFonts w:ascii="Times New Roman" w:hAnsi="Times New Roman" w:cs="Times New Roman"/>
                <w:sz w:val="24"/>
                <w:szCs w:val="24"/>
              </w:rPr>
              <w:t>- воспитывать уважение к труду </w:t>
            </w:r>
            <w:r w:rsidRPr="005E7E0E">
              <w:rPr>
                <w:rFonts w:ascii="Times New Roman" w:hAnsi="Times New Roman" w:cs="Times New Roman"/>
                <w:bCs/>
                <w:sz w:val="24"/>
                <w:szCs w:val="24"/>
              </w:rPr>
              <w:t>городецких мастеров</w:t>
            </w:r>
            <w:r w:rsidRPr="005E7E0E">
              <w:rPr>
                <w:rFonts w:ascii="Times New Roman" w:hAnsi="Times New Roman" w:cs="Times New Roman"/>
                <w:sz w:val="24"/>
                <w:szCs w:val="24"/>
              </w:rPr>
              <w:t>, интерес к их работе.</w:t>
            </w:r>
          </w:p>
          <w:p w:rsidR="005E7E0E" w:rsidRPr="005E7E0E" w:rsidRDefault="005E7E0E" w:rsidP="005E7E0E">
            <w:pPr>
              <w:rPr>
                <w:rFonts w:ascii="Times New Roman" w:hAnsi="Times New Roman" w:cs="Times New Roman"/>
                <w:sz w:val="24"/>
                <w:szCs w:val="24"/>
              </w:rPr>
            </w:pP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2.Дидакт.обеспечение.</w:t>
            </w:r>
            <w:r w:rsidRPr="005E7E0E">
              <w:rPr>
                <w:rFonts w:ascii="Times New Roman" w:hAnsi="Times New Roman" w:cs="Times New Roman"/>
                <w:sz w:val="24"/>
                <w:szCs w:val="24"/>
              </w:rPr>
              <w:br/>
              <w:t>- Методические пособия:</w:t>
            </w:r>
          </w:p>
        </w:tc>
        <w:tc>
          <w:tcPr>
            <w:tcW w:w="11417" w:type="dxa"/>
            <w:tcBorders>
              <w:top w:val="single" w:sz="4" w:space="0" w:color="auto"/>
              <w:left w:val="single" w:sz="4" w:space="0" w:color="auto"/>
              <w:bottom w:val="single" w:sz="4" w:space="0" w:color="auto"/>
              <w:right w:val="single" w:sz="4" w:space="0" w:color="auto"/>
            </w:tcBorders>
            <w:hideMark/>
          </w:tcPr>
          <w:p w:rsidR="005E7E0E" w:rsidRDefault="005E7E0E" w:rsidP="005E7E0E">
            <w:pPr>
              <w:rPr>
                <w:rFonts w:ascii="Times New Roman" w:hAnsi="Times New Roman" w:cs="Times New Roman"/>
                <w:sz w:val="24"/>
                <w:szCs w:val="24"/>
              </w:rPr>
            </w:pPr>
            <w:r>
              <w:rPr>
                <w:rFonts w:ascii="Times New Roman" w:hAnsi="Times New Roman" w:cs="Times New Roman"/>
                <w:sz w:val="24"/>
                <w:szCs w:val="24"/>
              </w:rPr>
              <w:t>Серия Народное искусство детям, альбом «Городецкая роспись»</w:t>
            </w:r>
          </w:p>
          <w:p w:rsidR="005E7E0E" w:rsidRPr="005E7E0E" w:rsidRDefault="005E7E0E" w:rsidP="005E7E0E">
            <w:pPr>
              <w:rPr>
                <w:rFonts w:ascii="Times New Roman" w:hAnsi="Times New Roman" w:cs="Times New Roman"/>
                <w:sz w:val="24"/>
                <w:szCs w:val="24"/>
              </w:rPr>
            </w:pPr>
            <w:r>
              <w:rPr>
                <w:rFonts w:ascii="Times New Roman" w:hAnsi="Times New Roman" w:cs="Times New Roman"/>
                <w:sz w:val="24"/>
                <w:szCs w:val="24"/>
              </w:rPr>
              <w:t>Комарова Т.С. «Изобразительная деятельность в детском саду»</w:t>
            </w: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 Дидактическое оснащение и оборудование:</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гуашь, кисть </w:t>
            </w:r>
            <w:r w:rsidRPr="005E7E0E">
              <w:rPr>
                <w:rFonts w:ascii="Times New Roman" w:hAnsi="Times New Roman" w:cs="Times New Roman"/>
                <w:iCs/>
                <w:sz w:val="24"/>
                <w:szCs w:val="24"/>
              </w:rPr>
              <w:t>«белка»</w:t>
            </w:r>
            <w:r w:rsidRPr="005E7E0E">
              <w:rPr>
                <w:rFonts w:ascii="Times New Roman" w:hAnsi="Times New Roman" w:cs="Times New Roman"/>
                <w:sz w:val="24"/>
                <w:szCs w:val="24"/>
              </w:rPr>
              <w:t>№5, №1, баночка с водой, салфетка, тонированная бумага, иллюстрации с изображением </w:t>
            </w:r>
            <w:r w:rsidRPr="005E7E0E">
              <w:rPr>
                <w:rFonts w:ascii="Times New Roman" w:hAnsi="Times New Roman" w:cs="Times New Roman"/>
                <w:bCs/>
                <w:sz w:val="24"/>
                <w:szCs w:val="24"/>
              </w:rPr>
              <w:t>городецкой посуды</w:t>
            </w:r>
            <w:r w:rsidRPr="005E7E0E">
              <w:rPr>
                <w:rFonts w:ascii="Times New Roman" w:hAnsi="Times New Roman" w:cs="Times New Roman"/>
                <w:sz w:val="24"/>
                <w:szCs w:val="24"/>
              </w:rPr>
              <w:t>.</w:t>
            </w: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3.Способы организации детей.</w:t>
            </w:r>
          </w:p>
        </w:tc>
        <w:tc>
          <w:tcPr>
            <w:tcW w:w="11417" w:type="dxa"/>
            <w:tcBorders>
              <w:top w:val="single" w:sz="4" w:space="0" w:color="auto"/>
              <w:left w:val="single" w:sz="4" w:space="0" w:color="auto"/>
              <w:bottom w:val="single" w:sz="4" w:space="0" w:color="auto"/>
              <w:right w:val="single" w:sz="4" w:space="0" w:color="auto"/>
            </w:tcBorders>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Фронтальная, групповая</w:t>
            </w: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4. Мотивационно- ориентировочная часть:</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Воспитатель читает стихотворение:</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Мы пойдем по лугам</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 яркими цветами.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Сказочные те цветы нарисуем сами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Здесь ромашки и купавки,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Словно капельки росы,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Расцветают здесь розаны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Удивительной красы.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Воспитатель: О каком декоративно-прикладном искусстве говорится в стихотворении?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Ответы детей: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Воспитатель: Ребята сегодня почтальон принёс письмо, давайте посмотрим</w:t>
            </w:r>
            <w:r w:rsidR="00D77E97">
              <w:rPr>
                <w:rFonts w:ascii="Times New Roman" w:hAnsi="Times New Roman" w:cs="Times New Roman"/>
                <w:sz w:val="24"/>
                <w:szCs w:val="24"/>
              </w:rPr>
              <w:t>,</w:t>
            </w:r>
            <w:r w:rsidRPr="005E7E0E">
              <w:rPr>
                <w:rFonts w:ascii="Times New Roman" w:hAnsi="Times New Roman" w:cs="Times New Roman"/>
                <w:sz w:val="24"/>
                <w:szCs w:val="24"/>
              </w:rPr>
              <w:t xml:space="preserve"> что же нам прислали! Какие</w:t>
            </w:r>
            <w:r w:rsidR="00D77E97">
              <w:rPr>
                <w:rFonts w:ascii="Times New Roman" w:hAnsi="Times New Roman" w:cs="Times New Roman"/>
                <w:sz w:val="24"/>
                <w:szCs w:val="24"/>
              </w:rPr>
              <w:t>-</w:t>
            </w:r>
            <w:r w:rsidRPr="005E7E0E">
              <w:rPr>
                <w:rFonts w:ascii="Times New Roman" w:hAnsi="Times New Roman" w:cs="Times New Roman"/>
                <w:sz w:val="24"/>
                <w:szCs w:val="24"/>
              </w:rPr>
              <w:t xml:space="preserve"> то картинки? В конверте лежит материал поэтапной </w:t>
            </w:r>
            <w:r w:rsidRPr="005E7E0E">
              <w:rPr>
                <w:rFonts w:ascii="Times New Roman" w:hAnsi="Times New Roman" w:cs="Times New Roman"/>
                <w:bCs/>
                <w:sz w:val="24"/>
                <w:szCs w:val="24"/>
              </w:rPr>
              <w:t>росписи доски</w:t>
            </w:r>
            <w:r w:rsidRPr="005E7E0E">
              <w:rPr>
                <w:rFonts w:ascii="Times New Roman" w:hAnsi="Times New Roman" w:cs="Times New Roman"/>
                <w:sz w:val="24"/>
                <w:szCs w:val="24"/>
              </w:rPr>
              <w:t>. Сегодня мы тоже будем </w:t>
            </w:r>
            <w:r w:rsidRPr="005E7E0E">
              <w:rPr>
                <w:rFonts w:ascii="Times New Roman" w:hAnsi="Times New Roman" w:cs="Times New Roman"/>
                <w:bCs/>
                <w:sz w:val="24"/>
                <w:szCs w:val="24"/>
              </w:rPr>
              <w:t>городецкими мастерами</w:t>
            </w:r>
            <w:r w:rsidR="00D77E97">
              <w:rPr>
                <w:rFonts w:ascii="Times New Roman" w:hAnsi="Times New Roman" w:cs="Times New Roman"/>
                <w:sz w:val="24"/>
                <w:szCs w:val="24"/>
              </w:rPr>
              <w:t xml:space="preserve">. Украсим доску </w:t>
            </w:r>
            <w:r w:rsidRPr="005E7E0E">
              <w:rPr>
                <w:rFonts w:ascii="Times New Roman" w:hAnsi="Times New Roman" w:cs="Times New Roman"/>
                <w:sz w:val="24"/>
                <w:szCs w:val="24"/>
              </w:rPr>
              <w:t>“бутонами” и “листьями”.</w:t>
            </w:r>
          </w:p>
          <w:p w:rsidR="005E7E0E" w:rsidRPr="005E7E0E" w:rsidRDefault="005E7E0E" w:rsidP="005E7E0E">
            <w:pPr>
              <w:rPr>
                <w:rFonts w:ascii="Times New Roman" w:hAnsi="Times New Roman" w:cs="Times New Roman"/>
                <w:sz w:val="24"/>
                <w:szCs w:val="24"/>
              </w:rPr>
            </w:pPr>
          </w:p>
        </w:tc>
      </w:tr>
      <w:tr w:rsidR="005E7E0E" w:rsidRPr="005E7E0E" w:rsidTr="00156190">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5. Организация детской деятельности:</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Воспитатель: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настоящее время в качестве фона используют естественный желтоватый цвет дерева. Ребята скажите мне, какие цвета в </w:t>
            </w:r>
            <w:r w:rsidRPr="005E7E0E">
              <w:rPr>
                <w:rFonts w:ascii="Times New Roman" w:hAnsi="Times New Roman" w:cs="Times New Roman"/>
                <w:bCs/>
                <w:sz w:val="24"/>
                <w:szCs w:val="24"/>
              </w:rPr>
              <w:t>росписи используют городецкие мастера</w:t>
            </w:r>
            <w:r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Ответы детей.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Воспитатель: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Цвета в узоре не многочисленны, но в очень ярких сочетаниях – красный, синий, зелёный, оранжевый насыщенного тона и его оттенки. Белый и чёрный цвета в </w:t>
            </w:r>
            <w:r w:rsidRPr="005E7E0E">
              <w:rPr>
                <w:rFonts w:ascii="Times New Roman" w:hAnsi="Times New Roman" w:cs="Times New Roman"/>
                <w:bCs/>
                <w:sz w:val="24"/>
                <w:szCs w:val="24"/>
              </w:rPr>
              <w:t>росписи</w:t>
            </w:r>
            <w:r w:rsidRPr="005E7E0E">
              <w:rPr>
                <w:rFonts w:ascii="Times New Roman" w:hAnsi="Times New Roman" w:cs="Times New Roman"/>
                <w:sz w:val="24"/>
                <w:szCs w:val="24"/>
              </w:rPr>
              <w:t> имеют особое значение. Эти 2 цвета обладают свойством оказывать влияние на звучность красок и способствовать благоприятному их сочетанию.</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Ребята, а какие элементы в </w:t>
            </w:r>
            <w:r w:rsidRPr="005E7E0E">
              <w:rPr>
                <w:rFonts w:ascii="Times New Roman" w:hAnsi="Times New Roman" w:cs="Times New Roman"/>
                <w:bCs/>
                <w:sz w:val="24"/>
                <w:szCs w:val="24"/>
              </w:rPr>
              <w:t>росписи используют мастера</w:t>
            </w:r>
            <w:r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i/>
                <w:sz w:val="24"/>
                <w:szCs w:val="24"/>
              </w:rPr>
            </w:pPr>
            <w:r w:rsidRPr="005E7E0E">
              <w:rPr>
                <w:rFonts w:ascii="Times New Roman" w:hAnsi="Times New Roman" w:cs="Times New Roman"/>
                <w:sz w:val="24"/>
                <w:szCs w:val="24"/>
              </w:rPr>
              <w:lastRenderedPageBreak/>
              <w:t xml:space="preserve">Ответы детей: </w:t>
            </w:r>
            <w:r w:rsidRPr="005E7E0E">
              <w:rPr>
                <w:rFonts w:ascii="Times New Roman" w:hAnsi="Times New Roman" w:cs="Times New Roman"/>
                <w:i/>
                <w:sz w:val="24"/>
                <w:szCs w:val="24"/>
              </w:rPr>
              <w:t>(уточнение </w:t>
            </w:r>
            <w:r w:rsidRPr="005E7E0E">
              <w:rPr>
                <w:rFonts w:ascii="Times New Roman" w:hAnsi="Times New Roman" w:cs="Times New Roman"/>
                <w:i/>
                <w:sz w:val="24"/>
                <w:szCs w:val="24"/>
                <w:u w:val="single"/>
              </w:rPr>
              <w:t>названий</w:t>
            </w:r>
            <w:r w:rsidRPr="005E7E0E">
              <w:rPr>
                <w:rFonts w:ascii="Times New Roman" w:hAnsi="Times New Roman" w:cs="Times New Roman"/>
                <w:i/>
                <w:sz w:val="24"/>
                <w:szCs w:val="24"/>
              </w:rPr>
              <w:t xml:space="preserve">: розан, купавка, ягодка, листья, лошадка, птицы).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Воспитатель: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Это розан, это купавка, это ромашка. Посмотрите внимательно на эти цветы, они могут быть как в голубых и синих </w:t>
            </w:r>
            <w:proofErr w:type="gramStart"/>
            <w:r w:rsidRPr="005E7E0E">
              <w:rPr>
                <w:rFonts w:ascii="Times New Roman" w:hAnsi="Times New Roman" w:cs="Times New Roman"/>
                <w:sz w:val="24"/>
                <w:szCs w:val="24"/>
              </w:rPr>
              <w:t>тонах</w:t>
            </w:r>
            <w:proofErr w:type="gramEnd"/>
            <w:r w:rsidRPr="005E7E0E">
              <w:rPr>
                <w:rFonts w:ascii="Times New Roman" w:hAnsi="Times New Roman" w:cs="Times New Roman"/>
                <w:sz w:val="24"/>
                <w:szCs w:val="24"/>
              </w:rPr>
              <w:t xml:space="preserve"> так и розово-красные. Ромашку узнать легко. У нее много тонких лепестков. У купавки центр смещен.</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Воспитатель;</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Ребята, а хотели бы попробовать себя в роли </w:t>
            </w:r>
            <w:r w:rsidRPr="005E7E0E">
              <w:rPr>
                <w:rFonts w:ascii="Times New Roman" w:hAnsi="Times New Roman" w:cs="Times New Roman"/>
                <w:bCs/>
                <w:sz w:val="24"/>
                <w:szCs w:val="24"/>
              </w:rPr>
              <w:t>городецких</w:t>
            </w:r>
            <w:r w:rsidRPr="005E7E0E">
              <w:rPr>
                <w:rFonts w:ascii="Times New Roman" w:hAnsi="Times New Roman" w:cs="Times New Roman"/>
                <w:sz w:val="24"/>
                <w:szCs w:val="24"/>
              </w:rPr>
              <w:t> мастеров научиться выполнять элементы цветочной </w:t>
            </w:r>
            <w:r w:rsidRPr="005E7E0E">
              <w:rPr>
                <w:rFonts w:ascii="Times New Roman" w:hAnsi="Times New Roman" w:cs="Times New Roman"/>
                <w:bCs/>
                <w:sz w:val="24"/>
                <w:szCs w:val="24"/>
              </w:rPr>
              <w:t>росписи</w:t>
            </w:r>
            <w:r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Ответы детей: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 Хорошо, давайте займём свои рабочие места.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Практическая работа.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Воспитатель: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У вас на столе лежат листы, заранее покрашенные в жёлтый цвет. Давайте приступим к первому этапу выполнения. Выбираем понравившиеся цвета и рисуем подмалёвок – круг в центре нашей работы. Пока наш круг будет подсыхать, нарисуем ещё зелёные листья, создавая композицию.</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Теперь переходим ко второму этапу выполнения. Другим цветом выполняем </w:t>
            </w:r>
            <w:proofErr w:type="spellStart"/>
            <w:r w:rsidRPr="005E7E0E">
              <w:rPr>
                <w:rFonts w:ascii="Times New Roman" w:hAnsi="Times New Roman" w:cs="Times New Roman"/>
                <w:sz w:val="24"/>
                <w:szCs w:val="24"/>
                <w:u w:val="single"/>
              </w:rPr>
              <w:t>оттеневку</w:t>
            </w:r>
            <w:proofErr w:type="spellEnd"/>
            <w:r w:rsidRPr="005E7E0E">
              <w:rPr>
                <w:rFonts w:ascii="Times New Roman" w:hAnsi="Times New Roman" w:cs="Times New Roman"/>
                <w:sz w:val="24"/>
                <w:szCs w:val="24"/>
              </w:rPr>
              <w:t>: рисуем круг в центре цветка, а теперь по кругу располагаем лепестки напротив друг друга. Кто мне подскажет, как можно это сделать? </w:t>
            </w:r>
          </w:p>
          <w:p w:rsidR="00D77E97" w:rsidRDefault="00D77E97" w:rsidP="005E7E0E">
            <w:pPr>
              <w:rPr>
                <w:rFonts w:ascii="Times New Roman" w:hAnsi="Times New Roman" w:cs="Times New Roman"/>
                <w:sz w:val="24"/>
                <w:szCs w:val="24"/>
              </w:rPr>
            </w:pPr>
            <w:r>
              <w:rPr>
                <w:rFonts w:ascii="Times New Roman" w:hAnsi="Times New Roman" w:cs="Times New Roman"/>
                <w:sz w:val="24"/>
                <w:szCs w:val="24"/>
              </w:rPr>
              <w:t>Ответы дет</w:t>
            </w:r>
            <w:r w:rsidR="005E7E0E" w:rsidRPr="005E7E0E">
              <w:rPr>
                <w:rFonts w:ascii="Times New Roman" w:hAnsi="Times New Roman" w:cs="Times New Roman"/>
                <w:sz w:val="24"/>
                <w:szCs w:val="24"/>
              </w:rPr>
              <w:t>ей:</w:t>
            </w:r>
            <w:r w:rsidR="005E7E0E" w:rsidRPr="005E7E0E">
              <w:rPr>
                <w:rFonts w:ascii="Times New Roman" w:hAnsi="Times New Roman" w:cs="Times New Roman"/>
                <w:iCs/>
                <w:sz w:val="24"/>
                <w:szCs w:val="24"/>
              </w:rPr>
              <w:t xml:space="preserve">(путем </w:t>
            </w:r>
            <w:proofErr w:type="spellStart"/>
            <w:r w:rsidR="005E7E0E" w:rsidRPr="005E7E0E">
              <w:rPr>
                <w:rFonts w:ascii="Times New Roman" w:hAnsi="Times New Roman" w:cs="Times New Roman"/>
                <w:iCs/>
                <w:sz w:val="24"/>
                <w:szCs w:val="24"/>
              </w:rPr>
              <w:t>примакивания</w:t>
            </w:r>
            <w:proofErr w:type="spellEnd"/>
            <w:r w:rsidR="005E7E0E" w:rsidRPr="005E7E0E">
              <w:rPr>
                <w:rFonts w:ascii="Times New Roman" w:hAnsi="Times New Roman" w:cs="Times New Roman"/>
                <w:iCs/>
                <w:sz w:val="24"/>
                <w:szCs w:val="24"/>
              </w:rPr>
              <w:t xml:space="preserve"> кисти)</w:t>
            </w:r>
          </w:p>
          <w:p w:rsidR="00D77E97"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Прежде чем приступить к третьему этапу, надо будет немного подождать, чтобы подсохла </w:t>
            </w:r>
            <w:proofErr w:type="spellStart"/>
            <w:r w:rsidRPr="005E7E0E">
              <w:rPr>
                <w:rFonts w:ascii="Times New Roman" w:hAnsi="Times New Roman" w:cs="Times New Roman"/>
                <w:sz w:val="24"/>
                <w:szCs w:val="24"/>
              </w:rPr>
              <w:t>краска.</w:t>
            </w:r>
            <w:proofErr w:type="spellEnd"/>
          </w:p>
          <w:p w:rsidR="005E7E0E" w:rsidRPr="005E7E0E" w:rsidRDefault="005E7E0E" w:rsidP="005E7E0E">
            <w:pPr>
              <w:rPr>
                <w:rFonts w:ascii="Times New Roman" w:hAnsi="Times New Roman" w:cs="Times New Roman"/>
                <w:sz w:val="24"/>
                <w:szCs w:val="24"/>
              </w:rPr>
            </w:pPr>
            <w:proofErr w:type="spellStart"/>
            <w:r w:rsidRPr="005E7E0E">
              <w:rPr>
                <w:rFonts w:ascii="Times New Roman" w:hAnsi="Times New Roman" w:cs="Times New Roman"/>
                <w:sz w:val="24"/>
                <w:szCs w:val="24"/>
              </w:rPr>
              <w:t>Физ</w:t>
            </w:r>
            <w:proofErr w:type="spellEnd"/>
            <w:r w:rsidRPr="005E7E0E">
              <w:rPr>
                <w:rFonts w:ascii="Times New Roman" w:hAnsi="Times New Roman" w:cs="Times New Roman"/>
                <w:sz w:val="24"/>
                <w:szCs w:val="24"/>
              </w:rPr>
              <w:t> </w:t>
            </w:r>
            <w:r w:rsidRPr="005E7E0E">
              <w:rPr>
                <w:rFonts w:ascii="Times New Roman" w:hAnsi="Times New Roman" w:cs="Times New Roman"/>
                <w:sz w:val="24"/>
                <w:szCs w:val="24"/>
                <w:u w:val="single"/>
              </w:rPr>
              <w:t>минутка</w:t>
            </w:r>
            <w:r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Спал цветок и вдруг проснулся </w:t>
            </w:r>
            <w:r w:rsidRPr="005E7E0E">
              <w:rPr>
                <w:rFonts w:ascii="Times New Roman" w:hAnsi="Times New Roman" w:cs="Times New Roman"/>
                <w:i/>
                <w:iCs/>
                <w:sz w:val="24"/>
                <w:szCs w:val="24"/>
              </w:rPr>
              <w:t>(туловище вправо, влево)</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Больше спать не захотел </w:t>
            </w:r>
            <w:r w:rsidRPr="005E7E0E">
              <w:rPr>
                <w:rFonts w:ascii="Times New Roman" w:hAnsi="Times New Roman" w:cs="Times New Roman"/>
                <w:i/>
                <w:iCs/>
                <w:sz w:val="24"/>
                <w:szCs w:val="24"/>
              </w:rPr>
              <w:t>(туловище вперёд, назад)</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Шевельнулся, потянулся </w:t>
            </w:r>
            <w:r w:rsidRPr="005E7E0E">
              <w:rPr>
                <w:rFonts w:ascii="Times New Roman" w:hAnsi="Times New Roman" w:cs="Times New Roman"/>
                <w:i/>
                <w:iCs/>
                <w:sz w:val="24"/>
                <w:szCs w:val="24"/>
              </w:rPr>
              <w:t>(Руки вверх, потянуться)</w:t>
            </w:r>
          </w:p>
          <w:p w:rsidR="00D77E97"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Взвился вверх и полетел </w:t>
            </w:r>
            <w:r w:rsidRPr="005E7E0E">
              <w:rPr>
                <w:rFonts w:ascii="Times New Roman" w:hAnsi="Times New Roman" w:cs="Times New Roman"/>
                <w:i/>
                <w:iCs/>
                <w:sz w:val="24"/>
                <w:szCs w:val="24"/>
              </w:rPr>
              <w:t xml:space="preserve">(Руки вверх, вправо, </w:t>
            </w:r>
            <w:proofErr w:type="gramStart"/>
            <w:r w:rsidRPr="005E7E0E">
              <w:rPr>
                <w:rFonts w:ascii="Times New Roman" w:hAnsi="Times New Roman" w:cs="Times New Roman"/>
                <w:i/>
                <w:iCs/>
                <w:sz w:val="24"/>
                <w:szCs w:val="24"/>
              </w:rPr>
              <w:t xml:space="preserve">влево)   </w:t>
            </w:r>
            <w:proofErr w:type="gramEnd"/>
            <w:r w:rsidRPr="005E7E0E">
              <w:rPr>
                <w:rFonts w:ascii="Times New Roman" w:hAnsi="Times New Roman" w:cs="Times New Roman"/>
                <w:i/>
                <w:iCs/>
                <w:sz w:val="24"/>
                <w:szCs w:val="24"/>
              </w:rPr>
              <w:t xml:space="preserve">                                           </w:t>
            </w:r>
            <w:r w:rsidRPr="005E7E0E">
              <w:rPr>
                <w:rFonts w:ascii="Times New Roman" w:hAnsi="Times New Roman" w:cs="Times New Roman"/>
                <w:sz w:val="24"/>
                <w:szCs w:val="24"/>
              </w:rPr>
              <w:t>Солнце утром лишь проснётся</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Бабочка кружит и вьётся </w:t>
            </w:r>
            <w:r w:rsidRPr="005E7E0E">
              <w:rPr>
                <w:rFonts w:ascii="Times New Roman" w:hAnsi="Times New Roman" w:cs="Times New Roman"/>
                <w:i/>
                <w:iCs/>
                <w:sz w:val="24"/>
                <w:szCs w:val="24"/>
              </w:rPr>
              <w:t>(покружиться)</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Заключительный этап </w:t>
            </w:r>
            <w:r w:rsidRPr="005E7E0E">
              <w:rPr>
                <w:rFonts w:ascii="Times New Roman" w:hAnsi="Times New Roman" w:cs="Times New Roman"/>
                <w:bCs/>
                <w:sz w:val="24"/>
                <w:szCs w:val="24"/>
              </w:rPr>
              <w:t>росписи </w:t>
            </w:r>
            <w:r w:rsidRPr="005E7E0E">
              <w:rPr>
                <w:rFonts w:ascii="Times New Roman" w:hAnsi="Times New Roman" w:cs="Times New Roman"/>
                <w:i/>
                <w:iCs/>
                <w:sz w:val="24"/>
                <w:szCs w:val="24"/>
              </w:rPr>
              <w:t>«оживка»</w:t>
            </w:r>
            <w:r w:rsidRPr="005E7E0E">
              <w:rPr>
                <w:rFonts w:ascii="Times New Roman" w:hAnsi="Times New Roman" w:cs="Times New Roman"/>
                <w:sz w:val="24"/>
                <w:szCs w:val="24"/>
              </w:rPr>
              <w:t>. Нанесём белую и чёрную краску в виде точек, капелек, завитков тонкой кистью.</w:t>
            </w:r>
          </w:p>
          <w:p w:rsidR="005E7E0E" w:rsidRPr="005E7E0E" w:rsidRDefault="005E7E0E" w:rsidP="005E7E0E">
            <w:pPr>
              <w:rPr>
                <w:rFonts w:ascii="Times New Roman" w:hAnsi="Times New Roman" w:cs="Times New Roman"/>
                <w:sz w:val="24"/>
                <w:szCs w:val="24"/>
              </w:rPr>
            </w:pPr>
          </w:p>
        </w:tc>
      </w:tr>
      <w:tr w:rsidR="005E7E0E" w:rsidRPr="005E7E0E" w:rsidTr="00156190">
        <w:trPr>
          <w:trHeight w:val="131"/>
        </w:trPr>
        <w:tc>
          <w:tcPr>
            <w:tcW w:w="3369"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6. Рефлексивно-оценочная часть:</w:t>
            </w:r>
          </w:p>
        </w:tc>
        <w:tc>
          <w:tcPr>
            <w:tcW w:w="1141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Дети раскладывают свои работы на одном столе, выбирают наиболее понравившиеся, делятся впечатлениями. Воспитатель просит рассказать, чем занимались. Предлагает полюбоваться работами. Подумайте, чья работа вам понравилась и почему? Воспитатель хвалит детей и читает стихотворение.</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Рисовали мы цветы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Небывалой красоты.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Красоты той нет конца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Это всё для </w:t>
            </w:r>
            <w:r w:rsidRPr="005E7E0E">
              <w:rPr>
                <w:rFonts w:ascii="Times New Roman" w:hAnsi="Times New Roman" w:cs="Times New Roman"/>
                <w:bCs/>
                <w:sz w:val="24"/>
                <w:szCs w:val="24"/>
              </w:rPr>
              <w:t>Городца</w:t>
            </w:r>
            <w:r w:rsidRPr="005E7E0E">
              <w:rPr>
                <w:rFonts w:ascii="Times New Roman" w:hAnsi="Times New Roman" w:cs="Times New Roman"/>
                <w:sz w:val="24"/>
                <w:szCs w:val="24"/>
              </w:rPr>
              <w:t>.</w:t>
            </w:r>
          </w:p>
        </w:tc>
      </w:tr>
    </w:tbl>
    <w:p w:rsidR="005E7E0E" w:rsidRPr="005E7E0E" w:rsidRDefault="005E7E0E" w:rsidP="005E7E0E">
      <w:pPr>
        <w:rPr>
          <w:rFonts w:ascii="Times New Roman" w:hAnsi="Times New Roman" w:cs="Times New Roman"/>
          <w:bCs/>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lastRenderedPageBreak/>
        <w:t>Муниципальное бюджетное дошкольное образовательное учреждение</w:t>
      </w: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«Детский сад № 61»</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Конспект организации образовательной деятельности</w:t>
      </w: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по рисованию</w:t>
      </w: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Тема: «</w:t>
      </w:r>
      <w:r w:rsidR="00D77E97">
        <w:rPr>
          <w:rFonts w:ascii="Times New Roman" w:hAnsi="Times New Roman" w:cs="Times New Roman"/>
          <w:sz w:val="24"/>
          <w:szCs w:val="24"/>
        </w:rPr>
        <w:t>Сказочная</w:t>
      </w:r>
      <w:r w:rsidRPr="005E7E0E">
        <w:rPr>
          <w:rFonts w:ascii="Times New Roman" w:hAnsi="Times New Roman" w:cs="Times New Roman"/>
          <w:sz w:val="24"/>
          <w:szCs w:val="24"/>
        </w:rPr>
        <w:t xml:space="preserve"> хохлома»</w:t>
      </w:r>
    </w:p>
    <w:p w:rsidR="005E7E0E" w:rsidRPr="005E7E0E" w:rsidRDefault="005E7E0E" w:rsidP="00D77E97">
      <w:pPr>
        <w:jc w:val="center"/>
        <w:rPr>
          <w:rFonts w:ascii="Times New Roman" w:hAnsi="Times New Roman" w:cs="Times New Roman"/>
          <w:sz w:val="24"/>
          <w:szCs w:val="24"/>
        </w:rPr>
      </w:pP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Возрастная группа: старшая группа</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5E7E0E" w:rsidRPr="005E7E0E" w:rsidRDefault="005E7E0E" w:rsidP="00D77E97">
      <w:pPr>
        <w:jc w:val="right"/>
        <w:rPr>
          <w:rFonts w:ascii="Times New Roman" w:hAnsi="Times New Roman" w:cs="Times New Roman"/>
          <w:sz w:val="24"/>
          <w:szCs w:val="24"/>
        </w:rPr>
      </w:pPr>
      <w:r w:rsidRPr="005E7E0E">
        <w:rPr>
          <w:rFonts w:ascii="Times New Roman" w:hAnsi="Times New Roman" w:cs="Times New Roman"/>
          <w:sz w:val="24"/>
          <w:szCs w:val="24"/>
        </w:rPr>
        <w:t>Воспитатель:</w:t>
      </w:r>
    </w:p>
    <w:p w:rsidR="005E7E0E" w:rsidRPr="005E7E0E" w:rsidRDefault="00D77E97" w:rsidP="00D77E97">
      <w:pPr>
        <w:jc w:val="right"/>
        <w:rPr>
          <w:rFonts w:ascii="Times New Roman" w:hAnsi="Times New Roman" w:cs="Times New Roman"/>
          <w:sz w:val="24"/>
          <w:szCs w:val="24"/>
        </w:rPr>
      </w:pPr>
      <w:r>
        <w:rPr>
          <w:rFonts w:ascii="Times New Roman" w:hAnsi="Times New Roman" w:cs="Times New Roman"/>
          <w:sz w:val="24"/>
          <w:szCs w:val="24"/>
        </w:rPr>
        <w:t>Гурская Анна Петровна</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D77E97" w:rsidRDefault="00D77E97" w:rsidP="005E7E0E">
      <w:pPr>
        <w:rPr>
          <w:rFonts w:ascii="Times New Roman" w:hAnsi="Times New Roman" w:cs="Times New Roman"/>
          <w:sz w:val="24"/>
          <w:szCs w:val="24"/>
        </w:rPr>
      </w:pPr>
    </w:p>
    <w:p w:rsidR="005E7E0E"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Дзержинск</w:t>
      </w:r>
    </w:p>
    <w:p w:rsidR="00D77E97" w:rsidRPr="005E7E0E" w:rsidRDefault="005E7E0E" w:rsidP="00D77E97">
      <w:pPr>
        <w:jc w:val="center"/>
        <w:rPr>
          <w:rFonts w:ascii="Times New Roman" w:hAnsi="Times New Roman" w:cs="Times New Roman"/>
          <w:sz w:val="24"/>
          <w:szCs w:val="24"/>
        </w:rPr>
      </w:pPr>
      <w:r w:rsidRPr="005E7E0E">
        <w:rPr>
          <w:rFonts w:ascii="Times New Roman" w:hAnsi="Times New Roman" w:cs="Times New Roman"/>
          <w:sz w:val="24"/>
          <w:szCs w:val="24"/>
        </w:rPr>
        <w:t>2018г.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344"/>
      </w:tblGrid>
      <w:tr w:rsidR="005E7E0E" w:rsidRPr="005E7E0E" w:rsidTr="00156190">
        <w:trPr>
          <w:trHeight w:val="378"/>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Этапы ООД</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Содержание этапов</w:t>
            </w:r>
          </w:p>
        </w:tc>
      </w:tr>
      <w:tr w:rsidR="005E7E0E" w:rsidRPr="005E7E0E" w:rsidTr="00156190">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1.  Форма ОД</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Организованная образовательная деятельность.</w:t>
            </w:r>
          </w:p>
        </w:tc>
      </w:tr>
      <w:tr w:rsidR="005E7E0E" w:rsidRPr="005E7E0E" w:rsidTr="00156190">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Образовательная область:</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 Художественно - эстетическое развитие, познавательное развитие, социально-коммуникативное развитие.</w:t>
            </w:r>
          </w:p>
          <w:p w:rsidR="005E7E0E" w:rsidRPr="005E7E0E" w:rsidRDefault="005E7E0E" w:rsidP="005E7E0E">
            <w:pPr>
              <w:rPr>
                <w:rFonts w:ascii="Times New Roman" w:hAnsi="Times New Roman" w:cs="Times New Roman"/>
                <w:sz w:val="24"/>
                <w:szCs w:val="24"/>
              </w:rPr>
            </w:pPr>
          </w:p>
        </w:tc>
      </w:tr>
      <w:tr w:rsidR="005E7E0E" w:rsidRPr="005E7E0E" w:rsidTr="00156190">
        <w:trPr>
          <w:trHeight w:val="729"/>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Вид детской деятельности</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изобразительная, игровая, коммуникативная.</w:t>
            </w:r>
          </w:p>
          <w:p w:rsidR="005E7E0E" w:rsidRPr="005E7E0E" w:rsidRDefault="005E7E0E" w:rsidP="005E7E0E">
            <w:pPr>
              <w:rPr>
                <w:rFonts w:ascii="Times New Roman" w:hAnsi="Times New Roman" w:cs="Times New Roman"/>
                <w:sz w:val="24"/>
                <w:szCs w:val="24"/>
              </w:rPr>
            </w:pPr>
          </w:p>
        </w:tc>
      </w:tr>
      <w:tr w:rsidR="005E7E0E" w:rsidRPr="005E7E0E" w:rsidTr="00156190">
        <w:trPr>
          <w:trHeight w:val="325"/>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Тема:</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D77E97">
            <w:pPr>
              <w:rPr>
                <w:rFonts w:ascii="Times New Roman" w:hAnsi="Times New Roman" w:cs="Times New Roman"/>
                <w:sz w:val="24"/>
                <w:szCs w:val="24"/>
              </w:rPr>
            </w:pPr>
            <w:r w:rsidRPr="005E7E0E">
              <w:rPr>
                <w:rFonts w:ascii="Times New Roman" w:hAnsi="Times New Roman" w:cs="Times New Roman"/>
                <w:sz w:val="24"/>
                <w:szCs w:val="24"/>
              </w:rPr>
              <w:t>«</w:t>
            </w:r>
            <w:r w:rsidR="00D77E97">
              <w:rPr>
                <w:rFonts w:ascii="Times New Roman" w:hAnsi="Times New Roman" w:cs="Times New Roman"/>
                <w:sz w:val="24"/>
                <w:szCs w:val="24"/>
              </w:rPr>
              <w:t>Сказочная</w:t>
            </w:r>
            <w:r w:rsidRPr="005E7E0E">
              <w:rPr>
                <w:rFonts w:ascii="Times New Roman" w:hAnsi="Times New Roman" w:cs="Times New Roman"/>
                <w:sz w:val="24"/>
                <w:szCs w:val="24"/>
              </w:rPr>
              <w:t xml:space="preserve"> хохлома»</w:t>
            </w:r>
          </w:p>
        </w:tc>
      </w:tr>
      <w:tr w:rsidR="005E7E0E" w:rsidRPr="005E7E0E" w:rsidTr="00156190">
        <w:trPr>
          <w:trHeight w:val="692"/>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Цель:</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i/>
                <w:iCs/>
                <w:sz w:val="24"/>
                <w:szCs w:val="24"/>
              </w:rPr>
              <w:t> </w:t>
            </w:r>
            <w:r w:rsidRPr="005E7E0E">
              <w:rPr>
                <w:rFonts w:ascii="Times New Roman" w:hAnsi="Times New Roman" w:cs="Times New Roman"/>
                <w:sz w:val="24"/>
                <w:szCs w:val="24"/>
              </w:rPr>
              <w:t>Развитие творческих способностей у детей старшего дошкольного возраста через декоративно-прикладное искусство.</w:t>
            </w:r>
          </w:p>
          <w:p w:rsidR="005E7E0E" w:rsidRPr="005E7E0E" w:rsidRDefault="005E7E0E" w:rsidP="005E7E0E">
            <w:pPr>
              <w:rPr>
                <w:rFonts w:ascii="Times New Roman" w:hAnsi="Times New Roman" w:cs="Times New Roman"/>
                <w:sz w:val="24"/>
                <w:szCs w:val="24"/>
              </w:rPr>
            </w:pPr>
          </w:p>
        </w:tc>
      </w:tr>
      <w:tr w:rsidR="005E7E0E" w:rsidRPr="005E7E0E" w:rsidTr="00156190">
        <w:trPr>
          <w:trHeight w:val="1274"/>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-Задачи:</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-Развивать умение активно и творчески применять усвоенные способы рисования при создании узоров по мотивам хохломской росписи.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-Совершенствовать умение рисовать концом кисти, тычком.</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-Развивать самостоятельность, эстетические чувства и эмоции.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-Расширять и уточнять представления детей о предметах народного художественного промысла русских мастеров- хохломской посуде, особенностях её росписи.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-Совершенствовать умение отвечать на вопросы.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-Развивать творческое воображение.</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-Воспитывать интерес к народно прикладному искусству и традициям русского народа, чувство гордости за свою страну и уважение к труду народных мастеров.</w:t>
            </w:r>
          </w:p>
          <w:p w:rsidR="005E7E0E" w:rsidRPr="005E7E0E" w:rsidRDefault="005E7E0E" w:rsidP="005E7E0E">
            <w:pPr>
              <w:rPr>
                <w:rFonts w:ascii="Times New Roman" w:hAnsi="Times New Roman" w:cs="Times New Roman"/>
                <w:sz w:val="24"/>
                <w:szCs w:val="24"/>
              </w:rPr>
            </w:pPr>
          </w:p>
        </w:tc>
      </w:tr>
      <w:tr w:rsidR="005E7E0E" w:rsidRPr="005E7E0E" w:rsidTr="00156190">
        <w:trPr>
          <w:trHeight w:val="1088"/>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2.Дидакт.обеспечение.</w:t>
            </w:r>
            <w:r w:rsidRPr="005E7E0E">
              <w:rPr>
                <w:rFonts w:ascii="Times New Roman" w:hAnsi="Times New Roman" w:cs="Times New Roman"/>
                <w:sz w:val="24"/>
                <w:szCs w:val="24"/>
              </w:rPr>
              <w:br/>
              <w:t>- Методические пособия:</w:t>
            </w:r>
          </w:p>
        </w:tc>
        <w:tc>
          <w:tcPr>
            <w:tcW w:w="6344" w:type="dxa"/>
            <w:tcBorders>
              <w:top w:val="single" w:sz="4" w:space="0" w:color="auto"/>
              <w:left w:val="single" w:sz="4" w:space="0" w:color="auto"/>
              <w:bottom w:val="single" w:sz="4" w:space="0" w:color="auto"/>
              <w:right w:val="single" w:sz="4" w:space="0" w:color="auto"/>
            </w:tcBorders>
            <w:hideMark/>
          </w:tcPr>
          <w:p w:rsidR="00D77E97" w:rsidRDefault="00D77E97" w:rsidP="00D77E97">
            <w:pPr>
              <w:rPr>
                <w:rFonts w:ascii="Times New Roman" w:hAnsi="Times New Roman" w:cs="Times New Roman"/>
                <w:sz w:val="24"/>
                <w:szCs w:val="24"/>
              </w:rPr>
            </w:pPr>
            <w:r w:rsidRPr="00D77E97">
              <w:rPr>
                <w:rFonts w:ascii="Times New Roman" w:hAnsi="Times New Roman" w:cs="Times New Roman"/>
                <w:sz w:val="24"/>
                <w:szCs w:val="24"/>
              </w:rPr>
              <w:t>Серия Народное искусство детям, альбом «</w:t>
            </w:r>
            <w:r>
              <w:rPr>
                <w:rFonts w:ascii="Times New Roman" w:hAnsi="Times New Roman" w:cs="Times New Roman"/>
                <w:sz w:val="24"/>
                <w:szCs w:val="24"/>
              </w:rPr>
              <w:t>Золотая хохлома</w:t>
            </w:r>
            <w:r w:rsidRPr="00D77E97">
              <w:rPr>
                <w:rFonts w:ascii="Times New Roman" w:hAnsi="Times New Roman" w:cs="Times New Roman"/>
                <w:sz w:val="24"/>
                <w:szCs w:val="24"/>
              </w:rPr>
              <w:t>»</w:t>
            </w:r>
          </w:p>
          <w:p w:rsidR="005E7E0E" w:rsidRPr="005E7E0E" w:rsidRDefault="00D77E97" w:rsidP="00D77E97">
            <w:pPr>
              <w:rPr>
                <w:rFonts w:ascii="Times New Roman" w:hAnsi="Times New Roman" w:cs="Times New Roman"/>
                <w:sz w:val="24"/>
                <w:szCs w:val="24"/>
              </w:rPr>
            </w:pPr>
            <w:r w:rsidRPr="00D77E97">
              <w:rPr>
                <w:rFonts w:ascii="Times New Roman" w:hAnsi="Times New Roman" w:cs="Times New Roman"/>
                <w:sz w:val="24"/>
                <w:szCs w:val="24"/>
              </w:rPr>
              <w:t>Комарова Т.С. «Изобразительная деятельность в детском саду»</w:t>
            </w:r>
          </w:p>
        </w:tc>
      </w:tr>
      <w:tr w:rsidR="005E7E0E" w:rsidRPr="005E7E0E" w:rsidTr="00156190">
        <w:trPr>
          <w:trHeight w:val="2063"/>
        </w:trPr>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 Дидактическое оснащение и оборудование:</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Выставка </w:t>
            </w:r>
            <w:bookmarkStart w:id="0" w:name="_GoBack"/>
            <w:bookmarkEnd w:id="0"/>
            <w:r w:rsidRPr="005E7E0E">
              <w:rPr>
                <w:rFonts w:ascii="Times New Roman" w:hAnsi="Times New Roman" w:cs="Times New Roman"/>
                <w:sz w:val="24"/>
                <w:szCs w:val="24"/>
              </w:rPr>
              <w:t>хохломских  изделий. Иллюстрации с изображением хохломских    изделий. </w:t>
            </w:r>
            <w:r w:rsidRPr="005E7E0E">
              <w:rPr>
                <w:rFonts w:ascii="Times New Roman" w:hAnsi="Times New Roman" w:cs="Times New Roman"/>
                <w:i/>
                <w:iCs/>
                <w:sz w:val="24"/>
                <w:szCs w:val="24"/>
              </w:rPr>
              <w:t>Раздаточный материал:</w:t>
            </w:r>
            <w:r w:rsidRPr="005E7E0E">
              <w:rPr>
                <w:rFonts w:ascii="Times New Roman" w:hAnsi="Times New Roman" w:cs="Times New Roman"/>
                <w:sz w:val="24"/>
                <w:szCs w:val="24"/>
              </w:rPr>
              <w:t> гуашь, бумажные заготовки (ложки, доски, чашки, плошки), кисти №2, №5,</w:t>
            </w:r>
            <w:r w:rsidR="0061434E">
              <w:rPr>
                <w:rFonts w:ascii="Times New Roman" w:hAnsi="Times New Roman" w:cs="Times New Roman"/>
                <w:sz w:val="24"/>
                <w:szCs w:val="24"/>
              </w:rPr>
              <w:t xml:space="preserve"> </w:t>
            </w:r>
            <w:r w:rsidRPr="005E7E0E">
              <w:rPr>
                <w:rFonts w:ascii="Times New Roman" w:hAnsi="Times New Roman" w:cs="Times New Roman"/>
                <w:sz w:val="24"/>
                <w:szCs w:val="24"/>
              </w:rPr>
              <w:t>баночки с водой.</w:t>
            </w:r>
          </w:p>
          <w:p w:rsidR="005E7E0E" w:rsidRPr="005E7E0E" w:rsidRDefault="005E7E0E" w:rsidP="005E7E0E">
            <w:pPr>
              <w:rPr>
                <w:rFonts w:ascii="Times New Roman" w:hAnsi="Times New Roman" w:cs="Times New Roman"/>
                <w:sz w:val="24"/>
                <w:szCs w:val="24"/>
              </w:rPr>
            </w:pPr>
          </w:p>
        </w:tc>
      </w:tr>
      <w:tr w:rsidR="005E7E0E" w:rsidRPr="005E7E0E" w:rsidTr="00156190">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3.Способы организации детей.</w:t>
            </w:r>
          </w:p>
        </w:tc>
        <w:tc>
          <w:tcPr>
            <w:tcW w:w="6344" w:type="dxa"/>
            <w:tcBorders>
              <w:top w:val="single" w:sz="4" w:space="0" w:color="auto"/>
              <w:left w:val="single" w:sz="4" w:space="0" w:color="auto"/>
              <w:bottom w:val="single" w:sz="4" w:space="0" w:color="auto"/>
              <w:right w:val="single" w:sz="4" w:space="0" w:color="auto"/>
            </w:tcBorders>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Фронтальная, групповая</w:t>
            </w:r>
          </w:p>
        </w:tc>
      </w:tr>
      <w:tr w:rsidR="005E7E0E" w:rsidRPr="005E7E0E" w:rsidTr="00156190">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4. Мотивационно- ориентировочная часть:</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Сегодня день у нас особый,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Я приглашаю вас друзья.</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А вы со мной идти готовы?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чудесный мир зову вас я.</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Посмотрите, ребята, на эти изделия. Какие из них вам знакомы? Как они называются?</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Дымковские и гжельские изделия</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w:t>
            </w:r>
            <w:r w:rsidR="00D77E97">
              <w:rPr>
                <w:rFonts w:ascii="Times New Roman" w:hAnsi="Times New Roman" w:cs="Times New Roman"/>
                <w:sz w:val="24"/>
                <w:szCs w:val="24"/>
              </w:rPr>
              <w:t xml:space="preserve"> </w:t>
            </w:r>
            <w:r w:rsidRPr="005E7E0E">
              <w:rPr>
                <w:rFonts w:ascii="Times New Roman" w:hAnsi="Times New Roman" w:cs="Times New Roman"/>
                <w:sz w:val="24"/>
                <w:szCs w:val="24"/>
              </w:rPr>
              <w:t>Разделите их по группам. Рассмотрите внимательно, найдите похожие. Покажите, какие изделия можно объединить в отдельную группу. Рассмотрим незнакомые нам изделия (Хохломские</w:t>
            </w:r>
            <w:r w:rsidRPr="005E7E0E">
              <w:rPr>
                <w:rFonts w:ascii="Times New Roman" w:hAnsi="Times New Roman" w:cs="Times New Roman"/>
                <w:i/>
                <w:iCs/>
                <w:sz w:val="24"/>
                <w:szCs w:val="24"/>
              </w:rPr>
              <w:t>)</w:t>
            </w:r>
            <w:r w:rsidRPr="005E7E0E">
              <w:rPr>
                <w:rFonts w:ascii="Times New Roman" w:hAnsi="Times New Roman" w:cs="Times New Roman"/>
                <w:sz w:val="24"/>
                <w:szCs w:val="24"/>
              </w:rPr>
              <w:t>. Что общего у них, что их объединяет?</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w:t>
            </w:r>
            <w:r w:rsidR="00D77E97">
              <w:rPr>
                <w:rFonts w:ascii="Times New Roman" w:hAnsi="Times New Roman" w:cs="Times New Roman"/>
                <w:sz w:val="24"/>
                <w:szCs w:val="24"/>
              </w:rPr>
              <w:t xml:space="preserve"> </w:t>
            </w:r>
            <w:r w:rsidRPr="005E7E0E">
              <w:rPr>
                <w:rFonts w:ascii="Times New Roman" w:hAnsi="Times New Roman" w:cs="Times New Roman"/>
                <w:sz w:val="24"/>
                <w:szCs w:val="24"/>
              </w:rPr>
              <w:t>Эти изделия сделаны из дерева, одинаковые узоры: ягоды, листья, декоративные цветы, «травка», веточки.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w:t>
            </w:r>
            <w:r w:rsidR="0061434E">
              <w:rPr>
                <w:rFonts w:ascii="Times New Roman" w:hAnsi="Times New Roman" w:cs="Times New Roman"/>
                <w:sz w:val="24"/>
                <w:szCs w:val="24"/>
              </w:rPr>
              <w:t xml:space="preserve"> </w:t>
            </w:r>
            <w:r w:rsidRPr="005E7E0E">
              <w:rPr>
                <w:rFonts w:ascii="Times New Roman" w:hAnsi="Times New Roman" w:cs="Times New Roman"/>
                <w:sz w:val="24"/>
                <w:szCs w:val="24"/>
              </w:rPr>
              <w:t>Что отличает от изделий других групп?</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Хохломские изделия сделаны из дерева, а остальные из глины и фарфора. Хохломские — на черном и желтом фонах узорами украшены, а дымковские и гжельские на белом фоне.</w:t>
            </w:r>
          </w:p>
          <w:p w:rsidR="005E7E0E" w:rsidRPr="005E7E0E" w:rsidRDefault="005E7E0E" w:rsidP="005E7E0E">
            <w:pPr>
              <w:rPr>
                <w:rFonts w:ascii="Times New Roman" w:hAnsi="Times New Roman" w:cs="Times New Roman"/>
                <w:sz w:val="24"/>
                <w:szCs w:val="24"/>
              </w:rPr>
            </w:pPr>
          </w:p>
          <w:p w:rsidR="005E7E0E" w:rsidRPr="005E7E0E" w:rsidRDefault="005E7E0E" w:rsidP="005E7E0E">
            <w:pPr>
              <w:rPr>
                <w:rFonts w:ascii="Times New Roman" w:hAnsi="Times New Roman" w:cs="Times New Roman"/>
                <w:sz w:val="24"/>
                <w:szCs w:val="24"/>
              </w:rPr>
            </w:pPr>
          </w:p>
        </w:tc>
      </w:tr>
      <w:tr w:rsidR="005E7E0E" w:rsidRPr="005E7E0E" w:rsidTr="00156190">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5. Организация детской деятельности:</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Посмотрите, это будто необыкновенные деревянные миски да ложки, ковши да чаши, а золотые!</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Нарисованы на них травы, листья, цветы, сказочные жар-птицы, чудесные рыбы. Как же появилось это диво дивное — «золотая хохлома»?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Старинное предание рассказывает: жил когда-то в нижегородских лесах, на берегу тихой реки, человек. Кто он и откуда пришел, нам не ведомо. Вырезал тот человек деревянные чаши да ложки и так их расписывал </w:t>
            </w:r>
            <w:r w:rsidRPr="005E7E0E">
              <w:rPr>
                <w:rFonts w:ascii="Times New Roman" w:hAnsi="Times New Roman" w:cs="Times New Roman"/>
                <w:i/>
                <w:iCs/>
                <w:sz w:val="24"/>
                <w:szCs w:val="24"/>
              </w:rPr>
              <w:t>(</w:t>
            </w:r>
            <w:r w:rsidRPr="005E7E0E">
              <w:rPr>
                <w:rFonts w:ascii="Times New Roman" w:hAnsi="Times New Roman" w:cs="Times New Roman"/>
                <w:sz w:val="24"/>
                <w:szCs w:val="24"/>
              </w:rPr>
              <w:t xml:space="preserve">раскрашивал), что казалось, сделаны они из </w:t>
            </w:r>
            <w:r w:rsidRPr="005E7E0E">
              <w:rPr>
                <w:rFonts w:ascii="Times New Roman" w:hAnsi="Times New Roman" w:cs="Times New Roman"/>
                <w:sz w:val="24"/>
                <w:szCs w:val="24"/>
              </w:rPr>
              <w:lastRenderedPageBreak/>
              <w:t>чистого золота. Узнал об этом царь и рассердился: «Почему у меня во дворце нет такого мастера?! Ко мне его! Немедленно!» Стукнул посохом, топнул ногой и послал солдат, чтобы доставили умельца во дворец. Отправились солдаты выполнять царский приказ, но сколько ни искали, не смогли найти чудо-мастера. Ушел он неведомо куда, но прежде научил местных крестьян делать «золотую» посуду. В каждой избе сверкали «золотом» чашки до ложки. Много «золотой» посуды продавалось на ярмарке в селе Хохлома. Так и родилось название «золотая хохлома».</w:t>
            </w:r>
          </w:p>
          <w:p w:rsidR="005E7E0E" w:rsidRPr="005E7E0E" w:rsidRDefault="00D77E97" w:rsidP="005E7E0E">
            <w:pPr>
              <w:rPr>
                <w:rFonts w:ascii="Times New Roman" w:hAnsi="Times New Roman" w:cs="Times New Roman"/>
                <w:sz w:val="24"/>
                <w:szCs w:val="24"/>
              </w:rPr>
            </w:pPr>
            <w:r>
              <w:rPr>
                <w:rFonts w:ascii="Times New Roman" w:hAnsi="Times New Roman" w:cs="Times New Roman"/>
                <w:sz w:val="24"/>
                <w:szCs w:val="24"/>
              </w:rPr>
              <w:t xml:space="preserve">В: </w:t>
            </w:r>
            <w:proofErr w:type="gramStart"/>
            <w:r w:rsidR="005E7E0E" w:rsidRPr="005E7E0E">
              <w:rPr>
                <w:rFonts w:ascii="Times New Roman" w:hAnsi="Times New Roman" w:cs="Times New Roman"/>
                <w:sz w:val="24"/>
                <w:szCs w:val="24"/>
              </w:rPr>
              <w:t>А</w:t>
            </w:r>
            <w:proofErr w:type="gramEnd"/>
            <w:r w:rsidR="005E7E0E" w:rsidRPr="005E7E0E">
              <w:rPr>
                <w:rFonts w:ascii="Times New Roman" w:hAnsi="Times New Roman" w:cs="Times New Roman"/>
                <w:sz w:val="24"/>
                <w:szCs w:val="24"/>
              </w:rPr>
              <w:t xml:space="preserve"> сделать настоящую хохлому совс</w:t>
            </w:r>
            <w:r>
              <w:rPr>
                <w:rFonts w:ascii="Times New Roman" w:hAnsi="Times New Roman" w:cs="Times New Roman"/>
                <w:sz w:val="24"/>
                <w:szCs w:val="24"/>
              </w:rPr>
              <w:t xml:space="preserve">ем не просто. Хотите </w:t>
            </w:r>
            <w:proofErr w:type="gramStart"/>
            <w:r>
              <w:rPr>
                <w:rFonts w:ascii="Times New Roman" w:hAnsi="Times New Roman" w:cs="Times New Roman"/>
                <w:sz w:val="24"/>
                <w:szCs w:val="24"/>
              </w:rPr>
              <w:t>узнать</w:t>
            </w:r>
            <w:proofErr w:type="gramEnd"/>
            <w:r>
              <w:rPr>
                <w:rFonts w:ascii="Times New Roman" w:hAnsi="Times New Roman" w:cs="Times New Roman"/>
                <w:sz w:val="24"/>
                <w:szCs w:val="24"/>
              </w:rPr>
              <w:t xml:space="preserve"> как</w:t>
            </w:r>
            <w:r w:rsidR="005E7E0E"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Да!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Сначала мастер вырезает из дерева заготовку — будущую чашу. Потом сушит ее и покрывает тонким слоем глины. Похожа теперь чаша на глиняную, потом ее пропитывают льняным маслом. А золота для «золотой хохломы» и не требуется! Вместо дорогого золота натирают чашу оловянным или алюминиевым порошком. Чаша блестит, будто серебряная. Потом художник мягкой кистью рисует затейливый орнамент. Потом чашу покрывают лаком и ставят в печь. Не кашу варить, а для просушки, для «закалки». И происходит чудо: деревянная чаша становится золотой, с нарядным, красочным рисунком!</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Давайте еще раз рассмотрим эти изделия. Сколько тепла излучают они, мягкие, гладкие на ощупь, радующие глаз. А как вкусно есть из такой сказочной посуды! Да еще золотистой расписной ложкой. Не боится хохлома ни жара, ни влаги, ни стужи. Все так же будут сиять ее краски, не потускнеет «золото». Потому что сделали это чудо золотые руки мастеров.</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w:t>
            </w:r>
            <w:r w:rsidR="00D77E97">
              <w:rPr>
                <w:rFonts w:ascii="Times New Roman" w:hAnsi="Times New Roman" w:cs="Times New Roman"/>
                <w:sz w:val="24"/>
                <w:szCs w:val="24"/>
              </w:rPr>
              <w:t xml:space="preserve"> </w:t>
            </w:r>
            <w:r w:rsidRPr="005E7E0E">
              <w:rPr>
                <w:rFonts w:ascii="Times New Roman" w:hAnsi="Times New Roman" w:cs="Times New Roman"/>
                <w:sz w:val="24"/>
                <w:szCs w:val="24"/>
              </w:rPr>
              <w:t>Кто скажет мне, из каких растительных элементов состоит хохломской узор?</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Ягоды, листья, завитки.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Посмотрите, тут и алые гроздья рябины, и спелая ягодка земляники, и завитки трав и листьев. И главное — мерцающий золотой фон. Сегодня мы будем учиться рисовать такие узоры.</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Какие цвета нам понадобятся для составления узора?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Черный, красный, зеленый.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 xml:space="preserve">В: Сначала нужно нарисовать изогнутую веточку концом кисти. Затем на ветке изображают ягоды и листья (листья можно нарисовать концом кисти, </w:t>
            </w:r>
            <w:proofErr w:type="spellStart"/>
            <w:r w:rsidRPr="005E7E0E">
              <w:rPr>
                <w:rFonts w:ascii="Times New Roman" w:hAnsi="Times New Roman" w:cs="Times New Roman"/>
                <w:sz w:val="24"/>
                <w:szCs w:val="24"/>
              </w:rPr>
              <w:t>примакиванием</w:t>
            </w:r>
            <w:proofErr w:type="spellEnd"/>
            <w:r w:rsidRPr="005E7E0E">
              <w:rPr>
                <w:rFonts w:ascii="Times New Roman" w:hAnsi="Times New Roman" w:cs="Times New Roman"/>
                <w:sz w:val="24"/>
                <w:szCs w:val="24"/>
              </w:rPr>
              <w:t>, а ягоды — тоже концом кисти или приемом тычка</w:t>
            </w:r>
            <w:r w:rsidRPr="005E7E0E">
              <w:rPr>
                <w:rFonts w:ascii="Times New Roman" w:hAnsi="Times New Roman" w:cs="Times New Roman"/>
                <w:i/>
                <w:iCs/>
                <w:sz w:val="24"/>
                <w:szCs w:val="24"/>
              </w:rPr>
              <w:t>)</w:t>
            </w:r>
            <w:r w:rsidRPr="005E7E0E">
              <w:rPr>
                <w:rFonts w:ascii="Times New Roman" w:hAnsi="Times New Roman" w:cs="Times New Roman"/>
                <w:sz w:val="24"/>
                <w:szCs w:val="24"/>
              </w:rPr>
              <w:t>. Потом около ягод и листьев можно нарисовать травинки – линиями </w:t>
            </w:r>
            <w:r w:rsidRPr="005E7E0E">
              <w:rPr>
                <w:rFonts w:ascii="Times New Roman" w:hAnsi="Times New Roman" w:cs="Times New Roman"/>
                <w:i/>
                <w:iCs/>
                <w:sz w:val="24"/>
                <w:szCs w:val="24"/>
              </w:rPr>
              <w:t>(</w:t>
            </w:r>
            <w:r w:rsidRPr="005E7E0E">
              <w:rPr>
                <w:rFonts w:ascii="Times New Roman" w:hAnsi="Times New Roman" w:cs="Times New Roman"/>
                <w:sz w:val="24"/>
                <w:szCs w:val="24"/>
              </w:rPr>
              <w:t>дугообразными</w:t>
            </w:r>
            <w:r w:rsidRPr="005E7E0E">
              <w:rPr>
                <w:rFonts w:ascii="Times New Roman" w:hAnsi="Times New Roman" w:cs="Times New Roman"/>
                <w:i/>
                <w:iCs/>
                <w:sz w:val="24"/>
                <w:szCs w:val="24"/>
              </w:rPr>
              <w:t>)</w:t>
            </w:r>
            <w:r w:rsidRPr="005E7E0E">
              <w:rPr>
                <w:rFonts w:ascii="Times New Roman" w:hAnsi="Times New Roman" w:cs="Times New Roman"/>
                <w:sz w:val="24"/>
                <w:szCs w:val="24"/>
              </w:rPr>
              <w:t>. И получится гирлянда.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Я вижу вы устали. Сейчас вы можете встать, и мы немножко отдохнем</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i/>
                <w:iCs/>
                <w:sz w:val="24"/>
                <w:szCs w:val="24"/>
                <w:u w:val="single"/>
              </w:rPr>
              <w:t>Физкультминутка.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Если б все на свете было</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Одинакового цвета,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i/>
                <w:iCs/>
                <w:sz w:val="24"/>
                <w:szCs w:val="24"/>
              </w:rPr>
              <w:t>(Вращательные движения головой)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Вас бы это рассердило</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Или радовало это?</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i/>
                <w:iCs/>
                <w:sz w:val="24"/>
                <w:szCs w:val="24"/>
              </w:rPr>
              <w:t>(наклоны головы вперед-назад</w:t>
            </w:r>
            <w:proofErr w:type="gramStart"/>
            <w:r w:rsidRPr="005E7E0E">
              <w:rPr>
                <w:rFonts w:ascii="Times New Roman" w:hAnsi="Times New Roman" w:cs="Times New Roman"/>
                <w:i/>
                <w:iCs/>
                <w:sz w:val="24"/>
                <w:szCs w:val="24"/>
              </w:rPr>
              <w:t>. )</w:t>
            </w:r>
            <w:proofErr w:type="gramEnd"/>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Видеть мир привыкли люди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Белым, желтым, синим, красным</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i/>
                <w:iCs/>
                <w:sz w:val="24"/>
                <w:szCs w:val="24"/>
              </w:rPr>
              <w:t>(Руки на поясе, наклоны туловища влево — вправо)</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Пусть же все вокруг нас будет</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Удивительным и разным!</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i/>
                <w:iCs/>
                <w:sz w:val="24"/>
                <w:szCs w:val="24"/>
              </w:rPr>
              <w:t>(Прыжки на месте на левой, правой, двух ногах)</w:t>
            </w:r>
            <w:r w:rsidRPr="005E7E0E">
              <w:rPr>
                <w:rFonts w:ascii="Times New Roman" w:hAnsi="Times New Roman" w:cs="Times New Roman"/>
                <w:sz w:val="24"/>
                <w:szCs w:val="24"/>
              </w:rPr>
              <w:t>.</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Молодцы! Присаживайтесь!</w:t>
            </w:r>
          </w:p>
          <w:p w:rsidR="005E7E0E" w:rsidRPr="005E7E0E" w:rsidRDefault="005E7E0E" w:rsidP="005E7E0E">
            <w:pPr>
              <w:rPr>
                <w:rFonts w:ascii="Times New Roman" w:hAnsi="Times New Roman" w:cs="Times New Roman"/>
                <w:b/>
                <w:sz w:val="24"/>
                <w:szCs w:val="24"/>
              </w:rPr>
            </w:pPr>
            <w:r w:rsidRPr="005E7E0E">
              <w:rPr>
                <w:rFonts w:ascii="Times New Roman" w:hAnsi="Times New Roman" w:cs="Times New Roman"/>
                <w:bCs/>
                <w:sz w:val="24"/>
                <w:szCs w:val="24"/>
              </w:rPr>
              <w:t>Работа детей:</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Ребята, посмотрите. У меня здесь есть посуда: миски, ложки, вазы. У этой посуды золотой желтый фон.</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Сейчас вы станете мастерами – художниками Хохломы и украсите изделия узорами.</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Какое главное правило при составлении узора?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 Элементы узора должны располагаться ритмично, на одинаковом расстоянии, повторяя элементы равномерно.</w:t>
            </w:r>
          </w:p>
          <w:p w:rsidR="005E7E0E" w:rsidRPr="005E7E0E" w:rsidRDefault="00D77E97" w:rsidP="005E7E0E">
            <w:pPr>
              <w:rPr>
                <w:rFonts w:ascii="Times New Roman" w:hAnsi="Times New Roman" w:cs="Times New Roman"/>
                <w:sz w:val="24"/>
                <w:szCs w:val="24"/>
              </w:rPr>
            </w:pPr>
            <w:r>
              <w:rPr>
                <w:rFonts w:ascii="Times New Roman" w:hAnsi="Times New Roman" w:cs="Times New Roman"/>
                <w:sz w:val="24"/>
                <w:szCs w:val="24"/>
              </w:rPr>
              <w:t xml:space="preserve">В: Вспомните ребята </w:t>
            </w:r>
            <w:r w:rsidR="005E7E0E" w:rsidRPr="005E7E0E">
              <w:rPr>
                <w:rFonts w:ascii="Times New Roman" w:hAnsi="Times New Roman" w:cs="Times New Roman"/>
                <w:sz w:val="24"/>
                <w:szCs w:val="24"/>
              </w:rPr>
              <w:t>как правильно нужно держать кисть, правила работы с красками и кистью.</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Д:</w:t>
            </w:r>
            <w:r w:rsidR="00D77E97">
              <w:rPr>
                <w:rFonts w:ascii="Times New Roman" w:hAnsi="Times New Roman" w:cs="Times New Roman"/>
                <w:sz w:val="24"/>
                <w:szCs w:val="24"/>
              </w:rPr>
              <w:t xml:space="preserve"> </w:t>
            </w:r>
            <w:r w:rsidRPr="005E7E0E">
              <w:rPr>
                <w:rFonts w:ascii="Times New Roman" w:hAnsi="Times New Roman" w:cs="Times New Roman"/>
                <w:sz w:val="24"/>
                <w:szCs w:val="24"/>
              </w:rPr>
              <w:t>На кончик кисти набираем немного краски, чтобы она не растеклась. Если нужно поменять цвет краски, то промываем кисть. Работать нужно аккуратно, не пачкать стол.</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(Дети приступают к работе)</w:t>
            </w:r>
          </w:p>
        </w:tc>
      </w:tr>
      <w:tr w:rsidR="005E7E0E" w:rsidRPr="005E7E0E" w:rsidTr="00156190">
        <w:tc>
          <w:tcPr>
            <w:tcW w:w="3227"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lastRenderedPageBreak/>
              <w:t>6. Рефлексивно-оценочная часть:</w:t>
            </w:r>
          </w:p>
        </w:tc>
        <w:tc>
          <w:tcPr>
            <w:tcW w:w="6344" w:type="dxa"/>
            <w:tcBorders>
              <w:top w:val="single" w:sz="4" w:space="0" w:color="auto"/>
              <w:left w:val="single" w:sz="4" w:space="0" w:color="auto"/>
              <w:bottom w:val="single" w:sz="4" w:space="0" w:color="auto"/>
              <w:right w:val="single" w:sz="4" w:space="0" w:color="auto"/>
            </w:tcBorders>
            <w:hideMark/>
          </w:tcPr>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А теперь посмотрите на эти изделия и скажите, какое настроение вызывает хохломская посуда?</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 xml:space="preserve">В: Выберите и покажите самую красивую ложку. Расскажите о ней: какого она цвета, какими красками расписана она, какие ягоды на узоре, </w:t>
            </w:r>
          </w:p>
          <w:p w:rsidR="005E7E0E" w:rsidRPr="005E7E0E" w:rsidRDefault="005E7E0E" w:rsidP="005E7E0E">
            <w:pPr>
              <w:rPr>
                <w:rFonts w:ascii="Times New Roman" w:hAnsi="Times New Roman" w:cs="Times New Roman"/>
                <w:sz w:val="24"/>
                <w:szCs w:val="24"/>
              </w:rPr>
            </w:pPr>
            <w:r w:rsidRPr="005E7E0E">
              <w:rPr>
                <w:rFonts w:ascii="Times New Roman" w:hAnsi="Times New Roman" w:cs="Times New Roman"/>
                <w:sz w:val="24"/>
                <w:szCs w:val="24"/>
              </w:rPr>
              <w:t>В: Ребята, посмотрите, теперь наша выставка пополнилась хохломскими изделиями.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 xml:space="preserve">В: </w:t>
            </w:r>
            <w:proofErr w:type="gramStart"/>
            <w:r w:rsidRPr="005E7E0E">
              <w:rPr>
                <w:rFonts w:ascii="Times New Roman" w:hAnsi="Times New Roman" w:cs="Times New Roman"/>
                <w:sz w:val="24"/>
                <w:szCs w:val="24"/>
              </w:rPr>
              <w:t>А</w:t>
            </w:r>
            <w:proofErr w:type="gramEnd"/>
            <w:r w:rsidRPr="005E7E0E">
              <w:rPr>
                <w:rFonts w:ascii="Times New Roman" w:hAnsi="Times New Roman" w:cs="Times New Roman"/>
                <w:sz w:val="24"/>
                <w:szCs w:val="24"/>
              </w:rPr>
              <w:t xml:space="preserve"> теперь послушайте стихотворение о Хохломе:</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Хохлома, хохлома</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Краше нет нигде тебя.</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Золотые листики,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Жёлтые цветы.</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Наливные ягодки-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Доброта земли.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Хохлома, хохлома</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Мастерам в сердца дана.</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Есть и сказка,</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Есть и быль.</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Золотая в чашке пыль.</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Завиточек золотой</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Распишу я хохломой.</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Здесь цветок,</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Здесь листок,</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Здесь мудреный завиток.</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Краска черная блестит,</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Красна, ягодка горит.</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Чашку в руки возьмешь.</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И от радости замрешь.</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Хорошо в старинку жили,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Деревянны</w:t>
            </w:r>
            <w:r w:rsidR="00D77E97">
              <w:rPr>
                <w:rFonts w:ascii="Times New Roman" w:hAnsi="Times New Roman" w:cs="Times New Roman"/>
                <w:sz w:val="24"/>
                <w:szCs w:val="24"/>
              </w:rPr>
              <w:t>е</w:t>
            </w:r>
            <w:r w:rsidRPr="005E7E0E">
              <w:rPr>
                <w:rFonts w:ascii="Times New Roman" w:hAnsi="Times New Roman" w:cs="Times New Roman"/>
                <w:sz w:val="24"/>
                <w:szCs w:val="24"/>
              </w:rPr>
              <w:t xml:space="preserve"> ложки были.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Нет столовых, нет десертных,</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Чайных ложек тоже нет.</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Зато много так красивых</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lastRenderedPageBreak/>
              <w:t>Деревянных, сердцу милых.</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Ложки, плошки и шкатулки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Расписали хохломой.</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 Эти липовые ложки,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Блюдца, ковшики, матрешки,</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Расписала нам сама</w:t>
            </w:r>
          </w:p>
          <w:p w:rsidR="005E7E0E" w:rsidRPr="005E7E0E" w:rsidRDefault="005E7E0E" w:rsidP="00D77E97">
            <w:pPr>
              <w:spacing w:line="240" w:lineRule="auto"/>
              <w:rPr>
                <w:rFonts w:ascii="Times New Roman" w:hAnsi="Times New Roman" w:cs="Times New Roman"/>
                <w:sz w:val="24"/>
                <w:szCs w:val="24"/>
              </w:rPr>
            </w:pPr>
            <w:r w:rsidRPr="005E7E0E">
              <w:rPr>
                <w:rFonts w:ascii="Times New Roman" w:hAnsi="Times New Roman" w:cs="Times New Roman"/>
                <w:sz w:val="24"/>
                <w:szCs w:val="24"/>
              </w:rPr>
              <w:t>Золотая Хохлома!</w:t>
            </w:r>
          </w:p>
          <w:p w:rsidR="005E7E0E" w:rsidRPr="005E7E0E" w:rsidRDefault="005E7E0E" w:rsidP="005E7E0E">
            <w:pPr>
              <w:rPr>
                <w:rFonts w:ascii="Times New Roman" w:hAnsi="Times New Roman" w:cs="Times New Roman"/>
                <w:sz w:val="24"/>
                <w:szCs w:val="24"/>
              </w:rPr>
            </w:pPr>
          </w:p>
        </w:tc>
      </w:tr>
    </w:tbl>
    <w:p w:rsidR="005E7E0E" w:rsidRPr="005E7E0E" w:rsidRDefault="005E7E0E" w:rsidP="005E7E0E"/>
    <w:p w:rsidR="00772EC7" w:rsidRDefault="00772EC7"/>
    <w:sectPr w:rsidR="00772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0E"/>
    <w:rsid w:val="005E7E0E"/>
    <w:rsid w:val="0061434E"/>
    <w:rsid w:val="00772EC7"/>
    <w:rsid w:val="00D7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2857"/>
  <w15:chartTrackingRefBased/>
  <w15:docId w15:val="{AC2A3159-FF5E-4624-AC25-0BDFCFD7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2020-03-17T05:18:00Z</dcterms:created>
  <dcterms:modified xsi:type="dcterms:W3CDTF">2020-03-17T05:32:00Z</dcterms:modified>
</cp:coreProperties>
</file>