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53147" w14:textId="7211D7B4" w:rsidR="00862622" w:rsidRPr="00B82B2A" w:rsidRDefault="00B82B2A" w:rsidP="00862622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СИСТЕМЫ ЭЛЕКТРОСУДОВ И ИХ ПЕРСПЕКТИВЫ</w:t>
      </w:r>
    </w:p>
    <w:p w14:paraId="2FB040D2" w14:textId="7D38BCEB" w:rsidR="00862622" w:rsidRDefault="00B82B2A" w:rsidP="008626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И.А. </w:t>
      </w:r>
      <w:r w:rsidR="00862622" w:rsidRPr="00B82B2A">
        <w:rPr>
          <w:rFonts w:ascii="Times New Roman" w:hAnsi="Times New Roman" w:cs="Times New Roman"/>
          <w:b/>
          <w:bCs/>
          <w:sz w:val="28"/>
          <w:szCs w:val="28"/>
        </w:rPr>
        <w:t xml:space="preserve">Мещанинов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62622">
        <w:rPr>
          <w:rFonts w:ascii="Times New Roman" w:hAnsi="Times New Roman" w:cs="Times New Roman"/>
          <w:sz w:val="28"/>
          <w:szCs w:val="28"/>
        </w:rPr>
        <w:t>тудент гр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862622">
        <w:rPr>
          <w:rFonts w:ascii="Times New Roman" w:hAnsi="Times New Roman" w:cs="Times New Roman"/>
          <w:sz w:val="28"/>
          <w:szCs w:val="28"/>
        </w:rPr>
        <w:t>ЭАбд-31</w:t>
      </w:r>
    </w:p>
    <w:p w14:paraId="18C17743" w14:textId="77777777" w:rsidR="00B82B2A" w:rsidRPr="007D2347" w:rsidRDefault="00B82B2A" w:rsidP="00B82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347">
        <w:rPr>
          <w:rFonts w:ascii="Times New Roman" w:hAnsi="Times New Roman" w:cs="Times New Roman"/>
          <w:sz w:val="28"/>
          <w:szCs w:val="28"/>
        </w:rPr>
        <w:t>Научный руководитель – доцент кафедры «ЭП И АПУ»</w:t>
      </w:r>
    </w:p>
    <w:p w14:paraId="51090D6C" w14:textId="77777777" w:rsidR="00B82B2A" w:rsidRPr="00EE69D8" w:rsidRDefault="00B82B2A" w:rsidP="00B82B2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69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В. Петрова</w:t>
      </w:r>
    </w:p>
    <w:p w14:paraId="02ECA9A8" w14:textId="17B38279" w:rsidR="00862622" w:rsidRDefault="00862622" w:rsidP="00B82B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г.Ульяновск, УЛГТУ</w:t>
      </w:r>
    </w:p>
    <w:p w14:paraId="77068E1D" w14:textId="74DDFAD5" w:rsidR="00091780" w:rsidRDefault="004C0B55" w:rsidP="00B82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днем интерес к использованию и переходу альтернативных источников энергии становится более актуальным. Сейчас уже мало кого удивишь рассказами о электромобилях и о компании</w:t>
      </w:r>
      <w:r w:rsidRPr="004C0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Tesla</w:t>
      </w:r>
      <w:r>
        <w:rPr>
          <w:rFonts w:ascii="Times New Roman" w:hAnsi="Times New Roman" w:cs="Times New Roman"/>
          <w:sz w:val="28"/>
          <w:szCs w:val="28"/>
        </w:rPr>
        <w:t>, особенно после недавнего выпуска электрического внедорожника. Действительно переход на электромобили очень важен, но что вы слышали об электросудах? Скорее всего вы слышите об этом впервые, электрооборудование в судах используется повсеместно, начиная от лебедок заканчивая массивными генераторами. Но сегодня я хочу рассказать об использование электрической машины как движущей силы в судах, и это уже реальность, а не просто байка.</w:t>
      </w:r>
    </w:p>
    <w:p w14:paraId="6CBC238C" w14:textId="499F16D8" w:rsidR="004C0B55" w:rsidRPr="00B82B2A" w:rsidRDefault="004C0B55" w:rsidP="00B82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какого то лидера в производстве электро</w:t>
      </w:r>
      <w:r w:rsidR="005A4BBE">
        <w:rPr>
          <w:rFonts w:ascii="Times New Roman" w:hAnsi="Times New Roman" w:cs="Times New Roman"/>
          <w:sz w:val="28"/>
          <w:szCs w:val="28"/>
        </w:rPr>
        <w:t>-судов</w:t>
      </w:r>
      <w:r>
        <w:rPr>
          <w:rFonts w:ascii="Times New Roman" w:hAnsi="Times New Roman" w:cs="Times New Roman"/>
          <w:sz w:val="28"/>
          <w:szCs w:val="28"/>
        </w:rPr>
        <w:t xml:space="preserve"> сложно, </w:t>
      </w:r>
      <w:r w:rsidR="005A4BBE">
        <w:rPr>
          <w:rFonts w:ascii="Times New Roman" w:hAnsi="Times New Roman" w:cs="Times New Roman"/>
          <w:sz w:val="28"/>
          <w:szCs w:val="28"/>
        </w:rPr>
        <w:t xml:space="preserve">так как  мировые гиганты по производству лодок активно работают в этой сфере, имея опыт работы с электро-лодкой  производителя </w:t>
      </w:r>
      <w:r w:rsidR="005A4BBE">
        <w:rPr>
          <w:rFonts w:ascii="Times New Roman" w:hAnsi="Times New Roman" w:cs="Times New Roman"/>
          <w:sz w:val="28"/>
          <w:szCs w:val="28"/>
          <w:lang w:val="en-US"/>
        </w:rPr>
        <w:t>Duffy</w:t>
      </w:r>
      <w:r w:rsidR="005A4BBE">
        <w:rPr>
          <w:rFonts w:ascii="Times New Roman" w:hAnsi="Times New Roman" w:cs="Times New Roman"/>
          <w:sz w:val="28"/>
          <w:szCs w:val="28"/>
        </w:rPr>
        <w:t xml:space="preserve">, который является лидером в сфере производства маломерных- туристических лодок я могу с уверенностью сказать, что это работает и за этим будущее. Технология работы электро-судов довольно проста, но есть несколько немаловажных нюансов, которые требуют модернизации. В качестве двигателя используют как правило асинхронных двигатель или двигатель постоянного тока, при использовании того или иного двигателя есть свои нюансы. Если рассматривать ДПТ то он является довольно эффективным и выдает хорошие характеристики </w:t>
      </w:r>
      <w:r w:rsidR="002C5E37">
        <w:rPr>
          <w:rFonts w:ascii="Times New Roman" w:hAnsi="Times New Roman" w:cs="Times New Roman"/>
          <w:sz w:val="28"/>
          <w:szCs w:val="28"/>
        </w:rPr>
        <w:t xml:space="preserve">, так же он прост в производстве, но он требует частого и хорошего обслуживания, учитывая использование во влажной среде, проблему охлаждения можно легко решить водяным кожухом, что позволяет легко и быстро отвести энергию двигателя. </w:t>
      </w:r>
      <w:r w:rsidR="000B4B58">
        <w:rPr>
          <w:rFonts w:ascii="Times New Roman" w:hAnsi="Times New Roman" w:cs="Times New Roman"/>
          <w:sz w:val="28"/>
          <w:szCs w:val="28"/>
        </w:rPr>
        <w:t xml:space="preserve">. Главным источником питания являются блоки аккумуляторов состоящие из маленьких </w:t>
      </w:r>
      <w:r w:rsidR="000B4B5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0B4B58" w:rsidRPr="00F41C5E">
        <w:rPr>
          <w:rFonts w:ascii="Times New Roman" w:hAnsi="Times New Roman" w:cs="Times New Roman"/>
          <w:sz w:val="28"/>
          <w:szCs w:val="28"/>
        </w:rPr>
        <w:t>-</w:t>
      </w:r>
      <w:r w:rsidR="000B4B58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0B4B58">
        <w:rPr>
          <w:rFonts w:ascii="Times New Roman" w:hAnsi="Times New Roman" w:cs="Times New Roman"/>
          <w:sz w:val="28"/>
          <w:szCs w:val="28"/>
        </w:rPr>
        <w:t xml:space="preserve"> элементов соединённых параллельно, такое подключение позволяет нам распределять тепло более равномерно, что сказывается на долговечности акб, но использование таких блоков довольно не дешевое, поэтому сейчас наиболее распространены </w:t>
      </w:r>
      <w:r w:rsidR="00593A68" w:rsidRPr="00593A68">
        <w:rPr>
          <w:rFonts w:ascii="Times New Roman" w:hAnsi="Times New Roman" w:cs="Times New Roman"/>
          <w:sz w:val="28"/>
          <w:szCs w:val="28"/>
        </w:rPr>
        <w:t xml:space="preserve"> </w:t>
      </w:r>
      <w:r w:rsidR="00593A68">
        <w:rPr>
          <w:rFonts w:ascii="Times New Roman" w:hAnsi="Times New Roman" w:cs="Times New Roman"/>
          <w:sz w:val="28"/>
          <w:szCs w:val="28"/>
        </w:rPr>
        <w:t xml:space="preserve">свинцово кислотные, но от них стараются уходить , так как обслуживать их неудобно и опасно, </w:t>
      </w:r>
      <w:r w:rsidR="00593A6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593A68" w:rsidRPr="00593A68">
        <w:rPr>
          <w:rFonts w:ascii="Times New Roman" w:hAnsi="Times New Roman" w:cs="Times New Roman"/>
          <w:sz w:val="28"/>
          <w:szCs w:val="28"/>
        </w:rPr>
        <w:t>-</w:t>
      </w:r>
      <w:r w:rsidR="00593A68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593A68" w:rsidRPr="00593A68">
        <w:rPr>
          <w:rFonts w:ascii="Times New Roman" w:hAnsi="Times New Roman" w:cs="Times New Roman"/>
          <w:sz w:val="28"/>
          <w:szCs w:val="28"/>
        </w:rPr>
        <w:t xml:space="preserve">, </w:t>
      </w:r>
      <w:r w:rsidR="00593A68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593A68" w:rsidRPr="00593A68">
        <w:rPr>
          <w:rFonts w:ascii="Times New Roman" w:hAnsi="Times New Roman" w:cs="Times New Roman"/>
          <w:sz w:val="28"/>
          <w:szCs w:val="28"/>
        </w:rPr>
        <w:t>-</w:t>
      </w:r>
      <w:r w:rsidR="00593A68">
        <w:rPr>
          <w:rFonts w:ascii="Times New Roman" w:hAnsi="Times New Roman" w:cs="Times New Roman"/>
          <w:sz w:val="28"/>
          <w:szCs w:val="28"/>
          <w:lang w:val="en-US"/>
        </w:rPr>
        <w:t>pol</w:t>
      </w:r>
      <w:r w:rsidR="00593A68">
        <w:rPr>
          <w:rFonts w:ascii="Times New Roman" w:hAnsi="Times New Roman" w:cs="Times New Roman"/>
          <w:sz w:val="28"/>
          <w:szCs w:val="28"/>
        </w:rPr>
        <w:t xml:space="preserve"> более эффективны, долговечны, а так же при тех же габаритах их вес куда меньше. </w:t>
      </w:r>
      <w:r w:rsidR="006761B6">
        <w:rPr>
          <w:rFonts w:ascii="Times New Roman" w:hAnsi="Times New Roman" w:cs="Times New Roman"/>
          <w:sz w:val="28"/>
          <w:szCs w:val="28"/>
        </w:rPr>
        <w:t xml:space="preserve"> Не маловажным является выпрямитель, который преобразует переменный ток в постоянный, тем самым обеспечивая батареи стабильным </w:t>
      </w:r>
      <w:r w:rsidR="006761B6">
        <w:rPr>
          <w:rFonts w:ascii="Times New Roman" w:hAnsi="Times New Roman" w:cs="Times New Roman"/>
          <w:sz w:val="28"/>
          <w:szCs w:val="28"/>
        </w:rPr>
        <w:lastRenderedPageBreak/>
        <w:t>, постоянным напряжением, которое необходимо для их заряда и работы двигателя. В случае использования асинхронного двигателя мы используем инвертор. Управление двигателем реализуется практически всеми видами и не имеет определенных рамок. Созданный момент на валу двигателя необходимо передать на винт, находящийся в воде. Для этого нам нужен лишь вал ,  соединение может быть как прямым- непосредственно к валу двигателя, так и через передаточный механизм, ремни и прочие схемы, это будет зависеть от того какой винт мы используем и какую мощность мы хотим получить на выходе</w:t>
      </w:r>
      <w:r w:rsidR="00A529EC">
        <w:rPr>
          <w:rFonts w:ascii="Times New Roman" w:hAnsi="Times New Roman" w:cs="Times New Roman"/>
          <w:sz w:val="28"/>
          <w:szCs w:val="28"/>
        </w:rPr>
        <w:t xml:space="preserve">. </w:t>
      </w:r>
      <w:r w:rsidR="00B82B2A" w:rsidRPr="00B82B2A">
        <w:rPr>
          <w:rFonts w:ascii="Times New Roman" w:hAnsi="Times New Roman" w:cs="Times New Roman"/>
          <w:sz w:val="28"/>
          <w:szCs w:val="28"/>
        </w:rPr>
        <w:t>[</w:t>
      </w:r>
      <w:r w:rsidR="00B82B2A">
        <w:rPr>
          <w:rFonts w:ascii="Times New Roman" w:hAnsi="Times New Roman" w:cs="Times New Roman"/>
          <w:sz w:val="28"/>
          <w:szCs w:val="28"/>
          <w:lang w:val="en-US"/>
        </w:rPr>
        <w:t>1]</w:t>
      </w:r>
      <w:bookmarkStart w:id="0" w:name="_GoBack"/>
      <w:bookmarkEnd w:id="0"/>
    </w:p>
    <w:p w14:paraId="2A95D4C5" w14:textId="3107F284" w:rsidR="00A529EC" w:rsidRDefault="00A529EC" w:rsidP="00B82B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это направление очень актуально и интересно , имея огромное количество рек по всей стране, использование электро-судов может стать очень удобным и экологичным видом транспортировки как людей, так и грузов. Учитывая тот факт, что в Ульяновске развивается направление альтернативных источников питания, использование электро-судов в нашем регионе как никогда актуально.</w:t>
      </w:r>
    </w:p>
    <w:p w14:paraId="18EF86ED" w14:textId="2D3DA1F8" w:rsidR="00A51FDE" w:rsidRDefault="00B82B2A" w:rsidP="00A51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0ACC7706" w14:textId="4975655C" w:rsidR="00A51FDE" w:rsidRPr="00A51FDE" w:rsidRDefault="00A51FDE" w:rsidP="00A51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FDE">
        <w:rPr>
          <w:rFonts w:ascii="Times New Roman" w:hAnsi="Times New Roman" w:cs="Times New Roman"/>
          <w:bCs/>
          <w:sz w:val="28"/>
          <w:szCs w:val="28"/>
        </w:rPr>
        <w:t xml:space="preserve">Сайт компании Даффи </w:t>
      </w:r>
      <w:r w:rsidRPr="00A51FDE">
        <w:rPr>
          <w:rFonts w:ascii="Times New Roman" w:hAnsi="Times New Roman" w:cs="Times New Roman"/>
          <w:sz w:val="28"/>
          <w:szCs w:val="28"/>
        </w:rPr>
        <w:t xml:space="preserve">[Электронный ресурс] 2019 - Режим доступа : </w:t>
      </w:r>
      <w:hyperlink r:id="rId5" w:history="1">
        <w:r w:rsidRPr="00A51FDE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https://duffyboats.com/</w:t>
        </w:r>
      </w:hyperlink>
      <w:r w:rsidRPr="00A51FDE">
        <w:rPr>
          <w:rFonts w:ascii="Times New Roman" w:hAnsi="Times New Roman" w:cs="Times New Roman"/>
          <w:sz w:val="28"/>
          <w:szCs w:val="28"/>
        </w:rPr>
        <w:t xml:space="preserve"> , свободный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736069" w14:textId="77777777" w:rsidR="004C0B55" w:rsidRPr="004C0B55" w:rsidRDefault="004C0B55" w:rsidP="004C0B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B55" w:rsidRPr="004C0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0742D"/>
    <w:multiLevelType w:val="hybridMultilevel"/>
    <w:tmpl w:val="4B8A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6"/>
    <w:rsid w:val="00091780"/>
    <w:rsid w:val="000B4B58"/>
    <w:rsid w:val="002C5E37"/>
    <w:rsid w:val="00313A7E"/>
    <w:rsid w:val="004C0B55"/>
    <w:rsid w:val="00593A68"/>
    <w:rsid w:val="005A4BBE"/>
    <w:rsid w:val="0063266E"/>
    <w:rsid w:val="006761B6"/>
    <w:rsid w:val="00862622"/>
    <w:rsid w:val="00864136"/>
    <w:rsid w:val="00A51FDE"/>
    <w:rsid w:val="00A529EC"/>
    <w:rsid w:val="00B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B83F"/>
  <w15:chartTrackingRefBased/>
  <w15:docId w15:val="{23A5CEDA-3C40-415F-8AAA-32421E79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D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1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ffyboat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Мещанинов</dc:creator>
  <cp:keywords/>
  <dc:description/>
  <cp:lastModifiedBy>Илья Мещанинов</cp:lastModifiedBy>
  <cp:revision>5</cp:revision>
  <dcterms:created xsi:type="dcterms:W3CDTF">2019-11-30T16:54:00Z</dcterms:created>
  <dcterms:modified xsi:type="dcterms:W3CDTF">2019-12-15T13:09:00Z</dcterms:modified>
</cp:coreProperties>
</file>