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12" w:rsidRDefault="009A1412" w:rsidP="009A1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412">
        <w:rPr>
          <w:rFonts w:ascii="Times New Roman" w:hAnsi="Times New Roman" w:cs="Times New Roman"/>
          <w:b/>
          <w:sz w:val="24"/>
          <w:szCs w:val="24"/>
        </w:rPr>
        <w:t>Язык рекламы</w:t>
      </w:r>
    </w:p>
    <w:p w:rsidR="009A1412" w:rsidRDefault="009A1412" w:rsidP="009A141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A1412">
        <w:rPr>
          <w:rFonts w:ascii="Times New Roman" w:hAnsi="Times New Roman" w:cs="Times New Roman"/>
          <w:b/>
          <w:i/>
          <w:sz w:val="24"/>
          <w:szCs w:val="24"/>
        </w:rPr>
        <w:t>Губракова</w:t>
      </w:r>
      <w:proofErr w:type="spellEnd"/>
      <w:r w:rsidRPr="009A1412">
        <w:rPr>
          <w:rFonts w:ascii="Times New Roman" w:hAnsi="Times New Roman" w:cs="Times New Roman"/>
          <w:b/>
          <w:i/>
          <w:sz w:val="24"/>
          <w:szCs w:val="24"/>
        </w:rPr>
        <w:t xml:space="preserve"> Анна Александровна </w:t>
      </w:r>
    </w:p>
    <w:p w:rsidR="009A1412" w:rsidRDefault="009A1412" w:rsidP="009A14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Студентка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Белгородского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Государственного </w:t>
      </w:r>
    </w:p>
    <w:p w:rsidR="009A1412" w:rsidRDefault="001C5C38" w:rsidP="009A14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аграрного у</w:t>
      </w:r>
      <w:bookmarkStart w:id="0" w:name="_GoBack"/>
      <w:bookmarkEnd w:id="0"/>
      <w:r w:rsidR="009A1412">
        <w:rPr>
          <w:rFonts w:ascii="Times New Roman" w:hAnsi="Times New Roman" w:cs="Times New Roman"/>
          <w:i/>
          <w:sz w:val="24"/>
          <w:szCs w:val="24"/>
        </w:rPr>
        <w:t xml:space="preserve">ниверситета им </w:t>
      </w:r>
      <w:proofErr w:type="spellStart"/>
      <w:r w:rsidR="009A1412">
        <w:rPr>
          <w:rFonts w:ascii="Times New Roman" w:hAnsi="Times New Roman" w:cs="Times New Roman"/>
          <w:i/>
          <w:sz w:val="24"/>
          <w:szCs w:val="24"/>
        </w:rPr>
        <w:t>В.Я.Горина</w:t>
      </w:r>
      <w:proofErr w:type="spellEnd"/>
    </w:p>
    <w:p w:rsidR="009A1412" w:rsidRDefault="009A1412" w:rsidP="009A141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среднего профессионального образования</w:t>
      </w:r>
    </w:p>
    <w:p w:rsidR="009A1412" w:rsidRPr="007A01DC" w:rsidRDefault="007A01DC" w:rsidP="007A01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Кафедра общеобразовательных дисциплин</w:t>
      </w:r>
    </w:p>
    <w:p w:rsidR="008622F3" w:rsidRDefault="009A1412" w:rsidP="007A01D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622F3">
        <w:rPr>
          <w:rFonts w:ascii="Times New Roman" w:hAnsi="Times New Roman" w:cs="Times New Roman"/>
          <w:b/>
          <w:i/>
          <w:sz w:val="24"/>
          <w:szCs w:val="24"/>
        </w:rPr>
        <w:t>Научный руководитель: Дорохова Людмила Александровна</w:t>
      </w:r>
    </w:p>
    <w:p w:rsidR="007A01DC" w:rsidRPr="007A01DC" w:rsidRDefault="007A01DC" w:rsidP="007A01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01DC">
        <w:rPr>
          <w:rFonts w:ascii="Times New Roman" w:hAnsi="Times New Roman" w:cs="Times New Roman"/>
          <w:i/>
          <w:sz w:val="24"/>
          <w:szCs w:val="24"/>
        </w:rPr>
        <w:t>Россия</w:t>
      </w:r>
      <w:proofErr w:type="gramStart"/>
      <w:r w:rsidRPr="007A01DC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A01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01DC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7A01DC">
        <w:rPr>
          <w:rFonts w:ascii="Times New Roman" w:hAnsi="Times New Roman" w:cs="Times New Roman"/>
          <w:i/>
          <w:sz w:val="24"/>
          <w:szCs w:val="24"/>
        </w:rPr>
        <w:t>. Белгород</w:t>
      </w:r>
    </w:p>
    <w:p w:rsidR="009A1412" w:rsidRDefault="008622F3" w:rsidP="00A372C4">
      <w:pPr>
        <w:rPr>
          <w:rFonts w:ascii="Times New Roman" w:hAnsi="Times New Roman" w:cs="Times New Roman"/>
          <w:sz w:val="24"/>
          <w:szCs w:val="24"/>
        </w:rPr>
      </w:pPr>
      <w:r w:rsidRPr="008622F3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622F3">
        <w:rPr>
          <w:rFonts w:ascii="Times New Roman" w:hAnsi="Times New Roman" w:cs="Times New Roman"/>
          <w:sz w:val="24"/>
          <w:szCs w:val="24"/>
        </w:rPr>
        <w:t>Актуальность темы данной работы в том, что российская реклама представляет собой развивающуюся сферу деятельности, правила которой еще только устанавливаются. Как показало время и исследования, реклама не только двигатель торговли, но и стимул для развития речевой деятельности. Влияние рекламы сказывается не только на сфере потребительского рынка, но и на политической и культурной жизни общества, на употреблении русского языка и - опосредованно - на развитии его системы</w:t>
      </w:r>
      <w:r w:rsidRPr="008622F3">
        <w:rPr>
          <w:rFonts w:ascii="Times New Roman" w:hAnsi="Times New Roman" w:cs="Times New Roman"/>
          <w:b/>
          <w:sz w:val="24"/>
          <w:szCs w:val="24"/>
        </w:rPr>
        <w:t>.</w:t>
      </w:r>
      <w:r w:rsidRPr="008622F3">
        <w:t xml:space="preserve"> </w:t>
      </w:r>
      <w:r w:rsidRPr="008622F3">
        <w:rPr>
          <w:rFonts w:ascii="Times New Roman" w:hAnsi="Times New Roman" w:cs="Times New Roman"/>
          <w:sz w:val="24"/>
          <w:szCs w:val="24"/>
        </w:rPr>
        <w:t>Появилась потребность в рекламной информации о различных типах товаров, появились особые типы текста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2F3">
        <w:rPr>
          <w:rFonts w:ascii="Times New Roman" w:hAnsi="Times New Roman" w:cs="Times New Roman"/>
          <w:sz w:val="24"/>
          <w:szCs w:val="24"/>
        </w:rPr>
        <w:t xml:space="preserve"> Необходимость в аргументированном убежден</w:t>
      </w:r>
      <w:proofErr w:type="gramStart"/>
      <w:r w:rsidRPr="008622F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622F3">
        <w:rPr>
          <w:rFonts w:ascii="Times New Roman" w:hAnsi="Times New Roman" w:cs="Times New Roman"/>
          <w:sz w:val="24"/>
          <w:szCs w:val="24"/>
        </w:rPr>
        <w:t>дитории повлекла за собой «гибридизацию» газетных, научных, деловых, бытовых жанров и стилей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01DC" w:rsidRPr="007A01DC" w:rsidRDefault="007A01DC" w:rsidP="00A372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7A01DC">
        <w:rPr>
          <w:rFonts w:ascii="Times New Roman" w:hAnsi="Times New Roman" w:cs="Times New Roman"/>
          <w:b/>
          <w:sz w:val="24"/>
          <w:szCs w:val="24"/>
        </w:rPr>
        <w:t>Ключевые</w:t>
      </w:r>
      <w:r w:rsidRPr="007A01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01DC">
        <w:rPr>
          <w:rFonts w:ascii="Times New Roman" w:hAnsi="Times New Roman" w:cs="Times New Roman"/>
          <w:b/>
          <w:sz w:val="24"/>
          <w:szCs w:val="24"/>
        </w:rPr>
        <w:t>слова</w:t>
      </w:r>
      <w:r w:rsidRPr="007A01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advertising, speech activity, information, political and cultural life of society, advertising text, </w:t>
      </w:r>
      <w:r w:rsidR="001C5C38" w:rsidRPr="001C5C38">
        <w:rPr>
          <w:rFonts w:ascii="Times New Roman" w:hAnsi="Times New Roman" w:cs="Times New Roman"/>
          <w:sz w:val="24"/>
          <w:szCs w:val="24"/>
          <w:lang w:val="en-GB"/>
        </w:rPr>
        <w:t>advertising</w:t>
      </w:r>
      <w:r w:rsidR="001C5C38">
        <w:rPr>
          <w:rFonts w:ascii="Times New Roman" w:hAnsi="Times New Roman" w:cs="Times New Roman"/>
          <w:sz w:val="24"/>
          <w:szCs w:val="24"/>
          <w:lang w:val="en-GB"/>
        </w:rPr>
        <w:t xml:space="preserve"> language, language media, antithesis, graduation, rhetorical appeal, metaphor, engine of progress.</w:t>
      </w:r>
    </w:p>
    <w:p w:rsidR="00A372C4" w:rsidRPr="004532D6" w:rsidRDefault="00A372C4" w:rsidP="00A372C4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Реклама составляет неотъемлемую часть нашей жизни. Мы видим и слышим её повсюду. Она обращает на себя внимание: и качественная, сделанная с юмором, и грубая, порой безграмотная. Начиная с 90-х годов прошлого столетия рекламная деятельность получила широкое распространение и прочно утвердилась в общественной повседневной действительности. Являясь постоянным двигателем торговли и промышленности, реклама оказывает громадное влияние на политическую и культурную жизнь общества, служит мощным стимулом для развития «великого и могучего» русского языка.</w:t>
      </w:r>
    </w:p>
    <w:p w:rsidR="007324BD" w:rsidRPr="004532D6" w:rsidRDefault="00A372C4" w:rsidP="00A372C4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Потребность в рекламной информации привела к необходимости создания особых рекламных текстов, для написания которых нужен свой язык. Каким же он должен быть этот специфический язык рекламы, чтобы рекламные слоганы смогли заинтересовать потенциальных потребителей и привлечь внимание к товару?</w:t>
      </w:r>
    </w:p>
    <w:p w:rsidR="00A372C4" w:rsidRPr="004532D6" w:rsidRDefault="00A372C4" w:rsidP="00A372C4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i/>
          <w:sz w:val="24"/>
          <w:szCs w:val="24"/>
        </w:rPr>
        <w:t>Рекламный текст</w:t>
      </w:r>
      <w:r w:rsidRPr="004532D6">
        <w:rPr>
          <w:rFonts w:ascii="Times New Roman" w:hAnsi="Times New Roman" w:cs="Times New Roman"/>
          <w:sz w:val="24"/>
          <w:szCs w:val="24"/>
        </w:rPr>
        <w:t xml:space="preserve"> - особый вид делово</w:t>
      </w:r>
      <w:r w:rsidR="005E6858">
        <w:rPr>
          <w:rFonts w:ascii="Times New Roman" w:hAnsi="Times New Roman" w:cs="Times New Roman"/>
          <w:sz w:val="24"/>
          <w:szCs w:val="24"/>
        </w:rPr>
        <w:t xml:space="preserve">го текста. </w:t>
      </w:r>
      <w:r w:rsidR="005E6858" w:rsidRPr="005E6858">
        <w:rPr>
          <w:rFonts w:ascii="Times New Roman" w:hAnsi="Times New Roman" w:cs="Times New Roman"/>
          <w:i/>
          <w:sz w:val="24"/>
          <w:szCs w:val="24"/>
        </w:rPr>
        <w:t>Реклама</w:t>
      </w:r>
      <w:r w:rsidR="005E6858">
        <w:rPr>
          <w:rFonts w:ascii="Times New Roman" w:hAnsi="Times New Roman" w:cs="Times New Roman"/>
          <w:sz w:val="24"/>
          <w:szCs w:val="24"/>
        </w:rPr>
        <w:t xml:space="preserve"> </w:t>
      </w:r>
      <w:r w:rsidRPr="004532D6">
        <w:rPr>
          <w:rFonts w:ascii="Times New Roman" w:hAnsi="Times New Roman" w:cs="Times New Roman"/>
          <w:sz w:val="24"/>
          <w:szCs w:val="24"/>
        </w:rPr>
        <w:t xml:space="preserve">- это информация о товарах, различных видах услуг с целью оповещения потребителей и создания спроса на товары и услуги. Известный специалист по рекламе Дэвид </w:t>
      </w:r>
      <w:proofErr w:type="spellStart"/>
      <w:r w:rsidRPr="004532D6">
        <w:rPr>
          <w:rFonts w:ascii="Times New Roman" w:hAnsi="Times New Roman" w:cs="Times New Roman"/>
          <w:sz w:val="24"/>
          <w:szCs w:val="24"/>
        </w:rPr>
        <w:t>Огилви</w:t>
      </w:r>
      <w:proofErr w:type="spellEnd"/>
      <w:r w:rsidRPr="004532D6">
        <w:rPr>
          <w:rFonts w:ascii="Times New Roman" w:hAnsi="Times New Roman" w:cs="Times New Roman"/>
          <w:sz w:val="24"/>
          <w:szCs w:val="24"/>
        </w:rPr>
        <w:t xml:space="preserve"> пишет, что рекламными текстами интересуются в среднем 5% общего числа читателей газет </w:t>
      </w:r>
      <w:r w:rsidR="005E6858">
        <w:rPr>
          <w:rFonts w:ascii="Times New Roman" w:hAnsi="Times New Roman" w:cs="Times New Roman"/>
          <w:sz w:val="24"/>
          <w:szCs w:val="24"/>
        </w:rPr>
        <w:t>и журналов</w:t>
      </w:r>
      <w:r w:rsidRPr="004532D6">
        <w:rPr>
          <w:rFonts w:ascii="Times New Roman" w:hAnsi="Times New Roman" w:cs="Times New Roman"/>
          <w:sz w:val="24"/>
          <w:szCs w:val="24"/>
        </w:rPr>
        <w:t>. Реклама пропагандирует достоинства товара, что бы повысить его популярность.</w:t>
      </w:r>
    </w:p>
    <w:p w:rsidR="00A372C4" w:rsidRPr="004532D6" w:rsidRDefault="00A372C4" w:rsidP="00A372C4">
      <w:pPr>
        <w:rPr>
          <w:rFonts w:ascii="Times New Roman" w:hAnsi="Times New Roman" w:cs="Times New Roman"/>
          <w:b/>
          <w:sz w:val="24"/>
          <w:szCs w:val="24"/>
        </w:rPr>
      </w:pPr>
      <w:r w:rsidRPr="004532D6">
        <w:rPr>
          <w:rFonts w:ascii="Times New Roman" w:hAnsi="Times New Roman" w:cs="Times New Roman"/>
          <w:b/>
          <w:sz w:val="24"/>
          <w:szCs w:val="24"/>
        </w:rPr>
        <w:t>Цели рекламного текста:</w:t>
      </w:r>
    </w:p>
    <w:p w:rsidR="00A372C4" w:rsidRPr="004532D6" w:rsidRDefault="00A372C4" w:rsidP="00A372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привлечение внимания</w:t>
      </w:r>
    </w:p>
    <w:p w:rsidR="00A372C4" w:rsidRPr="004532D6" w:rsidRDefault="00A372C4" w:rsidP="00A372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сообщение информации</w:t>
      </w:r>
    </w:p>
    <w:p w:rsidR="00A372C4" w:rsidRPr="004532D6" w:rsidRDefault="00A372C4" w:rsidP="00A372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lastRenderedPageBreak/>
        <w:t>воздействие, приводящее к подсознательному утверждению и закреплению материала (убеждение).</w:t>
      </w:r>
    </w:p>
    <w:p w:rsidR="00A372C4" w:rsidRPr="004532D6" w:rsidRDefault="00A372C4" w:rsidP="00A372C4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Отношения, возникающие в процессе производства, размещения и распространения рекламы на рынках товаров, работ, услуг Российской Федерации, регулируются Федеральным законом от 18.07.1995 № 108-ФЗ "О рекламе".</w:t>
      </w:r>
    </w:p>
    <w:p w:rsidR="00A372C4" w:rsidRPr="004532D6" w:rsidRDefault="00A372C4" w:rsidP="00A372C4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i/>
          <w:sz w:val="24"/>
          <w:szCs w:val="24"/>
        </w:rPr>
        <w:t>Язык рекламы</w:t>
      </w:r>
      <w:r w:rsidRPr="004532D6">
        <w:rPr>
          <w:rFonts w:ascii="Times New Roman" w:hAnsi="Times New Roman" w:cs="Times New Roman"/>
          <w:sz w:val="24"/>
          <w:szCs w:val="24"/>
        </w:rPr>
        <w:t xml:space="preserve"> - это словесные средства, с помощью которых передаётся содержание рекламного текста. Хороший рекламный язык должен соответствовать ряду определённых требований: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быть лаконичным;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быть ясным и простым;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быть оригинальным;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быть ярким и образным;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учитывать потребности психики потребителя;</w:t>
      </w:r>
    </w:p>
    <w:p w:rsidR="00A372C4" w:rsidRPr="004532D6" w:rsidRDefault="00A372C4" w:rsidP="00A372C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отражать специфику речи аудитории;</w:t>
      </w:r>
    </w:p>
    <w:p w:rsidR="00A372C4" w:rsidRPr="004532D6" w:rsidRDefault="00A372C4" w:rsidP="004532D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обращать внимание на психологию восприятия рекламы в разных рекламных средствах.</w:t>
      </w:r>
    </w:p>
    <w:p w:rsidR="004532D6" w:rsidRPr="004532D6" w:rsidRDefault="004532D6" w:rsidP="004532D6">
      <w:p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 xml:space="preserve">Язык рекламы должен неукоснительно соблюдать одно золотое правило: минимум слов, максимум фактов. </w:t>
      </w:r>
      <w:r w:rsidRPr="005E6858">
        <w:rPr>
          <w:rFonts w:ascii="Times New Roman" w:hAnsi="Times New Roman" w:cs="Times New Roman"/>
          <w:i/>
          <w:sz w:val="24"/>
          <w:szCs w:val="24"/>
        </w:rPr>
        <w:t>Рекламный язык</w:t>
      </w:r>
      <w:r w:rsidRPr="004532D6">
        <w:rPr>
          <w:rFonts w:ascii="Times New Roman" w:hAnsi="Times New Roman" w:cs="Times New Roman"/>
          <w:sz w:val="24"/>
          <w:szCs w:val="24"/>
        </w:rPr>
        <w:t>- это язык, на котором обычный человек говорит с другим человеком, поэтому он должен быть нормальным, разговорным языком, но без высокопарностей, превосходных степеней, вульгаризмов и жаргонизмов. Таким образом, язык рекламы представляет собой облагороженный язык беседы.</w:t>
      </w:r>
    </w:p>
    <w:p w:rsidR="004532D6" w:rsidRPr="004532D6" w:rsidRDefault="004532D6" w:rsidP="004532D6">
      <w:pPr>
        <w:rPr>
          <w:rFonts w:ascii="Times New Roman" w:hAnsi="Times New Roman" w:cs="Times New Roman"/>
          <w:b/>
          <w:sz w:val="24"/>
          <w:szCs w:val="24"/>
        </w:rPr>
      </w:pPr>
      <w:r w:rsidRPr="004532D6">
        <w:rPr>
          <w:rFonts w:ascii="Times New Roman" w:hAnsi="Times New Roman" w:cs="Times New Roman"/>
          <w:b/>
          <w:sz w:val="24"/>
          <w:szCs w:val="24"/>
        </w:rPr>
        <w:t>Языковые средства рекламы</w:t>
      </w:r>
    </w:p>
    <w:p w:rsidR="004532D6" w:rsidRPr="00C3725C" w:rsidRDefault="004532D6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t>Основными особенностями языка рекламы являются:</w:t>
      </w:r>
    </w:p>
    <w:p w:rsidR="004532D6" w:rsidRPr="004532D6" w:rsidRDefault="004532D6" w:rsidP="004532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образность, афористичность, приводящая к возникновению слоганов, требование яркости, броскости;</w:t>
      </w:r>
    </w:p>
    <w:p w:rsidR="004532D6" w:rsidRPr="004532D6" w:rsidRDefault="004532D6" w:rsidP="004532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лаконичность, синтаксическая расчленённость, часто - наличие противительных отношений между компонентами, что обеспечивает быструю усвояемость на уровне подсознания;</w:t>
      </w:r>
    </w:p>
    <w:p w:rsidR="004532D6" w:rsidRPr="004532D6" w:rsidRDefault="004532D6" w:rsidP="004532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 xml:space="preserve">наличие таких контекстуальных отношений, которые обнаружили бы непривычные грани привычного </w:t>
      </w:r>
      <w:proofErr w:type="gramStart"/>
      <w:r w:rsidRPr="004532D6">
        <w:rPr>
          <w:rFonts w:ascii="Times New Roman" w:hAnsi="Times New Roman" w:cs="Times New Roman"/>
          <w:sz w:val="24"/>
          <w:szCs w:val="24"/>
        </w:rPr>
        <w:t>слово-употребления</w:t>
      </w:r>
      <w:proofErr w:type="gramEnd"/>
      <w:r w:rsidRPr="004532D6">
        <w:rPr>
          <w:rFonts w:ascii="Times New Roman" w:hAnsi="Times New Roman" w:cs="Times New Roman"/>
          <w:sz w:val="24"/>
          <w:szCs w:val="24"/>
        </w:rPr>
        <w:t>, нарушение коммуникативных ожиданий;</w:t>
      </w:r>
    </w:p>
    <w:p w:rsidR="004532D6" w:rsidRPr="004532D6" w:rsidRDefault="004532D6" w:rsidP="004532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диалогичность рекламного текста, включающего императивные и восклицательные конструкции с привлечением различных форм обращений, рекламные вопросы и т.п., что создаёт эффект беседы с потенциальным покупателем;</w:t>
      </w:r>
    </w:p>
    <w:p w:rsidR="004532D6" w:rsidRDefault="004532D6" w:rsidP="004532D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32D6">
        <w:rPr>
          <w:rFonts w:ascii="Times New Roman" w:hAnsi="Times New Roman" w:cs="Times New Roman"/>
          <w:sz w:val="24"/>
          <w:szCs w:val="24"/>
        </w:rPr>
        <w:t>мотивирующий характер.</w:t>
      </w:r>
    </w:p>
    <w:p w:rsidR="00C3725C" w:rsidRPr="00C3725C" w:rsidRDefault="00C3725C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t>Сейчас языку рекламы не уделяют должного внимания, т. к. реклама- это развивающийся вид деятельности, правила в которой ещё только устанавливаются. Из-за элементарного незнания русского литературного языка возникает ряд проблем, самая главная из которых - нарушение языковых норм. В рекламных текстах царит засилье речевых штампов («Верное решение», «Райское наслаждение»), непонятных терминов (ресивер), иностранных слов (клиринг), громоздких фраз, неумелого использования речевых оборотов, н</w:t>
      </w:r>
      <w:r>
        <w:rPr>
          <w:rFonts w:ascii="Times New Roman" w:hAnsi="Times New Roman" w:cs="Times New Roman"/>
          <w:sz w:val="24"/>
          <w:szCs w:val="24"/>
        </w:rPr>
        <w:t>еправильного произношения слов.</w:t>
      </w:r>
    </w:p>
    <w:p w:rsidR="00C3725C" w:rsidRPr="00C3725C" w:rsidRDefault="00C3725C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t xml:space="preserve">Все эти нюансы делают рекламу сложной для восприятия, скучной и сухой. Порой людям просто непонятно, о чём идёт </w:t>
      </w:r>
      <w:r>
        <w:rPr>
          <w:rFonts w:ascii="Times New Roman" w:hAnsi="Times New Roman" w:cs="Times New Roman"/>
          <w:sz w:val="24"/>
          <w:szCs w:val="24"/>
        </w:rPr>
        <w:t>речь и какой товар рекламируют.</w:t>
      </w:r>
    </w:p>
    <w:p w:rsidR="00C3725C" w:rsidRDefault="00C3725C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lastRenderedPageBreak/>
        <w:t>Чтобы создать качественный рекламный текст, нужно хорошо знать определённые языковые средства, которые помогут акцентировать внимание потребителя и решить основную задачу рекламы - продавать.</w:t>
      </w:r>
    </w:p>
    <w:p w:rsidR="00C3725C" w:rsidRPr="005E6858" w:rsidRDefault="00C3725C" w:rsidP="00C3725C">
      <w:pPr>
        <w:rPr>
          <w:rFonts w:ascii="Times New Roman" w:hAnsi="Times New Roman" w:cs="Times New Roman"/>
          <w:b/>
          <w:sz w:val="24"/>
          <w:szCs w:val="24"/>
        </w:rPr>
      </w:pPr>
      <w:r w:rsidRPr="005E6858">
        <w:rPr>
          <w:rFonts w:ascii="Times New Roman" w:hAnsi="Times New Roman" w:cs="Times New Roman"/>
          <w:b/>
          <w:sz w:val="24"/>
          <w:szCs w:val="24"/>
        </w:rPr>
        <w:t>К ним можно отнести:</w:t>
      </w:r>
    </w:p>
    <w:p w:rsidR="00C3725C" w:rsidRPr="00C3725C" w:rsidRDefault="004E5B82" w:rsidP="00C372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725C" w:rsidRPr="005E6858">
        <w:rPr>
          <w:rFonts w:ascii="Times New Roman" w:hAnsi="Times New Roman" w:cs="Times New Roman"/>
          <w:i/>
          <w:sz w:val="24"/>
          <w:szCs w:val="24"/>
        </w:rPr>
        <w:t>Использование разных частей речи</w:t>
      </w:r>
      <w:r w:rsidR="005E6858" w:rsidRPr="005E6858">
        <w:rPr>
          <w:rFonts w:ascii="Times New Roman" w:hAnsi="Times New Roman" w:cs="Times New Roman"/>
          <w:i/>
          <w:sz w:val="24"/>
          <w:szCs w:val="24"/>
        </w:rPr>
        <w:t>:</w:t>
      </w:r>
    </w:p>
    <w:p w:rsidR="00C3725C" w:rsidRPr="00C3725C" w:rsidRDefault="00C3725C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t>1. Глаголы в повелительном наклонении (побудительные конструкции) активируют потенциального покупателя и стимулируют конкретные действия.</w:t>
      </w:r>
    </w:p>
    <w:p w:rsidR="00C3725C" w:rsidRDefault="00C3725C" w:rsidP="00C3725C">
      <w:pPr>
        <w:rPr>
          <w:rFonts w:ascii="Times New Roman" w:hAnsi="Times New Roman" w:cs="Times New Roman"/>
          <w:sz w:val="24"/>
          <w:szCs w:val="24"/>
        </w:rPr>
      </w:pPr>
      <w:r w:rsidRPr="00C3725C">
        <w:rPr>
          <w:rFonts w:ascii="Times New Roman" w:hAnsi="Times New Roman" w:cs="Times New Roman"/>
          <w:sz w:val="24"/>
          <w:szCs w:val="24"/>
        </w:rPr>
        <w:t>2. В рекламном тексте лучше использовать местоимения ты или вы, т.к. покупатель лучше реагирует, когда обращаются непосредственно к нему.</w:t>
      </w:r>
    </w:p>
    <w:p w:rsidR="00C3725C" w:rsidRDefault="004E5B82" w:rsidP="00C3725C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>3. Очень выгодно употреблять в рекламе не просто прилагательные, а определения, характеризующие конкретные особенности объекта, т.к. они усиливают выразительность рекламного товара.</w:t>
      </w:r>
    </w:p>
    <w:p w:rsidR="004E5B82" w:rsidRDefault="004E5B82" w:rsidP="00C3725C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 xml:space="preserve">II. </w:t>
      </w:r>
      <w:r w:rsidRPr="005E6858">
        <w:rPr>
          <w:rFonts w:ascii="Times New Roman" w:hAnsi="Times New Roman" w:cs="Times New Roman"/>
          <w:i/>
          <w:sz w:val="24"/>
          <w:szCs w:val="24"/>
        </w:rPr>
        <w:t>Специальные обороты речи, усиливающие воздействие рекламы</w:t>
      </w:r>
      <w:r w:rsidR="005E6858">
        <w:rPr>
          <w:rFonts w:ascii="Times New Roman" w:hAnsi="Times New Roman" w:cs="Times New Roman"/>
          <w:i/>
          <w:sz w:val="24"/>
          <w:szCs w:val="24"/>
        </w:rPr>
        <w:t>: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E5B82">
        <w:rPr>
          <w:rFonts w:ascii="Times New Roman" w:hAnsi="Times New Roman" w:cs="Times New Roman"/>
          <w:sz w:val="24"/>
          <w:szCs w:val="24"/>
        </w:rPr>
        <w:t>Парцелляция - членение предложения, при котором содержание высказывания реализуется в нескольких фразах, которые следуют одна за другой после точки. Сложное предложение делится на более простые.</w:t>
      </w:r>
    </w:p>
    <w:p w:rsidR="004E5B82" w:rsidRP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Сегментированная конструкция.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>Это такая конструкция, в первой части которой называется предмет рекламы в именительном падеже, а далее он заменяется местоимением или синонимом.</w:t>
      </w:r>
      <w:r w:rsidRPr="004E5B82">
        <w:t xml:space="preserve"> </w:t>
      </w:r>
      <w:r w:rsidRPr="004E5B82">
        <w:rPr>
          <w:rFonts w:ascii="Times New Roman" w:hAnsi="Times New Roman" w:cs="Times New Roman"/>
          <w:sz w:val="24"/>
          <w:szCs w:val="24"/>
        </w:rPr>
        <w:t>Главным преимуществом этого языкового оборота является возможность сделать акцент на самом главном - объекте рекламы. Обыкновенная речь становится более живой и интересной.</w:t>
      </w:r>
    </w:p>
    <w:p w:rsidR="004E5B82" w:rsidRP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Вопросно-ответные конструкции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>Они способствуют самостоятельному мышлению потребителя. Используя их, копирайтер старается предугадать вопросы, задаёт их и отвечает на них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B82" w:rsidRP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Повторение ключевого </w:t>
      </w:r>
      <w:r>
        <w:rPr>
          <w:rFonts w:ascii="Times New Roman" w:hAnsi="Times New Roman" w:cs="Times New Roman"/>
          <w:sz w:val="24"/>
          <w:szCs w:val="24"/>
        </w:rPr>
        <w:t>слова, группы слов, предложения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 w:rsidRPr="004E5B82">
        <w:rPr>
          <w:rFonts w:ascii="Times New Roman" w:hAnsi="Times New Roman" w:cs="Times New Roman"/>
          <w:sz w:val="24"/>
          <w:szCs w:val="24"/>
        </w:rPr>
        <w:t>Создатели рекламных текстов пользуются этим приёмом для более эффективного запоминания слоганов. Самым распространённым типом повтора является анафора- повтор отдельных слов и оборотов в начале предложений или абзацев.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Антитеза- оборот речи, в котором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противопоставления </w:t>
      </w:r>
      <w:r w:rsidRPr="004E5B82">
        <w:rPr>
          <w:rFonts w:ascii="Times New Roman" w:hAnsi="Times New Roman" w:cs="Times New Roman"/>
          <w:sz w:val="24"/>
          <w:szCs w:val="24"/>
        </w:rPr>
        <w:t>для акцентирования главного и лучшего запоминания текста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5B82">
        <w:rPr>
          <w:rFonts w:ascii="Times New Roman" w:hAnsi="Times New Roman" w:cs="Times New Roman"/>
          <w:sz w:val="24"/>
          <w:szCs w:val="24"/>
        </w:rPr>
        <w:t>Рекламные лозунги с антитезой позволяют подчеркнуть достоинства рекламируемого товара и звучат более оригинально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Градация- фигура речи, состоящая из такого расположения фраз и слов, когда каждое последнее слово содержит усиливающее или уменьшающее значение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5B82">
        <w:rPr>
          <w:rFonts w:ascii="Times New Roman" w:hAnsi="Times New Roman" w:cs="Times New Roman"/>
          <w:sz w:val="24"/>
          <w:szCs w:val="24"/>
        </w:rPr>
        <w:t>С её помощью копирайтер привлекает особый интерес читателя к предмету рекламы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E5B82">
        <w:rPr>
          <w:rFonts w:ascii="Times New Roman" w:hAnsi="Times New Roman" w:cs="Times New Roman"/>
          <w:sz w:val="24"/>
          <w:szCs w:val="24"/>
        </w:rPr>
        <w:t xml:space="preserve"> Умолчание - оборот речи, когда автор не до конца выражает свою мысль, делая это сознательно. В тексте обычно ставится многоточие.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E5B82">
        <w:rPr>
          <w:rFonts w:ascii="Times New Roman" w:hAnsi="Times New Roman" w:cs="Times New Roman"/>
          <w:sz w:val="24"/>
          <w:szCs w:val="24"/>
        </w:rPr>
        <w:t xml:space="preserve"> Риторическое обращение – стилистическая фигура, состоящая в подчеркнутом обращении к кому-либо для усиления выразительности. Используется для </w:t>
      </w:r>
      <w:r w:rsidRPr="004E5B82">
        <w:rPr>
          <w:rFonts w:ascii="Times New Roman" w:hAnsi="Times New Roman" w:cs="Times New Roman"/>
          <w:sz w:val="24"/>
          <w:szCs w:val="24"/>
        </w:rPr>
        <w:lastRenderedPageBreak/>
        <w:t>психологическ</w:t>
      </w:r>
      <w:r>
        <w:rPr>
          <w:rFonts w:ascii="Times New Roman" w:hAnsi="Times New Roman" w:cs="Times New Roman"/>
          <w:sz w:val="24"/>
          <w:szCs w:val="24"/>
        </w:rPr>
        <w:t xml:space="preserve">ого воздействия на потребителя. </w:t>
      </w:r>
      <w:r w:rsidRPr="004E5B82">
        <w:rPr>
          <w:rFonts w:ascii="Times New Roman" w:hAnsi="Times New Roman" w:cs="Times New Roman"/>
          <w:sz w:val="24"/>
          <w:szCs w:val="24"/>
        </w:rPr>
        <w:t>Это средство помогает установить контакт с будущим клиентом, т. к. реклама обращается прямо к аудитории.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Восклицательные предложения. Они так же несут огромный экспрессивный заряд, указывая на важность рекламной информации.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Отрицания. Вообще, в рекламном лозунге не следует использовать отрицательные предложения, т. к. потребители лучше реагирует на положительную точку зрения. Однако, порой использование отрицаний может принести хороший результат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Неполные предложения. В них обычно отсутствуют один или несколько членов, чаще всего глагол. Эти предложения придают слогану динамичность и делают его более живыми лаконичным.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4E5B82">
        <w:rPr>
          <w:rFonts w:ascii="Times New Roman" w:hAnsi="Times New Roman" w:cs="Times New Roman"/>
          <w:sz w:val="24"/>
          <w:szCs w:val="24"/>
        </w:rPr>
        <w:t xml:space="preserve"> Прямая речь делает рекламу выразительнее и ближе к потребителю.</w:t>
      </w:r>
    </w:p>
    <w:p w:rsidR="004E5B82" w:rsidRDefault="005E6858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5E6858">
        <w:rPr>
          <w:rFonts w:ascii="Times New Roman" w:hAnsi="Times New Roman" w:cs="Times New Roman"/>
          <w:sz w:val="24"/>
          <w:szCs w:val="24"/>
        </w:rPr>
        <w:t xml:space="preserve"> Грамотная апелляция. Любой рекламный текст должен не просто сообщать мнение рекламодателя, но и апеллировать потребителям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858" w:rsidRDefault="005E6858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5E6858">
        <w:rPr>
          <w:rFonts w:ascii="Times New Roman" w:hAnsi="Times New Roman" w:cs="Times New Roman"/>
          <w:sz w:val="24"/>
          <w:szCs w:val="24"/>
        </w:rPr>
        <w:t xml:space="preserve"> Метафора- перенесение свойства одного предмета на другой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858" w:rsidRDefault="005E6858" w:rsidP="004E5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5E6858">
        <w:rPr>
          <w:rFonts w:ascii="Times New Roman" w:hAnsi="Times New Roman" w:cs="Times New Roman"/>
          <w:sz w:val="24"/>
          <w:szCs w:val="24"/>
        </w:rPr>
        <w:t xml:space="preserve"> Эвфемизм- смягчение грубого или агрессивного выражения. Иногда лучше и полезнее употребить в слогане иносказание, чем прямое слово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6858" w:rsidRPr="009A1412" w:rsidRDefault="009A1412" w:rsidP="004E5B82">
      <w:pPr>
        <w:rPr>
          <w:rFonts w:ascii="Times New Roman" w:hAnsi="Times New Roman" w:cs="Times New Roman"/>
          <w:b/>
          <w:sz w:val="24"/>
          <w:szCs w:val="24"/>
        </w:rPr>
      </w:pPr>
      <w:r w:rsidRPr="009A1412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9A1412" w:rsidRPr="009A1412" w:rsidRDefault="009A1412" w:rsidP="009A1412">
      <w:pPr>
        <w:rPr>
          <w:rFonts w:ascii="Times New Roman" w:hAnsi="Times New Roman" w:cs="Times New Roman"/>
          <w:sz w:val="24"/>
          <w:szCs w:val="24"/>
        </w:rPr>
      </w:pPr>
      <w:r w:rsidRPr="009A1412">
        <w:rPr>
          <w:rFonts w:ascii="Times New Roman" w:hAnsi="Times New Roman" w:cs="Times New Roman"/>
          <w:sz w:val="24"/>
          <w:szCs w:val="24"/>
        </w:rPr>
        <w:t xml:space="preserve">В завершение, можно сделать вывод о том, что цель рекламы – изменение общественного мировоззрения. Эта цель достигается путем использования правил и методов составления рекламы. Эти правила направлены на то, чтобы повлиять на читателя на подсознательном уровне, так как некоторые приемы, такие как расположение изображения и заголовка в определенном месте </w:t>
      </w:r>
      <w:r w:rsidR="008622F3" w:rsidRPr="009A1412">
        <w:rPr>
          <w:rFonts w:ascii="Times New Roman" w:hAnsi="Times New Roman" w:cs="Times New Roman"/>
          <w:sz w:val="24"/>
          <w:szCs w:val="24"/>
        </w:rPr>
        <w:t>запечатлеваются</w:t>
      </w:r>
      <w:r w:rsidRPr="009A1412">
        <w:rPr>
          <w:rFonts w:ascii="Times New Roman" w:hAnsi="Times New Roman" w:cs="Times New Roman"/>
          <w:sz w:val="24"/>
          <w:szCs w:val="24"/>
        </w:rPr>
        <w:t xml:space="preserve"> в памяти покупателя до того,</w:t>
      </w:r>
      <w:r w:rsidR="008622F3">
        <w:rPr>
          <w:rFonts w:ascii="Times New Roman" w:hAnsi="Times New Roman" w:cs="Times New Roman"/>
          <w:sz w:val="24"/>
          <w:szCs w:val="24"/>
        </w:rPr>
        <w:t xml:space="preserve"> как он осознает смысл рекламы.</w:t>
      </w:r>
    </w:p>
    <w:p w:rsidR="009A1412" w:rsidRPr="004E5B82" w:rsidRDefault="009A1412" w:rsidP="009A1412">
      <w:pPr>
        <w:rPr>
          <w:rFonts w:ascii="Times New Roman" w:hAnsi="Times New Roman" w:cs="Times New Roman"/>
          <w:sz w:val="24"/>
          <w:szCs w:val="24"/>
        </w:rPr>
      </w:pPr>
      <w:r w:rsidRPr="009A1412">
        <w:rPr>
          <w:rFonts w:ascii="Times New Roman" w:hAnsi="Times New Roman" w:cs="Times New Roman"/>
          <w:sz w:val="24"/>
          <w:szCs w:val="24"/>
        </w:rPr>
        <w:t>Язык рекламы непременно играет в нашей жизни большую роль. Реклама помогает производителям поддерживать стабильную экономику на своих предприятиях. С помощью рекламы происходит постоянный товарооборот. Недаром говорят: «Реклама – двигатель прогресса»</w:t>
      </w:r>
    </w:p>
    <w:p w:rsid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</w:p>
    <w:p w:rsidR="004E5B82" w:rsidRPr="004E5B82" w:rsidRDefault="004E5B82" w:rsidP="004E5B82">
      <w:pPr>
        <w:rPr>
          <w:rFonts w:ascii="Times New Roman" w:hAnsi="Times New Roman" w:cs="Times New Roman"/>
          <w:sz w:val="24"/>
          <w:szCs w:val="24"/>
        </w:rPr>
      </w:pPr>
    </w:p>
    <w:p w:rsidR="004E5B82" w:rsidRPr="004E5B82" w:rsidRDefault="004E5B82" w:rsidP="004E5B8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532D6" w:rsidRPr="004E5B82" w:rsidRDefault="004532D6" w:rsidP="004E5B82">
      <w:pPr>
        <w:rPr>
          <w:rFonts w:ascii="Times New Roman" w:hAnsi="Times New Roman" w:cs="Times New Roman"/>
          <w:sz w:val="24"/>
          <w:szCs w:val="24"/>
        </w:rPr>
      </w:pPr>
    </w:p>
    <w:sectPr w:rsidR="004532D6" w:rsidRPr="004E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33FB"/>
    <w:multiLevelType w:val="hybridMultilevel"/>
    <w:tmpl w:val="E31C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4369"/>
    <w:multiLevelType w:val="hybridMultilevel"/>
    <w:tmpl w:val="9344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67758"/>
    <w:multiLevelType w:val="multilevel"/>
    <w:tmpl w:val="0419001D"/>
    <w:styleLink w:val="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C946D1"/>
    <w:multiLevelType w:val="hybridMultilevel"/>
    <w:tmpl w:val="FCA4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2311A"/>
    <w:multiLevelType w:val="hybridMultilevel"/>
    <w:tmpl w:val="F6AE3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F1B26"/>
    <w:multiLevelType w:val="hybridMultilevel"/>
    <w:tmpl w:val="2E68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07697"/>
    <w:multiLevelType w:val="hybridMultilevel"/>
    <w:tmpl w:val="AB0EC6D8"/>
    <w:lvl w:ilvl="0" w:tplc="AF92E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409FA"/>
    <w:multiLevelType w:val="hybridMultilevel"/>
    <w:tmpl w:val="76B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95"/>
    <w:rsid w:val="001C5C38"/>
    <w:rsid w:val="004532D6"/>
    <w:rsid w:val="004E5B82"/>
    <w:rsid w:val="005E6858"/>
    <w:rsid w:val="007324BD"/>
    <w:rsid w:val="00785B95"/>
    <w:rsid w:val="007A01DC"/>
    <w:rsid w:val="008622F3"/>
    <w:rsid w:val="009A1412"/>
    <w:rsid w:val="00A372C4"/>
    <w:rsid w:val="00C3725C"/>
    <w:rsid w:val="00C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ома Рефераты"/>
    <w:uiPriority w:val="99"/>
    <w:rsid w:val="00CD7F6D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A37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Тома Рефераты"/>
    <w:uiPriority w:val="99"/>
    <w:rsid w:val="00CD7F6D"/>
    <w:pPr>
      <w:numPr>
        <w:numId w:val="1"/>
      </w:numPr>
    </w:pPr>
  </w:style>
  <w:style w:type="paragraph" w:styleId="a4">
    <w:name w:val="List Paragraph"/>
    <w:basedOn w:val="a0"/>
    <w:uiPriority w:val="34"/>
    <w:qFormat/>
    <w:rsid w:val="00A37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Иванова</dc:creator>
  <cp:keywords/>
  <dc:description/>
  <cp:lastModifiedBy>Оля</cp:lastModifiedBy>
  <cp:revision>8</cp:revision>
  <dcterms:created xsi:type="dcterms:W3CDTF">2019-10-12T09:55:00Z</dcterms:created>
  <dcterms:modified xsi:type="dcterms:W3CDTF">2019-11-18T16:11:00Z</dcterms:modified>
</cp:coreProperties>
</file>