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AB" w:rsidRPr="00A806CA" w:rsidRDefault="00A806CA" w:rsidP="00A806C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06CA">
        <w:rPr>
          <w:rFonts w:ascii="Times New Roman" w:hAnsi="Times New Roman" w:cs="Times New Roman"/>
          <w:b/>
          <w:sz w:val="32"/>
          <w:szCs w:val="32"/>
        </w:rPr>
        <w:t>Школьный музей как</w:t>
      </w:r>
      <w:r w:rsidR="00B669F9">
        <w:rPr>
          <w:rFonts w:ascii="Times New Roman" w:hAnsi="Times New Roman" w:cs="Times New Roman"/>
          <w:b/>
          <w:sz w:val="32"/>
          <w:szCs w:val="32"/>
        </w:rPr>
        <w:t xml:space="preserve"> эффективное средство образования и </w:t>
      </w:r>
      <w:proofErr w:type="gramStart"/>
      <w:r w:rsidR="00B669F9">
        <w:rPr>
          <w:rFonts w:ascii="Times New Roman" w:hAnsi="Times New Roman" w:cs="Times New Roman"/>
          <w:b/>
          <w:sz w:val="32"/>
          <w:szCs w:val="32"/>
        </w:rPr>
        <w:t>воспитания</w:t>
      </w:r>
      <w:proofErr w:type="gramEnd"/>
      <w:r w:rsidR="00B669F9">
        <w:rPr>
          <w:rFonts w:ascii="Times New Roman" w:hAnsi="Times New Roman" w:cs="Times New Roman"/>
          <w:b/>
          <w:sz w:val="32"/>
          <w:szCs w:val="32"/>
        </w:rPr>
        <w:t xml:space="preserve"> обучающихся в соответствии с  требованиями</w:t>
      </w:r>
      <w:r w:rsidRPr="00A806CA">
        <w:rPr>
          <w:rFonts w:ascii="Times New Roman" w:hAnsi="Times New Roman" w:cs="Times New Roman"/>
          <w:b/>
          <w:sz w:val="32"/>
          <w:szCs w:val="32"/>
        </w:rPr>
        <w:t xml:space="preserve"> ФГОС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CF0D32" w:rsidRPr="00A250A0" w:rsidRDefault="00571AAB" w:rsidP="00A806CA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sz w:val="32"/>
          <w:szCs w:val="32"/>
        </w:rPr>
        <w:t xml:space="preserve">Одной из задач современной школы является повышение многообразия видов и форм организации учебной деятельности учащихся. Компьютерные технологии, интегрированные с педагогической системой организации учебной деятельности, позволяют существенно увеличить образовательные возможности школьников, осуществить выбор и реализацию индивидуальной траектории в открытом образовательном пространстве. Информационные коммуникационные технологии становятся рабочим инструментом современных школьников. Для современного обучающегося традиционные  источники получения информации, такие, как учебник или речь учителя утрачивают свое прежнее значение, что приводит к снижению интереса к процессу обучения. Более того, возник конфликт между привычным для ребенка и традиционным для школы способами получения информации, что приводит к формированию противоречия в процессе обучения и препятствует успешному формированию личности востребованной современным обществом. Поэтому одной из важнейших задач современного учителя  является умение организовать профессиональную деятельность в условиях информационной образовательной среды.  </w:t>
      </w:r>
    </w:p>
    <w:p w:rsidR="00CF0D32" w:rsidRPr="00A250A0" w:rsidRDefault="00571AAB" w:rsidP="00A250A0">
      <w:pPr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sz w:val="32"/>
          <w:szCs w:val="32"/>
        </w:rPr>
        <w:t xml:space="preserve">  </w:t>
      </w:r>
      <w:r w:rsidR="00A806CA">
        <w:rPr>
          <w:rFonts w:ascii="Times New Roman" w:hAnsi="Times New Roman" w:cs="Times New Roman"/>
          <w:sz w:val="32"/>
          <w:szCs w:val="32"/>
        </w:rPr>
        <w:tab/>
      </w:r>
      <w:r w:rsidRPr="00A250A0">
        <w:rPr>
          <w:rFonts w:ascii="Times New Roman" w:hAnsi="Times New Roman" w:cs="Times New Roman"/>
          <w:sz w:val="32"/>
          <w:szCs w:val="32"/>
        </w:rPr>
        <w:t>Школьные музеи - замечательный феномен отечественной культуры и образования</w:t>
      </w:r>
      <w:r w:rsidR="007B74B6">
        <w:rPr>
          <w:rFonts w:ascii="Times New Roman" w:hAnsi="Times New Roman" w:cs="Times New Roman"/>
          <w:sz w:val="32"/>
          <w:szCs w:val="32"/>
        </w:rPr>
        <w:t xml:space="preserve"> </w:t>
      </w:r>
      <w:r w:rsidRPr="00A250A0">
        <w:rPr>
          <w:rFonts w:ascii="Times New Roman" w:hAnsi="Times New Roman" w:cs="Times New Roman"/>
          <w:sz w:val="32"/>
          <w:szCs w:val="32"/>
        </w:rPr>
        <w:t xml:space="preserve">- обладают огромным образовательно-воспитательным потенциалом. Музей в современной школе должен представлять  собой интегрированную информационно-педагогическую среду, где становятся возможными новые формы в организации познавательной и коммуникативной деятельности учащихся, сочетающие традиционные и инновационные формы и способы взаимоотношений с учениками. </w:t>
      </w:r>
    </w:p>
    <w:p w:rsidR="00CF0D32" w:rsidRPr="00CF0D32" w:rsidRDefault="00CF0D32" w:rsidP="00A250A0">
      <w:pPr>
        <w:spacing w:before="60" w:after="6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Музейная педагогика является уникальным средством для решения многих воспитательных и образовательных проблем.</w:t>
      </w:r>
    </w:p>
    <w:p w:rsidR="00CF0D32" w:rsidRPr="00CF0D32" w:rsidRDefault="00CF0D32" w:rsidP="00A250A0">
      <w:pPr>
        <w:spacing w:before="60" w:after="6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Основной методической задачей школы является формирование ключевых компетенций выпускника, то есть способности решать проблемы в различных сферах общественной и интеллектуальной деятельности. Современная школа должна:</w:t>
      </w:r>
    </w:p>
    <w:p w:rsidR="00CF0D32" w:rsidRPr="00CF0D32" w:rsidRDefault="003463B9" w:rsidP="00A250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</w:t>
      </w:r>
      <w:r w:rsidR="00CF0D32"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формировать навыки деятельности в гражданско-общественной сфере;</w:t>
      </w:r>
    </w:p>
    <w:p w:rsidR="00CF0D32" w:rsidRPr="00CF0D32" w:rsidRDefault="003463B9" w:rsidP="00A250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</w:t>
      </w:r>
      <w:r w:rsidR="00CF0D32"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формировать умения и навыки критического мышления в условиях работы с большими объемами информации;</w:t>
      </w:r>
    </w:p>
    <w:p w:rsidR="00CF0D32" w:rsidRPr="00CF0D32" w:rsidRDefault="003463B9" w:rsidP="00A250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</w:t>
      </w:r>
      <w:r w:rsidR="00CF0D32"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формировать навыки самостоятельной работы с учебным материалом на основе использования ИКТ;</w:t>
      </w:r>
    </w:p>
    <w:p w:rsidR="00CF0D32" w:rsidRPr="00CF0D32" w:rsidRDefault="003463B9" w:rsidP="00A250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</w:t>
      </w:r>
      <w:r w:rsidR="00CF0D32"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формировать навыки самообразования, развивать способности к академической мобильности;</w:t>
      </w:r>
    </w:p>
    <w:p w:rsidR="00CF0D32" w:rsidRPr="00CF0D32" w:rsidRDefault="003463B9" w:rsidP="00A250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</w:t>
      </w:r>
      <w:r w:rsidR="00CF0D32"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формировать навыки коммуникации;</w:t>
      </w:r>
    </w:p>
    <w:p w:rsidR="00CF0D32" w:rsidRPr="00CF0D32" w:rsidRDefault="003463B9" w:rsidP="00A250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</w:t>
      </w:r>
      <w:r w:rsidR="00CF0D32"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развивать умение формулировать  задачу и кооперативно ее решать.</w:t>
      </w:r>
    </w:p>
    <w:p w:rsidR="00CF0D32" w:rsidRPr="00CF0D32" w:rsidRDefault="00CF0D32" w:rsidP="00A250A0">
      <w:pPr>
        <w:spacing w:before="60" w:after="6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Музей в современной школе представляет собой такую интегрированную информационно-педагогическую среду, где становятся возможными новые формы в организации познавательной и коммуникативной деятельности учащихся.</w:t>
      </w:r>
    </w:p>
    <w:p w:rsidR="00CF0D32" w:rsidRPr="00CF0D32" w:rsidRDefault="00CF0D32" w:rsidP="00A250A0">
      <w:pPr>
        <w:spacing w:before="60" w:after="60" w:line="240" w:lineRule="auto"/>
        <w:ind w:firstLine="68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F0D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Формы работы школьного музея с использованием информационных технологий</w:t>
      </w:r>
    </w:p>
    <w:p w:rsidR="00CF0D32" w:rsidRPr="00CF0D32" w:rsidRDefault="00CF0D32" w:rsidP="00A250A0">
      <w:pPr>
        <w:spacing w:before="60" w:after="6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</w:t>
      </w: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 </w:t>
      </w: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Применение компьютерной техники для создания электронной базы данных фондов музея, описания музейных предметов, оформления учетной документации, формирования в фондах школьного музея электронной библиотеки, коллекц</w:t>
      </w:r>
      <w:proofErr w:type="gramStart"/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ии ау</w:t>
      </w:r>
      <w:proofErr w:type="gramEnd"/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дио- и видеозаписей, коллекции фотографий.</w:t>
      </w:r>
    </w:p>
    <w:p w:rsidR="00CF0D32" w:rsidRPr="00CF0D32" w:rsidRDefault="00CF0D32" w:rsidP="00A250A0">
      <w:pPr>
        <w:spacing w:before="60" w:after="6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</w:t>
      </w: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 </w:t>
      </w: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Одним из способов использования информационных ресурсов музея является формирование электронных каталогов. При их создании описания предметов отбираются из базы данных на основе какой-то идеи, необходимым образом группируются, сопровождаются статьями, то есть происходит интерпретация информации.</w:t>
      </w:r>
    </w:p>
    <w:p w:rsidR="00CF0D32" w:rsidRPr="00CF0D32" w:rsidRDefault="00CF0D32" w:rsidP="00A250A0">
      <w:pPr>
        <w:spacing w:before="60" w:after="6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</w:t>
      </w: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 </w:t>
      </w: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Создание электронной экспозиции, интерактивного экспозиционно-выставочного пространства, преобразование существующей или формирование специальной музейной среды. Применение аудиовизуальных и компьютерных средств, </w:t>
      </w:r>
      <w:proofErr w:type="spellStart"/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мультимедийных</w:t>
      </w:r>
      <w:proofErr w:type="spellEnd"/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программ в музее создают новые  возможности в работе с посетителями.</w:t>
      </w:r>
    </w:p>
    <w:p w:rsidR="00CF0D32" w:rsidRPr="00CF0D32" w:rsidRDefault="00CF0D32" w:rsidP="00A250A0">
      <w:pPr>
        <w:spacing w:before="60" w:after="6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4. </w:t>
      </w: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 </w:t>
      </w: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Применение офисной и компьютерной техники для редактирования и тиражирования печатных и электронных материалов, создание презентаций для использования в учебной деятельности и демонстрации их в рамках школьных мероприятий. Включение школьного музея в единую локальную сеть образовательного учреждения предполагает перенос накопленной информации и материалов в инт</w:t>
      </w:r>
      <w:r w:rsidR="003463B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ер</w:t>
      </w:r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нет и Интернет на </w:t>
      </w:r>
      <w:proofErr w:type="spellStart"/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веб-сайте</w:t>
      </w:r>
      <w:proofErr w:type="spellEnd"/>
      <w:r w:rsidRPr="00CF0D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школы или представление в сети собственного музейного сайта.</w:t>
      </w:r>
    </w:p>
    <w:p w:rsidR="007B74B6" w:rsidRDefault="007B74B6" w:rsidP="007B74B6">
      <w:pPr>
        <w:ind w:firstLine="680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5. </w:t>
      </w:r>
      <w:r w:rsidR="00A250A0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Использование </w:t>
      </w:r>
      <w:proofErr w:type="spellStart"/>
      <w:r w:rsidR="00CF0D32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телерадиокоммуникаций</w:t>
      </w:r>
      <w:proofErr w:type="spellEnd"/>
      <w:r w:rsidR="00CF0D32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: </w:t>
      </w:r>
      <w:r w:rsid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</w:t>
      </w:r>
      <w:r w:rsidR="00CF0D32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спользование </w:t>
      </w:r>
      <w:proofErr w:type="gramStart"/>
      <w:r w:rsidR="00CF0D32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школьной</w:t>
      </w:r>
      <w:proofErr w:type="gramEnd"/>
      <w:r w:rsidR="00CF0D32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CF0D32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телесети</w:t>
      </w:r>
      <w:proofErr w:type="spellEnd"/>
      <w:r w:rsidR="00CF0D32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для показа тематических экскурсий видеороликов, к</w:t>
      </w:r>
      <w:r w:rsidR="003463B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оро</w:t>
      </w:r>
      <w:r w:rsidR="00CF0D32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ткометражных фильмов и т.п. </w:t>
      </w:r>
      <w:r w:rsidR="00CF0D32" w:rsidRPr="00A250A0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CF0D32"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Создание классами альбомов Памяти «Низкий поклон, вам, ветераны». В них собираются данные о членах семьи, внесших свой вклад в победу над фашизмом в Великой Отечественной войне. </w:t>
      </w:r>
    </w:p>
    <w:p w:rsidR="007B74B6" w:rsidRPr="007B74B6" w:rsidRDefault="00CF0D32" w:rsidP="007B74B6">
      <w:pPr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Это важная работа в деле патриотического воспитания </w:t>
      </w:r>
      <w:proofErr w:type="gramStart"/>
      <w:r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обучающихся</w:t>
      </w:r>
      <w:proofErr w:type="gramEnd"/>
      <w:r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 Восстанавливается связь между поколениями. В сердцах детей растет гордость за свою семью, ее героическое прошлое. Итог этой работы - создание общешкольного альбома «Низкий поклон, вам, ветераны» (возможно, в электронном и бумажном виде). </w:t>
      </w:r>
      <w:r w:rsidR="007B74B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Организация общешкольных акций, посвященных значимым датам в истории России, с привлечением родителей учащихся, жителей микрорайона, города. Например: акция «Дети против войны» - раздача детских рисунков данной тематики накануне 9-го мая жителям микрорайона, города. </w:t>
      </w:r>
      <w:r w:rsidR="00A250A0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7B74B6" w:rsidRDefault="007B74B6" w:rsidP="007B74B6">
      <w:pPr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6. </w:t>
      </w:r>
      <w:r w:rsidR="00CF0D32" w:rsidRPr="007B74B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Составление музейных троп на основе имеющегося краеведческого материала с обозначением мест проживания ветеранов Великой Отечественной войны. Музейные тропы позволяют провести экскурсии по родному микрорайону, городу; уроки по историческому краеведению, игр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ы-викторины, игры-путешествия.</w:t>
      </w:r>
      <w:r w:rsidR="00CF0D32" w:rsidRPr="007B74B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</w:p>
    <w:p w:rsidR="00A250A0" w:rsidRPr="007B74B6" w:rsidRDefault="00CF0D32" w:rsidP="007B74B6">
      <w:pPr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B74B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настоящее время все чаще руководитель школьного музея в своей работе использует инновационные формы и методы работы. Они удовлетворяют требованиям и соответствуют возможностям </w:t>
      </w:r>
      <w:r w:rsidRPr="007B74B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современного подростка, живущего в информационном пространстве и в мире технологий.</w:t>
      </w:r>
    </w:p>
    <w:p w:rsidR="00A250A0" w:rsidRDefault="00CF0D32" w:rsidP="00A250A0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="00A250A0" w:rsidRPr="00A250A0">
        <w:rPr>
          <w:rFonts w:ascii="Times New Roman" w:hAnsi="Times New Roman" w:cs="Times New Roman"/>
          <w:sz w:val="32"/>
          <w:szCs w:val="32"/>
        </w:rPr>
        <w:t xml:space="preserve">Феномен школьного музея состоит в том, что его образовательно-воспитательное влияние на детей наиболее эффективно проявляется в процессе их участия в осуществлении различных направлений музейной деятельности. В итоге у детей формируется аналитический подход к решению многих жизненных проблем, умение ориентироваться в потоке информации, отличать достоверное от фальсификации, объективное от </w:t>
      </w:r>
      <w:proofErr w:type="gramStart"/>
      <w:r w:rsidR="00A250A0" w:rsidRPr="00A250A0">
        <w:rPr>
          <w:rFonts w:ascii="Times New Roman" w:hAnsi="Times New Roman" w:cs="Times New Roman"/>
          <w:sz w:val="32"/>
          <w:szCs w:val="32"/>
        </w:rPr>
        <w:t>субъективного</w:t>
      </w:r>
      <w:proofErr w:type="gramEnd"/>
      <w:r w:rsidR="00A250A0" w:rsidRPr="00A250A0">
        <w:rPr>
          <w:rFonts w:ascii="Times New Roman" w:hAnsi="Times New Roman" w:cs="Times New Roman"/>
          <w:sz w:val="32"/>
          <w:szCs w:val="32"/>
        </w:rPr>
        <w:t>, находить взаимосвязи между частным и общим.</w:t>
      </w:r>
    </w:p>
    <w:p w:rsidR="00C14C36" w:rsidRDefault="00C14C36" w:rsidP="00C14C36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Воспитательное влияние на детей наиболее эффективно проявляется в процессе их участия в разнообразных направлениях музейной деятельности: научно-познавательной, военно-патриотической,  общественно-полезной, проектной. А это – реализация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деятельностного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похода в обучении, о котором говорится в ФГОС.</w:t>
      </w:r>
    </w:p>
    <w:p w:rsidR="007B74B6" w:rsidRPr="00C14C36" w:rsidRDefault="007B74B6" w:rsidP="00C14C36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C14C36">
        <w:rPr>
          <w:rFonts w:ascii="Times New Roman" w:hAnsi="Times New Roman" w:cs="Times New Roman"/>
          <w:color w:val="000000"/>
          <w:sz w:val="32"/>
          <w:szCs w:val="32"/>
        </w:rPr>
        <w:t>Как известно, музей осуществляет связь времен. Он дает нам уникальную возможность сделать своими союзниками в организации учебно-воспитательного процесса поколения тех, кто жил до нас, воспользоваться их опытом в области науки, культуры, образования. Музей обладает огромным образовательно-воспитательным потенциалом, так как он сохраняет и экспонирует подлинные исторические документы. Эффективное использование этого потенциала для воспитания учащихся в духе патриотизма, гражданского самосознания, высокой нравственности является одной из важнейших задач школьного музея.</w:t>
      </w:r>
    </w:p>
    <w:p w:rsidR="00A806CA" w:rsidRDefault="007B74B6" w:rsidP="00C14C36">
      <w:pPr>
        <w:pStyle w:val="a4"/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32"/>
          <w:szCs w:val="32"/>
        </w:rPr>
      </w:pPr>
      <w:r w:rsidRPr="007B74B6">
        <w:rPr>
          <w:color w:val="000000"/>
          <w:sz w:val="32"/>
          <w:szCs w:val="32"/>
        </w:rPr>
        <w:t xml:space="preserve">Школьный </w:t>
      </w:r>
      <w:proofErr w:type="gramStart"/>
      <w:r w:rsidRPr="007B74B6">
        <w:rPr>
          <w:color w:val="000000"/>
          <w:sz w:val="32"/>
          <w:szCs w:val="32"/>
        </w:rPr>
        <w:t>музей</w:t>
      </w:r>
      <w:proofErr w:type="gramEnd"/>
      <w:r w:rsidRPr="007B74B6">
        <w:rPr>
          <w:color w:val="000000"/>
          <w:sz w:val="32"/>
          <w:szCs w:val="32"/>
        </w:rPr>
        <w:t xml:space="preserve"> по сути - универсальный общественный институт, сочетающий в себе признаки и функции исследовательского учреждения, общественного объединения, детского клуба по интересам, творческой мастерской, обладает поистине неограниченным потенциалом воспитательного воздействия на разум и чувства подростков, что формирует модель современного выпускника согласно ФГОС.</w:t>
      </w:r>
    </w:p>
    <w:p w:rsidR="00CF0D32" w:rsidRPr="00A806CA" w:rsidRDefault="00CF0D32" w:rsidP="00C14C36">
      <w:pPr>
        <w:pStyle w:val="a4"/>
        <w:shd w:val="clear" w:color="auto" w:fill="FFFFFF" w:themeFill="background1"/>
        <w:spacing w:line="276" w:lineRule="auto"/>
        <w:ind w:firstLine="567"/>
        <w:jc w:val="both"/>
        <w:rPr>
          <w:color w:val="000000"/>
          <w:sz w:val="32"/>
          <w:szCs w:val="32"/>
        </w:rPr>
      </w:pPr>
      <w:r w:rsidRPr="00A250A0">
        <w:rPr>
          <w:color w:val="000000"/>
          <w:sz w:val="32"/>
          <w:szCs w:val="32"/>
          <w:shd w:val="clear" w:color="auto" w:fill="FFFFFF"/>
        </w:rPr>
        <w:lastRenderedPageBreak/>
        <w:t>Музей – это хранитель Памяти. Память о прошлом каждого человека – это сила и мощь государства, будущее страны.</w:t>
      </w:r>
    </w:p>
    <w:p w:rsidR="007B74B6" w:rsidRDefault="007B74B6" w:rsidP="00C14C36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</w:p>
    <w:p w:rsidR="00571AAB" w:rsidRPr="00A250A0" w:rsidRDefault="00571AAB" w:rsidP="00C14C36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sz w:val="32"/>
          <w:szCs w:val="32"/>
        </w:rPr>
        <w:t xml:space="preserve">Литература. </w:t>
      </w:r>
    </w:p>
    <w:p w:rsidR="00571AAB" w:rsidRPr="00A250A0" w:rsidRDefault="00571AAB" w:rsidP="00C14C36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sz w:val="32"/>
          <w:szCs w:val="32"/>
        </w:rPr>
        <w:t xml:space="preserve">1. </w:t>
      </w:r>
      <w:proofErr w:type="spellStart"/>
      <w:r w:rsidRPr="00A250A0">
        <w:rPr>
          <w:rFonts w:ascii="Times New Roman" w:hAnsi="Times New Roman" w:cs="Times New Roman"/>
          <w:sz w:val="32"/>
          <w:szCs w:val="32"/>
        </w:rPr>
        <w:t>Коротенков</w:t>
      </w:r>
      <w:proofErr w:type="spellEnd"/>
      <w:r w:rsidRPr="00A250A0">
        <w:rPr>
          <w:rFonts w:ascii="Times New Roman" w:hAnsi="Times New Roman" w:cs="Times New Roman"/>
          <w:sz w:val="32"/>
          <w:szCs w:val="32"/>
        </w:rPr>
        <w:t xml:space="preserve"> Ю.Г. «Информационная образовательная среда основной школы/ [Электронный ресурс] http://eor.it.ru/eor/file.php/1/metod_material/Uchebnoe_pos</w:t>
      </w:r>
      <w:r w:rsidR="00A806CA">
        <w:rPr>
          <w:rFonts w:ascii="Times New Roman" w:hAnsi="Times New Roman" w:cs="Times New Roman"/>
          <w:sz w:val="32"/>
          <w:szCs w:val="32"/>
        </w:rPr>
        <w:t>obie_IOS.pd</w:t>
      </w:r>
      <w:r w:rsidRPr="00A250A0">
        <w:rPr>
          <w:rFonts w:ascii="Times New Roman" w:hAnsi="Times New Roman" w:cs="Times New Roman"/>
          <w:sz w:val="32"/>
          <w:szCs w:val="32"/>
        </w:rPr>
        <w:t xml:space="preserve"> 2. Музей в школе: перспективы развития. Сборник статей. М.: Некоммерческое партнерство «Современные технологии в образовании и культуре».- 2006, 80 </w:t>
      </w:r>
      <w:proofErr w:type="gramStart"/>
      <w:r w:rsidRPr="00A250A0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A250A0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571AAB" w:rsidRPr="00A250A0" w:rsidRDefault="00571AAB" w:rsidP="00C14C36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sz w:val="32"/>
          <w:szCs w:val="32"/>
        </w:rPr>
        <w:t>3. Федеральный Гос</w:t>
      </w:r>
      <w:r w:rsidR="00A806CA">
        <w:rPr>
          <w:rFonts w:ascii="Times New Roman" w:hAnsi="Times New Roman" w:cs="Times New Roman"/>
          <w:sz w:val="32"/>
          <w:szCs w:val="32"/>
        </w:rPr>
        <w:t>ударственный стандарт основного</w:t>
      </w:r>
      <w:r w:rsidRPr="00A250A0">
        <w:rPr>
          <w:rFonts w:ascii="Times New Roman" w:hAnsi="Times New Roman" w:cs="Times New Roman"/>
          <w:sz w:val="32"/>
          <w:szCs w:val="32"/>
        </w:rPr>
        <w:t xml:space="preserve"> общего образования. </w:t>
      </w:r>
    </w:p>
    <w:p w:rsidR="00571AAB" w:rsidRPr="00A250A0" w:rsidRDefault="00571AAB" w:rsidP="00C14C36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1AAB" w:rsidRPr="00A250A0" w:rsidRDefault="00571AAB" w:rsidP="00C14C36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1AAB" w:rsidRPr="00A250A0" w:rsidRDefault="00571AAB" w:rsidP="00C14C36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1AAB" w:rsidRPr="00A250A0" w:rsidRDefault="00571AAB" w:rsidP="00C14C36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A250A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1AAB" w:rsidRPr="00571AAB" w:rsidRDefault="00571AAB" w:rsidP="00571AAB">
      <w:pPr>
        <w:jc w:val="both"/>
        <w:rPr>
          <w:rFonts w:ascii="Times New Roman" w:hAnsi="Times New Roman" w:cs="Times New Roman"/>
          <w:sz w:val="32"/>
          <w:szCs w:val="32"/>
        </w:rPr>
      </w:pPr>
      <w:r w:rsidRPr="00571AA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1AAB" w:rsidRPr="00571AAB" w:rsidRDefault="00571AAB" w:rsidP="00571AAB">
      <w:pPr>
        <w:jc w:val="both"/>
        <w:rPr>
          <w:rFonts w:ascii="Times New Roman" w:hAnsi="Times New Roman" w:cs="Times New Roman"/>
          <w:sz w:val="32"/>
          <w:szCs w:val="32"/>
        </w:rPr>
      </w:pPr>
      <w:r w:rsidRPr="00571AA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641C4" w:rsidRPr="00571AAB" w:rsidRDefault="002641C4" w:rsidP="00571AAB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641C4" w:rsidRPr="00571AAB" w:rsidSect="00264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2AA0"/>
    <w:multiLevelType w:val="hybridMultilevel"/>
    <w:tmpl w:val="CC18598E"/>
    <w:lvl w:ilvl="0" w:tplc="060E8384">
      <w:start w:val="1"/>
      <w:numFmt w:val="decimal"/>
      <w:lvlText w:val="%1.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A2C4D"/>
    <w:multiLevelType w:val="hybridMultilevel"/>
    <w:tmpl w:val="15ACB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1207A"/>
    <w:multiLevelType w:val="hybridMultilevel"/>
    <w:tmpl w:val="04D0D8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AAB"/>
    <w:rsid w:val="00227788"/>
    <w:rsid w:val="00255034"/>
    <w:rsid w:val="0026212F"/>
    <w:rsid w:val="002641C4"/>
    <w:rsid w:val="003463B9"/>
    <w:rsid w:val="004B00C2"/>
    <w:rsid w:val="00571AAB"/>
    <w:rsid w:val="007B74B6"/>
    <w:rsid w:val="00A250A0"/>
    <w:rsid w:val="00A806CA"/>
    <w:rsid w:val="00B669F9"/>
    <w:rsid w:val="00C14C36"/>
    <w:rsid w:val="00CF0D32"/>
    <w:rsid w:val="00EC0583"/>
    <w:rsid w:val="00F8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1C4"/>
  </w:style>
  <w:style w:type="paragraph" w:styleId="3">
    <w:name w:val="heading 3"/>
    <w:basedOn w:val="a"/>
    <w:link w:val="30"/>
    <w:uiPriority w:val="9"/>
    <w:qFormat/>
    <w:rsid w:val="00CF0D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0D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250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B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</dc:creator>
  <cp:lastModifiedBy>Леонтьева</cp:lastModifiedBy>
  <cp:revision>5</cp:revision>
  <dcterms:created xsi:type="dcterms:W3CDTF">2019-01-06T19:44:00Z</dcterms:created>
  <dcterms:modified xsi:type="dcterms:W3CDTF">2019-02-03T17:39:00Z</dcterms:modified>
</cp:coreProperties>
</file>