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B7E" w:rsidRDefault="00F72807" w:rsidP="00F95FF8">
      <w:pPr>
        <w:shd w:val="clear" w:color="auto" w:fill="FFFFFF"/>
        <w:spacing w:after="120" w:line="240" w:lineRule="atLeast"/>
        <w:ind w:firstLine="709"/>
        <w:jc w:val="center"/>
        <w:textAlignment w:val="baseline"/>
        <w:rPr>
          <w:rFonts w:ascii="Times New Roman" w:eastAsia="Times New Roman" w:hAnsi="Times New Roman" w:cs="Times New Roman"/>
          <w:b/>
          <w:bCs/>
          <w:color w:val="000000"/>
          <w:sz w:val="24"/>
          <w:szCs w:val="24"/>
          <w:bdr w:val="none" w:sz="0" w:space="0" w:color="auto" w:frame="1"/>
          <w:lang w:eastAsia="ru-RU"/>
        </w:rPr>
      </w:pPr>
      <w:r w:rsidRPr="00F95FF8">
        <w:rPr>
          <w:rFonts w:ascii="Times New Roman" w:eastAsia="Times New Roman" w:hAnsi="Times New Roman" w:cs="Times New Roman"/>
          <w:b/>
          <w:bCs/>
          <w:color w:val="000000"/>
          <w:sz w:val="24"/>
          <w:szCs w:val="24"/>
          <w:bdr w:val="none" w:sz="0" w:space="0" w:color="auto" w:frame="1"/>
          <w:lang w:eastAsia="ru-RU"/>
        </w:rPr>
        <w:t>Работа со слабоуспевающими учащимися</w:t>
      </w:r>
      <w:r w:rsidR="001D1B7E">
        <w:rPr>
          <w:rFonts w:ascii="Times New Roman" w:eastAsia="Times New Roman" w:hAnsi="Times New Roman" w:cs="Times New Roman"/>
          <w:b/>
          <w:bCs/>
          <w:color w:val="000000"/>
          <w:sz w:val="24"/>
          <w:szCs w:val="24"/>
          <w:bdr w:val="none" w:sz="0" w:space="0" w:color="auto" w:frame="1"/>
          <w:lang w:eastAsia="ru-RU"/>
        </w:rPr>
        <w:t xml:space="preserve"> и ОВЗ </w:t>
      </w:r>
      <w:r w:rsidR="00C443B7">
        <w:rPr>
          <w:rFonts w:ascii="Times New Roman" w:eastAsia="Times New Roman" w:hAnsi="Times New Roman" w:cs="Times New Roman"/>
          <w:b/>
          <w:bCs/>
          <w:color w:val="000000"/>
          <w:sz w:val="24"/>
          <w:szCs w:val="24"/>
          <w:bdr w:val="none" w:sz="0" w:space="0" w:color="auto" w:frame="1"/>
          <w:lang w:eastAsia="ru-RU"/>
        </w:rPr>
        <w:t xml:space="preserve">с </w:t>
      </w:r>
      <w:r w:rsidR="001D1B7E">
        <w:rPr>
          <w:rFonts w:ascii="Times New Roman" w:eastAsia="Times New Roman" w:hAnsi="Times New Roman" w:cs="Times New Roman"/>
          <w:b/>
          <w:bCs/>
          <w:color w:val="000000"/>
          <w:sz w:val="24"/>
          <w:szCs w:val="24"/>
          <w:bdr w:val="none" w:sz="0" w:space="0" w:color="auto" w:frame="1"/>
          <w:lang w:eastAsia="ru-RU"/>
        </w:rPr>
        <w:t>ЗПР</w:t>
      </w:r>
    </w:p>
    <w:p w:rsidR="004907D9" w:rsidRPr="00F95FF8" w:rsidRDefault="00F72807" w:rsidP="00F95FF8">
      <w:pPr>
        <w:shd w:val="clear" w:color="auto" w:fill="FFFFFF"/>
        <w:spacing w:after="120" w:line="240" w:lineRule="atLeast"/>
        <w:ind w:firstLine="709"/>
        <w:jc w:val="center"/>
        <w:textAlignment w:val="baseline"/>
        <w:rPr>
          <w:rFonts w:ascii="Times New Roman" w:eastAsia="Times New Roman" w:hAnsi="Times New Roman" w:cs="Times New Roman"/>
          <w:b/>
          <w:bCs/>
          <w:color w:val="000000"/>
          <w:sz w:val="24"/>
          <w:szCs w:val="24"/>
          <w:bdr w:val="none" w:sz="0" w:space="0" w:color="auto" w:frame="1"/>
          <w:lang w:eastAsia="ru-RU"/>
        </w:rPr>
      </w:pPr>
      <w:r w:rsidRPr="00F95FF8">
        <w:rPr>
          <w:rFonts w:ascii="Times New Roman" w:eastAsia="Times New Roman" w:hAnsi="Times New Roman" w:cs="Times New Roman"/>
          <w:b/>
          <w:bCs/>
          <w:color w:val="000000"/>
          <w:sz w:val="24"/>
          <w:szCs w:val="24"/>
          <w:bdr w:val="none" w:sz="0" w:space="0" w:color="auto" w:frame="1"/>
          <w:lang w:eastAsia="ru-RU"/>
        </w:rPr>
        <w:t xml:space="preserve"> </w:t>
      </w:r>
      <w:r w:rsidR="004907D9" w:rsidRPr="00F95FF8">
        <w:rPr>
          <w:rFonts w:ascii="Times New Roman" w:eastAsia="Times New Roman" w:hAnsi="Times New Roman" w:cs="Times New Roman"/>
          <w:b/>
          <w:bCs/>
          <w:color w:val="000000"/>
          <w:sz w:val="24"/>
          <w:szCs w:val="24"/>
          <w:bdr w:val="none" w:sz="0" w:space="0" w:color="auto" w:frame="1"/>
          <w:lang w:eastAsia="ru-RU"/>
        </w:rPr>
        <w:t>при обучении немецкому языку</w:t>
      </w:r>
    </w:p>
    <w:p w:rsidR="00F72807" w:rsidRPr="00F95FF8" w:rsidRDefault="00F72807" w:rsidP="00F95FF8">
      <w:pPr>
        <w:shd w:val="clear" w:color="auto" w:fill="FFFFFF"/>
        <w:spacing w:after="120" w:line="240" w:lineRule="atLeast"/>
        <w:ind w:firstLine="709"/>
        <w:jc w:val="center"/>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b/>
          <w:bCs/>
          <w:color w:val="000000"/>
          <w:sz w:val="24"/>
          <w:szCs w:val="24"/>
          <w:bdr w:val="none" w:sz="0" w:space="0" w:color="auto" w:frame="1"/>
          <w:lang w:eastAsia="ru-RU"/>
        </w:rPr>
        <w:t>в рамках реализации ФГОС</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val="en-US" w:eastAsia="ru-RU"/>
        </w:rPr>
        <w:t> </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b/>
          <w:bCs/>
          <w:color w:val="000000"/>
          <w:sz w:val="24"/>
          <w:szCs w:val="24"/>
          <w:bdr w:val="none" w:sz="0" w:space="0" w:color="auto" w:frame="1"/>
          <w:lang w:eastAsia="ru-RU"/>
        </w:rPr>
        <w:t>Автор: Т</w:t>
      </w:r>
      <w:r w:rsidR="004907D9" w:rsidRPr="00F95FF8">
        <w:rPr>
          <w:rFonts w:ascii="Times New Roman" w:eastAsia="Times New Roman" w:hAnsi="Times New Roman" w:cs="Times New Roman"/>
          <w:b/>
          <w:bCs/>
          <w:color w:val="000000"/>
          <w:sz w:val="24"/>
          <w:szCs w:val="24"/>
          <w:bdr w:val="none" w:sz="0" w:space="0" w:color="auto" w:frame="1"/>
          <w:lang w:eastAsia="ru-RU"/>
        </w:rPr>
        <w:t>ворогова Татьяна Анатольевна</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М</w:t>
      </w:r>
      <w:r w:rsidR="004907D9" w:rsidRPr="00F95FF8">
        <w:rPr>
          <w:rFonts w:ascii="Times New Roman" w:eastAsia="Times New Roman" w:hAnsi="Times New Roman" w:cs="Times New Roman"/>
          <w:color w:val="000000"/>
          <w:sz w:val="24"/>
          <w:szCs w:val="24"/>
          <w:lang w:eastAsia="ru-RU"/>
        </w:rPr>
        <w:t>БОУ  СОШ № 40,  Ленинский район, г. Новосибирск</w:t>
      </w:r>
      <w:bookmarkStart w:id="0" w:name="_GoBack"/>
      <w:bookmarkEnd w:id="0"/>
    </w:p>
    <w:p w:rsidR="00F72807" w:rsidRPr="00277B63" w:rsidRDefault="004907D9"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val="en-US" w:eastAsia="ru-RU"/>
        </w:rPr>
        <w:t>E</w:t>
      </w:r>
      <w:r w:rsidRPr="00277B63">
        <w:rPr>
          <w:rFonts w:ascii="Times New Roman" w:eastAsia="Times New Roman" w:hAnsi="Times New Roman" w:cs="Times New Roman"/>
          <w:color w:val="000000"/>
          <w:sz w:val="24"/>
          <w:szCs w:val="24"/>
          <w:lang w:eastAsia="ru-RU"/>
        </w:rPr>
        <w:t>-</w:t>
      </w:r>
      <w:r w:rsidRPr="00F95FF8">
        <w:rPr>
          <w:rFonts w:ascii="Times New Roman" w:eastAsia="Times New Roman" w:hAnsi="Times New Roman" w:cs="Times New Roman"/>
          <w:color w:val="000000"/>
          <w:sz w:val="24"/>
          <w:szCs w:val="24"/>
          <w:lang w:val="en-US" w:eastAsia="ru-RU"/>
        </w:rPr>
        <w:t>mail</w:t>
      </w:r>
      <w:r w:rsidRPr="00277B63">
        <w:rPr>
          <w:rFonts w:ascii="Times New Roman" w:eastAsia="Times New Roman" w:hAnsi="Times New Roman" w:cs="Times New Roman"/>
          <w:color w:val="000000"/>
          <w:sz w:val="24"/>
          <w:szCs w:val="24"/>
          <w:lang w:eastAsia="ru-RU"/>
        </w:rPr>
        <w:t xml:space="preserve">: </w:t>
      </w:r>
      <w:r w:rsidRPr="00F95FF8">
        <w:rPr>
          <w:rFonts w:ascii="Times New Roman" w:eastAsia="Times New Roman" w:hAnsi="Times New Roman" w:cs="Times New Roman"/>
          <w:color w:val="000000"/>
          <w:sz w:val="24"/>
          <w:szCs w:val="24"/>
          <w:lang w:val="en-US" w:eastAsia="ru-RU"/>
        </w:rPr>
        <w:t>tat</w:t>
      </w:r>
      <w:r w:rsidR="00F72807" w:rsidRPr="00277B63">
        <w:rPr>
          <w:rFonts w:ascii="Times New Roman" w:eastAsia="Times New Roman" w:hAnsi="Times New Roman" w:cs="Times New Roman"/>
          <w:color w:val="000000"/>
          <w:sz w:val="24"/>
          <w:szCs w:val="24"/>
          <w:lang w:eastAsia="ru-RU"/>
        </w:rPr>
        <w:t>@</w:t>
      </w:r>
      <w:proofErr w:type="spellStart"/>
      <w:r w:rsidR="00F72807" w:rsidRPr="00F95FF8">
        <w:rPr>
          <w:rFonts w:ascii="Times New Roman" w:eastAsia="Times New Roman" w:hAnsi="Times New Roman" w:cs="Times New Roman"/>
          <w:color w:val="000000"/>
          <w:sz w:val="24"/>
          <w:szCs w:val="24"/>
          <w:lang w:val="en-US" w:eastAsia="ru-RU"/>
        </w:rPr>
        <w:t>yandex</w:t>
      </w:r>
      <w:proofErr w:type="spellEnd"/>
      <w:r w:rsidR="00F72807" w:rsidRPr="00277B63">
        <w:rPr>
          <w:rFonts w:ascii="Times New Roman" w:eastAsia="Times New Roman" w:hAnsi="Times New Roman" w:cs="Times New Roman"/>
          <w:color w:val="000000"/>
          <w:sz w:val="24"/>
          <w:szCs w:val="24"/>
          <w:lang w:eastAsia="ru-RU"/>
        </w:rPr>
        <w:t>.</w:t>
      </w:r>
      <w:proofErr w:type="spellStart"/>
      <w:r w:rsidR="00F72807" w:rsidRPr="00F95FF8">
        <w:rPr>
          <w:rFonts w:ascii="Times New Roman" w:eastAsia="Times New Roman" w:hAnsi="Times New Roman" w:cs="Times New Roman"/>
          <w:color w:val="000000"/>
          <w:sz w:val="24"/>
          <w:szCs w:val="24"/>
          <w:lang w:val="en-US" w:eastAsia="ru-RU"/>
        </w:rPr>
        <w:t>ru</w:t>
      </w:r>
      <w:proofErr w:type="spellEnd"/>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b/>
          <w:bCs/>
          <w:color w:val="000000"/>
          <w:sz w:val="24"/>
          <w:szCs w:val="24"/>
          <w:bdr w:val="none" w:sz="0" w:space="0" w:color="auto" w:frame="1"/>
          <w:lang w:eastAsia="ru-RU"/>
        </w:rPr>
        <w:t>Аннотация:</w:t>
      </w:r>
      <w:r w:rsidRPr="00F95FF8">
        <w:rPr>
          <w:rFonts w:ascii="Times New Roman" w:eastAsia="Times New Roman" w:hAnsi="Times New Roman" w:cs="Times New Roman"/>
          <w:color w:val="000000"/>
          <w:sz w:val="24"/>
          <w:szCs w:val="24"/>
          <w:lang w:eastAsia="ru-RU"/>
        </w:rPr>
        <w:t> </w:t>
      </w:r>
      <w:r w:rsidR="004907D9" w:rsidRPr="00F95FF8">
        <w:rPr>
          <w:rFonts w:ascii="Times New Roman" w:eastAsia="Times New Roman" w:hAnsi="Times New Roman" w:cs="Times New Roman"/>
          <w:color w:val="000000"/>
          <w:sz w:val="24"/>
          <w:szCs w:val="24"/>
          <w:lang w:eastAsia="ru-RU"/>
        </w:rPr>
        <w:t>В статье рассматривается вопрос успешного обучения слабоуспевающих учащихся</w:t>
      </w:r>
      <w:r w:rsidR="00C443B7">
        <w:rPr>
          <w:rFonts w:ascii="Times New Roman" w:eastAsia="Times New Roman" w:hAnsi="Times New Roman" w:cs="Times New Roman"/>
          <w:color w:val="000000"/>
          <w:sz w:val="24"/>
          <w:szCs w:val="24"/>
          <w:lang w:eastAsia="ru-RU"/>
        </w:rPr>
        <w:t>, а также учащихся с ОВЗ ЗПР,</w:t>
      </w:r>
      <w:r w:rsidR="004907D9" w:rsidRPr="00F95FF8">
        <w:rPr>
          <w:rFonts w:ascii="Times New Roman" w:eastAsia="Times New Roman" w:hAnsi="Times New Roman" w:cs="Times New Roman"/>
          <w:color w:val="000000"/>
          <w:sz w:val="24"/>
          <w:szCs w:val="24"/>
          <w:lang w:eastAsia="ru-RU"/>
        </w:rPr>
        <w:t xml:space="preserve"> немецкому языку </w:t>
      </w:r>
      <w:r w:rsidRPr="00F95FF8">
        <w:rPr>
          <w:rFonts w:ascii="Times New Roman" w:eastAsia="Times New Roman" w:hAnsi="Times New Roman" w:cs="Times New Roman"/>
          <w:color w:val="000000"/>
          <w:sz w:val="24"/>
          <w:szCs w:val="24"/>
          <w:lang w:eastAsia="ru-RU"/>
        </w:rPr>
        <w:t>в рамках реализации новых стандартов образования.</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b/>
          <w:bCs/>
          <w:color w:val="000000"/>
          <w:sz w:val="24"/>
          <w:szCs w:val="24"/>
          <w:bdr w:val="none" w:sz="0" w:space="0" w:color="auto" w:frame="1"/>
          <w:lang w:eastAsia="ru-RU"/>
        </w:rPr>
        <w:t>Ключевые слова:</w:t>
      </w:r>
      <w:r w:rsidRPr="00F95FF8">
        <w:rPr>
          <w:rFonts w:ascii="Times New Roman" w:eastAsia="Times New Roman" w:hAnsi="Times New Roman" w:cs="Times New Roman"/>
          <w:color w:val="000000"/>
          <w:sz w:val="24"/>
          <w:szCs w:val="24"/>
          <w:lang w:eastAsia="ru-RU"/>
        </w:rPr>
        <w:t xml:space="preserve"> слабоуспевающие ученики, </w:t>
      </w:r>
      <w:r w:rsidR="00277B63" w:rsidRPr="00277B63">
        <w:rPr>
          <w:rFonts w:ascii="Times New Roman" w:eastAsia="Times New Roman" w:hAnsi="Times New Roman" w:cs="Times New Roman"/>
          <w:color w:val="000000"/>
          <w:sz w:val="24"/>
          <w:szCs w:val="24"/>
          <w:lang w:eastAsia="ru-RU"/>
        </w:rPr>
        <w:t xml:space="preserve">ОВЗ ЗПР, </w:t>
      </w:r>
      <w:r w:rsidRPr="00F95FF8">
        <w:rPr>
          <w:rFonts w:ascii="Times New Roman" w:eastAsia="Times New Roman" w:hAnsi="Times New Roman" w:cs="Times New Roman"/>
          <w:color w:val="000000"/>
          <w:sz w:val="24"/>
          <w:szCs w:val="24"/>
          <w:lang w:eastAsia="ru-RU"/>
        </w:rPr>
        <w:t>отставание в учёбе,</w:t>
      </w:r>
      <w:r w:rsidR="007F48B9">
        <w:rPr>
          <w:rFonts w:ascii="Times New Roman" w:eastAsia="Times New Roman" w:hAnsi="Times New Roman" w:cs="Times New Roman"/>
          <w:color w:val="000000"/>
          <w:sz w:val="24"/>
          <w:szCs w:val="24"/>
          <w:lang w:eastAsia="ru-RU"/>
        </w:rPr>
        <w:t xml:space="preserve"> универсальные учебные действия, системно-</w:t>
      </w:r>
      <w:proofErr w:type="spellStart"/>
      <w:r w:rsidR="007F48B9">
        <w:rPr>
          <w:rFonts w:ascii="Times New Roman" w:eastAsia="Times New Roman" w:hAnsi="Times New Roman" w:cs="Times New Roman"/>
          <w:color w:val="000000"/>
          <w:sz w:val="24"/>
          <w:szCs w:val="24"/>
          <w:lang w:eastAsia="ru-RU"/>
        </w:rPr>
        <w:t>деятельностный</w:t>
      </w:r>
      <w:proofErr w:type="spellEnd"/>
      <w:r w:rsidR="007F48B9">
        <w:rPr>
          <w:rFonts w:ascii="Times New Roman" w:eastAsia="Times New Roman" w:hAnsi="Times New Roman" w:cs="Times New Roman"/>
          <w:color w:val="000000"/>
          <w:sz w:val="24"/>
          <w:szCs w:val="24"/>
          <w:lang w:eastAsia="ru-RU"/>
        </w:rPr>
        <w:t xml:space="preserve"> подход в обучении, положительная мотивация.</w:t>
      </w:r>
    </w:p>
    <w:p w:rsidR="00A03486"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При переходе на новые стандарты образования возникает много вопросов, ответы на которые можно найти, </w:t>
      </w:r>
      <w:r w:rsidR="00C55F8C" w:rsidRPr="00F95FF8">
        <w:rPr>
          <w:rFonts w:ascii="Times New Roman" w:eastAsia="Times New Roman" w:hAnsi="Times New Roman" w:cs="Times New Roman"/>
          <w:color w:val="000000"/>
          <w:sz w:val="24"/>
          <w:szCs w:val="24"/>
          <w:lang w:eastAsia="ru-RU"/>
        </w:rPr>
        <w:t xml:space="preserve">только </w:t>
      </w:r>
      <w:r w:rsidR="00A03486" w:rsidRPr="00F95FF8">
        <w:rPr>
          <w:rFonts w:ascii="Times New Roman" w:eastAsia="Times New Roman" w:hAnsi="Times New Roman" w:cs="Times New Roman"/>
          <w:color w:val="000000"/>
          <w:sz w:val="24"/>
          <w:szCs w:val="24"/>
          <w:lang w:eastAsia="ru-RU"/>
        </w:rPr>
        <w:t xml:space="preserve">изучив внимательно сами </w:t>
      </w:r>
      <w:r w:rsidRPr="00F95FF8">
        <w:rPr>
          <w:rFonts w:ascii="Times New Roman" w:eastAsia="Times New Roman" w:hAnsi="Times New Roman" w:cs="Times New Roman"/>
          <w:color w:val="000000"/>
          <w:sz w:val="24"/>
          <w:szCs w:val="24"/>
          <w:lang w:eastAsia="ru-RU"/>
        </w:rPr>
        <w:t xml:space="preserve">стандарты. Так, Федеральный государственный образовательный стандарт начального образования предлагает: </w:t>
      </w:r>
      <w:r w:rsidR="00A03486" w:rsidRPr="00F95FF8">
        <w:rPr>
          <w:rFonts w:ascii="Times New Roman" w:eastAsia="Times New Roman" w:hAnsi="Times New Roman" w:cs="Times New Roman"/>
          <w:color w:val="000000"/>
          <w:sz w:val="24"/>
          <w:szCs w:val="24"/>
          <w:lang w:eastAsia="ru-RU"/>
        </w:rPr>
        <w:t xml:space="preserve"> </w:t>
      </w:r>
    </w:p>
    <w:p w:rsidR="00A03486" w:rsidRDefault="00F72807" w:rsidP="00F95FF8">
      <w:pPr>
        <w:pStyle w:val="a5"/>
        <w:numPr>
          <w:ilvl w:val="0"/>
          <w:numId w:val="5"/>
        </w:numPr>
        <w:shd w:val="clear" w:color="auto" w:fill="FFFFFF"/>
        <w:spacing w:after="120" w:line="240" w:lineRule="atLeast"/>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изменение метода обучения (</w:t>
      </w:r>
      <w:proofErr w:type="gramStart"/>
      <w:r w:rsidRPr="00F95FF8">
        <w:rPr>
          <w:rFonts w:ascii="Times New Roman" w:eastAsia="Times New Roman" w:hAnsi="Times New Roman" w:cs="Times New Roman"/>
          <w:color w:val="000000"/>
          <w:sz w:val="24"/>
          <w:szCs w:val="24"/>
          <w:lang w:eastAsia="ru-RU"/>
        </w:rPr>
        <w:t>с</w:t>
      </w:r>
      <w:proofErr w:type="gramEnd"/>
      <w:r w:rsidRPr="00F95FF8">
        <w:rPr>
          <w:rFonts w:ascii="Times New Roman" w:eastAsia="Times New Roman" w:hAnsi="Times New Roman" w:cs="Times New Roman"/>
          <w:color w:val="000000"/>
          <w:sz w:val="24"/>
          <w:szCs w:val="24"/>
          <w:lang w:eastAsia="ru-RU"/>
        </w:rPr>
        <w:t xml:space="preserve"> объяснительного на </w:t>
      </w:r>
      <w:proofErr w:type="spellStart"/>
      <w:r w:rsidRPr="00F95FF8">
        <w:rPr>
          <w:rFonts w:ascii="Times New Roman" w:eastAsia="Times New Roman" w:hAnsi="Times New Roman" w:cs="Times New Roman"/>
          <w:color w:val="000000"/>
          <w:sz w:val="24"/>
          <w:szCs w:val="24"/>
          <w:lang w:eastAsia="ru-RU"/>
        </w:rPr>
        <w:t>деятельностный</w:t>
      </w:r>
      <w:proofErr w:type="spellEnd"/>
      <w:r w:rsidRPr="00F95FF8">
        <w:rPr>
          <w:rFonts w:ascii="Times New Roman" w:eastAsia="Times New Roman" w:hAnsi="Times New Roman" w:cs="Times New Roman"/>
          <w:color w:val="000000"/>
          <w:sz w:val="24"/>
          <w:szCs w:val="24"/>
          <w:lang w:eastAsia="ru-RU"/>
        </w:rPr>
        <w:t xml:space="preserve">); </w:t>
      </w:r>
      <w:r w:rsidR="00A03486" w:rsidRPr="00F95FF8">
        <w:rPr>
          <w:rFonts w:ascii="Times New Roman" w:eastAsia="Times New Roman" w:hAnsi="Times New Roman" w:cs="Times New Roman"/>
          <w:color w:val="000000"/>
          <w:sz w:val="24"/>
          <w:szCs w:val="24"/>
          <w:lang w:eastAsia="ru-RU"/>
        </w:rPr>
        <w:t xml:space="preserve">  </w:t>
      </w:r>
      <w:r w:rsidR="00F95FF8">
        <w:rPr>
          <w:rFonts w:ascii="Times New Roman" w:eastAsia="Times New Roman" w:hAnsi="Times New Roman" w:cs="Times New Roman"/>
          <w:color w:val="000000"/>
          <w:sz w:val="24"/>
          <w:szCs w:val="24"/>
          <w:lang w:eastAsia="ru-RU"/>
        </w:rPr>
        <w:t xml:space="preserve"> </w:t>
      </w:r>
    </w:p>
    <w:p w:rsidR="00A03486" w:rsidRDefault="00F72807" w:rsidP="00F95FF8">
      <w:pPr>
        <w:pStyle w:val="a5"/>
        <w:numPr>
          <w:ilvl w:val="0"/>
          <w:numId w:val="5"/>
        </w:numPr>
        <w:shd w:val="clear" w:color="auto" w:fill="FFFFFF"/>
        <w:spacing w:after="120" w:line="240" w:lineRule="atLeast"/>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изменение оценки результатов обучения (оценки не только предметных ЗУН, но личностных и </w:t>
      </w:r>
      <w:proofErr w:type="spellStart"/>
      <w:r w:rsidRPr="00F95FF8">
        <w:rPr>
          <w:rFonts w:ascii="Times New Roman" w:eastAsia="Times New Roman" w:hAnsi="Times New Roman" w:cs="Times New Roman"/>
          <w:color w:val="000000"/>
          <w:sz w:val="24"/>
          <w:szCs w:val="24"/>
          <w:lang w:eastAsia="ru-RU"/>
        </w:rPr>
        <w:t>метапредметных</w:t>
      </w:r>
      <w:proofErr w:type="spellEnd"/>
      <w:r w:rsidRPr="00F95FF8">
        <w:rPr>
          <w:rFonts w:ascii="Times New Roman" w:eastAsia="Times New Roman" w:hAnsi="Times New Roman" w:cs="Times New Roman"/>
          <w:color w:val="000000"/>
          <w:sz w:val="24"/>
          <w:szCs w:val="24"/>
          <w:lang w:eastAsia="ru-RU"/>
        </w:rPr>
        <w:t xml:space="preserve"> результатов); </w:t>
      </w:r>
      <w:r w:rsidR="00A03486" w:rsidRPr="00F95FF8">
        <w:rPr>
          <w:rFonts w:ascii="Times New Roman" w:eastAsia="Times New Roman" w:hAnsi="Times New Roman" w:cs="Times New Roman"/>
          <w:color w:val="000000"/>
          <w:sz w:val="24"/>
          <w:szCs w:val="24"/>
          <w:lang w:eastAsia="ru-RU"/>
        </w:rPr>
        <w:t xml:space="preserve">  </w:t>
      </w:r>
      <w:r w:rsidR="00F95FF8">
        <w:rPr>
          <w:rFonts w:ascii="Times New Roman" w:eastAsia="Times New Roman" w:hAnsi="Times New Roman" w:cs="Times New Roman"/>
          <w:color w:val="000000"/>
          <w:sz w:val="24"/>
          <w:szCs w:val="24"/>
          <w:lang w:eastAsia="ru-RU"/>
        </w:rPr>
        <w:t xml:space="preserve"> </w:t>
      </w:r>
    </w:p>
    <w:p w:rsidR="00A03486" w:rsidRDefault="00F72807" w:rsidP="00F95FF8">
      <w:pPr>
        <w:pStyle w:val="a5"/>
        <w:numPr>
          <w:ilvl w:val="0"/>
          <w:numId w:val="5"/>
        </w:numPr>
        <w:shd w:val="clear" w:color="auto" w:fill="FFFFFF"/>
        <w:spacing w:after="120" w:line="240" w:lineRule="atLeast"/>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изменение системы аттестации учителей (оценка качества управления учебной деятельностью учащихся); </w:t>
      </w:r>
      <w:r w:rsidR="00A03486" w:rsidRPr="00F95FF8">
        <w:rPr>
          <w:rFonts w:ascii="Times New Roman" w:eastAsia="Times New Roman" w:hAnsi="Times New Roman" w:cs="Times New Roman"/>
          <w:color w:val="000000"/>
          <w:sz w:val="24"/>
          <w:szCs w:val="24"/>
          <w:lang w:eastAsia="ru-RU"/>
        </w:rPr>
        <w:t xml:space="preserve">  </w:t>
      </w:r>
      <w:r w:rsidR="00F95FF8">
        <w:rPr>
          <w:rFonts w:ascii="Times New Roman" w:eastAsia="Times New Roman" w:hAnsi="Times New Roman" w:cs="Times New Roman"/>
          <w:color w:val="000000"/>
          <w:sz w:val="24"/>
          <w:szCs w:val="24"/>
          <w:lang w:eastAsia="ru-RU"/>
        </w:rPr>
        <w:t xml:space="preserve"> </w:t>
      </w:r>
    </w:p>
    <w:p w:rsidR="00F72807" w:rsidRPr="00F95FF8" w:rsidRDefault="00F72807" w:rsidP="00F95FF8">
      <w:pPr>
        <w:pStyle w:val="a5"/>
        <w:numPr>
          <w:ilvl w:val="0"/>
          <w:numId w:val="5"/>
        </w:numPr>
        <w:shd w:val="clear" w:color="auto" w:fill="FFFFFF"/>
        <w:spacing w:after="120" w:line="240" w:lineRule="atLeast"/>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изменение системы аттестации школ.</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Освоение основной образовательной программы начального общего образования происходит посредством формирования универсальных учебных действий как основы ведущей образовательной компетенции-умения учиться. В результате изучения всех без исключения предметов в начальной школе у выпускников будут сформированы личностные, регулятивные, познавательные и коммуникативные учебные действия как основа умения учиться.</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В сфере личностных у</w:t>
      </w:r>
      <w:r w:rsidR="00A03486" w:rsidRPr="00F95FF8">
        <w:rPr>
          <w:rFonts w:ascii="Times New Roman" w:eastAsia="Times New Roman" w:hAnsi="Times New Roman" w:cs="Times New Roman"/>
          <w:color w:val="000000"/>
          <w:sz w:val="24"/>
          <w:szCs w:val="24"/>
          <w:lang w:eastAsia="ru-RU"/>
        </w:rPr>
        <w:t>ниверсальных учебных действий – формирование внутренней позиции школьника, адекватной мотивации</w:t>
      </w:r>
      <w:r w:rsidRPr="00F95FF8">
        <w:rPr>
          <w:rFonts w:ascii="Times New Roman" w:eastAsia="Times New Roman" w:hAnsi="Times New Roman" w:cs="Times New Roman"/>
          <w:color w:val="000000"/>
          <w:sz w:val="24"/>
          <w:szCs w:val="24"/>
          <w:lang w:eastAsia="ru-RU"/>
        </w:rPr>
        <w:t xml:space="preserve"> учебной деятельности, включая учебные и п</w:t>
      </w:r>
      <w:r w:rsidR="00A03486" w:rsidRPr="00F95FF8">
        <w:rPr>
          <w:rFonts w:ascii="Times New Roman" w:eastAsia="Times New Roman" w:hAnsi="Times New Roman" w:cs="Times New Roman"/>
          <w:color w:val="000000"/>
          <w:sz w:val="24"/>
          <w:szCs w:val="24"/>
          <w:lang w:eastAsia="ru-RU"/>
        </w:rPr>
        <w:t>ознавательные мотивы, ориентации</w:t>
      </w:r>
      <w:r w:rsidRPr="00F95FF8">
        <w:rPr>
          <w:rFonts w:ascii="Times New Roman" w:eastAsia="Times New Roman" w:hAnsi="Times New Roman" w:cs="Times New Roman"/>
          <w:color w:val="000000"/>
          <w:sz w:val="24"/>
          <w:szCs w:val="24"/>
          <w:lang w:eastAsia="ru-RU"/>
        </w:rPr>
        <w:t xml:space="preserve"> на моральные но</w:t>
      </w:r>
      <w:r w:rsidR="00A03486" w:rsidRPr="00F95FF8">
        <w:rPr>
          <w:rFonts w:ascii="Times New Roman" w:eastAsia="Times New Roman" w:hAnsi="Times New Roman" w:cs="Times New Roman"/>
          <w:color w:val="000000"/>
          <w:sz w:val="24"/>
          <w:szCs w:val="24"/>
          <w:lang w:eastAsia="ru-RU"/>
        </w:rPr>
        <w:t>рмы и их выполнение, способности</w:t>
      </w:r>
      <w:r w:rsidRPr="00F95FF8">
        <w:rPr>
          <w:rFonts w:ascii="Times New Roman" w:eastAsia="Times New Roman" w:hAnsi="Times New Roman" w:cs="Times New Roman"/>
          <w:color w:val="000000"/>
          <w:sz w:val="24"/>
          <w:szCs w:val="24"/>
          <w:lang w:eastAsia="ru-RU"/>
        </w:rPr>
        <w:t xml:space="preserve"> к моральной децентрализации. В сфере регулятивных </w:t>
      </w:r>
      <w:r w:rsidR="00A03486" w:rsidRPr="00F95FF8">
        <w:rPr>
          <w:rFonts w:ascii="Times New Roman" w:eastAsia="Times New Roman" w:hAnsi="Times New Roman" w:cs="Times New Roman"/>
          <w:color w:val="000000"/>
          <w:sz w:val="24"/>
          <w:szCs w:val="24"/>
          <w:lang w:eastAsia="ru-RU"/>
        </w:rPr>
        <w:t xml:space="preserve">универсальных учебных действий – </w:t>
      </w:r>
      <w:proofErr w:type="gramStart"/>
      <w:r w:rsidRPr="00F95FF8">
        <w:rPr>
          <w:rFonts w:ascii="Times New Roman" w:eastAsia="Times New Roman" w:hAnsi="Times New Roman" w:cs="Times New Roman"/>
          <w:color w:val="000000"/>
          <w:sz w:val="24"/>
          <w:szCs w:val="24"/>
          <w:lang w:eastAsia="ru-RU"/>
        </w:rPr>
        <w:t>овладение</w:t>
      </w:r>
      <w:proofErr w:type="gramEnd"/>
      <w:r w:rsidRPr="00F95FF8">
        <w:rPr>
          <w:rFonts w:ascii="Times New Roman" w:eastAsia="Times New Roman" w:hAnsi="Times New Roman" w:cs="Times New Roman"/>
          <w:color w:val="000000"/>
          <w:sz w:val="24"/>
          <w:szCs w:val="24"/>
          <w:lang w:eastAsia="ru-RU"/>
        </w:rPr>
        <w:t xml:space="preserve"> всеми типами учебных действий,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и их выполнение.</w:t>
      </w:r>
      <w:r w:rsidR="00A03486" w:rsidRPr="00F95FF8">
        <w:rPr>
          <w:rFonts w:ascii="Times New Roman" w:eastAsia="Times New Roman" w:hAnsi="Times New Roman" w:cs="Times New Roman"/>
          <w:color w:val="000000"/>
          <w:sz w:val="24"/>
          <w:szCs w:val="24"/>
          <w:lang w:eastAsia="ru-RU"/>
        </w:rPr>
        <w:t xml:space="preserve"> </w:t>
      </w:r>
      <w:r w:rsidRPr="00F95FF8">
        <w:rPr>
          <w:rFonts w:ascii="Times New Roman" w:eastAsia="Times New Roman" w:hAnsi="Times New Roman" w:cs="Times New Roman"/>
          <w:color w:val="000000"/>
          <w:sz w:val="24"/>
          <w:szCs w:val="24"/>
          <w:lang w:eastAsia="ru-RU"/>
        </w:rPr>
        <w:t>В сфере познавательных у</w:t>
      </w:r>
      <w:r w:rsidR="00A03486" w:rsidRPr="00F95FF8">
        <w:rPr>
          <w:rFonts w:ascii="Times New Roman" w:eastAsia="Times New Roman" w:hAnsi="Times New Roman" w:cs="Times New Roman"/>
          <w:color w:val="000000"/>
          <w:sz w:val="24"/>
          <w:szCs w:val="24"/>
          <w:lang w:eastAsia="ru-RU"/>
        </w:rPr>
        <w:t xml:space="preserve">ниверсальных учебных действий – </w:t>
      </w:r>
      <w:r w:rsidRPr="00F95FF8">
        <w:rPr>
          <w:rFonts w:ascii="Times New Roman" w:eastAsia="Times New Roman" w:hAnsi="Times New Roman" w:cs="Times New Roman"/>
          <w:color w:val="000000"/>
          <w:sz w:val="24"/>
          <w:szCs w:val="24"/>
          <w:lang w:eastAsia="ru-RU"/>
        </w:rPr>
        <w:t>умение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 В сфере коммуникативных у</w:t>
      </w:r>
      <w:r w:rsidR="00A03486" w:rsidRPr="00F95FF8">
        <w:rPr>
          <w:rFonts w:ascii="Times New Roman" w:eastAsia="Times New Roman" w:hAnsi="Times New Roman" w:cs="Times New Roman"/>
          <w:color w:val="000000"/>
          <w:sz w:val="24"/>
          <w:szCs w:val="24"/>
          <w:lang w:eastAsia="ru-RU"/>
        </w:rPr>
        <w:t xml:space="preserve">ниверсальных учебных действий – </w:t>
      </w:r>
      <w:r w:rsidRPr="00F95FF8">
        <w:rPr>
          <w:rFonts w:ascii="Times New Roman" w:eastAsia="Times New Roman" w:hAnsi="Times New Roman" w:cs="Times New Roman"/>
          <w:color w:val="000000"/>
          <w:sz w:val="24"/>
          <w:szCs w:val="24"/>
          <w:lang w:eastAsia="ru-RU"/>
        </w:rPr>
        <w:t>приобретение умения учитывать позицию собеседника, организовывать и осуществлять сотрудничество и кооперацию с учителем и сверстниками, адекватно передавать информацию и отображать предметное содержание и условия деятельности в речи. </w:t>
      </w:r>
    </w:p>
    <w:p w:rsidR="005242E4" w:rsidRPr="00F95FF8" w:rsidRDefault="00A03486" w:rsidP="00F95FF8">
      <w:pPr>
        <w:spacing w:after="120" w:line="240" w:lineRule="atLeast"/>
        <w:ind w:firstLine="709"/>
        <w:jc w:val="both"/>
        <w:rPr>
          <w:rFonts w:ascii="Times New Roman" w:hAnsi="Times New Roman" w:cs="Times New Roman"/>
          <w:sz w:val="24"/>
          <w:szCs w:val="24"/>
        </w:rPr>
      </w:pPr>
      <w:r w:rsidRPr="00F95FF8">
        <w:rPr>
          <w:rFonts w:ascii="Times New Roman" w:eastAsia="Times New Roman" w:hAnsi="Times New Roman" w:cs="Times New Roman"/>
          <w:color w:val="000000"/>
          <w:sz w:val="24"/>
          <w:szCs w:val="24"/>
          <w:lang w:eastAsia="ru-RU"/>
        </w:rPr>
        <w:t>Однако в</w:t>
      </w:r>
      <w:r w:rsidR="00F72807" w:rsidRPr="00F95FF8">
        <w:rPr>
          <w:rFonts w:ascii="Times New Roman" w:eastAsia="Times New Roman" w:hAnsi="Times New Roman" w:cs="Times New Roman"/>
          <w:color w:val="000000"/>
          <w:sz w:val="24"/>
          <w:szCs w:val="24"/>
          <w:lang w:eastAsia="ru-RU"/>
        </w:rPr>
        <w:t xml:space="preserve"> последнее время психологи и педагоги вместе с медиками отмечают неуклонный рост числа детей с проблемами общего поведения и обучения. </w:t>
      </w:r>
      <w:r w:rsidR="00C55F8C" w:rsidRPr="00F95FF8">
        <w:rPr>
          <w:rFonts w:ascii="Times New Roman" w:hAnsi="Times New Roman" w:cs="Times New Roman"/>
          <w:sz w:val="24"/>
          <w:szCs w:val="24"/>
        </w:rPr>
        <w:t xml:space="preserve">В моих группах изучения немецкого языка есть дети, соматически ослабленные из-за хронических или длительных заболеваний, для которых характерна низкая </w:t>
      </w:r>
      <w:r w:rsidR="00C55F8C" w:rsidRPr="00F95FF8">
        <w:rPr>
          <w:rFonts w:ascii="Times New Roman" w:hAnsi="Times New Roman" w:cs="Times New Roman"/>
          <w:sz w:val="24"/>
          <w:szCs w:val="24"/>
        </w:rPr>
        <w:lastRenderedPageBreak/>
        <w:t>работоспособность и повышенная утомляемость, неорганизованность и склонность к нарушениям дисциплины</w:t>
      </w:r>
      <w:r w:rsidRPr="00F95FF8">
        <w:rPr>
          <w:rFonts w:ascii="Times New Roman" w:hAnsi="Times New Roman" w:cs="Times New Roman"/>
          <w:sz w:val="24"/>
          <w:szCs w:val="24"/>
        </w:rPr>
        <w:t>.</w:t>
      </w:r>
      <w:r w:rsidR="005242E4" w:rsidRPr="00F95FF8">
        <w:rPr>
          <w:rFonts w:ascii="Times New Roman" w:hAnsi="Times New Roman" w:cs="Times New Roman"/>
          <w:sz w:val="24"/>
          <w:szCs w:val="24"/>
        </w:rPr>
        <w:t xml:space="preserve"> </w:t>
      </w:r>
      <w:r w:rsidR="00C55F8C" w:rsidRPr="00F95FF8">
        <w:rPr>
          <w:rFonts w:ascii="Times New Roman" w:hAnsi="Times New Roman" w:cs="Times New Roman"/>
          <w:sz w:val="24"/>
          <w:szCs w:val="24"/>
        </w:rPr>
        <w:t>Встречаются и дети с задержкой психического развития</w:t>
      </w:r>
      <w:r w:rsidR="005242E4" w:rsidRPr="00F95FF8">
        <w:rPr>
          <w:rFonts w:ascii="Times New Roman" w:hAnsi="Times New Roman" w:cs="Times New Roman"/>
          <w:sz w:val="24"/>
          <w:szCs w:val="24"/>
        </w:rPr>
        <w:t xml:space="preserve"> (ОВЗ ЗПР-7.1</w:t>
      </w:r>
      <w:r w:rsidR="00C55F8C" w:rsidRPr="00F95FF8">
        <w:rPr>
          <w:rFonts w:ascii="Times New Roman" w:hAnsi="Times New Roman" w:cs="Times New Roman"/>
          <w:sz w:val="24"/>
          <w:szCs w:val="24"/>
        </w:rPr>
        <w:t xml:space="preserve">, </w:t>
      </w:r>
      <w:r w:rsidR="005242E4" w:rsidRPr="00F95FF8">
        <w:rPr>
          <w:rFonts w:ascii="Times New Roman" w:hAnsi="Times New Roman" w:cs="Times New Roman"/>
          <w:sz w:val="24"/>
          <w:szCs w:val="24"/>
        </w:rPr>
        <w:t>ОВЗ ЗПР-7.2). Основные причины</w:t>
      </w:r>
      <w:r w:rsidR="005242E4" w:rsidRPr="00F95FF8">
        <w:rPr>
          <w:rFonts w:ascii="Times New Roman" w:eastAsia="Times New Roman" w:hAnsi="Times New Roman" w:cs="Times New Roman"/>
          <w:color w:val="000000"/>
          <w:sz w:val="24"/>
          <w:szCs w:val="24"/>
          <w:lang w:eastAsia="ru-RU"/>
        </w:rPr>
        <w:t xml:space="preserve"> неуспеваемости моих учащихся можно объединить в группы: особенности организма  школьника, особенности личности школьника, особенности воспитания в семье. </w:t>
      </w:r>
    </w:p>
    <w:p w:rsidR="00A03486" w:rsidRPr="00F95FF8" w:rsidRDefault="00A03486" w:rsidP="00F95FF8">
      <w:pPr>
        <w:spacing w:after="120" w:line="240" w:lineRule="atLeast"/>
        <w:ind w:firstLine="709"/>
        <w:jc w:val="both"/>
        <w:rPr>
          <w:rFonts w:ascii="Times New Roman" w:hAnsi="Times New Roman" w:cs="Times New Roman"/>
          <w:sz w:val="24"/>
          <w:szCs w:val="24"/>
        </w:rPr>
      </w:pPr>
      <w:r w:rsidRPr="00F95FF8">
        <w:rPr>
          <w:rFonts w:ascii="Times New Roman" w:eastAsia="Times New Roman" w:hAnsi="Times New Roman" w:cs="Times New Roman"/>
          <w:color w:val="000000"/>
          <w:sz w:val="24"/>
          <w:szCs w:val="24"/>
          <w:lang w:eastAsia="ru-RU"/>
        </w:rPr>
        <w:t>Отставание моих учащихся в усвоении конкретного учебного предмета можно обнаружить по следующим признакам:</w:t>
      </w:r>
    </w:p>
    <w:p w:rsidR="00A03486" w:rsidRPr="00F95FF8" w:rsidRDefault="00A03486" w:rsidP="00F95FF8">
      <w:pPr>
        <w:pStyle w:val="a5"/>
        <w:numPr>
          <w:ilvl w:val="0"/>
          <w:numId w:val="15"/>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Недостаточный уровень когнитивного развития (ослабленные виды памяти, низкий уровень концентрации внимания, </w:t>
      </w:r>
      <w:r w:rsidRPr="00F95FF8">
        <w:rPr>
          <w:rFonts w:ascii="Times New Roman" w:hAnsi="Times New Roman" w:cs="Times New Roman"/>
          <w:sz w:val="24"/>
          <w:szCs w:val="24"/>
        </w:rPr>
        <w:t>трудности в звуковом анализе, нарушенный фонематический слух</w:t>
      </w:r>
      <w:r w:rsidR="005242E4" w:rsidRPr="00F95FF8">
        <w:rPr>
          <w:rFonts w:ascii="Times New Roman" w:hAnsi="Times New Roman" w:cs="Times New Roman"/>
          <w:sz w:val="24"/>
          <w:szCs w:val="24"/>
        </w:rPr>
        <w:t xml:space="preserve">, </w:t>
      </w:r>
      <w:r w:rsidR="005242E4" w:rsidRPr="00F95FF8">
        <w:rPr>
          <w:rFonts w:ascii="Times New Roman" w:eastAsia="Times New Roman" w:hAnsi="Times New Roman" w:cs="Times New Roman"/>
          <w:color w:val="000000"/>
          <w:sz w:val="24"/>
          <w:szCs w:val="24"/>
          <w:lang w:eastAsia="ru-RU"/>
        </w:rPr>
        <w:t>низкий уровень развития словесно-логического мышления</w:t>
      </w:r>
      <w:r w:rsidR="005242E4" w:rsidRPr="00F95FF8">
        <w:rPr>
          <w:rFonts w:ascii="Times New Roman" w:hAnsi="Times New Roman" w:cs="Times New Roman"/>
          <w:sz w:val="24"/>
          <w:szCs w:val="24"/>
        </w:rPr>
        <w:t>).</w:t>
      </w:r>
      <w:r w:rsidR="00F95FF8">
        <w:rPr>
          <w:rFonts w:ascii="Times New Roman" w:hAnsi="Times New Roman" w:cs="Times New Roman"/>
          <w:sz w:val="24"/>
          <w:szCs w:val="24"/>
        </w:rPr>
        <w:t xml:space="preserve"> </w:t>
      </w:r>
    </w:p>
    <w:p w:rsidR="00A03486" w:rsidRDefault="005242E4" w:rsidP="00F95FF8">
      <w:pPr>
        <w:pStyle w:val="a5"/>
        <w:numPr>
          <w:ilvl w:val="0"/>
          <w:numId w:val="15"/>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Проблемы семейного воспитания</w:t>
      </w:r>
      <w:r w:rsidR="00A03486" w:rsidRPr="00F95FF8">
        <w:rPr>
          <w:rFonts w:ascii="Times New Roman" w:eastAsia="Times New Roman" w:hAnsi="Times New Roman" w:cs="Times New Roman"/>
          <w:color w:val="000000"/>
          <w:sz w:val="24"/>
          <w:szCs w:val="24"/>
          <w:lang w:eastAsia="ru-RU"/>
        </w:rPr>
        <w:t xml:space="preserve"> (не уделяется должного внимания и контроля при подготовке домашних заданий).  </w:t>
      </w:r>
      <w:r w:rsidR="00F95FF8">
        <w:rPr>
          <w:rFonts w:ascii="Times New Roman" w:eastAsia="Times New Roman" w:hAnsi="Times New Roman" w:cs="Times New Roman"/>
          <w:color w:val="000000"/>
          <w:sz w:val="24"/>
          <w:szCs w:val="24"/>
          <w:lang w:eastAsia="ru-RU"/>
        </w:rPr>
        <w:t xml:space="preserve"> </w:t>
      </w:r>
    </w:p>
    <w:p w:rsidR="00A03486" w:rsidRDefault="00A03486" w:rsidP="00F95FF8">
      <w:pPr>
        <w:pStyle w:val="a5"/>
        <w:numPr>
          <w:ilvl w:val="0"/>
          <w:numId w:val="15"/>
        </w:numPr>
        <w:spacing w:after="120" w:line="240" w:lineRule="atLeast"/>
        <w:jc w:val="both"/>
        <w:textAlignment w:val="baseline"/>
        <w:rPr>
          <w:rFonts w:ascii="Times New Roman" w:eastAsia="Times New Roman" w:hAnsi="Times New Roman" w:cs="Times New Roman"/>
          <w:color w:val="000000"/>
          <w:sz w:val="24"/>
          <w:szCs w:val="24"/>
          <w:lang w:eastAsia="ru-RU"/>
        </w:rPr>
      </w:pPr>
      <w:proofErr w:type="spellStart"/>
      <w:r w:rsidRPr="00F95FF8">
        <w:rPr>
          <w:rFonts w:ascii="Times New Roman" w:eastAsia="Times New Roman" w:hAnsi="Times New Roman" w:cs="Times New Roman"/>
          <w:color w:val="000000"/>
          <w:sz w:val="24"/>
          <w:szCs w:val="24"/>
          <w:lang w:eastAsia="ru-RU"/>
        </w:rPr>
        <w:t>Несформированность</w:t>
      </w:r>
      <w:proofErr w:type="spellEnd"/>
      <w:r w:rsidRPr="00F95FF8">
        <w:rPr>
          <w:rFonts w:ascii="Times New Roman" w:eastAsia="Times New Roman" w:hAnsi="Times New Roman" w:cs="Times New Roman"/>
          <w:color w:val="000000"/>
          <w:sz w:val="24"/>
          <w:szCs w:val="24"/>
          <w:lang w:eastAsia="ru-RU"/>
        </w:rPr>
        <w:t xml:space="preserve"> учебных навыков (ребёнок не умеет учиться: работать с текстом, выделять главное, существенное, не может организовать своё время и распределить усилия). </w:t>
      </w:r>
      <w:r w:rsidR="00F95FF8">
        <w:rPr>
          <w:rFonts w:ascii="Times New Roman" w:eastAsia="Times New Roman" w:hAnsi="Times New Roman" w:cs="Times New Roman"/>
          <w:color w:val="000000"/>
          <w:sz w:val="24"/>
          <w:szCs w:val="24"/>
          <w:lang w:eastAsia="ru-RU"/>
        </w:rPr>
        <w:t xml:space="preserve"> </w:t>
      </w:r>
    </w:p>
    <w:p w:rsidR="00A03486" w:rsidRDefault="00A03486" w:rsidP="00F95FF8">
      <w:pPr>
        <w:pStyle w:val="a5"/>
        <w:numPr>
          <w:ilvl w:val="0"/>
          <w:numId w:val="15"/>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Дефицит внимания с </w:t>
      </w:r>
      <w:proofErr w:type="spellStart"/>
      <w:r w:rsidRPr="00F95FF8">
        <w:rPr>
          <w:rFonts w:ascii="Times New Roman" w:eastAsia="Times New Roman" w:hAnsi="Times New Roman" w:cs="Times New Roman"/>
          <w:color w:val="000000"/>
          <w:sz w:val="24"/>
          <w:szCs w:val="24"/>
          <w:lang w:eastAsia="ru-RU"/>
        </w:rPr>
        <w:t>гиперактивностью</w:t>
      </w:r>
      <w:proofErr w:type="spellEnd"/>
      <w:r w:rsidRPr="00F95FF8">
        <w:rPr>
          <w:rFonts w:ascii="Times New Roman" w:eastAsia="Times New Roman" w:hAnsi="Times New Roman" w:cs="Times New Roman"/>
          <w:color w:val="000000"/>
          <w:sz w:val="24"/>
          <w:szCs w:val="24"/>
          <w:lang w:eastAsia="ru-RU"/>
        </w:rPr>
        <w:t xml:space="preserve"> (отвлекаемость, подвижность, неусидчивость</w:t>
      </w:r>
      <w:r w:rsidR="005242E4" w:rsidRPr="00F95FF8">
        <w:rPr>
          <w:rFonts w:ascii="Times New Roman" w:eastAsia="Times New Roman" w:hAnsi="Times New Roman" w:cs="Times New Roman"/>
          <w:color w:val="000000"/>
          <w:sz w:val="24"/>
          <w:szCs w:val="24"/>
          <w:lang w:eastAsia="ru-RU"/>
        </w:rPr>
        <w:t>, импульсивность</w:t>
      </w:r>
      <w:r w:rsidRPr="00F95FF8">
        <w:rPr>
          <w:rFonts w:ascii="Times New Roman" w:eastAsia="Times New Roman" w:hAnsi="Times New Roman" w:cs="Times New Roman"/>
          <w:color w:val="000000"/>
          <w:sz w:val="24"/>
          <w:szCs w:val="24"/>
          <w:lang w:eastAsia="ru-RU"/>
        </w:rPr>
        <w:t xml:space="preserve">). </w:t>
      </w:r>
    </w:p>
    <w:p w:rsidR="00F95FF8" w:rsidRDefault="00F95FF8" w:rsidP="00F95FF8">
      <w:pPr>
        <w:pStyle w:val="a5"/>
        <w:numPr>
          <w:ilvl w:val="0"/>
          <w:numId w:val="15"/>
        </w:numPr>
        <w:spacing w:after="120" w:line="240" w:lineRule="atLeast"/>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03486" w:rsidRPr="00F95FF8">
        <w:rPr>
          <w:rFonts w:ascii="Times New Roman" w:eastAsia="Times New Roman" w:hAnsi="Times New Roman" w:cs="Times New Roman"/>
          <w:color w:val="000000"/>
          <w:sz w:val="24"/>
          <w:szCs w:val="24"/>
          <w:lang w:eastAsia="ru-RU"/>
        </w:rPr>
        <w:t>Отсутствие познавательного интереса (с ребёнком недостаточно занимались, не развивали его познавательные способности, ему мало что интересно, он не посещает кружки и секции, не читает книг, а предпочитает пустое время препровождение).</w:t>
      </w:r>
      <w:r>
        <w:rPr>
          <w:rFonts w:ascii="Times New Roman" w:eastAsia="Times New Roman" w:hAnsi="Times New Roman" w:cs="Times New Roman"/>
          <w:color w:val="000000"/>
          <w:sz w:val="24"/>
          <w:szCs w:val="24"/>
          <w:lang w:eastAsia="ru-RU"/>
        </w:rPr>
        <w:t xml:space="preserve"> </w:t>
      </w:r>
    </w:p>
    <w:p w:rsidR="00A03486" w:rsidRPr="00F95FF8" w:rsidRDefault="00A03486" w:rsidP="00F95FF8">
      <w:pPr>
        <w:pStyle w:val="a5"/>
        <w:numPr>
          <w:ilvl w:val="0"/>
          <w:numId w:val="15"/>
        </w:numPr>
        <w:spacing w:after="120" w:line="240" w:lineRule="atLeast"/>
        <w:jc w:val="both"/>
        <w:textAlignment w:val="baseline"/>
        <w:rPr>
          <w:rFonts w:ascii="Times New Roman" w:eastAsia="Times New Roman" w:hAnsi="Times New Roman" w:cs="Times New Roman"/>
          <w:color w:val="000000"/>
          <w:sz w:val="24"/>
          <w:szCs w:val="24"/>
          <w:lang w:eastAsia="ru-RU"/>
        </w:rPr>
      </w:pPr>
      <w:proofErr w:type="spellStart"/>
      <w:r w:rsidRPr="00F95FF8">
        <w:rPr>
          <w:rFonts w:ascii="Times New Roman" w:eastAsia="Times New Roman" w:hAnsi="Times New Roman" w:cs="Times New Roman"/>
          <w:color w:val="000000"/>
          <w:sz w:val="24"/>
          <w:szCs w:val="24"/>
          <w:lang w:eastAsia="ru-RU"/>
        </w:rPr>
        <w:t>Несформированность</w:t>
      </w:r>
      <w:proofErr w:type="spellEnd"/>
      <w:r w:rsidRPr="00F95FF8">
        <w:rPr>
          <w:rFonts w:ascii="Times New Roman" w:eastAsia="Times New Roman" w:hAnsi="Times New Roman" w:cs="Times New Roman"/>
          <w:color w:val="000000"/>
          <w:sz w:val="24"/>
          <w:szCs w:val="24"/>
          <w:lang w:eastAsia="ru-RU"/>
        </w:rPr>
        <w:t xml:space="preserve"> произвольной сферы (ученик делает то, что ему нравится и не способен прилагать волевые усилия для выполнения учебных задач</w:t>
      </w:r>
      <w:r w:rsidR="005242E4" w:rsidRPr="00F95FF8">
        <w:rPr>
          <w:rFonts w:ascii="Times New Roman" w:eastAsia="Times New Roman" w:hAnsi="Times New Roman" w:cs="Times New Roman"/>
          <w:color w:val="000000"/>
          <w:sz w:val="24"/>
          <w:szCs w:val="24"/>
          <w:lang w:eastAsia="ru-RU"/>
        </w:rPr>
        <w:t>, низкая работоспособность</w:t>
      </w:r>
      <w:r w:rsidRPr="00F95FF8">
        <w:rPr>
          <w:rFonts w:ascii="Times New Roman" w:eastAsia="Times New Roman" w:hAnsi="Times New Roman" w:cs="Times New Roman"/>
          <w:color w:val="000000"/>
          <w:sz w:val="24"/>
          <w:szCs w:val="24"/>
          <w:lang w:eastAsia="ru-RU"/>
        </w:rPr>
        <w:t xml:space="preserve">). </w:t>
      </w:r>
    </w:p>
    <w:p w:rsidR="00A03486" w:rsidRPr="00F95FF8" w:rsidRDefault="005242E4" w:rsidP="00F95FF8">
      <w:pPr>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Н</w:t>
      </w:r>
      <w:r w:rsidR="00A03486" w:rsidRPr="00F95FF8">
        <w:rPr>
          <w:rFonts w:ascii="Times New Roman" w:eastAsia="Times New Roman" w:hAnsi="Times New Roman" w:cs="Times New Roman"/>
          <w:color w:val="000000"/>
          <w:sz w:val="24"/>
          <w:szCs w:val="24"/>
          <w:lang w:eastAsia="ru-RU"/>
        </w:rPr>
        <w:t>ужно так организовать учебный процесс, чтобы вызвать и развить у учащихся внутреннюю мотивацию учебной деятельности, стойкий познавательный интерес к обучению. </w:t>
      </w:r>
      <w:r w:rsidRPr="00F95FF8">
        <w:rPr>
          <w:rFonts w:ascii="Times New Roman" w:eastAsia="Times New Roman" w:hAnsi="Times New Roman" w:cs="Times New Roman"/>
          <w:color w:val="000000"/>
          <w:sz w:val="24"/>
          <w:szCs w:val="24"/>
          <w:lang w:eastAsia="ru-RU"/>
        </w:rPr>
        <w:t xml:space="preserve">Поэтому методика работы со слабоуспевающими детьми должна быть специальной, учитывать особенности развития этих детей.  </w:t>
      </w:r>
      <w:r w:rsidR="00A03486" w:rsidRPr="00F95FF8">
        <w:rPr>
          <w:rFonts w:ascii="Times New Roman" w:eastAsia="Times New Roman" w:hAnsi="Times New Roman" w:cs="Times New Roman"/>
          <w:color w:val="000000"/>
          <w:sz w:val="24"/>
          <w:szCs w:val="24"/>
          <w:lang w:eastAsia="ru-RU"/>
        </w:rPr>
        <w:t xml:space="preserve">Как же можно помочь слабоуспевающему ученику? </w:t>
      </w:r>
      <w:r w:rsidR="007F48B9">
        <w:rPr>
          <w:rFonts w:ascii="Times New Roman" w:eastAsia="Times New Roman" w:hAnsi="Times New Roman" w:cs="Times New Roman"/>
          <w:color w:val="000000"/>
          <w:sz w:val="24"/>
          <w:szCs w:val="24"/>
          <w:lang w:eastAsia="ru-RU"/>
        </w:rPr>
        <w:t>Предлагаю десять вариантов ответов на данный вопрос.</w:t>
      </w:r>
    </w:p>
    <w:p w:rsidR="00C55F8C" w:rsidRPr="00F95FF8" w:rsidRDefault="005242E4" w:rsidP="00F95FF8">
      <w:pPr>
        <w:spacing w:after="120" w:line="240" w:lineRule="atLeast"/>
        <w:ind w:firstLine="709"/>
        <w:jc w:val="both"/>
        <w:rPr>
          <w:rFonts w:ascii="Times New Roman" w:hAnsi="Times New Roman" w:cs="Times New Roman"/>
          <w:sz w:val="24"/>
          <w:szCs w:val="24"/>
        </w:rPr>
      </w:pPr>
      <w:r w:rsidRPr="00F95FF8">
        <w:rPr>
          <w:rFonts w:ascii="Times New Roman" w:hAnsi="Times New Roman" w:cs="Times New Roman"/>
          <w:i/>
          <w:sz w:val="24"/>
          <w:szCs w:val="24"/>
        </w:rPr>
        <w:t>1. Смещение целей в обучении</w:t>
      </w:r>
      <w:r w:rsidRPr="00F95FF8">
        <w:rPr>
          <w:rFonts w:ascii="Times New Roman" w:hAnsi="Times New Roman" w:cs="Times New Roman"/>
          <w:sz w:val="24"/>
          <w:szCs w:val="24"/>
        </w:rPr>
        <w:t xml:space="preserve">. </w:t>
      </w:r>
      <w:r w:rsidR="00C55F8C" w:rsidRPr="00F95FF8">
        <w:rPr>
          <w:rFonts w:ascii="Times New Roman" w:hAnsi="Times New Roman" w:cs="Times New Roman"/>
          <w:sz w:val="24"/>
          <w:szCs w:val="24"/>
        </w:rPr>
        <w:t xml:space="preserve">Не первый </w:t>
      </w:r>
      <w:proofErr w:type="gramStart"/>
      <w:r w:rsidR="00C55F8C" w:rsidRPr="00F95FF8">
        <w:rPr>
          <w:rFonts w:ascii="Times New Roman" w:hAnsi="Times New Roman" w:cs="Times New Roman"/>
          <w:sz w:val="24"/>
          <w:szCs w:val="24"/>
        </w:rPr>
        <w:t>год</w:t>
      </w:r>
      <w:proofErr w:type="gramEnd"/>
      <w:r w:rsidR="00C55F8C" w:rsidRPr="00F95FF8">
        <w:rPr>
          <w:rFonts w:ascii="Times New Roman" w:hAnsi="Times New Roman" w:cs="Times New Roman"/>
          <w:sz w:val="24"/>
          <w:szCs w:val="24"/>
        </w:rPr>
        <w:t xml:space="preserve"> работая с такими детьми, я пришла к выводу, что обучать иностранному языку их необходимо, но при условии смещения акцента в постановке целей с практического владения иностранным языко</w:t>
      </w:r>
      <w:r w:rsidR="00A03486" w:rsidRPr="00F95FF8">
        <w:rPr>
          <w:rFonts w:ascii="Times New Roman" w:hAnsi="Times New Roman" w:cs="Times New Roman"/>
          <w:sz w:val="24"/>
          <w:szCs w:val="24"/>
        </w:rPr>
        <w:t>м, на общее развитие детей. На первое</w:t>
      </w:r>
      <w:r w:rsidR="00C55F8C" w:rsidRPr="00F95FF8">
        <w:rPr>
          <w:rFonts w:ascii="Times New Roman" w:hAnsi="Times New Roman" w:cs="Times New Roman"/>
          <w:sz w:val="24"/>
          <w:szCs w:val="24"/>
        </w:rPr>
        <w:t xml:space="preserve"> место здесь я ставлю задачу расширения кругозора таких детей, обогащение их страноведческими знаниями, развитие когнитивных процессов, чему способствует проектная, игровая деятельность на уроках. Появляется больше возможностей для такой необходимой детям похвалы и поощрения, ведь они могут проявить себя на любом этапе урока. При этом снимаются отрицательные свойства контроля как «</w:t>
      </w:r>
      <w:r w:rsidR="00C55F8C" w:rsidRPr="00F95FF8">
        <w:rPr>
          <w:rFonts w:ascii="Times New Roman" w:hAnsi="Times New Roman" w:cs="Times New Roman"/>
          <w:i/>
          <w:sz w:val="24"/>
          <w:szCs w:val="24"/>
        </w:rPr>
        <w:t>безнравственного средства ловить ученика на  незнании</w:t>
      </w:r>
      <w:r w:rsidR="00C55F8C" w:rsidRPr="00F95FF8">
        <w:rPr>
          <w:rFonts w:ascii="Times New Roman" w:hAnsi="Times New Roman" w:cs="Times New Roman"/>
          <w:sz w:val="24"/>
          <w:szCs w:val="24"/>
        </w:rPr>
        <w:t>» (Сухомлинский).</w:t>
      </w:r>
      <w:r w:rsidRPr="00F95FF8">
        <w:rPr>
          <w:rFonts w:ascii="Times New Roman" w:hAnsi="Times New Roman" w:cs="Times New Roman"/>
          <w:sz w:val="24"/>
          <w:szCs w:val="24"/>
        </w:rPr>
        <w:t xml:space="preserve"> </w:t>
      </w:r>
    </w:p>
    <w:p w:rsidR="004F6B64" w:rsidRPr="00F95FF8" w:rsidRDefault="004F6B64"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hAnsi="Times New Roman" w:cs="Times New Roman"/>
          <w:i/>
          <w:sz w:val="24"/>
          <w:szCs w:val="24"/>
        </w:rPr>
        <w:t>2</w:t>
      </w:r>
      <w:r w:rsidR="005242E4" w:rsidRPr="00F95FF8">
        <w:rPr>
          <w:rFonts w:ascii="Times New Roman" w:hAnsi="Times New Roman" w:cs="Times New Roman"/>
          <w:i/>
          <w:sz w:val="24"/>
          <w:szCs w:val="24"/>
        </w:rPr>
        <w:t>. Системно-</w:t>
      </w:r>
      <w:proofErr w:type="spellStart"/>
      <w:r w:rsidR="005242E4" w:rsidRPr="00F95FF8">
        <w:rPr>
          <w:rFonts w:ascii="Times New Roman" w:hAnsi="Times New Roman" w:cs="Times New Roman"/>
          <w:i/>
          <w:sz w:val="24"/>
          <w:szCs w:val="24"/>
        </w:rPr>
        <w:t>деятельностный</w:t>
      </w:r>
      <w:proofErr w:type="spellEnd"/>
      <w:r w:rsidR="005242E4" w:rsidRPr="00F95FF8">
        <w:rPr>
          <w:rFonts w:ascii="Times New Roman" w:hAnsi="Times New Roman" w:cs="Times New Roman"/>
          <w:i/>
          <w:sz w:val="24"/>
          <w:szCs w:val="24"/>
        </w:rPr>
        <w:t xml:space="preserve"> подход обучения</w:t>
      </w:r>
      <w:r w:rsidR="005242E4" w:rsidRPr="00F95FF8">
        <w:rPr>
          <w:rFonts w:ascii="Times New Roman" w:hAnsi="Times New Roman" w:cs="Times New Roman"/>
          <w:sz w:val="24"/>
          <w:szCs w:val="24"/>
        </w:rPr>
        <w:t xml:space="preserve">. </w:t>
      </w:r>
      <w:r w:rsidR="00C55F8C" w:rsidRPr="00F95FF8">
        <w:rPr>
          <w:rFonts w:ascii="Times New Roman" w:hAnsi="Times New Roman" w:cs="Times New Roman"/>
          <w:sz w:val="24"/>
          <w:szCs w:val="24"/>
        </w:rPr>
        <w:t xml:space="preserve">Свои уроки иностранного языка я стараюсь организовать таким образом, чтобы обучающийся выступал как субъект обучения, активно осваивающий знания, что способствует овладению ими на уровне смысла. По мнению И.С. </w:t>
      </w:r>
      <w:proofErr w:type="spellStart"/>
      <w:r w:rsidR="00C55F8C" w:rsidRPr="00F95FF8">
        <w:rPr>
          <w:rFonts w:ascii="Times New Roman" w:hAnsi="Times New Roman" w:cs="Times New Roman"/>
          <w:sz w:val="24"/>
          <w:szCs w:val="24"/>
        </w:rPr>
        <w:t>Якиманской</w:t>
      </w:r>
      <w:proofErr w:type="spellEnd"/>
      <w:r w:rsidR="00C55F8C" w:rsidRPr="00F95FF8">
        <w:rPr>
          <w:rFonts w:ascii="Times New Roman" w:hAnsi="Times New Roman" w:cs="Times New Roman"/>
          <w:sz w:val="24"/>
          <w:szCs w:val="24"/>
        </w:rPr>
        <w:t>, в этом – суть системно-</w:t>
      </w:r>
      <w:proofErr w:type="spellStart"/>
      <w:r w:rsidR="00C55F8C" w:rsidRPr="00F95FF8">
        <w:rPr>
          <w:rFonts w:ascii="Times New Roman" w:hAnsi="Times New Roman" w:cs="Times New Roman"/>
          <w:sz w:val="24"/>
          <w:szCs w:val="24"/>
        </w:rPr>
        <w:t>деятельностного</w:t>
      </w:r>
      <w:proofErr w:type="spellEnd"/>
      <w:r w:rsidR="00C55F8C" w:rsidRPr="00F95FF8">
        <w:rPr>
          <w:rFonts w:ascii="Times New Roman" w:hAnsi="Times New Roman" w:cs="Times New Roman"/>
          <w:sz w:val="24"/>
          <w:szCs w:val="24"/>
        </w:rPr>
        <w:t xml:space="preserve">  обучения, направленного на развитие индивидуальных особенностей обучающихся согласно их интересам, запросам и тенденциям современной жизни. </w:t>
      </w:r>
      <w:r w:rsidRPr="00F95FF8">
        <w:rPr>
          <w:rFonts w:ascii="Times New Roman" w:eastAsia="Times New Roman" w:hAnsi="Times New Roman" w:cs="Times New Roman"/>
          <w:color w:val="000000"/>
          <w:sz w:val="24"/>
          <w:szCs w:val="24"/>
          <w:lang w:eastAsia="ru-RU"/>
        </w:rPr>
        <w:t xml:space="preserve">Стремиться понять и принять каждого ребёнка, создать спокойную обстановку и благоприятный психологический климат на уроке, проявлять разумную требовательность, неиссякаемое терпение, справедливую строгость, веру в возможности ученика. Уметь встать на позиции ученика, использовать средства невербального общения (опорные сигналы, рисунки, таблицы, схемы, план), учить работать со словарями и другим справочным материалом, в обучении </w:t>
      </w:r>
      <w:r w:rsidRPr="00F95FF8">
        <w:rPr>
          <w:rFonts w:ascii="Times New Roman" w:eastAsia="Times New Roman" w:hAnsi="Times New Roman" w:cs="Times New Roman"/>
          <w:color w:val="000000"/>
          <w:sz w:val="24"/>
          <w:szCs w:val="24"/>
          <w:lang w:eastAsia="ru-RU"/>
        </w:rPr>
        <w:lastRenderedPageBreak/>
        <w:t xml:space="preserve">применять: опережающее обучение, различные формы групповой работы, </w:t>
      </w:r>
      <w:proofErr w:type="spellStart"/>
      <w:r w:rsidRPr="00F95FF8">
        <w:rPr>
          <w:rFonts w:ascii="Times New Roman" w:eastAsia="Times New Roman" w:hAnsi="Times New Roman" w:cs="Times New Roman"/>
          <w:color w:val="000000"/>
          <w:sz w:val="24"/>
          <w:szCs w:val="24"/>
          <w:lang w:eastAsia="ru-RU"/>
        </w:rPr>
        <w:t>взаимоопрос</w:t>
      </w:r>
      <w:proofErr w:type="spellEnd"/>
      <w:r w:rsidRPr="00F95FF8">
        <w:rPr>
          <w:rFonts w:ascii="Times New Roman" w:eastAsia="Times New Roman" w:hAnsi="Times New Roman" w:cs="Times New Roman"/>
          <w:color w:val="000000"/>
          <w:sz w:val="24"/>
          <w:szCs w:val="24"/>
          <w:lang w:eastAsia="ru-RU"/>
        </w:rPr>
        <w:t>, самоконтроль.</w:t>
      </w:r>
    </w:p>
    <w:p w:rsidR="00F72807" w:rsidRPr="00F95FF8" w:rsidRDefault="004F6B64" w:rsidP="00F95FF8">
      <w:pPr>
        <w:spacing w:after="120" w:line="240" w:lineRule="atLeast"/>
        <w:ind w:firstLine="709"/>
        <w:jc w:val="both"/>
        <w:rPr>
          <w:rFonts w:ascii="Times New Roman" w:hAnsi="Times New Roman" w:cs="Times New Roman"/>
          <w:sz w:val="24"/>
          <w:szCs w:val="24"/>
        </w:rPr>
      </w:pPr>
      <w:r w:rsidRPr="00F95FF8">
        <w:rPr>
          <w:rFonts w:ascii="Times New Roman" w:hAnsi="Times New Roman" w:cs="Times New Roman"/>
          <w:sz w:val="24"/>
          <w:szCs w:val="24"/>
        </w:rPr>
        <w:t xml:space="preserve"> </w:t>
      </w:r>
      <w:r w:rsidR="00F72807" w:rsidRPr="00F95FF8">
        <w:rPr>
          <w:rFonts w:ascii="Times New Roman" w:eastAsia="Times New Roman" w:hAnsi="Times New Roman" w:cs="Times New Roman"/>
          <w:color w:val="000000"/>
          <w:sz w:val="24"/>
          <w:szCs w:val="24"/>
          <w:lang w:eastAsia="ru-RU"/>
        </w:rPr>
        <w:t>Виды помощи неуспевающему ученику на уроке:</w:t>
      </w:r>
    </w:p>
    <w:p w:rsidR="00F72807" w:rsidRDefault="00F72807" w:rsidP="007F48B9">
      <w:pPr>
        <w:pStyle w:val="a5"/>
        <w:numPr>
          <w:ilvl w:val="0"/>
          <w:numId w:val="16"/>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7F48B9">
        <w:rPr>
          <w:rFonts w:ascii="Times New Roman" w:eastAsia="Times New Roman" w:hAnsi="Times New Roman" w:cs="Times New Roman"/>
          <w:color w:val="000000"/>
          <w:sz w:val="24"/>
          <w:szCs w:val="24"/>
          <w:lang w:eastAsia="ru-RU"/>
        </w:rPr>
        <w:t xml:space="preserve">В процессе </w:t>
      </w:r>
      <w:proofErr w:type="gramStart"/>
      <w:r w:rsidRPr="007F48B9">
        <w:rPr>
          <w:rFonts w:ascii="Times New Roman" w:eastAsia="Times New Roman" w:hAnsi="Times New Roman" w:cs="Times New Roman"/>
          <w:color w:val="000000"/>
          <w:sz w:val="24"/>
          <w:szCs w:val="24"/>
          <w:lang w:eastAsia="ru-RU"/>
        </w:rPr>
        <w:t>контро</w:t>
      </w:r>
      <w:r w:rsidR="004F6B64" w:rsidRPr="007F48B9">
        <w:rPr>
          <w:rFonts w:ascii="Times New Roman" w:eastAsia="Times New Roman" w:hAnsi="Times New Roman" w:cs="Times New Roman"/>
          <w:color w:val="000000"/>
          <w:sz w:val="24"/>
          <w:szCs w:val="24"/>
          <w:lang w:eastAsia="ru-RU"/>
        </w:rPr>
        <w:t>ля за</w:t>
      </w:r>
      <w:proofErr w:type="gramEnd"/>
      <w:r w:rsidR="004F6B64" w:rsidRPr="007F48B9">
        <w:rPr>
          <w:rFonts w:ascii="Times New Roman" w:eastAsia="Times New Roman" w:hAnsi="Times New Roman" w:cs="Times New Roman"/>
          <w:color w:val="000000"/>
          <w:sz w:val="24"/>
          <w:szCs w:val="24"/>
          <w:lang w:eastAsia="ru-RU"/>
        </w:rPr>
        <w:t xml:space="preserve"> деятельностью </w:t>
      </w:r>
      <w:proofErr w:type="spellStart"/>
      <w:r w:rsidR="004F6B64" w:rsidRPr="007F48B9">
        <w:rPr>
          <w:rFonts w:ascii="Times New Roman" w:eastAsia="Times New Roman" w:hAnsi="Times New Roman" w:cs="Times New Roman"/>
          <w:color w:val="000000"/>
          <w:sz w:val="24"/>
          <w:szCs w:val="24"/>
          <w:lang w:eastAsia="ru-RU"/>
        </w:rPr>
        <w:t>учащися</w:t>
      </w:r>
      <w:proofErr w:type="spellEnd"/>
      <w:r w:rsidRPr="007F48B9">
        <w:rPr>
          <w:rFonts w:ascii="Times New Roman" w:eastAsia="Times New Roman" w:hAnsi="Times New Roman" w:cs="Times New Roman"/>
          <w:color w:val="000000"/>
          <w:sz w:val="24"/>
          <w:szCs w:val="24"/>
          <w:lang w:eastAsia="ru-RU"/>
        </w:rPr>
        <w:t xml:space="preserve">: создание атмосферы особой доброжелательности при опросе; снижение темпа опроса, разрешении дольше готовиться у доски; предложение учащимся примерного плана ответа; разрешение пользоваться наглядными пособиями, помогающими излагать суть явления; стимулирование </w:t>
      </w:r>
      <w:r w:rsidR="004F6B64" w:rsidRPr="007F48B9">
        <w:rPr>
          <w:rFonts w:ascii="Times New Roman" w:eastAsia="Times New Roman" w:hAnsi="Times New Roman" w:cs="Times New Roman"/>
          <w:color w:val="000000"/>
          <w:sz w:val="24"/>
          <w:szCs w:val="24"/>
          <w:lang w:eastAsia="ru-RU"/>
        </w:rPr>
        <w:t xml:space="preserve"> положительной </w:t>
      </w:r>
      <w:r w:rsidRPr="007F48B9">
        <w:rPr>
          <w:rFonts w:ascii="Times New Roman" w:eastAsia="Times New Roman" w:hAnsi="Times New Roman" w:cs="Times New Roman"/>
          <w:color w:val="000000"/>
          <w:sz w:val="24"/>
          <w:szCs w:val="24"/>
          <w:lang w:eastAsia="ru-RU"/>
        </w:rPr>
        <w:t>оценкой, подбадриванием, похвалой. </w:t>
      </w:r>
      <w:r w:rsidR="004F6B64" w:rsidRPr="007F48B9">
        <w:rPr>
          <w:rFonts w:ascii="Times New Roman" w:eastAsia="Times New Roman" w:hAnsi="Times New Roman" w:cs="Times New Roman"/>
          <w:color w:val="000000"/>
          <w:sz w:val="24"/>
          <w:szCs w:val="24"/>
          <w:lang w:eastAsia="ru-RU"/>
        </w:rPr>
        <w:t xml:space="preserve"> </w:t>
      </w:r>
      <w:r w:rsidR="007F48B9">
        <w:rPr>
          <w:rFonts w:ascii="Times New Roman" w:eastAsia="Times New Roman" w:hAnsi="Times New Roman" w:cs="Times New Roman"/>
          <w:color w:val="000000"/>
          <w:sz w:val="24"/>
          <w:szCs w:val="24"/>
          <w:lang w:eastAsia="ru-RU"/>
        </w:rPr>
        <w:t xml:space="preserve"> </w:t>
      </w:r>
    </w:p>
    <w:p w:rsidR="00F72807" w:rsidRDefault="00F72807" w:rsidP="007F48B9">
      <w:pPr>
        <w:pStyle w:val="a5"/>
        <w:numPr>
          <w:ilvl w:val="0"/>
          <w:numId w:val="16"/>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7F48B9">
        <w:rPr>
          <w:rFonts w:ascii="Times New Roman" w:eastAsia="Times New Roman" w:hAnsi="Times New Roman" w:cs="Times New Roman"/>
          <w:color w:val="000000"/>
          <w:sz w:val="24"/>
          <w:szCs w:val="24"/>
          <w:lang w:eastAsia="ru-RU"/>
        </w:rPr>
        <w:t>При изложении нового материала: более частое обращение к слабоуспевающим с вопросами, выясняющим степень понимания ими учебного материала; привлечение их в качестве помощником при подготовке приборов, опытов; привлечение к высказыванию предложений при проблемном обучении к выводам и обобщениям или объяснению сути проблемы; </w:t>
      </w:r>
      <w:r w:rsidR="004F6B64" w:rsidRPr="007F48B9">
        <w:rPr>
          <w:rFonts w:ascii="Times New Roman" w:eastAsia="Times New Roman" w:hAnsi="Times New Roman" w:cs="Times New Roman"/>
          <w:color w:val="000000"/>
          <w:sz w:val="24"/>
          <w:szCs w:val="24"/>
          <w:lang w:eastAsia="ru-RU"/>
        </w:rPr>
        <w:t xml:space="preserve"> </w:t>
      </w:r>
      <w:r w:rsidR="007F48B9">
        <w:rPr>
          <w:rFonts w:ascii="Times New Roman" w:eastAsia="Times New Roman" w:hAnsi="Times New Roman" w:cs="Times New Roman"/>
          <w:color w:val="000000"/>
          <w:sz w:val="24"/>
          <w:szCs w:val="24"/>
          <w:lang w:eastAsia="ru-RU"/>
        </w:rPr>
        <w:t xml:space="preserve"> </w:t>
      </w:r>
    </w:p>
    <w:p w:rsidR="00F72807" w:rsidRDefault="00F72807" w:rsidP="007F48B9">
      <w:pPr>
        <w:pStyle w:val="a5"/>
        <w:numPr>
          <w:ilvl w:val="0"/>
          <w:numId w:val="16"/>
        </w:numPr>
        <w:spacing w:after="120" w:line="240" w:lineRule="atLeast"/>
        <w:jc w:val="both"/>
        <w:textAlignment w:val="baseline"/>
        <w:rPr>
          <w:rFonts w:ascii="Times New Roman" w:eastAsia="Times New Roman" w:hAnsi="Times New Roman" w:cs="Times New Roman"/>
          <w:color w:val="000000"/>
          <w:sz w:val="24"/>
          <w:szCs w:val="24"/>
          <w:lang w:eastAsia="ru-RU"/>
        </w:rPr>
      </w:pPr>
      <w:proofErr w:type="gramStart"/>
      <w:r w:rsidRPr="007F48B9">
        <w:rPr>
          <w:rFonts w:ascii="Times New Roman" w:eastAsia="Times New Roman" w:hAnsi="Times New Roman" w:cs="Times New Roman"/>
          <w:color w:val="000000"/>
          <w:sz w:val="24"/>
          <w:szCs w:val="24"/>
          <w:lang w:eastAsia="ru-RU"/>
        </w:rPr>
        <w:t>В ходе самостоятельной работы на уроке: разбивка занятий на дозы, этапы, выделение в сложных заданиях ряда простых; ссылка на аналогическое задание, выполненное раннее; напоминание приема и способа выполнения задания; указание на необходимость актуализировать то или иное правило; ссылка на правила и свойства, которые необходимы для решения задач, упражнений; инструктирование о рациональных путях выполнения заданий, требованиях к их оформлению;</w:t>
      </w:r>
      <w:proofErr w:type="gramEnd"/>
      <w:r w:rsidRPr="007F48B9">
        <w:rPr>
          <w:rFonts w:ascii="Times New Roman" w:eastAsia="Times New Roman" w:hAnsi="Times New Roman" w:cs="Times New Roman"/>
          <w:color w:val="000000"/>
          <w:sz w:val="24"/>
          <w:szCs w:val="24"/>
          <w:lang w:eastAsia="ru-RU"/>
        </w:rPr>
        <w:t xml:space="preserve"> стимулирование самостоятельных действий слабоуспевающих; более тщательный </w:t>
      </w:r>
      <w:proofErr w:type="gramStart"/>
      <w:r w:rsidRPr="007F48B9">
        <w:rPr>
          <w:rFonts w:ascii="Times New Roman" w:eastAsia="Times New Roman" w:hAnsi="Times New Roman" w:cs="Times New Roman"/>
          <w:color w:val="000000"/>
          <w:sz w:val="24"/>
          <w:szCs w:val="24"/>
          <w:lang w:eastAsia="ru-RU"/>
        </w:rPr>
        <w:t>контроль за</w:t>
      </w:r>
      <w:proofErr w:type="gramEnd"/>
      <w:r w:rsidRPr="007F48B9">
        <w:rPr>
          <w:rFonts w:ascii="Times New Roman" w:eastAsia="Times New Roman" w:hAnsi="Times New Roman" w:cs="Times New Roman"/>
          <w:color w:val="000000"/>
          <w:sz w:val="24"/>
          <w:szCs w:val="24"/>
          <w:lang w:eastAsia="ru-RU"/>
        </w:rPr>
        <w:t xml:space="preserve"> их деятельностью. </w:t>
      </w:r>
      <w:r w:rsidR="004F6B64" w:rsidRPr="007F48B9">
        <w:rPr>
          <w:rFonts w:ascii="Times New Roman" w:eastAsia="Times New Roman" w:hAnsi="Times New Roman" w:cs="Times New Roman"/>
          <w:color w:val="000000"/>
          <w:sz w:val="24"/>
          <w:szCs w:val="24"/>
          <w:lang w:eastAsia="ru-RU"/>
        </w:rPr>
        <w:t xml:space="preserve"> </w:t>
      </w:r>
      <w:r w:rsidR="007F48B9">
        <w:rPr>
          <w:rFonts w:ascii="Times New Roman" w:eastAsia="Times New Roman" w:hAnsi="Times New Roman" w:cs="Times New Roman"/>
          <w:color w:val="000000"/>
          <w:sz w:val="24"/>
          <w:szCs w:val="24"/>
          <w:lang w:eastAsia="ru-RU"/>
        </w:rPr>
        <w:t xml:space="preserve"> </w:t>
      </w:r>
    </w:p>
    <w:p w:rsidR="00F72807" w:rsidRPr="007F48B9" w:rsidRDefault="00F72807" w:rsidP="007F48B9">
      <w:pPr>
        <w:pStyle w:val="a5"/>
        <w:numPr>
          <w:ilvl w:val="0"/>
          <w:numId w:val="16"/>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7F48B9">
        <w:rPr>
          <w:rFonts w:ascii="Times New Roman" w:eastAsia="Times New Roman" w:hAnsi="Times New Roman" w:cs="Times New Roman"/>
          <w:color w:val="000000"/>
          <w:sz w:val="24"/>
          <w:szCs w:val="24"/>
          <w:lang w:eastAsia="ru-RU"/>
        </w:rPr>
        <w:t>При организации самостоятельной работы: выбор для группы успевающих наиболее рациональной системы упражнений, а не механическое увеличение их числа; более подробное объяснение последовательности выполнения задания; предупреждения о возможных затруднениях, использование карточек консультаций, карточек с направляющим планом действий.</w:t>
      </w:r>
      <w:r w:rsidR="004F6B64" w:rsidRPr="007F48B9">
        <w:rPr>
          <w:rFonts w:ascii="Times New Roman" w:eastAsia="Times New Roman" w:hAnsi="Times New Roman" w:cs="Times New Roman"/>
          <w:color w:val="000000"/>
          <w:sz w:val="24"/>
          <w:szCs w:val="24"/>
          <w:lang w:eastAsia="ru-RU"/>
        </w:rPr>
        <w:t xml:space="preserve">  </w:t>
      </w:r>
    </w:p>
    <w:p w:rsidR="004F6B64" w:rsidRPr="00F95FF8" w:rsidRDefault="004F6B64"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Учащиеся любят то, что понимают, в чем добиваются успеха, что умеют делать. Любому ученику приятно получать хорошие оценки, даже нарушителю дисциплины. Важно, чтобы с помощью товарищей, учителей он добивался первых успехов, и чтобы они были замечены и отмечены, чтобы он видел, что учитель рад его успехам, или огорчён его неудачами.</w:t>
      </w:r>
      <w:r w:rsidR="00285B7C" w:rsidRPr="00F95FF8">
        <w:rPr>
          <w:rFonts w:ascii="Times New Roman" w:eastAsia="Times New Roman" w:hAnsi="Times New Roman" w:cs="Times New Roman"/>
          <w:color w:val="000000"/>
          <w:sz w:val="24"/>
          <w:szCs w:val="24"/>
          <w:lang w:eastAsia="ru-RU"/>
        </w:rPr>
        <w:t xml:space="preserve"> </w:t>
      </w:r>
    </w:p>
    <w:p w:rsidR="00285B7C" w:rsidRPr="00F95FF8" w:rsidRDefault="00285B7C"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Для разнообразия учебных будней использовать разнообразные формы и жанры урока. В большинстве случаев такие уроки реально повышают эффективность обучения, но превратить каждый урок в фейерверк чудес и развлечений чревато потерей ответственного отношения к обучению вообще. Подобные уроки утрачивают свою эффективность, если педагог и учащиеся увлекаются внешней, сюжетной стороной </w:t>
      </w:r>
      <w:proofErr w:type="gramStart"/>
      <w:r w:rsidRPr="00F95FF8">
        <w:rPr>
          <w:rFonts w:ascii="Times New Roman" w:eastAsia="Times New Roman" w:hAnsi="Times New Roman" w:cs="Times New Roman"/>
          <w:color w:val="000000"/>
          <w:sz w:val="24"/>
          <w:szCs w:val="24"/>
          <w:lang w:eastAsia="ru-RU"/>
        </w:rPr>
        <w:t>урока</w:t>
      </w:r>
      <w:proofErr w:type="gramEnd"/>
      <w:r w:rsidRPr="00F95FF8">
        <w:rPr>
          <w:rFonts w:ascii="Times New Roman" w:eastAsia="Times New Roman" w:hAnsi="Times New Roman" w:cs="Times New Roman"/>
          <w:color w:val="000000"/>
          <w:sz w:val="24"/>
          <w:szCs w:val="24"/>
          <w:lang w:eastAsia="ru-RU"/>
        </w:rPr>
        <w:t xml:space="preserve"> в ущерб обучающей компоненте. </w:t>
      </w:r>
    </w:p>
    <w:p w:rsidR="004F6B64" w:rsidRPr="00F95FF8" w:rsidRDefault="00285B7C" w:rsidP="00F95FF8">
      <w:pPr>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3</w:t>
      </w:r>
      <w:r w:rsidRPr="00F95FF8">
        <w:rPr>
          <w:rFonts w:ascii="Times New Roman" w:eastAsia="Times New Roman" w:hAnsi="Times New Roman" w:cs="Times New Roman"/>
          <w:i/>
          <w:color w:val="000000"/>
          <w:sz w:val="24"/>
          <w:szCs w:val="24"/>
          <w:lang w:eastAsia="ru-RU"/>
        </w:rPr>
        <w:t>. Дифференциация обучения</w:t>
      </w:r>
      <w:r w:rsidRPr="00F95FF8">
        <w:rPr>
          <w:rFonts w:ascii="Times New Roman" w:eastAsia="Times New Roman" w:hAnsi="Times New Roman" w:cs="Times New Roman"/>
          <w:color w:val="000000"/>
          <w:sz w:val="24"/>
          <w:szCs w:val="24"/>
          <w:lang w:eastAsia="ru-RU"/>
        </w:rPr>
        <w:t>. Н</w:t>
      </w:r>
      <w:r w:rsidR="004F6B64" w:rsidRPr="00F95FF8">
        <w:rPr>
          <w:rFonts w:ascii="Times New Roman" w:eastAsia="Times New Roman" w:hAnsi="Times New Roman" w:cs="Times New Roman"/>
          <w:color w:val="000000"/>
          <w:sz w:val="24"/>
          <w:szCs w:val="24"/>
          <w:lang w:eastAsia="ru-RU"/>
        </w:rPr>
        <w:t xml:space="preserve">е обойтись без дифференцированного подхода в обучении. Дифференцированный подход может быть осуществлен на любом из этапов урока. Также это и создание на уроке ситуации успеха. Это позволяет сильному ученику реализовать свои возможности в более трудоемкой и сложной деятельности, а слабому – выполнить посильный объем работы. Решению этих и других проблем может служить правильно организованная учителем поурочная система работы, основанная на личностно – ориентированной педагогике и использование такой базовой технологии, как обучение в сотрудничестве </w:t>
      </w:r>
    </w:p>
    <w:p w:rsidR="004F6B64" w:rsidRPr="00F95FF8" w:rsidRDefault="00285B7C"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hAnsi="Times New Roman" w:cs="Times New Roman"/>
          <w:i/>
          <w:sz w:val="24"/>
          <w:szCs w:val="24"/>
        </w:rPr>
        <w:t>4</w:t>
      </w:r>
      <w:r w:rsidR="004F6B64" w:rsidRPr="00F95FF8">
        <w:rPr>
          <w:rFonts w:ascii="Times New Roman" w:hAnsi="Times New Roman" w:cs="Times New Roman"/>
          <w:i/>
          <w:sz w:val="24"/>
          <w:szCs w:val="24"/>
        </w:rPr>
        <w:t>. Индивидуализация обучения</w:t>
      </w:r>
      <w:r w:rsidR="004F6B64" w:rsidRPr="00F95FF8">
        <w:rPr>
          <w:rFonts w:ascii="Times New Roman" w:hAnsi="Times New Roman" w:cs="Times New Roman"/>
          <w:sz w:val="24"/>
          <w:szCs w:val="24"/>
        </w:rPr>
        <w:t xml:space="preserve">. На моих уроках каждый ученик, работая индивидуально, имеет возможность выбрать задание любого уровня сложности, тем самым не только достичь обязательного уровня обучения, но и, в зависимости от познавательных интересов, </w:t>
      </w:r>
      <w:proofErr w:type="spellStart"/>
      <w:r w:rsidR="004F6B64" w:rsidRPr="00F95FF8">
        <w:rPr>
          <w:rFonts w:ascii="Times New Roman" w:hAnsi="Times New Roman" w:cs="Times New Roman"/>
          <w:sz w:val="24"/>
          <w:szCs w:val="24"/>
        </w:rPr>
        <w:t>саморазвиваясь</w:t>
      </w:r>
      <w:proofErr w:type="spellEnd"/>
      <w:r w:rsidR="004F6B64" w:rsidRPr="00F95FF8">
        <w:rPr>
          <w:rFonts w:ascii="Times New Roman" w:hAnsi="Times New Roman" w:cs="Times New Roman"/>
          <w:sz w:val="24"/>
          <w:szCs w:val="24"/>
        </w:rPr>
        <w:t xml:space="preserve">,  двигаться дальше.  </w:t>
      </w:r>
      <w:r w:rsidR="004F6B64" w:rsidRPr="00F95FF8">
        <w:rPr>
          <w:rFonts w:ascii="Times New Roman" w:eastAsia="Times New Roman" w:hAnsi="Times New Roman" w:cs="Times New Roman"/>
          <w:color w:val="000000"/>
          <w:sz w:val="24"/>
          <w:szCs w:val="24"/>
          <w:lang w:eastAsia="ru-RU"/>
        </w:rPr>
        <w:t xml:space="preserve">Для закрепления учебного </w:t>
      </w:r>
      <w:r w:rsidR="004F6B64" w:rsidRPr="00F95FF8">
        <w:rPr>
          <w:rFonts w:ascii="Times New Roman" w:eastAsia="Times New Roman" w:hAnsi="Times New Roman" w:cs="Times New Roman"/>
          <w:color w:val="000000"/>
          <w:sz w:val="24"/>
          <w:szCs w:val="24"/>
          <w:lang w:eastAsia="ru-RU"/>
        </w:rPr>
        <w:lastRenderedPageBreak/>
        <w:t xml:space="preserve">материала таким учащимся необходимо более длительное время, учитель для ученика должен сформулировать минимум знаний и навыков, который должен усвоить ученик. </w:t>
      </w:r>
    </w:p>
    <w:p w:rsidR="00285B7C" w:rsidRPr="00F95FF8" w:rsidRDefault="00285B7C"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i/>
          <w:color w:val="000000"/>
          <w:sz w:val="24"/>
          <w:szCs w:val="24"/>
          <w:lang w:eastAsia="ru-RU"/>
        </w:rPr>
        <w:t>5</w:t>
      </w:r>
      <w:r w:rsidR="004F6B64" w:rsidRPr="00F95FF8">
        <w:rPr>
          <w:rFonts w:ascii="Times New Roman" w:eastAsia="Times New Roman" w:hAnsi="Times New Roman" w:cs="Times New Roman"/>
          <w:i/>
          <w:color w:val="000000"/>
          <w:sz w:val="24"/>
          <w:szCs w:val="24"/>
          <w:lang w:eastAsia="ru-RU"/>
        </w:rPr>
        <w:t xml:space="preserve">. </w:t>
      </w:r>
      <w:r w:rsidRPr="00F95FF8">
        <w:rPr>
          <w:rFonts w:ascii="Times New Roman" w:eastAsia="Times New Roman" w:hAnsi="Times New Roman" w:cs="Times New Roman"/>
          <w:i/>
          <w:color w:val="000000"/>
          <w:sz w:val="24"/>
          <w:szCs w:val="24"/>
          <w:lang w:eastAsia="ru-RU"/>
        </w:rPr>
        <w:t>Сотрудничество в обучении.</w:t>
      </w:r>
      <w:r w:rsidRPr="00F95FF8">
        <w:rPr>
          <w:rFonts w:ascii="Times New Roman" w:eastAsia="Times New Roman" w:hAnsi="Times New Roman" w:cs="Times New Roman"/>
          <w:color w:val="000000"/>
          <w:sz w:val="24"/>
          <w:szCs w:val="24"/>
          <w:lang w:eastAsia="ru-RU"/>
        </w:rPr>
        <w:t xml:space="preserve"> Главная идея обучения в сотрудничестве – учиться вместе, а не просто выполнять вместе. Метод обучения в команде – как вариант обучения в сотрудничестве. По этому методу класс разбивается на 3–4 команды разного уровня. «Индивидуальная» ответственность каждого ученика означает, что успех или неуспех всей группы зависит от удач или неудач каждого его члена. Это стимулирует всю команду следить за успехами друг друга и приходить на помощь своему товарищу.</w:t>
      </w:r>
    </w:p>
    <w:p w:rsidR="00285B7C" w:rsidRPr="00F95FF8" w:rsidRDefault="00285B7C"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Равные возможности для достижения успеха обеспечиваются тем, что каждая команда получает задания разного уровня. Это даёт всем членам команды равные возможности в получении очков для своей команды. Позволяет слабоуспевающим ученикам чувствовать себя полноправными членами команды и стимулирует желание учиться. Даже индивидуальная самостоятельная работа для слабых учеников становится как бы частицей самостоятельной коллективной работы.</w:t>
      </w:r>
    </w:p>
    <w:p w:rsidR="00285B7C" w:rsidRPr="00F95FF8" w:rsidRDefault="00285B7C"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Таким образом, абсолютно все ученики все полезное время потратили на достижение главной цели урока. Учитель направляет работу, частично помогает, корректирует. Создаются благоприятные условия для: понимания ученика и уважения к ученику (ученик чувствует себя значимым и полезным, с ним совещаются, разговаривают); помощи со стороны учащихся и учителя при необходимости (помощь незаметная, грамотная, посильная); для того, чтобы ученик в конце урока получил удовлетворительную оценку за свой труд. При этом при групповой работе труд ученика оценивается двумя видами оценки: самооценка, оценка группы. Ученик сам себе выставляет оценку за работу на каком-то этапе урока, критерий самооценки предлагает учитель. Оценка группы выставляется после обсуждения членами группы вклада каждого ученика при изучении какого-нибудь вопроса.</w:t>
      </w:r>
    </w:p>
    <w:p w:rsidR="00F72807" w:rsidRPr="00F95FF8" w:rsidRDefault="00285B7C" w:rsidP="007F48B9">
      <w:pPr>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i/>
          <w:color w:val="000000"/>
          <w:sz w:val="24"/>
          <w:szCs w:val="24"/>
          <w:lang w:eastAsia="ru-RU"/>
        </w:rPr>
        <w:t>6</w:t>
      </w:r>
      <w:r w:rsidR="004F6B64" w:rsidRPr="00F95FF8">
        <w:rPr>
          <w:rFonts w:ascii="Times New Roman" w:eastAsia="Times New Roman" w:hAnsi="Times New Roman" w:cs="Times New Roman"/>
          <w:i/>
          <w:color w:val="000000"/>
          <w:sz w:val="24"/>
          <w:szCs w:val="24"/>
          <w:lang w:eastAsia="ru-RU"/>
        </w:rPr>
        <w:t xml:space="preserve">. </w:t>
      </w:r>
      <w:proofErr w:type="spellStart"/>
      <w:r w:rsidR="004F6B64" w:rsidRPr="00F95FF8">
        <w:rPr>
          <w:rFonts w:ascii="Times New Roman" w:eastAsia="Times New Roman" w:hAnsi="Times New Roman" w:cs="Times New Roman"/>
          <w:i/>
          <w:color w:val="000000"/>
          <w:sz w:val="24"/>
          <w:szCs w:val="24"/>
          <w:lang w:eastAsia="ru-RU"/>
        </w:rPr>
        <w:t>Психологизация</w:t>
      </w:r>
      <w:proofErr w:type="spellEnd"/>
      <w:r w:rsidR="004F6B64" w:rsidRPr="00F95FF8">
        <w:rPr>
          <w:rFonts w:ascii="Times New Roman" w:eastAsia="Times New Roman" w:hAnsi="Times New Roman" w:cs="Times New Roman"/>
          <w:i/>
          <w:color w:val="000000"/>
          <w:sz w:val="24"/>
          <w:szCs w:val="24"/>
          <w:lang w:eastAsia="ru-RU"/>
        </w:rPr>
        <w:t xml:space="preserve"> обучения</w:t>
      </w:r>
      <w:r w:rsidR="004F6B64" w:rsidRPr="00F95FF8">
        <w:rPr>
          <w:rFonts w:ascii="Times New Roman" w:eastAsia="Times New Roman" w:hAnsi="Times New Roman" w:cs="Times New Roman"/>
          <w:color w:val="000000"/>
          <w:sz w:val="24"/>
          <w:szCs w:val="24"/>
          <w:lang w:eastAsia="ru-RU"/>
        </w:rPr>
        <w:t xml:space="preserve">. </w:t>
      </w:r>
      <w:proofErr w:type="gramStart"/>
      <w:r w:rsidR="00F72807" w:rsidRPr="00F95FF8">
        <w:rPr>
          <w:rFonts w:ascii="Times New Roman" w:eastAsia="Times New Roman" w:hAnsi="Times New Roman" w:cs="Times New Roman"/>
          <w:color w:val="000000"/>
          <w:sz w:val="24"/>
          <w:szCs w:val="24"/>
          <w:lang w:eastAsia="ru-RU"/>
        </w:rPr>
        <w:t>Для эффективной работы со слабоуспевающими</w:t>
      </w:r>
      <w:r w:rsidR="004F6B64" w:rsidRPr="00F95FF8">
        <w:rPr>
          <w:rFonts w:ascii="Times New Roman" w:eastAsia="Times New Roman" w:hAnsi="Times New Roman" w:cs="Times New Roman"/>
          <w:color w:val="000000"/>
          <w:sz w:val="24"/>
          <w:szCs w:val="24"/>
          <w:lang w:eastAsia="ru-RU"/>
        </w:rPr>
        <w:t xml:space="preserve"> учащимися учитель должен знать </w:t>
      </w:r>
      <w:proofErr w:type="spellStart"/>
      <w:r w:rsidR="004F6B64" w:rsidRPr="00F95FF8">
        <w:rPr>
          <w:rFonts w:ascii="Times New Roman" w:eastAsia="Times New Roman" w:hAnsi="Times New Roman" w:cs="Times New Roman"/>
          <w:color w:val="000000"/>
          <w:sz w:val="24"/>
          <w:szCs w:val="24"/>
          <w:lang w:eastAsia="ru-RU"/>
        </w:rPr>
        <w:t>собенности</w:t>
      </w:r>
      <w:proofErr w:type="spellEnd"/>
      <w:r w:rsidR="004F6B64" w:rsidRPr="00F95FF8">
        <w:rPr>
          <w:rFonts w:ascii="Times New Roman" w:eastAsia="Times New Roman" w:hAnsi="Times New Roman" w:cs="Times New Roman"/>
          <w:color w:val="000000"/>
          <w:sz w:val="24"/>
          <w:szCs w:val="24"/>
          <w:lang w:eastAsia="ru-RU"/>
        </w:rPr>
        <w:t xml:space="preserve"> психического развития</w:t>
      </w:r>
      <w:r w:rsidR="00F72807" w:rsidRPr="00F95FF8">
        <w:rPr>
          <w:rFonts w:ascii="Times New Roman" w:eastAsia="Times New Roman" w:hAnsi="Times New Roman" w:cs="Times New Roman"/>
          <w:color w:val="000000"/>
          <w:sz w:val="24"/>
          <w:szCs w:val="24"/>
          <w:lang w:eastAsia="ru-RU"/>
        </w:rPr>
        <w:t xml:space="preserve"> ребёнка: восприятие (каналы – кинестетический, слуховой, визуальный), внимание (произвольное, непроизвольное, </w:t>
      </w:r>
      <w:proofErr w:type="spellStart"/>
      <w:r w:rsidR="00F72807" w:rsidRPr="00F95FF8">
        <w:rPr>
          <w:rFonts w:ascii="Times New Roman" w:eastAsia="Times New Roman" w:hAnsi="Times New Roman" w:cs="Times New Roman"/>
          <w:color w:val="000000"/>
          <w:sz w:val="24"/>
          <w:szCs w:val="24"/>
          <w:lang w:eastAsia="ru-RU"/>
        </w:rPr>
        <w:t>постпроизвольное</w:t>
      </w:r>
      <w:proofErr w:type="spellEnd"/>
      <w:r w:rsidR="00F72807" w:rsidRPr="00F95FF8">
        <w:rPr>
          <w:rFonts w:ascii="Times New Roman" w:eastAsia="Times New Roman" w:hAnsi="Times New Roman" w:cs="Times New Roman"/>
          <w:color w:val="000000"/>
          <w:sz w:val="24"/>
          <w:szCs w:val="24"/>
          <w:lang w:eastAsia="ru-RU"/>
        </w:rPr>
        <w:t>), память (вербальная, невербальная).</w:t>
      </w:r>
      <w:proofErr w:type="gramEnd"/>
    </w:p>
    <w:p w:rsidR="004F6B64"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Также следует обратить внимание на то, что психологи условно разделили людей по ведущему каналу восприятия информации на следующие категории: </w:t>
      </w:r>
      <w:r w:rsidR="004F6B64" w:rsidRPr="00F95FF8">
        <w:rPr>
          <w:rFonts w:ascii="Times New Roman" w:eastAsia="Times New Roman" w:hAnsi="Times New Roman" w:cs="Times New Roman"/>
          <w:color w:val="000000"/>
          <w:sz w:val="24"/>
          <w:szCs w:val="24"/>
          <w:lang w:eastAsia="ru-RU"/>
        </w:rPr>
        <w:t xml:space="preserve"> </w:t>
      </w:r>
    </w:p>
    <w:p w:rsidR="004F6B64" w:rsidRDefault="00F72807" w:rsidP="007F48B9">
      <w:pPr>
        <w:pStyle w:val="a5"/>
        <w:numPr>
          <w:ilvl w:val="0"/>
          <w:numId w:val="17"/>
        </w:numPr>
        <w:shd w:val="clear" w:color="auto" w:fill="FFFFFF"/>
        <w:spacing w:after="120" w:line="240" w:lineRule="atLeast"/>
        <w:jc w:val="both"/>
        <w:textAlignment w:val="baseline"/>
        <w:rPr>
          <w:rFonts w:ascii="Times New Roman" w:eastAsia="Times New Roman" w:hAnsi="Times New Roman" w:cs="Times New Roman"/>
          <w:color w:val="000000"/>
          <w:sz w:val="24"/>
          <w:szCs w:val="24"/>
          <w:lang w:eastAsia="ru-RU"/>
        </w:rPr>
      </w:pPr>
      <w:proofErr w:type="spellStart"/>
      <w:r w:rsidRPr="007F48B9">
        <w:rPr>
          <w:rFonts w:ascii="Times New Roman" w:eastAsia="Times New Roman" w:hAnsi="Times New Roman" w:cs="Times New Roman"/>
          <w:color w:val="000000"/>
          <w:sz w:val="24"/>
          <w:szCs w:val="24"/>
          <w:lang w:eastAsia="ru-RU"/>
        </w:rPr>
        <w:t>визуалы</w:t>
      </w:r>
      <w:proofErr w:type="spellEnd"/>
      <w:r w:rsidRPr="007F48B9">
        <w:rPr>
          <w:rFonts w:ascii="Times New Roman" w:eastAsia="Times New Roman" w:hAnsi="Times New Roman" w:cs="Times New Roman"/>
          <w:color w:val="000000"/>
          <w:sz w:val="24"/>
          <w:szCs w:val="24"/>
          <w:lang w:eastAsia="ru-RU"/>
        </w:rPr>
        <w:t xml:space="preserve"> (ведущим является зрительный</w:t>
      </w:r>
      <w:r w:rsidR="004F6B64" w:rsidRPr="007F48B9">
        <w:rPr>
          <w:rFonts w:ascii="Times New Roman" w:eastAsia="Times New Roman" w:hAnsi="Times New Roman" w:cs="Times New Roman"/>
          <w:color w:val="000000"/>
          <w:sz w:val="24"/>
          <w:szCs w:val="24"/>
          <w:lang w:eastAsia="ru-RU"/>
        </w:rPr>
        <w:t xml:space="preserve"> канал восприятия информации), о</w:t>
      </w:r>
      <w:r w:rsidRPr="007F48B9">
        <w:rPr>
          <w:rFonts w:ascii="Times New Roman" w:eastAsia="Times New Roman" w:hAnsi="Times New Roman" w:cs="Times New Roman"/>
          <w:color w:val="000000"/>
          <w:sz w:val="24"/>
          <w:szCs w:val="24"/>
          <w:lang w:eastAsia="ru-RU"/>
        </w:rPr>
        <w:t xml:space="preserve">ни думают и запоминают картинками, а словесные конструкции воспринимают с трудом, предпочитают читать сами, чем слушать чтение; </w:t>
      </w:r>
      <w:r w:rsidR="004F6B64" w:rsidRPr="007F48B9">
        <w:rPr>
          <w:rFonts w:ascii="Times New Roman" w:eastAsia="Times New Roman" w:hAnsi="Times New Roman" w:cs="Times New Roman"/>
          <w:color w:val="000000"/>
          <w:sz w:val="24"/>
          <w:szCs w:val="24"/>
          <w:lang w:eastAsia="ru-RU"/>
        </w:rPr>
        <w:t xml:space="preserve"> </w:t>
      </w:r>
      <w:r w:rsidR="007F48B9">
        <w:rPr>
          <w:rFonts w:ascii="Times New Roman" w:eastAsia="Times New Roman" w:hAnsi="Times New Roman" w:cs="Times New Roman"/>
          <w:color w:val="000000"/>
          <w:sz w:val="24"/>
          <w:szCs w:val="24"/>
          <w:lang w:eastAsia="ru-RU"/>
        </w:rPr>
        <w:t xml:space="preserve"> </w:t>
      </w:r>
    </w:p>
    <w:p w:rsidR="004F6B64" w:rsidRDefault="00F72807" w:rsidP="007F48B9">
      <w:pPr>
        <w:pStyle w:val="a5"/>
        <w:numPr>
          <w:ilvl w:val="0"/>
          <w:numId w:val="17"/>
        </w:numPr>
        <w:shd w:val="clear" w:color="auto" w:fill="FFFFFF"/>
        <w:spacing w:after="120" w:line="240" w:lineRule="atLeast"/>
        <w:jc w:val="both"/>
        <w:textAlignment w:val="baseline"/>
        <w:rPr>
          <w:rFonts w:ascii="Times New Roman" w:eastAsia="Times New Roman" w:hAnsi="Times New Roman" w:cs="Times New Roman"/>
          <w:color w:val="000000"/>
          <w:sz w:val="24"/>
          <w:szCs w:val="24"/>
          <w:lang w:eastAsia="ru-RU"/>
        </w:rPr>
      </w:pPr>
      <w:proofErr w:type="spellStart"/>
      <w:r w:rsidRPr="007F48B9">
        <w:rPr>
          <w:rFonts w:ascii="Times New Roman" w:eastAsia="Times New Roman" w:hAnsi="Times New Roman" w:cs="Times New Roman"/>
          <w:color w:val="000000"/>
          <w:sz w:val="24"/>
          <w:szCs w:val="24"/>
          <w:lang w:eastAsia="ru-RU"/>
        </w:rPr>
        <w:t>аудиалы</w:t>
      </w:r>
      <w:proofErr w:type="spellEnd"/>
      <w:r w:rsidRPr="007F48B9">
        <w:rPr>
          <w:rFonts w:ascii="Times New Roman" w:eastAsia="Times New Roman" w:hAnsi="Times New Roman" w:cs="Times New Roman"/>
          <w:color w:val="000000"/>
          <w:sz w:val="24"/>
          <w:szCs w:val="24"/>
          <w:lang w:eastAsia="ru-RU"/>
        </w:rPr>
        <w:t xml:space="preserve"> (ведущим является слуховой ка</w:t>
      </w:r>
      <w:r w:rsidR="004F6B64" w:rsidRPr="007F48B9">
        <w:rPr>
          <w:rFonts w:ascii="Times New Roman" w:eastAsia="Times New Roman" w:hAnsi="Times New Roman" w:cs="Times New Roman"/>
          <w:color w:val="000000"/>
          <w:sz w:val="24"/>
          <w:szCs w:val="24"/>
          <w:lang w:eastAsia="ru-RU"/>
        </w:rPr>
        <w:t>нал восприятия информации), о</w:t>
      </w:r>
      <w:r w:rsidRPr="007F48B9">
        <w:rPr>
          <w:rFonts w:ascii="Times New Roman" w:eastAsia="Times New Roman" w:hAnsi="Times New Roman" w:cs="Times New Roman"/>
          <w:color w:val="000000"/>
          <w:sz w:val="24"/>
          <w:szCs w:val="24"/>
          <w:lang w:eastAsia="ru-RU"/>
        </w:rPr>
        <w:t xml:space="preserve">ни разговаривают сами с собою, шевелят губами, проговаривают слова при чтении, любят музыку, любят дискуссии; </w:t>
      </w:r>
      <w:r w:rsidR="004F6B64" w:rsidRPr="007F48B9">
        <w:rPr>
          <w:rFonts w:ascii="Times New Roman" w:eastAsia="Times New Roman" w:hAnsi="Times New Roman" w:cs="Times New Roman"/>
          <w:color w:val="000000"/>
          <w:sz w:val="24"/>
          <w:szCs w:val="24"/>
          <w:lang w:eastAsia="ru-RU"/>
        </w:rPr>
        <w:t xml:space="preserve"> </w:t>
      </w:r>
    </w:p>
    <w:p w:rsidR="00F72807" w:rsidRPr="007F48B9" w:rsidRDefault="00F72807" w:rsidP="007F48B9">
      <w:pPr>
        <w:pStyle w:val="a5"/>
        <w:numPr>
          <w:ilvl w:val="0"/>
          <w:numId w:val="17"/>
        </w:numPr>
        <w:shd w:val="clear" w:color="auto" w:fill="FFFFFF"/>
        <w:spacing w:after="120" w:line="240" w:lineRule="atLeast"/>
        <w:jc w:val="both"/>
        <w:textAlignment w:val="baseline"/>
        <w:rPr>
          <w:rFonts w:ascii="Times New Roman" w:eastAsia="Times New Roman" w:hAnsi="Times New Roman" w:cs="Times New Roman"/>
          <w:color w:val="000000"/>
          <w:sz w:val="24"/>
          <w:szCs w:val="24"/>
          <w:lang w:eastAsia="ru-RU"/>
        </w:rPr>
      </w:pPr>
      <w:proofErr w:type="spellStart"/>
      <w:r w:rsidRPr="007F48B9">
        <w:rPr>
          <w:rFonts w:ascii="Times New Roman" w:eastAsia="Times New Roman" w:hAnsi="Times New Roman" w:cs="Times New Roman"/>
          <w:color w:val="000000"/>
          <w:sz w:val="24"/>
          <w:szCs w:val="24"/>
          <w:lang w:eastAsia="ru-RU"/>
        </w:rPr>
        <w:t>кинистетики</w:t>
      </w:r>
      <w:proofErr w:type="spellEnd"/>
      <w:r w:rsidRPr="007F48B9">
        <w:rPr>
          <w:rFonts w:ascii="Times New Roman" w:eastAsia="Times New Roman" w:hAnsi="Times New Roman" w:cs="Times New Roman"/>
          <w:color w:val="000000"/>
          <w:sz w:val="24"/>
          <w:szCs w:val="24"/>
          <w:lang w:eastAsia="ru-RU"/>
        </w:rPr>
        <w:t xml:space="preserve"> (чувственный канал, в</w:t>
      </w:r>
      <w:r w:rsidR="004F6B64" w:rsidRPr="007F48B9">
        <w:rPr>
          <w:rFonts w:ascii="Times New Roman" w:eastAsia="Times New Roman" w:hAnsi="Times New Roman" w:cs="Times New Roman"/>
          <w:color w:val="000000"/>
          <w:sz w:val="24"/>
          <w:szCs w:val="24"/>
          <w:lang w:eastAsia="ru-RU"/>
        </w:rPr>
        <w:t>нутренние ощущения, движения), д</w:t>
      </w:r>
      <w:r w:rsidRPr="007F48B9">
        <w:rPr>
          <w:rFonts w:ascii="Times New Roman" w:eastAsia="Times New Roman" w:hAnsi="Times New Roman" w:cs="Times New Roman"/>
          <w:color w:val="000000"/>
          <w:sz w:val="24"/>
          <w:szCs w:val="24"/>
          <w:lang w:eastAsia="ru-RU"/>
        </w:rPr>
        <w:t>ля этих учеников характерно обилие движений, богатые физические реакции, жестикуляция.</w:t>
      </w:r>
    </w:p>
    <w:p w:rsidR="004F6B64"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Обладая представлением о том, к какой категории принадлежит ученик, можно предположить, что: </w:t>
      </w:r>
      <w:proofErr w:type="spellStart"/>
      <w:r w:rsidRPr="00F95FF8">
        <w:rPr>
          <w:rFonts w:ascii="Times New Roman" w:eastAsia="Times New Roman" w:hAnsi="Times New Roman" w:cs="Times New Roman"/>
          <w:color w:val="000000"/>
          <w:sz w:val="24"/>
          <w:szCs w:val="24"/>
          <w:lang w:eastAsia="ru-RU"/>
        </w:rPr>
        <w:t>аудиал</w:t>
      </w:r>
      <w:proofErr w:type="spellEnd"/>
      <w:r w:rsidRPr="00F95FF8">
        <w:rPr>
          <w:rFonts w:ascii="Times New Roman" w:eastAsia="Times New Roman" w:hAnsi="Times New Roman" w:cs="Times New Roman"/>
          <w:color w:val="000000"/>
          <w:sz w:val="24"/>
          <w:szCs w:val="24"/>
          <w:lang w:eastAsia="ru-RU"/>
        </w:rPr>
        <w:t xml:space="preserve"> при введении материала проявит себя в работе с прослушиванием высказывания и составлением подобного по образцу; </w:t>
      </w:r>
      <w:proofErr w:type="spellStart"/>
      <w:r w:rsidRPr="00F95FF8">
        <w:rPr>
          <w:rFonts w:ascii="Times New Roman" w:eastAsia="Times New Roman" w:hAnsi="Times New Roman" w:cs="Times New Roman"/>
          <w:color w:val="000000"/>
          <w:sz w:val="24"/>
          <w:szCs w:val="24"/>
          <w:lang w:eastAsia="ru-RU"/>
        </w:rPr>
        <w:t>визуал</w:t>
      </w:r>
      <w:proofErr w:type="spellEnd"/>
      <w:r w:rsidRPr="00F95FF8">
        <w:rPr>
          <w:rFonts w:ascii="Times New Roman" w:eastAsia="Times New Roman" w:hAnsi="Times New Roman" w:cs="Times New Roman"/>
          <w:color w:val="000000"/>
          <w:sz w:val="24"/>
          <w:szCs w:val="24"/>
          <w:lang w:eastAsia="ru-RU"/>
        </w:rPr>
        <w:t xml:space="preserve"> при введении материала будет прекрасно работать с текстом учебника; </w:t>
      </w:r>
      <w:proofErr w:type="spellStart"/>
      <w:r w:rsidRPr="00F95FF8">
        <w:rPr>
          <w:rFonts w:ascii="Times New Roman" w:eastAsia="Times New Roman" w:hAnsi="Times New Roman" w:cs="Times New Roman"/>
          <w:color w:val="000000"/>
          <w:sz w:val="24"/>
          <w:szCs w:val="24"/>
          <w:lang w:eastAsia="ru-RU"/>
        </w:rPr>
        <w:t>кинистетик</w:t>
      </w:r>
      <w:proofErr w:type="spellEnd"/>
      <w:r w:rsidRPr="00F95FF8">
        <w:rPr>
          <w:rFonts w:ascii="Times New Roman" w:eastAsia="Times New Roman" w:hAnsi="Times New Roman" w:cs="Times New Roman"/>
          <w:color w:val="000000"/>
          <w:sz w:val="24"/>
          <w:szCs w:val="24"/>
          <w:lang w:eastAsia="ru-RU"/>
        </w:rPr>
        <w:t xml:space="preserve"> лучше освоит новый материал в </w:t>
      </w:r>
      <w:proofErr w:type="spellStart"/>
      <w:r w:rsidRPr="00F95FF8">
        <w:rPr>
          <w:rFonts w:ascii="Times New Roman" w:eastAsia="Times New Roman" w:hAnsi="Times New Roman" w:cs="Times New Roman"/>
          <w:color w:val="000000"/>
          <w:sz w:val="24"/>
          <w:szCs w:val="24"/>
          <w:lang w:eastAsia="ru-RU"/>
        </w:rPr>
        <w:t>игре</w:t>
      </w:r>
      <w:proofErr w:type="gramStart"/>
      <w:r w:rsidRPr="00F95FF8">
        <w:rPr>
          <w:rFonts w:ascii="Times New Roman" w:eastAsia="Times New Roman" w:hAnsi="Times New Roman" w:cs="Times New Roman"/>
          <w:color w:val="000000"/>
          <w:sz w:val="24"/>
          <w:szCs w:val="24"/>
          <w:lang w:eastAsia="ru-RU"/>
        </w:rPr>
        <w:t>.У</w:t>
      </w:r>
      <w:proofErr w:type="gramEnd"/>
      <w:r w:rsidRPr="00F95FF8">
        <w:rPr>
          <w:rFonts w:ascii="Times New Roman" w:eastAsia="Times New Roman" w:hAnsi="Times New Roman" w:cs="Times New Roman"/>
          <w:color w:val="000000"/>
          <w:sz w:val="24"/>
          <w:szCs w:val="24"/>
          <w:lang w:eastAsia="ru-RU"/>
        </w:rPr>
        <w:t>чёт</w:t>
      </w:r>
      <w:proofErr w:type="spellEnd"/>
      <w:r w:rsidRPr="00F95FF8">
        <w:rPr>
          <w:rFonts w:ascii="Times New Roman" w:eastAsia="Times New Roman" w:hAnsi="Times New Roman" w:cs="Times New Roman"/>
          <w:color w:val="000000"/>
          <w:sz w:val="24"/>
          <w:szCs w:val="24"/>
          <w:lang w:eastAsia="ru-RU"/>
        </w:rPr>
        <w:t xml:space="preserve"> в организации учебного процесса ведущего канала восприятия при работе со слабоуспевающими учениками является проявлением индивидуального подхода. </w:t>
      </w:r>
      <w:r w:rsidR="004F6B64" w:rsidRPr="00F95FF8">
        <w:rPr>
          <w:rFonts w:ascii="Times New Roman" w:eastAsia="Times New Roman" w:hAnsi="Times New Roman" w:cs="Times New Roman"/>
          <w:color w:val="000000"/>
          <w:sz w:val="24"/>
          <w:szCs w:val="24"/>
          <w:lang w:eastAsia="ru-RU"/>
        </w:rPr>
        <w:t xml:space="preserve"> </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В работе со слабыми учащимися учитель должен опираться на следующие правила, разработанные психологами:</w:t>
      </w:r>
    </w:p>
    <w:p w:rsidR="00F72807" w:rsidRDefault="00F72807" w:rsidP="007F48B9">
      <w:pPr>
        <w:pStyle w:val="a5"/>
        <w:numPr>
          <w:ilvl w:val="0"/>
          <w:numId w:val="18"/>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7F48B9">
        <w:rPr>
          <w:rFonts w:ascii="Times New Roman" w:eastAsia="Times New Roman" w:hAnsi="Times New Roman" w:cs="Times New Roman"/>
          <w:color w:val="000000"/>
          <w:sz w:val="24"/>
          <w:szCs w:val="24"/>
          <w:lang w:eastAsia="ru-RU"/>
        </w:rPr>
        <w:lastRenderedPageBreak/>
        <w:t>Не ставить слабого в ситуацию неожиданного вопроса и не требовать быстрого ответа на него, давать ученику достаточно времени на обдумывание и подготовку.</w:t>
      </w:r>
      <w:r w:rsidR="00285B7C" w:rsidRPr="007F48B9">
        <w:rPr>
          <w:rFonts w:ascii="Times New Roman" w:eastAsia="Times New Roman" w:hAnsi="Times New Roman" w:cs="Times New Roman"/>
          <w:color w:val="000000"/>
          <w:sz w:val="24"/>
          <w:szCs w:val="24"/>
          <w:lang w:eastAsia="ru-RU"/>
        </w:rPr>
        <w:t xml:space="preserve"> </w:t>
      </w:r>
      <w:r w:rsidR="007F48B9">
        <w:rPr>
          <w:rFonts w:ascii="Times New Roman" w:eastAsia="Times New Roman" w:hAnsi="Times New Roman" w:cs="Times New Roman"/>
          <w:color w:val="000000"/>
          <w:sz w:val="24"/>
          <w:szCs w:val="24"/>
          <w:lang w:eastAsia="ru-RU"/>
        </w:rPr>
        <w:t xml:space="preserve"> </w:t>
      </w:r>
    </w:p>
    <w:p w:rsidR="00F72807" w:rsidRDefault="00F72807" w:rsidP="007F48B9">
      <w:pPr>
        <w:pStyle w:val="a5"/>
        <w:numPr>
          <w:ilvl w:val="0"/>
          <w:numId w:val="18"/>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7F48B9">
        <w:rPr>
          <w:rFonts w:ascii="Times New Roman" w:eastAsia="Times New Roman" w:hAnsi="Times New Roman" w:cs="Times New Roman"/>
          <w:color w:val="000000"/>
          <w:sz w:val="24"/>
          <w:szCs w:val="24"/>
          <w:lang w:eastAsia="ru-RU"/>
        </w:rPr>
        <w:t>Желательно, чтобы ответ был не в устной, а в письменной форме.</w:t>
      </w:r>
      <w:r w:rsidR="00285B7C" w:rsidRPr="007F48B9">
        <w:rPr>
          <w:rFonts w:ascii="Times New Roman" w:eastAsia="Times New Roman" w:hAnsi="Times New Roman" w:cs="Times New Roman"/>
          <w:color w:val="000000"/>
          <w:sz w:val="24"/>
          <w:szCs w:val="24"/>
          <w:lang w:eastAsia="ru-RU"/>
        </w:rPr>
        <w:t xml:space="preserve"> </w:t>
      </w:r>
      <w:r w:rsidR="007F48B9">
        <w:rPr>
          <w:rFonts w:ascii="Times New Roman" w:eastAsia="Times New Roman" w:hAnsi="Times New Roman" w:cs="Times New Roman"/>
          <w:color w:val="000000"/>
          <w:sz w:val="24"/>
          <w:szCs w:val="24"/>
          <w:lang w:eastAsia="ru-RU"/>
        </w:rPr>
        <w:t xml:space="preserve"> </w:t>
      </w:r>
    </w:p>
    <w:p w:rsidR="00F72807" w:rsidRDefault="00F72807" w:rsidP="007F48B9">
      <w:pPr>
        <w:pStyle w:val="a5"/>
        <w:numPr>
          <w:ilvl w:val="0"/>
          <w:numId w:val="18"/>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7F48B9">
        <w:rPr>
          <w:rFonts w:ascii="Times New Roman" w:eastAsia="Times New Roman" w:hAnsi="Times New Roman" w:cs="Times New Roman"/>
          <w:color w:val="000000"/>
          <w:sz w:val="24"/>
          <w:szCs w:val="24"/>
          <w:lang w:eastAsia="ru-RU"/>
        </w:rPr>
        <w:t>Нельзя давать для усвоения в ограниченный промежуток времени большой, разнообразный, сложный материал, нужно постараться разбить его на отдельные информационные куски и давать их постепенно, по мере усвоения.</w:t>
      </w:r>
      <w:r w:rsidR="00285B7C" w:rsidRPr="007F48B9">
        <w:rPr>
          <w:rFonts w:ascii="Times New Roman" w:eastAsia="Times New Roman" w:hAnsi="Times New Roman" w:cs="Times New Roman"/>
          <w:color w:val="000000"/>
          <w:sz w:val="24"/>
          <w:szCs w:val="24"/>
          <w:lang w:eastAsia="ru-RU"/>
        </w:rPr>
        <w:t xml:space="preserve"> </w:t>
      </w:r>
      <w:r w:rsidR="007F48B9">
        <w:rPr>
          <w:rFonts w:ascii="Times New Roman" w:eastAsia="Times New Roman" w:hAnsi="Times New Roman" w:cs="Times New Roman"/>
          <w:color w:val="000000"/>
          <w:sz w:val="24"/>
          <w:szCs w:val="24"/>
          <w:lang w:eastAsia="ru-RU"/>
        </w:rPr>
        <w:t xml:space="preserve"> </w:t>
      </w:r>
    </w:p>
    <w:p w:rsidR="00F72807" w:rsidRPr="007F48B9" w:rsidRDefault="00F72807" w:rsidP="007F48B9">
      <w:pPr>
        <w:pStyle w:val="a5"/>
        <w:numPr>
          <w:ilvl w:val="0"/>
          <w:numId w:val="18"/>
        </w:numPr>
        <w:spacing w:after="120" w:line="240" w:lineRule="atLeast"/>
        <w:jc w:val="both"/>
        <w:textAlignment w:val="baseline"/>
        <w:rPr>
          <w:rFonts w:ascii="Times New Roman" w:eastAsia="Times New Roman" w:hAnsi="Times New Roman" w:cs="Times New Roman"/>
          <w:color w:val="000000"/>
          <w:sz w:val="24"/>
          <w:szCs w:val="24"/>
          <w:lang w:eastAsia="ru-RU"/>
        </w:rPr>
      </w:pPr>
      <w:r w:rsidRPr="007F48B9">
        <w:rPr>
          <w:rFonts w:ascii="Times New Roman" w:eastAsia="Times New Roman" w:hAnsi="Times New Roman" w:cs="Times New Roman"/>
          <w:color w:val="000000"/>
          <w:sz w:val="24"/>
          <w:szCs w:val="24"/>
          <w:lang w:eastAsia="ru-RU"/>
        </w:rPr>
        <w:t>Не следует заставлять таких учеников отвечать на вопросы по новому, только что усвоенному материалу, лучше отложить опрос на следующий урок, дав возможность ученикам позаниматься дома.</w:t>
      </w:r>
    </w:p>
    <w:p w:rsidR="00F72807" w:rsidRPr="00F95FF8" w:rsidRDefault="00285B7C"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i/>
          <w:color w:val="000000"/>
          <w:sz w:val="24"/>
          <w:szCs w:val="24"/>
          <w:lang w:eastAsia="ru-RU"/>
        </w:rPr>
        <w:t>7. Проектное обучение.</w:t>
      </w:r>
      <w:r w:rsidRPr="00F95FF8">
        <w:rPr>
          <w:rFonts w:ascii="Times New Roman" w:eastAsia="Times New Roman" w:hAnsi="Times New Roman" w:cs="Times New Roman"/>
          <w:color w:val="000000"/>
          <w:sz w:val="24"/>
          <w:szCs w:val="24"/>
          <w:lang w:eastAsia="ru-RU"/>
        </w:rPr>
        <w:t xml:space="preserve"> </w:t>
      </w:r>
      <w:r w:rsidR="00F72807" w:rsidRPr="00F95FF8">
        <w:rPr>
          <w:rFonts w:ascii="Times New Roman" w:eastAsia="Times New Roman" w:hAnsi="Times New Roman" w:cs="Times New Roman"/>
          <w:color w:val="000000"/>
          <w:sz w:val="24"/>
          <w:szCs w:val="24"/>
          <w:lang w:eastAsia="ru-RU"/>
        </w:rPr>
        <w:t>Современному учителю в своей практике необходимо использовать технологии, отвечающие потребностям общества. Одной из таких технологий является проектное обучение. Метод проектов рассматривается как способ актуализации и стимулирования познава</w:t>
      </w:r>
      <w:r w:rsidRPr="00F95FF8">
        <w:rPr>
          <w:rFonts w:ascii="Times New Roman" w:eastAsia="Times New Roman" w:hAnsi="Times New Roman" w:cs="Times New Roman"/>
          <w:color w:val="000000"/>
          <w:sz w:val="24"/>
          <w:szCs w:val="24"/>
          <w:lang w:eastAsia="ru-RU"/>
        </w:rPr>
        <w:t>тельной деятельности учащихся, ч</w:t>
      </w:r>
      <w:r w:rsidR="00F72807" w:rsidRPr="00F95FF8">
        <w:rPr>
          <w:rFonts w:ascii="Times New Roman" w:eastAsia="Times New Roman" w:hAnsi="Times New Roman" w:cs="Times New Roman"/>
          <w:color w:val="000000"/>
          <w:sz w:val="24"/>
          <w:szCs w:val="24"/>
          <w:lang w:eastAsia="ru-RU"/>
        </w:rPr>
        <w:t>то так необходимо в работе с неуспевающими и слабоуспевающими учащимися. При работе над проектом у учащихся не только систематизируются и обобщаются полученные знания на уроках, но и развивается внимание. </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Проектно-исследовательская деятельность позволяет школьникам на практике применить знания, полученные на уроках. А как помочь неуспевающему ребенку преодолеть неуверенность в себе? Учителю нужно создавать условия для переживания школьником успеха и связанных с ним положительных эмоций. Для этого рекомендуется ставить перед учителем такие задачи, которые будут ему посильны и выполнимы.</w:t>
      </w:r>
    </w:p>
    <w:p w:rsidR="00F72807" w:rsidRPr="00F95FF8" w:rsidRDefault="00285B7C"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i/>
          <w:color w:val="000000"/>
          <w:sz w:val="24"/>
          <w:szCs w:val="24"/>
          <w:lang w:eastAsia="ru-RU"/>
        </w:rPr>
        <w:t>8. Положительное оценивание</w:t>
      </w:r>
      <w:r w:rsidRPr="00F95FF8">
        <w:rPr>
          <w:rFonts w:ascii="Times New Roman" w:eastAsia="Times New Roman" w:hAnsi="Times New Roman" w:cs="Times New Roman"/>
          <w:color w:val="000000"/>
          <w:sz w:val="24"/>
          <w:szCs w:val="24"/>
          <w:lang w:eastAsia="ru-RU"/>
        </w:rPr>
        <w:t xml:space="preserve">. </w:t>
      </w:r>
      <w:r w:rsidR="00F72807" w:rsidRPr="00F95FF8">
        <w:rPr>
          <w:rFonts w:ascii="Times New Roman" w:eastAsia="Times New Roman" w:hAnsi="Times New Roman" w:cs="Times New Roman"/>
          <w:color w:val="000000"/>
          <w:sz w:val="24"/>
          <w:szCs w:val="24"/>
          <w:lang w:eastAsia="ru-RU"/>
        </w:rPr>
        <w:t>Нужно стараться вычленять те сферы деятельности, в ходе выполнения которых ученик может проявить инициативу и заслужить признание в школе. Это могут быть работа в летнем лагере, туристический поход, занятие спортом и пр. выявление «успешных» сфер деятельности отстающего школьника позволяет изменить отношение к нему педагогов, родителей учеников в лучшую сторону. Полезно фиксировать, отмечать и поощрять малейшие удачи ребенка в учебной деятельности, самые, казалось бы, незначительные сдвиги к лучшему. Таким ученикам я предоставляю возможность отличиться, отмечаю похвалой даже самое незначительное движение вперёд, например: «Молодец, ты стал читать гораздо быстрее, чем раньше». «Ты очень хорошо рассказываешь, я радуюсь твоим успехам».</w:t>
      </w:r>
      <w:r w:rsidRPr="00F95FF8">
        <w:rPr>
          <w:rFonts w:ascii="Times New Roman" w:eastAsia="Times New Roman" w:hAnsi="Times New Roman" w:cs="Times New Roman"/>
          <w:color w:val="000000"/>
          <w:sz w:val="24"/>
          <w:szCs w:val="24"/>
          <w:lang w:eastAsia="ru-RU"/>
        </w:rPr>
        <w:t xml:space="preserve"> </w:t>
      </w:r>
      <w:r w:rsidR="00F72807" w:rsidRPr="00F95FF8">
        <w:rPr>
          <w:rFonts w:ascii="Times New Roman" w:eastAsia="Times New Roman" w:hAnsi="Times New Roman" w:cs="Times New Roman"/>
          <w:color w:val="000000"/>
          <w:sz w:val="24"/>
          <w:szCs w:val="24"/>
          <w:lang w:eastAsia="ru-RU"/>
        </w:rPr>
        <w:t xml:space="preserve">В связи с этим я хотела бы напомнить о системе содержательных оценок, разработанной Ш.А. </w:t>
      </w:r>
      <w:proofErr w:type="spellStart"/>
      <w:r w:rsidR="00F72807" w:rsidRPr="00F95FF8">
        <w:rPr>
          <w:rFonts w:ascii="Times New Roman" w:eastAsia="Times New Roman" w:hAnsi="Times New Roman" w:cs="Times New Roman"/>
          <w:color w:val="000000"/>
          <w:sz w:val="24"/>
          <w:szCs w:val="24"/>
          <w:lang w:eastAsia="ru-RU"/>
        </w:rPr>
        <w:t>Амонашвили</w:t>
      </w:r>
      <w:proofErr w:type="spellEnd"/>
      <w:r w:rsidR="00F72807" w:rsidRPr="00F95FF8">
        <w:rPr>
          <w:rFonts w:ascii="Times New Roman" w:eastAsia="Times New Roman" w:hAnsi="Times New Roman" w:cs="Times New Roman"/>
          <w:color w:val="000000"/>
          <w:sz w:val="24"/>
          <w:szCs w:val="24"/>
          <w:lang w:eastAsia="ru-RU"/>
        </w:rPr>
        <w:t xml:space="preserve"> ещё в 1984 году. Она включает в себя четыре компонента: доброжелательное отношение к ученику как к личности; положительное отношение к усилиям ученика, направленным на решение задачи (даже если эти усилия не дали положительного результата); конкретный анализ трудностей, с вставших перед учеником, и допущенных им ошибок; конкретные указания на то, как можно улучшить достигнутый результат.</w:t>
      </w:r>
    </w:p>
    <w:p w:rsidR="00F72807" w:rsidRPr="00F95FF8" w:rsidRDefault="00F72807" w:rsidP="00F95FF8">
      <w:pPr>
        <w:shd w:val="clear" w:color="auto" w:fill="FFFFFF"/>
        <w:spacing w:after="120" w:line="240" w:lineRule="atLeast"/>
        <w:ind w:firstLine="709"/>
        <w:jc w:val="both"/>
        <w:textAlignment w:val="baseline"/>
        <w:rPr>
          <w:rFonts w:ascii="Times New Roman" w:eastAsia="Times New Roman" w:hAnsi="Times New Roman" w:cs="Times New Roman"/>
          <w:color w:val="000000"/>
          <w:sz w:val="24"/>
          <w:szCs w:val="24"/>
          <w:lang w:eastAsia="ru-RU"/>
        </w:rPr>
      </w:pPr>
      <w:r w:rsidRPr="00F95FF8">
        <w:rPr>
          <w:rFonts w:ascii="Times New Roman" w:eastAsia="Times New Roman" w:hAnsi="Times New Roman" w:cs="Times New Roman"/>
          <w:color w:val="000000"/>
          <w:sz w:val="24"/>
          <w:szCs w:val="24"/>
          <w:lang w:eastAsia="ru-RU"/>
        </w:rPr>
        <w:t xml:space="preserve">При оценивании ученика я стараюсь использовать все эти компоненты, даже если ученик ответил не лучшим образом.  Достаточно эффективным может быть прием, который использовался известным педагогов Ш.А. </w:t>
      </w:r>
      <w:proofErr w:type="spellStart"/>
      <w:r w:rsidRPr="00F95FF8">
        <w:rPr>
          <w:rFonts w:ascii="Times New Roman" w:eastAsia="Times New Roman" w:hAnsi="Times New Roman" w:cs="Times New Roman"/>
          <w:color w:val="000000"/>
          <w:sz w:val="24"/>
          <w:szCs w:val="24"/>
          <w:lang w:eastAsia="ru-RU"/>
        </w:rPr>
        <w:t>Амонашвили</w:t>
      </w:r>
      <w:proofErr w:type="spellEnd"/>
      <w:r w:rsidRPr="00F95FF8">
        <w:rPr>
          <w:rFonts w:ascii="Times New Roman" w:eastAsia="Times New Roman" w:hAnsi="Times New Roman" w:cs="Times New Roman"/>
          <w:color w:val="000000"/>
          <w:sz w:val="24"/>
          <w:szCs w:val="24"/>
          <w:lang w:eastAsia="ru-RU"/>
        </w:rPr>
        <w:t xml:space="preserve">, - превращение отстающего ученика в «учителя», наставника, помогающего слабому ученику из младшего класса.  Цикличность изложения учебного материала, осуществление практической деятельности через </w:t>
      </w:r>
      <w:proofErr w:type="spellStart"/>
      <w:r w:rsidRPr="00F95FF8">
        <w:rPr>
          <w:rFonts w:ascii="Times New Roman" w:eastAsia="Times New Roman" w:hAnsi="Times New Roman" w:cs="Times New Roman"/>
          <w:color w:val="000000"/>
          <w:sz w:val="24"/>
          <w:szCs w:val="24"/>
          <w:lang w:eastAsia="ru-RU"/>
        </w:rPr>
        <w:t>деятельностный</w:t>
      </w:r>
      <w:proofErr w:type="spellEnd"/>
      <w:r w:rsidRPr="00F95FF8">
        <w:rPr>
          <w:rFonts w:ascii="Times New Roman" w:eastAsia="Times New Roman" w:hAnsi="Times New Roman" w:cs="Times New Roman"/>
          <w:color w:val="000000"/>
          <w:sz w:val="24"/>
          <w:szCs w:val="24"/>
          <w:lang w:eastAsia="ru-RU"/>
        </w:rPr>
        <w:t xml:space="preserve"> метод, затем теория.</w:t>
      </w:r>
    </w:p>
    <w:p w:rsidR="00F95FF8" w:rsidRPr="00F95FF8" w:rsidRDefault="00285B7C" w:rsidP="00F95FF8">
      <w:pPr>
        <w:spacing w:after="120" w:line="240" w:lineRule="atLeast"/>
        <w:ind w:firstLine="709"/>
        <w:jc w:val="both"/>
        <w:rPr>
          <w:rFonts w:ascii="Times New Roman" w:hAnsi="Times New Roman" w:cs="Times New Roman"/>
          <w:sz w:val="24"/>
          <w:szCs w:val="24"/>
        </w:rPr>
      </w:pPr>
      <w:r w:rsidRPr="00F95FF8">
        <w:rPr>
          <w:rFonts w:ascii="Times New Roman" w:eastAsia="Times New Roman" w:hAnsi="Times New Roman" w:cs="Times New Roman"/>
          <w:i/>
          <w:color w:val="000000"/>
          <w:sz w:val="24"/>
          <w:szCs w:val="24"/>
          <w:lang w:eastAsia="ru-RU"/>
        </w:rPr>
        <w:t xml:space="preserve">9. Связь с семьёй. </w:t>
      </w:r>
      <w:r w:rsidR="00F95FF8" w:rsidRPr="00F95FF8">
        <w:rPr>
          <w:rFonts w:ascii="Times New Roman" w:eastAsia="Times New Roman" w:hAnsi="Times New Roman" w:cs="Times New Roman"/>
          <w:i/>
          <w:color w:val="000000"/>
          <w:sz w:val="24"/>
          <w:szCs w:val="24"/>
          <w:lang w:eastAsia="ru-RU"/>
        </w:rPr>
        <w:t xml:space="preserve"> </w:t>
      </w:r>
      <w:r w:rsidR="00F95FF8" w:rsidRPr="00F95FF8">
        <w:rPr>
          <w:rFonts w:ascii="Times New Roman" w:eastAsia="Times New Roman" w:hAnsi="Times New Roman" w:cs="Times New Roman"/>
          <w:color w:val="000000"/>
          <w:sz w:val="24"/>
          <w:szCs w:val="24"/>
          <w:lang w:eastAsia="ru-RU"/>
        </w:rPr>
        <w:t xml:space="preserve">Успеха добивается педагог, постоянно работающий в триаде «ребёнок-учитель-родитель». </w:t>
      </w:r>
      <w:r w:rsidR="00F95FF8" w:rsidRPr="00F95FF8">
        <w:rPr>
          <w:rFonts w:ascii="Times New Roman" w:hAnsi="Times New Roman" w:cs="Times New Roman"/>
          <w:sz w:val="24"/>
          <w:szCs w:val="24"/>
        </w:rPr>
        <w:t xml:space="preserve">Поэтому продуманная просветительская работа с родителями, имеющая целью разъяснение имеющихся учебных трудностей ребёнка и нахождение совместных вариантов и путей помощи ученику, - одна из основных моих задач как учителя немецкого языка в общеобразовательной школе. Также стараюсь организовывать совместную деятельность детей и родителей в рамках урочной и внеурочной деятельности по немецкому языку. </w:t>
      </w:r>
    </w:p>
    <w:p w:rsidR="00F95FF8" w:rsidRPr="007F48B9" w:rsidRDefault="00F95FF8" w:rsidP="007F48B9">
      <w:pPr>
        <w:spacing w:after="120" w:line="240" w:lineRule="atLeast"/>
        <w:ind w:firstLine="709"/>
        <w:jc w:val="both"/>
        <w:rPr>
          <w:rFonts w:ascii="Times New Roman" w:hAnsi="Times New Roman" w:cs="Times New Roman"/>
          <w:sz w:val="24"/>
          <w:szCs w:val="24"/>
        </w:rPr>
      </w:pPr>
      <w:r w:rsidRPr="00F95FF8">
        <w:rPr>
          <w:rFonts w:ascii="Times New Roman" w:hAnsi="Times New Roman" w:cs="Times New Roman"/>
          <w:sz w:val="24"/>
          <w:szCs w:val="24"/>
        </w:rPr>
        <w:lastRenderedPageBreak/>
        <w:t xml:space="preserve">Формы работы с родителями: </w:t>
      </w:r>
      <w:r w:rsidRPr="007F48B9">
        <w:rPr>
          <w:rFonts w:ascii="Times New Roman" w:hAnsi="Times New Roman" w:cs="Times New Roman"/>
          <w:sz w:val="24"/>
          <w:szCs w:val="24"/>
        </w:rPr>
        <w:t>Посещение фестивалей немецкого кино; Участие в праздниках, концертах, конкурсах Немецкого центра НГТУ, Русско-немецкого дома; Выступления на родительских собраниях; Проведение тематического родительского  лектория; Участие родителей во внеклассных мероприятиях;</w:t>
      </w:r>
      <w:r w:rsidR="007F48B9">
        <w:rPr>
          <w:rFonts w:ascii="Times New Roman" w:hAnsi="Times New Roman" w:cs="Times New Roman"/>
          <w:sz w:val="24"/>
          <w:szCs w:val="24"/>
        </w:rPr>
        <w:t xml:space="preserve"> </w:t>
      </w:r>
      <w:r w:rsidRPr="007F48B9">
        <w:rPr>
          <w:rFonts w:ascii="Times New Roman" w:hAnsi="Times New Roman" w:cs="Times New Roman"/>
          <w:sz w:val="24"/>
          <w:szCs w:val="24"/>
        </w:rPr>
        <w:t xml:space="preserve">Посещение родителями уроков немецкого языка; </w:t>
      </w:r>
    </w:p>
    <w:p w:rsidR="00F95FF8" w:rsidRPr="007F48B9" w:rsidRDefault="00F95FF8" w:rsidP="007F48B9">
      <w:pPr>
        <w:spacing w:after="120" w:line="240" w:lineRule="atLeast"/>
        <w:ind w:firstLine="709"/>
        <w:jc w:val="both"/>
        <w:rPr>
          <w:rFonts w:ascii="Times New Roman" w:hAnsi="Times New Roman" w:cs="Times New Roman"/>
          <w:b/>
          <w:sz w:val="24"/>
          <w:szCs w:val="24"/>
        </w:rPr>
      </w:pPr>
      <w:r w:rsidRPr="00F95FF8">
        <w:rPr>
          <w:rFonts w:ascii="Times New Roman" w:eastAsia="Times New Roman" w:hAnsi="Times New Roman" w:cs="Times New Roman"/>
          <w:i/>
          <w:color w:val="000000"/>
          <w:sz w:val="24"/>
          <w:szCs w:val="24"/>
          <w:lang w:eastAsia="ru-RU"/>
        </w:rPr>
        <w:t xml:space="preserve">10. </w:t>
      </w:r>
      <w:r w:rsidRPr="00F95FF8">
        <w:rPr>
          <w:rFonts w:ascii="Times New Roman" w:hAnsi="Times New Roman" w:cs="Times New Roman"/>
          <w:i/>
          <w:sz w:val="24"/>
          <w:szCs w:val="24"/>
        </w:rPr>
        <w:t>Внеурочная деятельность</w:t>
      </w:r>
      <w:r w:rsidRPr="00F95FF8">
        <w:rPr>
          <w:rFonts w:ascii="Times New Roman" w:hAnsi="Times New Roman" w:cs="Times New Roman"/>
          <w:b/>
          <w:sz w:val="24"/>
          <w:szCs w:val="24"/>
        </w:rPr>
        <w:t xml:space="preserve">. </w:t>
      </w:r>
      <w:r w:rsidRPr="00F95FF8">
        <w:rPr>
          <w:rFonts w:ascii="Times New Roman" w:hAnsi="Times New Roman" w:cs="Times New Roman"/>
          <w:sz w:val="24"/>
          <w:szCs w:val="24"/>
        </w:rPr>
        <w:t>Разнообразная внеурочная деятельность по немецкому языку способствует сохранению мотивации к изучению немецкого языка.  Система данной работы по немецкому языку  включает в себя совокупность взаимосвязанных форм, методов и видов внеурочной деятельности, объединённых общими целями, которые тесно переплетаются и могут быть сформулированы следующим образом: стимулирование интереса обучающихся к изучению предмета; расширение и углубление знаний обучающихся в овладении иностранным языком и иноязычной культурой;  развитие личности ребёнка в плане самоопределения себя как носителя определённого языка и культуры.</w:t>
      </w:r>
    </w:p>
    <w:p w:rsidR="00F95FF8" w:rsidRPr="007F48B9" w:rsidRDefault="00F95FF8" w:rsidP="007F48B9">
      <w:pPr>
        <w:spacing w:after="120" w:line="240" w:lineRule="atLeast"/>
        <w:ind w:firstLine="709"/>
        <w:jc w:val="both"/>
        <w:rPr>
          <w:rFonts w:ascii="Times New Roman" w:hAnsi="Times New Roman" w:cs="Times New Roman"/>
          <w:sz w:val="24"/>
          <w:szCs w:val="24"/>
        </w:rPr>
      </w:pPr>
      <w:r w:rsidRPr="00F95FF8">
        <w:rPr>
          <w:rFonts w:ascii="Times New Roman" w:hAnsi="Times New Roman" w:cs="Times New Roman"/>
          <w:sz w:val="24"/>
          <w:szCs w:val="24"/>
        </w:rPr>
        <w:t xml:space="preserve">Формы внеурочной деятельности по немецкому языку, применяемые мной в ОО: </w:t>
      </w:r>
      <w:r w:rsidRPr="007F48B9">
        <w:rPr>
          <w:rFonts w:ascii="Times New Roman" w:hAnsi="Times New Roman" w:cs="Times New Roman"/>
          <w:sz w:val="24"/>
          <w:szCs w:val="24"/>
        </w:rPr>
        <w:t>Недели иностранного языка; Викторины по страноведению; Конкурсы чтецов на немецком языке;  Праздники на немецком языке; Творческие эссе «Моя Германия»;</w:t>
      </w:r>
      <w:r w:rsidR="007F48B9">
        <w:rPr>
          <w:rFonts w:ascii="Times New Roman" w:hAnsi="Times New Roman" w:cs="Times New Roman"/>
          <w:sz w:val="24"/>
          <w:szCs w:val="24"/>
        </w:rPr>
        <w:t xml:space="preserve"> </w:t>
      </w:r>
      <w:r w:rsidRPr="007F48B9">
        <w:rPr>
          <w:rFonts w:ascii="Times New Roman" w:hAnsi="Times New Roman" w:cs="Times New Roman"/>
          <w:sz w:val="24"/>
          <w:szCs w:val="24"/>
        </w:rPr>
        <w:t xml:space="preserve">Игры на немецком языке; Немецкое кино;   Олимпиады, в т.ч. дистанционные, и т. д.   </w:t>
      </w:r>
    </w:p>
    <w:p w:rsidR="004F6B64" w:rsidRPr="00F95FF8" w:rsidRDefault="004F6B64" w:rsidP="00F95FF8">
      <w:pPr>
        <w:spacing w:after="120" w:line="240" w:lineRule="atLeast"/>
        <w:ind w:firstLine="709"/>
        <w:jc w:val="both"/>
        <w:rPr>
          <w:rFonts w:ascii="Times New Roman" w:hAnsi="Times New Roman" w:cs="Times New Roman"/>
          <w:sz w:val="24"/>
          <w:szCs w:val="24"/>
        </w:rPr>
      </w:pPr>
      <w:r w:rsidRPr="00F95FF8">
        <w:rPr>
          <w:rFonts w:ascii="Times New Roman" w:hAnsi="Times New Roman" w:cs="Times New Roman"/>
          <w:sz w:val="24"/>
          <w:szCs w:val="24"/>
        </w:rPr>
        <w:t xml:space="preserve">Таким образом, </w:t>
      </w:r>
      <w:r w:rsidR="007F48B9">
        <w:rPr>
          <w:rFonts w:ascii="Times New Roman" w:hAnsi="Times New Roman" w:cs="Times New Roman"/>
          <w:sz w:val="24"/>
          <w:szCs w:val="24"/>
        </w:rPr>
        <w:t>вышеназванные десять вариантов помощи слабоуспевающим учащимся способствуют</w:t>
      </w:r>
      <w:r w:rsidRPr="00F95FF8">
        <w:rPr>
          <w:rFonts w:ascii="Times New Roman" w:hAnsi="Times New Roman" w:cs="Times New Roman"/>
          <w:sz w:val="24"/>
          <w:szCs w:val="24"/>
        </w:rPr>
        <w:t xml:space="preserve"> </w:t>
      </w:r>
      <w:r w:rsidR="007F48B9">
        <w:rPr>
          <w:rFonts w:ascii="Times New Roman" w:hAnsi="Times New Roman" w:cs="Times New Roman"/>
          <w:sz w:val="24"/>
          <w:szCs w:val="24"/>
        </w:rPr>
        <w:t xml:space="preserve">их познанию </w:t>
      </w:r>
      <w:r w:rsidRPr="00F95FF8">
        <w:rPr>
          <w:rFonts w:ascii="Times New Roman" w:hAnsi="Times New Roman" w:cs="Times New Roman"/>
          <w:sz w:val="24"/>
          <w:szCs w:val="24"/>
        </w:rPr>
        <w:t>в области другого языка и культуры, формируют у них положительную мотивацию изучения немецкого языка, которая приводит к стабильным и устойчивы</w:t>
      </w:r>
      <w:r w:rsidR="00F95FF8" w:rsidRPr="00F95FF8">
        <w:rPr>
          <w:rFonts w:ascii="Times New Roman" w:hAnsi="Times New Roman" w:cs="Times New Roman"/>
          <w:sz w:val="24"/>
          <w:szCs w:val="24"/>
        </w:rPr>
        <w:t xml:space="preserve">м результатам качества обучения. </w:t>
      </w:r>
    </w:p>
    <w:p w:rsidR="00074DDE" w:rsidRPr="00F95FF8" w:rsidRDefault="00074DDE" w:rsidP="00F95FF8">
      <w:pPr>
        <w:spacing w:after="120" w:line="240" w:lineRule="atLeast"/>
        <w:ind w:firstLine="709"/>
        <w:jc w:val="both"/>
        <w:rPr>
          <w:rFonts w:ascii="Times New Roman" w:hAnsi="Times New Roman" w:cs="Times New Roman"/>
          <w:sz w:val="24"/>
          <w:szCs w:val="24"/>
        </w:rPr>
      </w:pPr>
    </w:p>
    <w:sectPr w:rsidR="00074DDE" w:rsidRPr="00F95FF8" w:rsidSect="00F95F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54B"/>
    <w:multiLevelType w:val="hybridMultilevel"/>
    <w:tmpl w:val="FCA4B8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8F4A79"/>
    <w:multiLevelType w:val="hybridMultilevel"/>
    <w:tmpl w:val="935232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9677B3"/>
    <w:multiLevelType w:val="multilevel"/>
    <w:tmpl w:val="BF0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9C07BB"/>
    <w:multiLevelType w:val="hybridMultilevel"/>
    <w:tmpl w:val="6BAAF6D4"/>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294787B"/>
    <w:multiLevelType w:val="hybridMultilevel"/>
    <w:tmpl w:val="AFEEC9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4E38A3"/>
    <w:multiLevelType w:val="hybridMultilevel"/>
    <w:tmpl w:val="EB36FE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6E7DB5"/>
    <w:multiLevelType w:val="hybridMultilevel"/>
    <w:tmpl w:val="D83897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784BCC"/>
    <w:multiLevelType w:val="multilevel"/>
    <w:tmpl w:val="1A904F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1E32E5"/>
    <w:multiLevelType w:val="hybridMultilevel"/>
    <w:tmpl w:val="96445CA0"/>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9">
    <w:nsid w:val="3973202E"/>
    <w:multiLevelType w:val="hybridMultilevel"/>
    <w:tmpl w:val="89F4FF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C6662"/>
    <w:multiLevelType w:val="hybridMultilevel"/>
    <w:tmpl w:val="1280F8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8E5774"/>
    <w:multiLevelType w:val="multilevel"/>
    <w:tmpl w:val="93862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4A394F"/>
    <w:multiLevelType w:val="hybridMultilevel"/>
    <w:tmpl w:val="9224E9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797180"/>
    <w:multiLevelType w:val="hybridMultilevel"/>
    <w:tmpl w:val="156C53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3F726CB"/>
    <w:multiLevelType w:val="hybridMultilevel"/>
    <w:tmpl w:val="E9D06A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8A5AE7"/>
    <w:multiLevelType w:val="hybridMultilevel"/>
    <w:tmpl w:val="406CF5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7820A6E"/>
    <w:multiLevelType w:val="hybridMultilevel"/>
    <w:tmpl w:val="7B3ABC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894E14"/>
    <w:multiLevelType w:val="multilevel"/>
    <w:tmpl w:val="59429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7"/>
  </w:num>
  <w:num w:numId="4">
    <w:abstractNumId w:val="17"/>
  </w:num>
  <w:num w:numId="5">
    <w:abstractNumId w:val="8"/>
  </w:num>
  <w:num w:numId="6">
    <w:abstractNumId w:val="9"/>
  </w:num>
  <w:num w:numId="7">
    <w:abstractNumId w:val="13"/>
  </w:num>
  <w:num w:numId="8">
    <w:abstractNumId w:val="14"/>
  </w:num>
  <w:num w:numId="9">
    <w:abstractNumId w:val="5"/>
  </w:num>
  <w:num w:numId="10">
    <w:abstractNumId w:val="6"/>
  </w:num>
  <w:num w:numId="11">
    <w:abstractNumId w:val="3"/>
  </w:num>
  <w:num w:numId="12">
    <w:abstractNumId w:val="15"/>
  </w:num>
  <w:num w:numId="13">
    <w:abstractNumId w:val="1"/>
  </w:num>
  <w:num w:numId="14">
    <w:abstractNumId w:val="12"/>
  </w:num>
  <w:num w:numId="15">
    <w:abstractNumId w:val="16"/>
  </w:num>
  <w:num w:numId="16">
    <w:abstractNumId w:val="10"/>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E2A40"/>
    <w:rsid w:val="00074DDE"/>
    <w:rsid w:val="001D1B7E"/>
    <w:rsid w:val="00253B2A"/>
    <w:rsid w:val="00277B63"/>
    <w:rsid w:val="00285B7C"/>
    <w:rsid w:val="002B31CA"/>
    <w:rsid w:val="002E2A40"/>
    <w:rsid w:val="004907D9"/>
    <w:rsid w:val="004F6B64"/>
    <w:rsid w:val="005242E4"/>
    <w:rsid w:val="006420F5"/>
    <w:rsid w:val="007F48B9"/>
    <w:rsid w:val="00A03486"/>
    <w:rsid w:val="00C443B7"/>
    <w:rsid w:val="00C55F8C"/>
    <w:rsid w:val="00DD28F9"/>
    <w:rsid w:val="00F72807"/>
    <w:rsid w:val="00F95F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1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28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2807"/>
    <w:rPr>
      <w:b/>
      <w:bCs/>
    </w:rPr>
  </w:style>
  <w:style w:type="paragraph" w:styleId="a5">
    <w:name w:val="List Paragraph"/>
    <w:basedOn w:val="a"/>
    <w:uiPriority w:val="34"/>
    <w:qFormat/>
    <w:rsid w:val="00A034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28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28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61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2767</Words>
  <Characters>15774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Павел</cp:lastModifiedBy>
  <cp:revision>11</cp:revision>
  <dcterms:created xsi:type="dcterms:W3CDTF">2018-12-01T12:19:00Z</dcterms:created>
  <dcterms:modified xsi:type="dcterms:W3CDTF">2018-12-02T12:42:00Z</dcterms:modified>
</cp:coreProperties>
</file>