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0137" w:rsidRDefault="002B3068" w:rsidP="00945D37">
      <w:pPr>
        <w:ind w:right="-45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Конспект урока русского языка учителя русского языка и литературы</w:t>
      </w:r>
      <w:r w:rsidR="00480137">
        <w:rPr>
          <w:rFonts w:ascii="Times New Roman" w:hAnsi="Times New Roman" w:cs="Times New Roman"/>
          <w:sz w:val="24"/>
        </w:rPr>
        <w:t xml:space="preserve"> МБОУ «СОШ № 3» </w:t>
      </w:r>
      <w:proofErr w:type="spellStart"/>
      <w:r w:rsidR="00480137">
        <w:rPr>
          <w:rFonts w:ascii="Times New Roman" w:hAnsi="Times New Roman" w:cs="Times New Roman"/>
          <w:sz w:val="24"/>
        </w:rPr>
        <w:t>пгт</w:t>
      </w:r>
      <w:proofErr w:type="spellEnd"/>
      <w:r w:rsidR="00480137">
        <w:rPr>
          <w:rFonts w:ascii="Times New Roman" w:hAnsi="Times New Roman" w:cs="Times New Roman"/>
          <w:sz w:val="24"/>
        </w:rPr>
        <w:t xml:space="preserve">. </w:t>
      </w:r>
      <w:proofErr w:type="spellStart"/>
      <w:r w:rsidR="00480137">
        <w:rPr>
          <w:rFonts w:ascii="Times New Roman" w:hAnsi="Times New Roman" w:cs="Times New Roman"/>
          <w:sz w:val="24"/>
        </w:rPr>
        <w:t>Жешарт</w:t>
      </w:r>
      <w:proofErr w:type="spellEnd"/>
    </w:p>
    <w:p w:rsidR="002B3068" w:rsidRDefault="00142B22" w:rsidP="00945D37">
      <w:pPr>
        <w:ind w:right="-456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480137">
        <w:rPr>
          <w:rFonts w:ascii="Times New Roman" w:hAnsi="Times New Roman" w:cs="Times New Roman"/>
          <w:b/>
          <w:sz w:val="24"/>
        </w:rPr>
        <w:t>Леонтьевой Надежды Павловны</w:t>
      </w:r>
      <w:r w:rsidR="00480137" w:rsidRPr="00480137">
        <w:rPr>
          <w:rFonts w:ascii="Times New Roman" w:hAnsi="Times New Roman" w:cs="Times New Roman"/>
          <w:b/>
          <w:sz w:val="24"/>
        </w:rPr>
        <w:t xml:space="preserve"> </w:t>
      </w:r>
    </w:p>
    <w:p w:rsidR="00F23DA2" w:rsidRPr="00F23DA2" w:rsidRDefault="00C71D29" w:rsidP="00945D37">
      <w:pPr>
        <w:ind w:right="-45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Учебник «Русский язык 6 класс», авторы М. Т. Баранов, Т. А. </w:t>
      </w:r>
      <w:proofErr w:type="spellStart"/>
      <w:r>
        <w:rPr>
          <w:rFonts w:ascii="Times New Roman" w:hAnsi="Times New Roman" w:cs="Times New Roman"/>
          <w:sz w:val="24"/>
        </w:rPr>
        <w:t>Дадыженская</w:t>
      </w:r>
      <w:proofErr w:type="spellEnd"/>
      <w:r>
        <w:rPr>
          <w:rFonts w:ascii="Times New Roman" w:hAnsi="Times New Roman" w:cs="Times New Roman"/>
          <w:sz w:val="24"/>
        </w:rPr>
        <w:t xml:space="preserve"> и др.</w:t>
      </w:r>
      <w:r w:rsidR="006B79D0">
        <w:rPr>
          <w:rFonts w:ascii="Times New Roman" w:hAnsi="Times New Roman" w:cs="Times New Roman"/>
          <w:sz w:val="24"/>
        </w:rPr>
        <w:t>, Москва, «Просвещение» 2007.</w:t>
      </w:r>
    </w:p>
    <w:p w:rsidR="00C22B89" w:rsidRPr="00325208" w:rsidRDefault="002B3068" w:rsidP="00945D37">
      <w:pPr>
        <w:ind w:right="-456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="00CA7620" w:rsidRPr="005F4F2B">
        <w:rPr>
          <w:rFonts w:ascii="Times New Roman" w:hAnsi="Times New Roman" w:cs="Times New Roman"/>
          <w:sz w:val="24"/>
        </w:rPr>
        <w:t>Предмет</w:t>
      </w:r>
      <w:r w:rsidR="00CA7620" w:rsidRPr="00325208">
        <w:rPr>
          <w:rFonts w:ascii="Times New Roman" w:hAnsi="Times New Roman" w:cs="Times New Roman"/>
          <w:sz w:val="24"/>
          <w:u w:val="single"/>
        </w:rPr>
        <w:t xml:space="preserve"> </w:t>
      </w:r>
      <w:r w:rsidR="00325208">
        <w:rPr>
          <w:rFonts w:ascii="Times New Roman" w:hAnsi="Times New Roman" w:cs="Times New Roman"/>
          <w:sz w:val="24"/>
          <w:u w:val="single"/>
        </w:rPr>
        <w:t xml:space="preserve">  </w:t>
      </w:r>
      <w:r w:rsidR="005F4F2B">
        <w:rPr>
          <w:rFonts w:ascii="Times New Roman" w:hAnsi="Times New Roman" w:cs="Times New Roman"/>
          <w:sz w:val="24"/>
          <w:u w:val="single"/>
        </w:rPr>
        <w:t xml:space="preserve">          </w:t>
      </w:r>
      <w:r w:rsidR="00CA7620" w:rsidRPr="00325208">
        <w:rPr>
          <w:rFonts w:ascii="Times New Roman" w:hAnsi="Times New Roman" w:cs="Times New Roman"/>
          <w:b/>
          <w:sz w:val="24"/>
          <w:u w:val="single"/>
        </w:rPr>
        <w:t>Русский язык</w:t>
      </w:r>
    </w:p>
    <w:p w:rsidR="00CA7620" w:rsidRPr="00AC731D" w:rsidRDefault="00CA7620" w:rsidP="00945D37">
      <w:pPr>
        <w:ind w:right="-456"/>
        <w:rPr>
          <w:rFonts w:ascii="Times New Roman" w:hAnsi="Times New Roman" w:cs="Times New Roman"/>
          <w:sz w:val="24"/>
          <w:u w:val="single"/>
        </w:rPr>
      </w:pPr>
      <w:r w:rsidRPr="005F4F2B">
        <w:rPr>
          <w:rFonts w:ascii="Times New Roman" w:hAnsi="Times New Roman" w:cs="Times New Roman"/>
          <w:sz w:val="24"/>
        </w:rPr>
        <w:t>Класс</w:t>
      </w:r>
      <w:r w:rsidRPr="00325208">
        <w:rPr>
          <w:rFonts w:ascii="Times New Roman" w:hAnsi="Times New Roman" w:cs="Times New Roman"/>
          <w:sz w:val="24"/>
          <w:u w:val="single"/>
        </w:rPr>
        <w:t xml:space="preserve"> </w:t>
      </w:r>
      <w:r w:rsidRPr="005F4F2B">
        <w:rPr>
          <w:rFonts w:ascii="Times New Roman" w:hAnsi="Times New Roman" w:cs="Times New Roman"/>
          <w:b/>
          <w:sz w:val="24"/>
          <w:u w:val="single"/>
        </w:rPr>
        <w:t>6</w:t>
      </w:r>
    </w:p>
    <w:p w:rsidR="00CA7620" w:rsidRPr="005F4F2B" w:rsidRDefault="00CA7620" w:rsidP="00945D37">
      <w:pPr>
        <w:ind w:right="-456"/>
        <w:rPr>
          <w:rFonts w:ascii="Times New Roman" w:hAnsi="Times New Roman" w:cs="Times New Roman"/>
          <w:b/>
          <w:sz w:val="24"/>
          <w:u w:val="single"/>
        </w:rPr>
      </w:pPr>
      <w:r w:rsidRPr="00325208">
        <w:rPr>
          <w:rFonts w:ascii="Times New Roman" w:hAnsi="Times New Roman" w:cs="Times New Roman"/>
          <w:sz w:val="24"/>
          <w:u w:val="single"/>
        </w:rPr>
        <w:t xml:space="preserve">Тип урока </w:t>
      </w:r>
      <w:r w:rsidR="005F4F2B">
        <w:rPr>
          <w:rFonts w:ascii="Times New Roman" w:hAnsi="Times New Roman" w:cs="Times New Roman"/>
          <w:sz w:val="24"/>
          <w:u w:val="single"/>
        </w:rPr>
        <w:t xml:space="preserve">       </w:t>
      </w:r>
      <w:r w:rsidRPr="005F4F2B">
        <w:rPr>
          <w:rFonts w:ascii="Times New Roman" w:hAnsi="Times New Roman" w:cs="Times New Roman"/>
          <w:b/>
          <w:sz w:val="24"/>
          <w:u w:val="single"/>
        </w:rPr>
        <w:t>Урок освоения нового знания</w:t>
      </w:r>
    </w:p>
    <w:p w:rsidR="00CA7620" w:rsidRPr="005F4F2B" w:rsidRDefault="00CA7620">
      <w:pPr>
        <w:rPr>
          <w:rFonts w:ascii="Times New Roman" w:hAnsi="Times New Roman" w:cs="Times New Roman"/>
          <w:b/>
          <w:sz w:val="24"/>
          <w:u w:val="single"/>
        </w:rPr>
      </w:pPr>
      <w:r w:rsidRPr="00325208">
        <w:rPr>
          <w:rFonts w:ascii="Times New Roman" w:hAnsi="Times New Roman" w:cs="Times New Roman"/>
          <w:sz w:val="24"/>
          <w:u w:val="single"/>
        </w:rPr>
        <w:t xml:space="preserve">Тема урока </w:t>
      </w:r>
      <w:r w:rsidR="005F4F2B">
        <w:rPr>
          <w:rFonts w:ascii="Times New Roman" w:hAnsi="Times New Roman" w:cs="Times New Roman"/>
          <w:sz w:val="24"/>
          <w:u w:val="single"/>
        </w:rPr>
        <w:t xml:space="preserve">      </w:t>
      </w:r>
      <w:r w:rsidRPr="005F4F2B">
        <w:rPr>
          <w:rFonts w:ascii="Times New Roman" w:hAnsi="Times New Roman" w:cs="Times New Roman"/>
          <w:b/>
          <w:sz w:val="24"/>
          <w:u w:val="single"/>
        </w:rPr>
        <w:t xml:space="preserve">«Гласные  в приставках пре-, </w:t>
      </w:r>
      <w:proofErr w:type="gramStart"/>
      <w:r w:rsidRPr="005F4F2B">
        <w:rPr>
          <w:rFonts w:ascii="Times New Roman" w:hAnsi="Times New Roman" w:cs="Times New Roman"/>
          <w:b/>
          <w:sz w:val="24"/>
          <w:u w:val="single"/>
        </w:rPr>
        <w:t>при</w:t>
      </w:r>
      <w:proofErr w:type="gramEnd"/>
      <w:r w:rsidRPr="005F4F2B">
        <w:rPr>
          <w:rFonts w:ascii="Times New Roman" w:hAnsi="Times New Roman" w:cs="Times New Roman"/>
          <w:b/>
          <w:sz w:val="24"/>
          <w:u w:val="single"/>
        </w:rPr>
        <w:t>-.»</w:t>
      </w:r>
    </w:p>
    <w:p w:rsidR="00CA7620" w:rsidRPr="00325208" w:rsidRDefault="00CA7620">
      <w:pPr>
        <w:rPr>
          <w:rFonts w:ascii="Times New Roman" w:hAnsi="Times New Roman" w:cs="Times New Roman"/>
          <w:sz w:val="24"/>
          <w:u w:val="single"/>
        </w:rPr>
      </w:pPr>
      <w:r w:rsidRPr="005F4F2B">
        <w:rPr>
          <w:rFonts w:ascii="Times New Roman" w:hAnsi="Times New Roman" w:cs="Times New Roman"/>
          <w:b/>
          <w:sz w:val="24"/>
          <w:u w:val="single"/>
        </w:rPr>
        <w:t>Цель</w:t>
      </w:r>
      <w:r w:rsidRPr="00325208">
        <w:rPr>
          <w:rFonts w:ascii="Times New Roman" w:hAnsi="Times New Roman" w:cs="Times New Roman"/>
          <w:sz w:val="24"/>
          <w:u w:val="single"/>
        </w:rPr>
        <w:t xml:space="preserve">: Создать условия для освоения учащимися нового знания: выбора гласной е, и в приставках пре и </w:t>
      </w:r>
      <w:proofErr w:type="gramStart"/>
      <w:r w:rsidRPr="00325208">
        <w:rPr>
          <w:rFonts w:ascii="Times New Roman" w:hAnsi="Times New Roman" w:cs="Times New Roman"/>
          <w:sz w:val="24"/>
          <w:u w:val="single"/>
        </w:rPr>
        <w:t>при</w:t>
      </w:r>
      <w:proofErr w:type="gramEnd"/>
      <w:r w:rsidR="005F4F2B">
        <w:rPr>
          <w:rFonts w:ascii="Times New Roman" w:hAnsi="Times New Roman" w:cs="Times New Roman"/>
          <w:sz w:val="24"/>
          <w:u w:val="single"/>
        </w:rPr>
        <w:t>.</w:t>
      </w:r>
    </w:p>
    <w:p w:rsidR="00CA7620" w:rsidRPr="00325208" w:rsidRDefault="00CA7620">
      <w:pPr>
        <w:rPr>
          <w:rFonts w:ascii="Times New Roman" w:hAnsi="Times New Roman" w:cs="Times New Roman"/>
          <w:sz w:val="24"/>
        </w:rPr>
      </w:pPr>
      <w:r w:rsidRPr="005F4F2B">
        <w:rPr>
          <w:rFonts w:ascii="Times New Roman" w:hAnsi="Times New Roman" w:cs="Times New Roman"/>
          <w:b/>
          <w:sz w:val="24"/>
        </w:rPr>
        <w:t>Задачи</w:t>
      </w:r>
      <w:r w:rsidRPr="00325208">
        <w:rPr>
          <w:rFonts w:ascii="Times New Roman" w:hAnsi="Times New Roman" w:cs="Times New Roman"/>
          <w:sz w:val="24"/>
        </w:rPr>
        <w:t>:</w:t>
      </w:r>
    </w:p>
    <w:p w:rsidR="00CA7620" w:rsidRPr="00325208" w:rsidRDefault="00CA7620" w:rsidP="00CA7620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533B9F">
        <w:rPr>
          <w:rFonts w:ascii="Times New Roman" w:hAnsi="Times New Roman" w:cs="Times New Roman"/>
          <w:b/>
          <w:sz w:val="24"/>
        </w:rPr>
        <w:t>Образовательные</w:t>
      </w:r>
      <w:r w:rsidRPr="00325208">
        <w:rPr>
          <w:rFonts w:ascii="Times New Roman" w:hAnsi="Times New Roman" w:cs="Times New Roman"/>
          <w:sz w:val="24"/>
        </w:rPr>
        <w:t>:</w:t>
      </w:r>
      <w:r w:rsidR="00E20D59">
        <w:rPr>
          <w:rFonts w:ascii="Times New Roman" w:hAnsi="Times New Roman" w:cs="Times New Roman"/>
          <w:sz w:val="24"/>
        </w:rPr>
        <w:t xml:space="preserve"> Способствовать приобретению</w:t>
      </w:r>
      <w:r w:rsidRPr="00325208">
        <w:rPr>
          <w:rFonts w:ascii="Times New Roman" w:hAnsi="Times New Roman" w:cs="Times New Roman"/>
          <w:sz w:val="24"/>
        </w:rPr>
        <w:t xml:space="preserve"> знаний о значениях приставок пре и </w:t>
      </w:r>
      <w:proofErr w:type="gramStart"/>
      <w:r w:rsidRPr="00325208">
        <w:rPr>
          <w:rFonts w:ascii="Times New Roman" w:hAnsi="Times New Roman" w:cs="Times New Roman"/>
          <w:sz w:val="24"/>
        </w:rPr>
        <w:t>при</w:t>
      </w:r>
      <w:proofErr w:type="gramEnd"/>
      <w:r w:rsidRPr="00325208">
        <w:rPr>
          <w:rFonts w:ascii="Times New Roman" w:hAnsi="Times New Roman" w:cs="Times New Roman"/>
          <w:sz w:val="24"/>
        </w:rPr>
        <w:t>, умение различать приставки по значению, правильно выбирать безударную гласную в приставке</w:t>
      </w:r>
    </w:p>
    <w:p w:rsidR="00CA7620" w:rsidRPr="00325208" w:rsidRDefault="00CA7620" w:rsidP="00CA7620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533B9F">
        <w:rPr>
          <w:rFonts w:ascii="Times New Roman" w:hAnsi="Times New Roman" w:cs="Times New Roman"/>
          <w:b/>
          <w:sz w:val="24"/>
        </w:rPr>
        <w:t>Развивающие</w:t>
      </w:r>
      <w:r w:rsidRPr="00325208">
        <w:rPr>
          <w:rFonts w:ascii="Times New Roman" w:hAnsi="Times New Roman" w:cs="Times New Roman"/>
          <w:sz w:val="24"/>
        </w:rPr>
        <w:t>:</w:t>
      </w:r>
      <w:r w:rsidR="00E20D59">
        <w:rPr>
          <w:rFonts w:ascii="Times New Roman" w:hAnsi="Times New Roman" w:cs="Times New Roman"/>
          <w:sz w:val="24"/>
        </w:rPr>
        <w:t xml:space="preserve"> </w:t>
      </w:r>
      <w:proofErr w:type="gramStart"/>
      <w:r w:rsidR="00E20D59">
        <w:rPr>
          <w:rFonts w:ascii="Times New Roman" w:hAnsi="Times New Roman" w:cs="Times New Roman"/>
          <w:sz w:val="24"/>
        </w:rPr>
        <w:t>Способствовать развитию</w:t>
      </w:r>
      <w:r w:rsidRPr="00325208">
        <w:rPr>
          <w:rFonts w:ascii="Times New Roman" w:hAnsi="Times New Roman" w:cs="Times New Roman"/>
          <w:sz w:val="24"/>
        </w:rPr>
        <w:t xml:space="preserve"> у обучающихся умений анализа</w:t>
      </w:r>
      <w:r w:rsidR="006B79D0">
        <w:rPr>
          <w:rFonts w:ascii="Times New Roman" w:hAnsi="Times New Roman" w:cs="Times New Roman"/>
          <w:sz w:val="24"/>
        </w:rPr>
        <w:t>,</w:t>
      </w:r>
      <w:r w:rsidRPr="00325208">
        <w:rPr>
          <w:rFonts w:ascii="Times New Roman" w:hAnsi="Times New Roman" w:cs="Times New Roman"/>
          <w:sz w:val="24"/>
        </w:rPr>
        <w:t xml:space="preserve"> поиска</w:t>
      </w:r>
      <w:r w:rsidR="00325208" w:rsidRPr="00325208">
        <w:rPr>
          <w:rFonts w:ascii="Times New Roman" w:hAnsi="Times New Roman" w:cs="Times New Roman"/>
          <w:sz w:val="24"/>
        </w:rPr>
        <w:t>, отбора информации, связанной с правописа</w:t>
      </w:r>
      <w:r w:rsidR="00E20D59">
        <w:rPr>
          <w:rFonts w:ascii="Times New Roman" w:hAnsi="Times New Roman" w:cs="Times New Roman"/>
          <w:sz w:val="24"/>
        </w:rPr>
        <w:t>нием приставок пре и при, умению</w:t>
      </w:r>
      <w:r w:rsidR="00325208" w:rsidRPr="00325208">
        <w:rPr>
          <w:rFonts w:ascii="Times New Roman" w:hAnsi="Times New Roman" w:cs="Times New Roman"/>
          <w:sz w:val="24"/>
        </w:rPr>
        <w:t xml:space="preserve"> составить предложения на заданную тему, развитие речи через монологический ответ;</w:t>
      </w:r>
      <w:proofErr w:type="gramEnd"/>
    </w:p>
    <w:p w:rsidR="005F4F2B" w:rsidRDefault="00325208" w:rsidP="00CA7620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533B9F">
        <w:rPr>
          <w:rFonts w:ascii="Times New Roman" w:hAnsi="Times New Roman" w:cs="Times New Roman"/>
          <w:b/>
          <w:sz w:val="24"/>
        </w:rPr>
        <w:t>Воспитательные</w:t>
      </w:r>
      <w:r w:rsidRPr="00325208">
        <w:rPr>
          <w:rFonts w:ascii="Times New Roman" w:hAnsi="Times New Roman" w:cs="Times New Roman"/>
          <w:sz w:val="24"/>
        </w:rPr>
        <w:t xml:space="preserve">: развитие у </w:t>
      </w:r>
      <w:proofErr w:type="gramStart"/>
      <w:r w:rsidRPr="00325208">
        <w:rPr>
          <w:rFonts w:ascii="Times New Roman" w:hAnsi="Times New Roman" w:cs="Times New Roman"/>
          <w:sz w:val="24"/>
        </w:rPr>
        <w:t>обучающихся</w:t>
      </w:r>
      <w:proofErr w:type="gramEnd"/>
      <w:r w:rsidRPr="00325208">
        <w:rPr>
          <w:rFonts w:ascii="Times New Roman" w:hAnsi="Times New Roman" w:cs="Times New Roman"/>
          <w:sz w:val="24"/>
        </w:rPr>
        <w:t xml:space="preserve"> эмоционально-ценностного чувства (работа с полотном художника), умения слышать и считаться с мнением партнёра</w:t>
      </w:r>
      <w:r w:rsidR="006B79D0">
        <w:rPr>
          <w:rFonts w:ascii="Times New Roman" w:hAnsi="Times New Roman" w:cs="Times New Roman"/>
          <w:sz w:val="24"/>
        </w:rPr>
        <w:t xml:space="preserve"> (толерантность)</w:t>
      </w:r>
    </w:p>
    <w:p w:rsidR="006B79D0" w:rsidRDefault="006B79D0" w:rsidP="006B79D0">
      <w:pPr>
        <w:pStyle w:val="a3"/>
        <w:rPr>
          <w:rFonts w:ascii="Times New Roman" w:hAnsi="Times New Roman" w:cs="Times New Roman"/>
          <w:b/>
          <w:sz w:val="24"/>
        </w:rPr>
      </w:pPr>
    </w:p>
    <w:p w:rsidR="006B79D0" w:rsidRDefault="006B79D0" w:rsidP="006B79D0">
      <w:pPr>
        <w:pStyle w:val="a3"/>
        <w:rPr>
          <w:rFonts w:ascii="Times New Roman" w:hAnsi="Times New Roman" w:cs="Times New Roman"/>
          <w:b/>
          <w:sz w:val="24"/>
        </w:rPr>
      </w:pPr>
    </w:p>
    <w:p w:rsidR="006B79D0" w:rsidRDefault="006B79D0" w:rsidP="006B79D0">
      <w:pPr>
        <w:pStyle w:val="a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Оборудование</w:t>
      </w:r>
      <w:r w:rsidR="00092B82">
        <w:rPr>
          <w:rFonts w:ascii="Times New Roman" w:hAnsi="Times New Roman" w:cs="Times New Roman"/>
          <w:b/>
          <w:sz w:val="24"/>
        </w:rPr>
        <w:t xml:space="preserve">: </w:t>
      </w:r>
      <w:r w:rsidR="00C651E0">
        <w:rPr>
          <w:rFonts w:ascii="Times New Roman" w:hAnsi="Times New Roman" w:cs="Times New Roman"/>
          <w:sz w:val="24"/>
        </w:rPr>
        <w:t>компьютер, проектор, мультимедийная презентация, ЦОР, рабочий лист, лист самооценки</w:t>
      </w:r>
      <w:r w:rsidR="00A0455F">
        <w:rPr>
          <w:rFonts w:ascii="Times New Roman" w:hAnsi="Times New Roman" w:cs="Times New Roman"/>
          <w:sz w:val="24"/>
        </w:rPr>
        <w:t>.</w:t>
      </w:r>
    </w:p>
    <w:p w:rsidR="00A0455F" w:rsidRDefault="00A0455F" w:rsidP="006B79D0">
      <w:pPr>
        <w:pStyle w:val="a3"/>
        <w:rPr>
          <w:rFonts w:ascii="Times New Roman" w:hAnsi="Times New Roman" w:cs="Times New Roman"/>
          <w:sz w:val="24"/>
        </w:rPr>
      </w:pPr>
    </w:p>
    <w:p w:rsidR="00A0455F" w:rsidRPr="00A0455F" w:rsidRDefault="00FB2AC5" w:rsidP="00FB2AC5">
      <w:pPr>
        <w:pStyle w:val="a3"/>
        <w:ind w:left="993" w:hanging="285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М</w:t>
      </w:r>
      <w:r w:rsidR="00A0455F" w:rsidRPr="00A0455F">
        <w:rPr>
          <w:rFonts w:ascii="Times New Roman" w:hAnsi="Times New Roman" w:cs="Times New Roman"/>
          <w:b/>
          <w:sz w:val="24"/>
        </w:rPr>
        <w:t>етодические приемы</w:t>
      </w:r>
      <w:r w:rsidR="00A0455F">
        <w:rPr>
          <w:rFonts w:ascii="Times New Roman" w:hAnsi="Times New Roman" w:cs="Times New Roman"/>
          <w:b/>
          <w:sz w:val="24"/>
        </w:rPr>
        <w:t>:</w:t>
      </w:r>
      <w:r w:rsidR="00A0455F">
        <w:rPr>
          <w:rFonts w:ascii="Times New Roman" w:hAnsi="Times New Roman" w:cs="Times New Roman"/>
          <w:sz w:val="24"/>
        </w:rPr>
        <w:t xml:space="preserve"> </w:t>
      </w:r>
      <w:r w:rsidR="003354EE">
        <w:rPr>
          <w:rFonts w:ascii="Times New Roman" w:hAnsi="Times New Roman" w:cs="Times New Roman"/>
          <w:sz w:val="24"/>
        </w:rPr>
        <w:t>создание проблемной ситуации,</w:t>
      </w:r>
      <w:r w:rsidR="00810068">
        <w:rPr>
          <w:rFonts w:ascii="Times New Roman" w:hAnsi="Times New Roman" w:cs="Times New Roman"/>
          <w:sz w:val="24"/>
        </w:rPr>
        <w:t xml:space="preserve"> выстраивание и реализация построенного проекта,</w:t>
      </w:r>
      <w:r>
        <w:rPr>
          <w:rFonts w:ascii="Times New Roman" w:hAnsi="Times New Roman" w:cs="Times New Roman"/>
          <w:sz w:val="24"/>
        </w:rPr>
        <w:t xml:space="preserve"> работа в парах и </w:t>
      </w:r>
      <w:r w:rsidR="003354EE">
        <w:rPr>
          <w:rFonts w:ascii="Times New Roman" w:hAnsi="Times New Roman" w:cs="Times New Roman"/>
          <w:sz w:val="24"/>
        </w:rPr>
        <w:t>четверках,</w:t>
      </w:r>
      <w:r>
        <w:rPr>
          <w:rFonts w:ascii="Times New Roman" w:hAnsi="Times New Roman" w:cs="Times New Roman"/>
          <w:sz w:val="24"/>
        </w:rPr>
        <w:t xml:space="preserve"> фронтальная проверка,</w:t>
      </w:r>
      <w:r w:rsidR="00810068">
        <w:rPr>
          <w:rFonts w:ascii="Times New Roman" w:hAnsi="Times New Roman" w:cs="Times New Roman"/>
          <w:sz w:val="24"/>
        </w:rPr>
        <w:t xml:space="preserve"> проверка по эталону, самоо</w:t>
      </w:r>
      <w:r w:rsidR="00ED1B25">
        <w:rPr>
          <w:rFonts w:ascii="Times New Roman" w:hAnsi="Times New Roman" w:cs="Times New Roman"/>
          <w:sz w:val="24"/>
        </w:rPr>
        <w:t>ценка</w:t>
      </w:r>
      <w:r>
        <w:rPr>
          <w:rFonts w:ascii="Times New Roman" w:hAnsi="Times New Roman" w:cs="Times New Roman"/>
          <w:sz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</w:rPr>
        <w:t>взаимооценка</w:t>
      </w:r>
      <w:proofErr w:type="spellEnd"/>
      <w:r>
        <w:rPr>
          <w:rFonts w:ascii="Times New Roman" w:hAnsi="Times New Roman" w:cs="Times New Roman"/>
          <w:sz w:val="24"/>
        </w:rPr>
        <w:t xml:space="preserve"> деятельности.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</w:r>
    </w:p>
    <w:p w:rsidR="005F4F2B" w:rsidRPr="005008B4" w:rsidRDefault="005F4F2B" w:rsidP="005008B4">
      <w:pPr>
        <w:pStyle w:val="a3"/>
        <w:rPr>
          <w:rFonts w:ascii="Times New Roman" w:hAnsi="Times New Roman" w:cs="Times New Roman"/>
          <w:sz w:val="24"/>
        </w:rPr>
      </w:pPr>
    </w:p>
    <w:tbl>
      <w:tblPr>
        <w:tblStyle w:val="a4"/>
        <w:tblW w:w="0" w:type="auto"/>
        <w:tblLook w:val="04A0"/>
      </w:tblPr>
      <w:tblGrid>
        <w:gridCol w:w="2573"/>
        <w:gridCol w:w="4741"/>
        <w:gridCol w:w="3341"/>
        <w:gridCol w:w="3848"/>
      </w:tblGrid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5F4F2B">
              <w:rPr>
                <w:rFonts w:ascii="Times New Roman" w:hAnsi="Times New Roman" w:cs="Times New Roman"/>
              </w:rPr>
              <w:lastRenderedPageBreak/>
              <w:t>Этапы урока</w:t>
            </w:r>
          </w:p>
        </w:tc>
        <w:tc>
          <w:tcPr>
            <w:tcW w:w="2536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5F4F2B">
              <w:rPr>
                <w:rFonts w:ascii="Times New Roman" w:hAnsi="Times New Roman" w:cs="Times New Roman"/>
              </w:rPr>
              <w:t>Методическое сопровождение</w:t>
            </w:r>
          </w:p>
        </w:tc>
        <w:tc>
          <w:tcPr>
            <w:tcW w:w="4089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5F4F2B">
              <w:rPr>
                <w:rFonts w:ascii="Times New Roman" w:hAnsi="Times New Roman" w:cs="Times New Roman"/>
              </w:rPr>
              <w:t>Деятельность учителя</w:t>
            </w:r>
          </w:p>
        </w:tc>
        <w:tc>
          <w:tcPr>
            <w:tcW w:w="4950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5F4F2B">
              <w:rPr>
                <w:rFonts w:ascii="Times New Roman" w:hAnsi="Times New Roman" w:cs="Times New Roman"/>
              </w:rPr>
              <w:t>Деятельность учащихся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Орг. Момент</w:t>
            </w:r>
          </w:p>
        </w:tc>
        <w:tc>
          <w:tcPr>
            <w:tcW w:w="2536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Помогает организовать рабочую атмосферу</w:t>
            </w:r>
          </w:p>
        </w:tc>
        <w:tc>
          <w:tcPr>
            <w:tcW w:w="4950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Готовятся к уроку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Мотивация (самоопределение к учебной деятельности)</w:t>
            </w:r>
          </w:p>
        </w:tc>
        <w:tc>
          <w:tcPr>
            <w:tcW w:w="2536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Организует беседу: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есть ли среди вас те, кто любит зиму?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какие моменты из жизни зимней природы вы любите?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Делятся мыслями, они обязательно назовут первый снег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Pr="005F4F2B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Слайд №1</w:t>
            </w:r>
            <w:r w:rsidR="001D3C7E" w:rsidRPr="001D3C7E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939483" cy="1873262"/>
                  <wp:effectExtent l="19050" t="0" r="3617" b="0"/>
                  <wp:docPr id="2" name="Рисунок 1" descr="C:\Users\Надежда\Desktop\besedy-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 descr="C:\Users\Надежда\Desktop\besedy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0110" cy="1873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Просит поделиться впечатлениями о картине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Делятся впечатлениями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Организует работу с текстом (Рабочий лист, раздел 1)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Прочтите фрагмент сочинения. Какие ИВС вы встретили?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Читают текст, находят эпитеты, дают определение эпитета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Обращает внимание на пропущенные орфограммы, предлагает найти общее в орфограммах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Определяют, что все орфограммы в приставках, в парах объясняют условие выбора орфограммы, проговаривают правила правописания неизменяемы  и изменяемых приставок. Два человека дают ответы у доски.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Слушают ответы, следят за обозначением орфограмм, делают замечания, оценивают ответы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Актуализация знаний. Пробное действие и фиксирование </w:t>
            </w:r>
            <w:r>
              <w:rPr>
                <w:rFonts w:ascii="Times New Roman" w:hAnsi="Times New Roman" w:cs="Times New Roman"/>
              </w:rPr>
              <w:lastRenderedPageBreak/>
              <w:t>затруднения.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Предлагает объяснить правописание слов с приставками пре и </w:t>
            </w:r>
            <w:proofErr w:type="gramStart"/>
            <w:r>
              <w:rPr>
                <w:rFonts w:ascii="Times New Roman" w:hAnsi="Times New Roman" w:cs="Times New Roman"/>
              </w:rPr>
              <w:t>при</w:t>
            </w:r>
            <w:proofErr w:type="gramEnd"/>
          </w:p>
        </w:tc>
        <w:tc>
          <w:tcPr>
            <w:tcW w:w="4950" w:type="dxa"/>
          </w:tcPr>
          <w:p w:rsidR="00A26C32" w:rsidRDefault="008514F3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Сообщают о невозможности</w:t>
            </w:r>
            <w:r w:rsidR="00A26C32">
              <w:rPr>
                <w:rFonts w:ascii="Times New Roman" w:hAnsi="Times New Roman" w:cs="Times New Roman"/>
              </w:rPr>
              <w:t xml:space="preserve"> объяснения по причине отсутствия знания по этой теме.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Формулировка темы урока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сформулировать тему урока, уточняет формулировку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Формулируют тему: «Гласные в приставках пре и </w:t>
            </w:r>
            <w:proofErr w:type="gramStart"/>
            <w:r>
              <w:rPr>
                <w:rFonts w:ascii="Times New Roman" w:hAnsi="Times New Roman" w:cs="Times New Roman"/>
              </w:rPr>
              <w:t>при</w:t>
            </w:r>
            <w:proofErr w:type="gramEnd"/>
            <w:r>
              <w:rPr>
                <w:rFonts w:ascii="Times New Roman" w:hAnsi="Times New Roman" w:cs="Times New Roman"/>
              </w:rPr>
              <w:t>.»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Выявление места и причины затруднения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Предлагает вставить гласные в приставки пре и </w:t>
            </w:r>
            <w:proofErr w:type="gramStart"/>
            <w:r>
              <w:rPr>
                <w:rFonts w:ascii="Times New Roman" w:hAnsi="Times New Roman" w:cs="Times New Roman"/>
              </w:rPr>
              <w:t>при</w:t>
            </w:r>
            <w:proofErr w:type="gramEnd"/>
            <w:r>
              <w:rPr>
                <w:rFonts w:ascii="Times New Roman" w:hAnsi="Times New Roman" w:cs="Times New Roman"/>
              </w:rPr>
              <w:t xml:space="preserve"> и определить, </w:t>
            </w:r>
            <w:proofErr w:type="gramStart"/>
            <w:r>
              <w:rPr>
                <w:rFonts w:ascii="Times New Roman" w:hAnsi="Times New Roman" w:cs="Times New Roman"/>
              </w:rPr>
              <w:t>в</w:t>
            </w:r>
            <w:proofErr w:type="gramEnd"/>
            <w:r>
              <w:rPr>
                <w:rFonts w:ascii="Times New Roman" w:hAnsi="Times New Roman" w:cs="Times New Roman"/>
              </w:rPr>
              <w:t xml:space="preserve"> чём трудность написания этих слов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Отмечают, что гласные стоят в слабой позиции, звучат одинаково, в этом трудность выбора их написания.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Целеполагание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Задаёт вопрос: «Какое знание вы хотели бы открыть на уроке?»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Формулируют цель урока: узнать, когда в этих приставках писать «е», когда «и». От чего зависит выбор безударной гласной?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Выработать алгоритм рассуждения.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Поиск выхода из затруднения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высказать предположения, от чего зависит выбор гласной, записывает на доске ответы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Предполагают зависимость гласной от части речи, от следующих согласных, от значения приставки…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Реализация выхода из затруднения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Слайды 2-5 (группы слов с приставкой </w:t>
            </w:r>
            <w:proofErr w:type="gramStart"/>
            <w:r>
              <w:rPr>
                <w:rFonts w:ascii="Times New Roman" w:hAnsi="Times New Roman" w:cs="Times New Roman"/>
              </w:rPr>
              <w:t>при</w:t>
            </w:r>
            <w:proofErr w:type="gramEnd"/>
            <w:r>
              <w:rPr>
                <w:rFonts w:ascii="Times New Roman" w:hAnsi="Times New Roman" w:cs="Times New Roman"/>
              </w:rPr>
              <w:t xml:space="preserve"> распределены по значениям)</w:t>
            </w: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</w:p>
          <w:p w:rsidR="001D3C7E" w:rsidRPr="004A2FAC" w:rsidRDefault="001D3C7E" w:rsidP="001D3C7E">
            <w:pPr>
              <w:rPr>
                <w:rFonts w:ascii="Times New Roman" w:hAnsi="Times New Roman" w:cs="Times New Roman"/>
              </w:rPr>
            </w:pPr>
            <w:r w:rsidRPr="001D3C7E">
              <w:rPr>
                <w:noProof/>
                <w:lang w:eastAsia="ru-RU"/>
              </w:rPr>
              <w:t xml:space="preserve"> </w:t>
            </w:r>
            <w:r w:rsidR="003762FE" w:rsidRPr="003762FE">
              <w:rPr>
                <w:noProof/>
                <w:lang w:eastAsia="ru-RU"/>
              </w:rPr>
              <w:object w:dxaOrig="7216" w:dyaOrig="53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4.6pt;height:93.3pt" o:ole="">
                  <v:imagedata r:id="rId9" o:title=""/>
                </v:shape>
                <o:OLEObject Type="Embed" ProgID="PowerPoint.Show.12" ShapeID="_x0000_i1025" DrawAspect="Content" ObjectID="_1444835351" r:id="rId10"/>
              </w:object>
            </w:r>
            <w:r w:rsidR="003762FE" w:rsidRPr="003762FE">
              <w:rPr>
                <w:noProof/>
                <w:lang w:eastAsia="ru-RU"/>
              </w:rPr>
              <w:object w:dxaOrig="7216" w:dyaOrig="5390">
                <v:shape id="_x0000_i1032" type="#_x0000_t75" style="width:132.75pt;height:98.9pt" o:ole="">
                  <v:imagedata r:id="rId11" o:title=""/>
                </v:shape>
                <o:OLEObject Type="Embed" ProgID="PowerPoint.Slide.12" ShapeID="_x0000_i1032" DrawAspect="Content" ObjectID="_1444835352" r:id="rId12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Предлагает выяснить, по какому принципу слова с приставкой при размещены на четырёх слайдах</w:t>
            </w:r>
            <w:proofErr w:type="gramEnd"/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Советуются в парах (в четвёрках), приходят к выводу, что на первом слайде приставки обозначают приближение, на втором – присоединение, на третьем – близость, на четвёртом – неполное действие. Делают общий вывод: выбор гласной зависит от значения приставки. Записывают значения приставок  по горизонтали в тетрадь, проверяют себя по учебнику (стр. 68)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1D3C7E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Первичное закрепление с проговариванием во внешней речи</w:t>
            </w:r>
            <w:r w:rsidR="001D3C7E" w:rsidRPr="001D3C7E">
              <w:rPr>
                <w:noProof/>
                <w:lang w:eastAsia="ru-RU"/>
              </w:rPr>
              <w:t xml:space="preserve"> </w:t>
            </w:r>
          </w:p>
        </w:tc>
        <w:tc>
          <w:tcPr>
            <w:tcW w:w="2536" w:type="dxa"/>
          </w:tcPr>
          <w:p w:rsidR="00A26C32" w:rsidRDefault="00BA6C54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3762FE">
              <w:rPr>
                <w:rFonts w:ascii="Times New Roman" w:hAnsi="Times New Roman" w:cs="Times New Roman"/>
              </w:rPr>
              <w:object w:dxaOrig="7216" w:dyaOrig="5390">
                <v:shape id="_x0000_i1043" type="#_x0000_t75" style="width:173.45pt;height:129.6pt" o:ole="">
                  <v:imagedata r:id="rId13" o:title=""/>
                </v:shape>
                <o:OLEObject Type="Embed" ProgID="PowerPoint.Slide.12" ShapeID="_x0000_i1043" DrawAspect="Content" ObjectID="_1444835353" r:id="rId14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заполнить получившуюся схему примерами из упражнения 154 (3-4 примера)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Интересуется, какая трудность возникла.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проанализировать задания к упражнениям в учебнике и найти такие слова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Проводит фронтальную проверку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Заполняют схему (работа в парах)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Отмечают, что в упражнении нет примеров на значение приставки «неполное действие»</w:t>
            </w: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Находят упр. 156, 157, образуют слова с приставкой </w:t>
            </w:r>
            <w:proofErr w:type="gramStart"/>
            <w:r>
              <w:rPr>
                <w:rFonts w:ascii="Times New Roman" w:hAnsi="Times New Roman" w:cs="Times New Roman"/>
              </w:rPr>
              <w:t>при</w:t>
            </w:r>
            <w:proofErr w:type="gramEnd"/>
            <w:r>
              <w:rPr>
                <w:rFonts w:ascii="Times New Roman" w:hAnsi="Times New Roman" w:cs="Times New Roman"/>
              </w:rPr>
              <w:t xml:space="preserve"> «неполное действие» и заполняют таблицу до конца</w:t>
            </w:r>
          </w:p>
          <w:p w:rsidR="00A26C32" w:rsidRDefault="00A26C32" w:rsidP="004A2FAC">
            <w:pPr>
              <w:rPr>
                <w:rFonts w:ascii="Times New Roman" w:hAnsi="Times New Roman" w:cs="Times New Roman"/>
              </w:rPr>
            </w:pPr>
          </w:p>
          <w:p w:rsidR="00A26C32" w:rsidRPr="004A2FAC" w:rsidRDefault="00A26C32" w:rsidP="004A2FA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Проговаривают условия выбора слов при распределении в схему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Интересуется, достаточно ли этих знаний, чтобы верно писать слова с данной орфограммой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Отмечают, что нужно выяснить значение приставки пре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Слайд 7</w:t>
            </w:r>
          </w:p>
          <w:p w:rsidR="00A26C32" w:rsidRPr="00721154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Pr="00721154" w:rsidRDefault="00BA6C54" w:rsidP="00721154">
            <w:pPr>
              <w:rPr>
                <w:rFonts w:ascii="Times New Roman" w:hAnsi="Times New Roman" w:cs="Times New Roman"/>
              </w:rPr>
            </w:pPr>
            <w:r w:rsidRPr="003762FE">
              <w:rPr>
                <w:rFonts w:ascii="Times New Roman" w:hAnsi="Times New Roman" w:cs="Times New Roman"/>
              </w:rPr>
              <w:object w:dxaOrig="7216" w:dyaOrig="5390">
                <v:shape id="_x0000_i1053" type="#_x0000_t75" style="width:187.2pt;height:139pt" o:ole="">
                  <v:imagedata r:id="rId15" o:title=""/>
                </v:shape>
                <o:OLEObject Type="Embed" ProgID="PowerPoint.Slide.12" ShapeID="_x0000_i1053" DrawAspect="Content" ObjectID="_1444835354" r:id="rId16"/>
              </w:object>
            </w: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1D3C7E" w:rsidRDefault="001D3C7E" w:rsidP="00721154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Слайд 8</w:t>
            </w:r>
          </w:p>
          <w:p w:rsidR="001D3C7E" w:rsidRPr="00721154" w:rsidRDefault="003762FE" w:rsidP="00721154">
            <w:pPr>
              <w:rPr>
                <w:rFonts w:ascii="Times New Roman" w:hAnsi="Times New Roman" w:cs="Times New Roman"/>
              </w:rPr>
            </w:pPr>
            <w:r w:rsidRPr="003762FE">
              <w:rPr>
                <w:rFonts w:ascii="Times New Roman" w:hAnsi="Times New Roman" w:cs="Times New Roman"/>
              </w:rPr>
              <w:object w:dxaOrig="7216" w:dyaOrig="5390">
                <v:shape id="_x0000_i1067" type="#_x0000_t75" style="width:162.8pt;height:121.45pt" o:ole="">
                  <v:imagedata r:id="rId17" o:title=""/>
                </v:shape>
                <o:OLEObject Type="Embed" ProgID="PowerPoint.Slide.12" ShapeID="_x0000_i1067" DrawAspect="Content" ObjectID="_1444835355" r:id="rId18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Предлагает распределить слова на две группы (два столбика) по значению</w:t>
            </w: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Default="00A26C32" w:rsidP="00721154">
            <w:pPr>
              <w:rPr>
                <w:rFonts w:ascii="Times New Roman" w:hAnsi="Times New Roman" w:cs="Times New Roman"/>
              </w:rPr>
            </w:pPr>
          </w:p>
          <w:p w:rsidR="00A26C32" w:rsidRPr="00721154" w:rsidRDefault="00A26C32" w:rsidP="0072115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записать «шапку» ко второй таблице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Работают в парах, советуются в четвёрках, один ученик (проверенный учителем) озвучивает ответ, объясняет свой выбор (фронтальная проверка)</w:t>
            </w:r>
          </w:p>
          <w:p w:rsidR="00A26C32" w:rsidRPr="00721154" w:rsidRDefault="00A26C32" w:rsidP="0072115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Записывают два значения приставки пре. Оценивают свою работу с таблицей (лист самооценки)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Слайды 9, 10</w:t>
            </w:r>
          </w:p>
          <w:p w:rsidR="001D3C7E" w:rsidRDefault="001D3C7E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1D3C7E">
              <w:rPr>
                <w:noProof/>
                <w:lang w:eastAsia="ru-RU"/>
              </w:rPr>
              <w:t xml:space="preserve"> </w:t>
            </w:r>
            <w:r w:rsidR="003762FE" w:rsidRPr="003762FE">
              <w:rPr>
                <w:noProof/>
                <w:lang w:eastAsia="ru-RU"/>
              </w:rPr>
              <w:object w:dxaOrig="7216" w:dyaOrig="5390">
                <v:shape id="_x0000_i1081" type="#_x0000_t75" style="width:175.3pt;height:130.85pt" o:ole="">
                  <v:imagedata r:id="rId19" o:title=""/>
                </v:shape>
                <o:OLEObject Type="Embed" ProgID="PowerPoint.Slide.12" ShapeID="_x0000_i1081" DrawAspect="Content" ObjectID="_1444835356" r:id="rId20"/>
              </w:object>
            </w:r>
            <w:r w:rsidR="003762FE" w:rsidRPr="003762FE">
              <w:rPr>
                <w:noProof/>
                <w:lang w:eastAsia="ru-RU"/>
              </w:rPr>
              <w:object w:dxaOrig="7216" w:dyaOrig="5390">
                <v:shape id="_x0000_i1097" type="#_x0000_t75" style="width:179.05pt;height:134pt" o:ole="">
                  <v:imagedata r:id="rId21" o:title=""/>
                </v:shape>
                <o:OLEObject Type="Embed" ProgID="PowerPoint.Slide.12" ShapeID="_x0000_i1097" DrawAspect="Content" ObjectID="_1444835357" r:id="rId22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создать алгоритм действий для безошибочного выбора орфограммы №29. На доске (на слайде) опорные слова: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Найду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Проверю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Выясню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Если…, то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группах создают алгоритм действий, по очереди проговаривают его, сверяют свои выводы с материалом учебника (орфограмма №29, стр. 69) и с данными слайдов 9, 10</w:t>
            </w:r>
          </w:p>
          <w:p w:rsidR="00A26C32" w:rsidRPr="00721154" w:rsidRDefault="00A26C32" w:rsidP="00721154">
            <w:pPr>
              <w:rPr>
                <w:rFonts w:ascii="Times New Roman" w:hAnsi="Times New Roman" w:cs="Times New Roman"/>
              </w:rPr>
            </w:pP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Самостоятельная работа </w:t>
            </w:r>
            <w:r>
              <w:rPr>
                <w:rFonts w:ascii="Times New Roman" w:hAnsi="Times New Roman" w:cs="Times New Roman"/>
              </w:rPr>
              <w:lastRenderedPageBreak/>
              <w:t>с проверкой по эталону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Слайд 11</w:t>
            </w:r>
            <w:r w:rsidR="003762FE" w:rsidRPr="003762FE">
              <w:rPr>
                <w:rFonts w:ascii="Times New Roman" w:hAnsi="Times New Roman" w:cs="Times New Roman"/>
              </w:rPr>
              <w:object w:dxaOrig="7216" w:dyaOrig="5390">
                <v:shape id="_x0000_i1188" type="#_x0000_t75" style="width:224.15pt;height:167.15pt" o:ole="">
                  <v:imagedata r:id="rId23" o:title=""/>
                </v:shape>
                <o:OLEObject Type="Embed" ProgID="PowerPoint.Slide.12" ShapeID="_x0000_i1188" DrawAspect="Content" ObjectID="_1444835358" r:id="rId24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Организует закрепление нового </w:t>
            </w:r>
            <w:r>
              <w:rPr>
                <w:rFonts w:ascii="Times New Roman" w:hAnsi="Times New Roman" w:cs="Times New Roman"/>
              </w:rPr>
              <w:lastRenderedPageBreak/>
              <w:t>знания (рабочий лист раздел 2)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Выбирают орфограмму и заполняют </w:t>
            </w:r>
            <w:r>
              <w:rPr>
                <w:rFonts w:ascii="Times New Roman" w:hAnsi="Times New Roman" w:cs="Times New Roman"/>
              </w:rPr>
              <w:lastRenderedPageBreak/>
              <w:t>буквами-орфограммами перфокарту, сверяют свои записи с образцом. Если есть ошибки, задают классу вопросы, слушают объяснения. Оценивают свою работу (лист самооценки)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Организует игру «Четвёртое – лишнее»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Организует фронтальную проверку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Самостоятельно находят и подчёркивают четвёртое лишнее слово в каждом ряду</w:t>
            </w:r>
          </w:p>
          <w:p w:rsidR="00A26C32" w:rsidRPr="00170E93" w:rsidRDefault="00A26C32" w:rsidP="00170E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Оценивают свою работу (лист самооценки)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536" w:type="dxa"/>
          </w:tcPr>
          <w:p w:rsidR="00A26C32" w:rsidRDefault="002521B5" w:rsidP="00E95071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hyperlink r:id="rId25" w:history="1">
              <w:r w:rsidR="0064322C" w:rsidRPr="00027A8B">
                <w:rPr>
                  <w:rStyle w:val="a7"/>
                  <w:rFonts w:ascii="Times New Roman" w:hAnsi="Times New Roman" w:cs="Times New Roman"/>
                </w:rPr>
                <w:t>http://fcior.edu.ru/card/3283/pristavki-pre-pri-k1.html</w:t>
              </w:r>
            </w:hyperlink>
            <w:r w:rsidR="0064322C">
              <w:rPr>
                <w:rFonts w:ascii="Times New Roman" w:hAnsi="Times New Roman" w:cs="Times New Roman"/>
              </w:rPr>
              <w:t xml:space="preserve">  или</w:t>
            </w:r>
            <w:r w:rsidR="00E95071">
              <w:rPr>
                <w:rFonts w:ascii="Times New Roman" w:hAnsi="Times New Roman" w:cs="Times New Roman"/>
              </w:rPr>
              <w:t xml:space="preserve"> с</w:t>
            </w:r>
            <w:r w:rsidR="00A26C32">
              <w:rPr>
                <w:rFonts w:ascii="Times New Roman" w:hAnsi="Times New Roman" w:cs="Times New Roman"/>
              </w:rPr>
              <w:t>лайды 12, 13</w:t>
            </w:r>
          </w:p>
          <w:p w:rsidR="003762FE" w:rsidRDefault="003762FE" w:rsidP="00E95071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 w:rsidRPr="003762FE">
              <w:rPr>
                <w:rFonts w:ascii="Times New Roman" w:hAnsi="Times New Roman" w:cs="Times New Roman"/>
              </w:rPr>
              <w:object w:dxaOrig="7216" w:dyaOrig="5390">
                <v:shape id="_x0000_i1142" type="#_x0000_t75" style="width:152.15pt;height:113.3pt" o:ole="">
                  <v:imagedata r:id="rId26" o:title=""/>
                </v:shape>
                <o:OLEObject Type="Embed" ProgID="PowerPoint.Slide.12" ShapeID="_x0000_i1142" DrawAspect="Content" ObjectID="_1444835359" r:id="rId27"/>
              </w:object>
            </w:r>
            <w:r w:rsidRPr="003762FE">
              <w:rPr>
                <w:rFonts w:ascii="Times New Roman" w:hAnsi="Times New Roman" w:cs="Times New Roman"/>
              </w:rPr>
              <w:object w:dxaOrig="7216" w:dyaOrig="5390">
                <v:shape id="_x0000_i1164" type="#_x0000_t75" style="width:160.9pt;height:120.2pt" o:ole="">
                  <v:imagedata r:id="rId28" o:title=""/>
                </v:shape>
                <o:OLEObject Type="Embed" ProgID="PowerPoint.Slide.12" ShapeID="_x0000_i1164" DrawAspect="Content" ObjectID="_1444835360" r:id="rId29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Проводит проверочный диктант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Записывают словосочетания, подчёркивают орфограммы, осуществляют взаимопроверку по слайдам, ставят отметку однокласснику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Включение в систему знаний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Слайд 1</w:t>
            </w:r>
            <w:r w:rsidR="001D3C7E" w:rsidRPr="001D3C7E">
              <w:rPr>
                <w:noProof/>
                <w:lang w:eastAsia="ru-RU"/>
              </w:rPr>
              <w:t xml:space="preserve"> </w:t>
            </w:r>
            <w:r w:rsidR="003762FE" w:rsidRPr="003762FE">
              <w:rPr>
                <w:noProof/>
                <w:lang w:eastAsia="ru-RU"/>
              </w:rPr>
              <w:object w:dxaOrig="7216" w:dyaOrig="5390">
                <v:shape id="_x0000_i1122" type="#_x0000_t75" style="width:226pt;height:169.05pt" o:ole="">
                  <v:imagedata r:id="rId30" o:title=""/>
                </v:shape>
                <o:OLEObject Type="Embed" ProgID="PowerPoint.Slide.12" ShapeID="_x0000_i1122" DrawAspect="Content" ObjectID="_1444835361" r:id="rId31"/>
              </w:object>
            </w: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Обращается вновь к картине </w:t>
            </w:r>
            <w:proofErr w:type="spellStart"/>
            <w:r>
              <w:rPr>
                <w:rFonts w:ascii="Times New Roman" w:hAnsi="Times New Roman" w:cs="Times New Roman"/>
              </w:rPr>
              <w:t>Пластова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и предлагает учащимся дополнить фрагмент сочинения своими предложениями, в которые будут включены слова с </w:t>
            </w:r>
            <w:proofErr w:type="spellStart"/>
            <w:r>
              <w:rPr>
                <w:rFonts w:ascii="Times New Roman" w:hAnsi="Times New Roman" w:cs="Times New Roman"/>
              </w:rPr>
              <w:t>орф</w:t>
            </w:r>
            <w:proofErr w:type="spellEnd"/>
            <w:r>
              <w:rPr>
                <w:rFonts w:ascii="Times New Roman" w:hAnsi="Times New Roman" w:cs="Times New Roman"/>
              </w:rPr>
              <w:t>. №29. Можно предложить некоторые слова: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</w:t>
            </w:r>
            <w:proofErr w:type="gramStart"/>
            <w:r>
              <w:rPr>
                <w:rFonts w:ascii="Times New Roman" w:hAnsi="Times New Roman" w:cs="Times New Roman"/>
              </w:rPr>
              <w:t>..</w:t>
            </w:r>
            <w:proofErr w:type="spellStart"/>
            <w:proofErr w:type="gramEnd"/>
            <w:r>
              <w:rPr>
                <w:rFonts w:ascii="Times New Roman" w:hAnsi="Times New Roman" w:cs="Times New Roman"/>
              </w:rPr>
              <w:t>сматривается</w:t>
            </w:r>
            <w:proofErr w:type="spellEnd"/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</w:t>
            </w:r>
            <w:proofErr w:type="gramStart"/>
            <w:r>
              <w:rPr>
                <w:rFonts w:ascii="Times New Roman" w:hAnsi="Times New Roman" w:cs="Times New Roman"/>
              </w:rPr>
              <w:t>..</w:t>
            </w:r>
            <w:proofErr w:type="gramEnd"/>
            <w:r>
              <w:rPr>
                <w:rFonts w:ascii="Times New Roman" w:hAnsi="Times New Roman" w:cs="Times New Roman"/>
              </w:rPr>
              <w:t>тихла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</w:t>
            </w:r>
            <w:proofErr w:type="gramStart"/>
            <w:r>
              <w:rPr>
                <w:rFonts w:ascii="Times New Roman" w:hAnsi="Times New Roman" w:cs="Times New Roman"/>
              </w:rPr>
              <w:t>..</w:t>
            </w:r>
            <w:proofErr w:type="gramEnd"/>
            <w:r>
              <w:rPr>
                <w:rFonts w:ascii="Times New Roman" w:hAnsi="Times New Roman" w:cs="Times New Roman"/>
              </w:rPr>
              <w:t>умолкли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</w:t>
            </w:r>
            <w:proofErr w:type="gramStart"/>
            <w:r>
              <w:rPr>
                <w:rFonts w:ascii="Times New Roman" w:hAnsi="Times New Roman" w:cs="Times New Roman"/>
              </w:rPr>
              <w:t>..</w:t>
            </w:r>
            <w:proofErr w:type="spellStart"/>
            <w:proofErr w:type="gramEnd"/>
            <w:r>
              <w:rPr>
                <w:rFonts w:ascii="Times New Roman" w:hAnsi="Times New Roman" w:cs="Times New Roman"/>
              </w:rPr>
              <w:t>тягивает</w:t>
            </w:r>
            <w:proofErr w:type="spellEnd"/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</w:t>
            </w:r>
            <w:proofErr w:type="gramStart"/>
            <w:r>
              <w:rPr>
                <w:rFonts w:ascii="Times New Roman" w:hAnsi="Times New Roman" w:cs="Times New Roman"/>
              </w:rPr>
              <w:t>..</w:t>
            </w:r>
            <w:proofErr w:type="gramEnd"/>
            <w:r>
              <w:rPr>
                <w:rFonts w:ascii="Times New Roman" w:hAnsi="Times New Roman" w:cs="Times New Roman"/>
              </w:rPr>
              <w:t>коснуться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</w:t>
            </w:r>
            <w:proofErr w:type="gramStart"/>
            <w:r>
              <w:rPr>
                <w:rFonts w:ascii="Times New Roman" w:hAnsi="Times New Roman" w:cs="Times New Roman"/>
              </w:rPr>
              <w:t>..</w:t>
            </w:r>
            <w:proofErr w:type="spellStart"/>
            <w:proofErr w:type="gramEnd"/>
            <w:r>
              <w:rPr>
                <w:rFonts w:ascii="Times New Roman" w:hAnsi="Times New Roman" w:cs="Times New Roman"/>
              </w:rPr>
              <w:t>образилась</w:t>
            </w:r>
            <w:proofErr w:type="spellEnd"/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Проявляют творчество, составляя предложения по картине. По желанию читают пре</w:t>
            </w:r>
            <w:r w:rsidR="008514F3">
              <w:rPr>
                <w:rFonts w:ascii="Times New Roman" w:hAnsi="Times New Roman" w:cs="Times New Roman"/>
              </w:rPr>
              <w:t xml:space="preserve">дложения, объясняют правописание </w:t>
            </w:r>
            <w:bookmarkStart w:id="0" w:name="_GoBack"/>
            <w:bookmarkEnd w:id="0"/>
            <w:r>
              <w:rPr>
                <w:rFonts w:ascii="Times New Roman" w:hAnsi="Times New Roman" w:cs="Times New Roman"/>
              </w:rPr>
              <w:t xml:space="preserve"> слов. Лучшие работы отмечают. Самооценка (лист самооценки)</w:t>
            </w:r>
          </w:p>
        </w:tc>
      </w:tr>
      <w:tr w:rsidR="003762FE" w:rsidRPr="005F4F2B" w:rsidTr="00A26C32">
        <w:trPr>
          <w:trHeight w:val="143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Рефлексия учебной деятельности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Возвращается к цели урока, беседует о том, какое новое знание открыли на уроке, какие задания были трудными, интересными и т.д.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Предлагает оценить свою работу на уроке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Делятся мыслями, впечатлениями</w:t>
            </w: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Работают с листом самооценки, выводят средний балл</w:t>
            </w:r>
          </w:p>
        </w:tc>
      </w:tr>
      <w:tr w:rsidR="003762FE" w:rsidRPr="005F4F2B" w:rsidTr="00A26C32">
        <w:trPr>
          <w:trHeight w:val="1514"/>
        </w:trPr>
        <w:tc>
          <w:tcPr>
            <w:tcW w:w="2915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Запись и обсуждение домашнего задания</w:t>
            </w:r>
          </w:p>
        </w:tc>
        <w:tc>
          <w:tcPr>
            <w:tcW w:w="2536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4089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Предлагает составить диктант из 12 словосочетаний с </w:t>
            </w:r>
            <w:proofErr w:type="spellStart"/>
            <w:r>
              <w:rPr>
                <w:rFonts w:ascii="Times New Roman" w:hAnsi="Times New Roman" w:cs="Times New Roman"/>
              </w:rPr>
              <w:t>орф</w:t>
            </w:r>
            <w:proofErr w:type="spellEnd"/>
            <w:r>
              <w:rPr>
                <w:rFonts w:ascii="Times New Roman" w:hAnsi="Times New Roman" w:cs="Times New Roman"/>
              </w:rPr>
              <w:t>. №29 (по 2 словосочетания на каждое значение приставки). Желательно оформить записи в виде таблицы с объяснениями.</w:t>
            </w:r>
          </w:p>
        </w:tc>
        <w:tc>
          <w:tcPr>
            <w:tcW w:w="4950" w:type="dxa"/>
          </w:tcPr>
          <w:p w:rsidR="00A26C32" w:rsidRDefault="00A26C32" w:rsidP="005F4F2B">
            <w:pPr>
              <w:tabs>
                <w:tab w:val="left" w:pos="119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Задают интересующие их вопросы, уточняют </w:t>
            </w:r>
            <w:proofErr w:type="gramStart"/>
            <w:r>
              <w:rPr>
                <w:rFonts w:ascii="Times New Roman" w:hAnsi="Times New Roman" w:cs="Times New Roman"/>
              </w:rPr>
              <w:t>непонятное</w:t>
            </w:r>
            <w:proofErr w:type="gramEnd"/>
            <w:r>
              <w:rPr>
                <w:rFonts w:ascii="Times New Roman" w:hAnsi="Times New Roman" w:cs="Times New Roman"/>
              </w:rPr>
              <w:t>.</w:t>
            </w:r>
          </w:p>
        </w:tc>
      </w:tr>
    </w:tbl>
    <w:p w:rsidR="005F4F2B" w:rsidRDefault="005F4F2B" w:rsidP="005F4F2B">
      <w:pPr>
        <w:tabs>
          <w:tab w:val="left" w:pos="1190"/>
        </w:tabs>
      </w:pPr>
    </w:p>
    <w:sectPr w:rsidR="005F4F2B" w:rsidSect="00945D37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14ED" w:rsidRDefault="00F514ED" w:rsidP="00F514ED">
      <w:pPr>
        <w:spacing w:after="0" w:line="240" w:lineRule="auto"/>
      </w:pPr>
      <w:r>
        <w:separator/>
      </w:r>
    </w:p>
  </w:endnote>
  <w:endnote w:type="continuationSeparator" w:id="0">
    <w:p w:rsidR="00F514ED" w:rsidRDefault="00F514ED" w:rsidP="00F514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4ED" w:rsidRDefault="00F514ED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4ED" w:rsidRDefault="00F514ED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4ED" w:rsidRDefault="00F514ED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14ED" w:rsidRDefault="00F514ED" w:rsidP="00F514ED">
      <w:pPr>
        <w:spacing w:after="0" w:line="240" w:lineRule="auto"/>
      </w:pPr>
      <w:r>
        <w:separator/>
      </w:r>
    </w:p>
  </w:footnote>
  <w:footnote w:type="continuationSeparator" w:id="0">
    <w:p w:rsidR="00F514ED" w:rsidRDefault="00F514ED" w:rsidP="00F514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4ED" w:rsidRDefault="00F514ED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4ED" w:rsidRDefault="00F514ED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4ED" w:rsidRDefault="00F514ED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9A4EE6"/>
    <w:multiLevelType w:val="hybridMultilevel"/>
    <w:tmpl w:val="2D7E8D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A7620"/>
    <w:rsid w:val="0005375D"/>
    <w:rsid w:val="00092B82"/>
    <w:rsid w:val="00142B22"/>
    <w:rsid w:val="00170E93"/>
    <w:rsid w:val="001D3C7E"/>
    <w:rsid w:val="001E1FBD"/>
    <w:rsid w:val="00201ACD"/>
    <w:rsid w:val="002521B5"/>
    <w:rsid w:val="002B3068"/>
    <w:rsid w:val="00316AFE"/>
    <w:rsid w:val="00325208"/>
    <w:rsid w:val="003354EE"/>
    <w:rsid w:val="003762FE"/>
    <w:rsid w:val="003F1DDF"/>
    <w:rsid w:val="00480137"/>
    <w:rsid w:val="004A2FAC"/>
    <w:rsid w:val="005008B4"/>
    <w:rsid w:val="00533B9F"/>
    <w:rsid w:val="00580C6B"/>
    <w:rsid w:val="005F4F2B"/>
    <w:rsid w:val="0064322C"/>
    <w:rsid w:val="006B79D0"/>
    <w:rsid w:val="00721154"/>
    <w:rsid w:val="00810068"/>
    <w:rsid w:val="008514F3"/>
    <w:rsid w:val="008F1D8A"/>
    <w:rsid w:val="00945D37"/>
    <w:rsid w:val="00A0455F"/>
    <w:rsid w:val="00A26C32"/>
    <w:rsid w:val="00AC731D"/>
    <w:rsid w:val="00BA6C54"/>
    <w:rsid w:val="00C22B89"/>
    <w:rsid w:val="00C651E0"/>
    <w:rsid w:val="00C71D29"/>
    <w:rsid w:val="00CA7620"/>
    <w:rsid w:val="00D77999"/>
    <w:rsid w:val="00E20D59"/>
    <w:rsid w:val="00E95071"/>
    <w:rsid w:val="00ED1B25"/>
    <w:rsid w:val="00F23DA2"/>
    <w:rsid w:val="00F514ED"/>
    <w:rsid w:val="00FB2A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7999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7620"/>
    <w:pPr>
      <w:ind w:left="720"/>
      <w:contextualSpacing/>
    </w:pPr>
  </w:style>
  <w:style w:type="table" w:styleId="a4">
    <w:name w:val="Table Grid"/>
    <w:basedOn w:val="a1"/>
    <w:uiPriority w:val="59"/>
    <w:rsid w:val="005F4F2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80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80C6B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64322C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F51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514ED"/>
  </w:style>
  <w:style w:type="paragraph" w:styleId="aa">
    <w:name w:val="footer"/>
    <w:basedOn w:val="a"/>
    <w:link w:val="ab"/>
    <w:uiPriority w:val="99"/>
    <w:unhideWhenUsed/>
    <w:rsid w:val="00F51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514E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7620"/>
    <w:pPr>
      <w:ind w:left="720"/>
      <w:contextualSpacing/>
    </w:pPr>
  </w:style>
  <w:style w:type="table" w:styleId="a4">
    <w:name w:val="Table Grid"/>
    <w:basedOn w:val="a1"/>
    <w:uiPriority w:val="59"/>
    <w:rsid w:val="005F4F2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80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80C6B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64322C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F51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514ED"/>
  </w:style>
  <w:style w:type="paragraph" w:styleId="aa">
    <w:name w:val="footer"/>
    <w:basedOn w:val="a"/>
    <w:link w:val="ab"/>
    <w:uiPriority w:val="99"/>
    <w:unhideWhenUsed/>
    <w:rsid w:val="00F51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514E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02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package" Target="embeddings/______Microsoft_Office_PowerPoint5.sldx"/><Relationship Id="rId26" Type="http://schemas.openxmlformats.org/officeDocument/2006/relationships/image" Target="media/image10.e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emf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package" Target="embeddings/______Microsoft_Office_PowerPoint2.sldx"/><Relationship Id="rId17" Type="http://schemas.openxmlformats.org/officeDocument/2006/relationships/image" Target="media/image6.emf"/><Relationship Id="rId25" Type="http://schemas.openxmlformats.org/officeDocument/2006/relationships/hyperlink" Target="http://fcior.edu.ru/card/3283/pristavki-pre-pri-k1.html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package" Target="embeddings/______Microsoft_Office_PowerPoint4.sldx"/><Relationship Id="rId20" Type="http://schemas.openxmlformats.org/officeDocument/2006/relationships/package" Target="embeddings/______Microsoft_Office_PowerPoint6.sldx"/><Relationship Id="rId29" Type="http://schemas.openxmlformats.org/officeDocument/2006/relationships/package" Target="embeddings/______Microsoft_Office_PowerPoint10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package" Target="embeddings/______Microsoft_Office_PowerPoint8.sldx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40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image" Target="media/image11.emf"/><Relationship Id="rId36" Type="http://schemas.openxmlformats.org/officeDocument/2006/relationships/header" Target="header3.xml"/><Relationship Id="rId10" Type="http://schemas.openxmlformats.org/officeDocument/2006/relationships/package" Target="embeddings/____________Microsoft_Office_PowerPoint1.pptx"/><Relationship Id="rId19" Type="http://schemas.openxmlformats.org/officeDocument/2006/relationships/image" Target="media/image7.emf"/><Relationship Id="rId31" Type="http://schemas.openxmlformats.org/officeDocument/2006/relationships/package" Target="embeddings/______Microsoft_Office_PowerPoint11.sldx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package" Target="embeddings/______Microsoft_Office_PowerPoint3.sldx"/><Relationship Id="rId22" Type="http://schemas.openxmlformats.org/officeDocument/2006/relationships/package" Target="embeddings/______Microsoft_Office_PowerPoint7.sldx"/><Relationship Id="rId27" Type="http://schemas.openxmlformats.org/officeDocument/2006/relationships/package" Target="embeddings/______Microsoft_Office_PowerPoint9.sldx"/><Relationship Id="rId30" Type="http://schemas.openxmlformats.org/officeDocument/2006/relationships/image" Target="media/image12.emf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DAEF9D-2CB1-424F-93AA-B2BE0395FE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8</Pages>
  <Words>1126</Words>
  <Characters>6422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библиотека</dc:creator>
  <cp:lastModifiedBy>Admin</cp:lastModifiedBy>
  <cp:revision>17</cp:revision>
  <cp:lastPrinted>2013-11-01T15:21:00Z</cp:lastPrinted>
  <dcterms:created xsi:type="dcterms:W3CDTF">2013-10-23T08:52:00Z</dcterms:created>
  <dcterms:modified xsi:type="dcterms:W3CDTF">2013-11-01T15:22:00Z</dcterms:modified>
</cp:coreProperties>
</file>