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FB7" w:rsidRPr="00FA4C6C" w:rsidRDefault="002B5FB7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FA4C6C">
        <w:rPr>
          <w:rFonts w:ascii="Times New Roman" w:hAnsi="Times New Roman" w:cs="Times New Roman"/>
          <w:b/>
          <w:bCs/>
          <w:sz w:val="28"/>
        </w:rPr>
        <w:t>ОБУЧЕНИЕ ИНОСТРАННОМУ ЯЗЫКУ В СИСТЕМЕ ЛОГОПЕДИЧЕСКИХ ГРУПП ДОШКОЛЬНЫХ ОБРАЗОВАТЕЛЬНЫХ УЧРЕЖДЕНИЙ</w:t>
      </w:r>
    </w:p>
    <w:p w:rsidR="00885603" w:rsidRDefault="00885603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D26E62" w:rsidRDefault="00885603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6570DF" w:rsidRPr="00FA4C6C">
        <w:rPr>
          <w:rFonts w:ascii="Times New Roman" w:hAnsi="Times New Roman" w:cs="Times New Roman"/>
          <w:sz w:val="28"/>
        </w:rPr>
        <w:t>Обучение иностранным языкам детей, имеющих различные речевые нарушения, вызывает много вопросов. В</w:t>
      </w:r>
      <w:r w:rsidR="005615D3" w:rsidRPr="00FA4C6C">
        <w:rPr>
          <w:rFonts w:ascii="Times New Roman" w:hAnsi="Times New Roman" w:cs="Times New Roman"/>
          <w:sz w:val="28"/>
        </w:rPr>
        <w:t>ведение</w:t>
      </w:r>
      <w:r w:rsidR="006570DF" w:rsidRPr="00FA4C6C">
        <w:rPr>
          <w:rFonts w:ascii="Times New Roman" w:hAnsi="Times New Roman" w:cs="Times New Roman"/>
          <w:sz w:val="28"/>
        </w:rPr>
        <w:t xml:space="preserve"> второго языка может влиять</w:t>
      </w:r>
      <w:r w:rsidR="005615D3" w:rsidRPr="00FA4C6C">
        <w:rPr>
          <w:rFonts w:ascii="Times New Roman" w:hAnsi="Times New Roman" w:cs="Times New Roman"/>
          <w:sz w:val="28"/>
        </w:rPr>
        <w:t xml:space="preserve"> как</w:t>
      </w:r>
      <w:r w:rsidR="006570DF" w:rsidRPr="00FA4C6C">
        <w:rPr>
          <w:rFonts w:ascii="Times New Roman" w:hAnsi="Times New Roman" w:cs="Times New Roman"/>
          <w:sz w:val="28"/>
        </w:rPr>
        <w:t xml:space="preserve"> положительно, благодаря пополнению словаря и умению строить грамматически правильное предложение, так и отрицательное накладывание одной языковой системы на другую может вызвать заикание и нарушение лексико-грамматических категорий, приводящих к неправильному построению</w:t>
      </w:r>
      <w:r w:rsidR="00D26E62">
        <w:rPr>
          <w:rFonts w:ascii="Times New Roman" w:hAnsi="Times New Roman" w:cs="Times New Roman"/>
          <w:sz w:val="28"/>
        </w:rPr>
        <w:t xml:space="preserve"> предложений.</w:t>
      </w:r>
    </w:p>
    <w:p w:rsidR="00D03A98" w:rsidRPr="00FA4C6C" w:rsidRDefault="00885603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6570DF" w:rsidRPr="00FA4C6C">
        <w:rPr>
          <w:rFonts w:ascii="Times New Roman" w:hAnsi="Times New Roman" w:cs="Times New Roman"/>
          <w:sz w:val="28"/>
        </w:rPr>
        <w:t xml:space="preserve">Опыт исследований показывает, что </w:t>
      </w:r>
      <w:r w:rsidR="0017280F" w:rsidRPr="00FA4C6C">
        <w:rPr>
          <w:rFonts w:ascii="Times New Roman" w:hAnsi="Times New Roman" w:cs="Times New Roman"/>
          <w:sz w:val="28"/>
        </w:rPr>
        <w:t>правильная подача материала</w:t>
      </w:r>
      <w:r w:rsidR="006570DF" w:rsidRPr="00FA4C6C">
        <w:rPr>
          <w:rFonts w:ascii="Times New Roman" w:hAnsi="Times New Roman" w:cs="Times New Roman"/>
          <w:sz w:val="28"/>
        </w:rPr>
        <w:t xml:space="preserve"> и </w:t>
      </w:r>
      <w:r w:rsidR="0017280F" w:rsidRPr="00FA4C6C">
        <w:rPr>
          <w:rFonts w:ascii="Times New Roman" w:hAnsi="Times New Roman" w:cs="Times New Roman"/>
          <w:sz w:val="28"/>
        </w:rPr>
        <w:t>грамотная организация</w:t>
      </w:r>
      <w:r w:rsidR="006570DF" w:rsidRPr="00FA4C6C">
        <w:rPr>
          <w:rFonts w:ascii="Times New Roman" w:hAnsi="Times New Roman" w:cs="Times New Roman"/>
          <w:sz w:val="28"/>
        </w:rPr>
        <w:t xml:space="preserve"> занятий, не только обучает и развивает детей раннего возраста, но и повышает их культурный уровень. Такими исследованиями занимались отечественные и зарубежные ученные как:</w:t>
      </w:r>
      <w:r w:rsidR="002B5FB7" w:rsidRPr="00FA4C6C">
        <w:rPr>
          <w:rFonts w:ascii="Times New Roman" w:hAnsi="Times New Roman" w:cs="Times New Roman"/>
          <w:sz w:val="28"/>
        </w:rPr>
        <w:t xml:space="preserve"> Л.С. Выготский, </w:t>
      </w:r>
      <w:proofErr w:type="spellStart"/>
      <w:r w:rsidR="002B5FB7" w:rsidRPr="00FA4C6C">
        <w:rPr>
          <w:rFonts w:ascii="Times New Roman" w:hAnsi="Times New Roman" w:cs="Times New Roman"/>
          <w:sz w:val="28"/>
        </w:rPr>
        <w:t>Л.В.Щерба</w:t>
      </w:r>
      <w:proofErr w:type="spellEnd"/>
      <w:r w:rsidR="002B5FB7" w:rsidRPr="00FA4C6C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2B5FB7" w:rsidRPr="00FA4C6C">
        <w:rPr>
          <w:rFonts w:ascii="Times New Roman" w:hAnsi="Times New Roman" w:cs="Times New Roman"/>
          <w:sz w:val="28"/>
        </w:rPr>
        <w:t>Т.Элиот</w:t>
      </w:r>
      <w:proofErr w:type="spellEnd"/>
      <w:r w:rsidR="002B5FB7" w:rsidRPr="00FA4C6C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2B5FB7" w:rsidRPr="00FA4C6C">
        <w:rPr>
          <w:rFonts w:ascii="Times New Roman" w:hAnsi="Times New Roman" w:cs="Times New Roman"/>
          <w:sz w:val="28"/>
        </w:rPr>
        <w:t>Р.Робертс</w:t>
      </w:r>
      <w:proofErr w:type="spellEnd"/>
      <w:r w:rsidR="002B5FB7" w:rsidRPr="00FA4C6C">
        <w:rPr>
          <w:rFonts w:ascii="Times New Roman" w:hAnsi="Times New Roman" w:cs="Times New Roman"/>
          <w:sz w:val="28"/>
        </w:rPr>
        <w:t xml:space="preserve"> и другие ученые. В общих требованиях к содержанию образования в статье 14. п. 2 Закона РФ, «Об образовании» указано о необходимости обеспечить формирование у обучаемого адекватной картины мира и интеграцию личности в национальную и мировую культуру.</w:t>
      </w:r>
      <w:r w:rsidR="00D03A98" w:rsidRPr="00FA4C6C">
        <w:rPr>
          <w:rFonts w:ascii="Times New Roman" w:hAnsi="Times New Roman" w:cs="Times New Roman"/>
          <w:sz w:val="28"/>
        </w:rPr>
        <w:t xml:space="preserve"> В дошкольных и образовательных учреждениях, существуют </w:t>
      </w:r>
      <w:proofErr w:type="gramStart"/>
      <w:r w:rsidR="00D03A98" w:rsidRPr="00FA4C6C">
        <w:rPr>
          <w:rFonts w:ascii="Times New Roman" w:hAnsi="Times New Roman" w:cs="Times New Roman"/>
          <w:sz w:val="28"/>
        </w:rPr>
        <w:t>логопедические</w:t>
      </w:r>
      <w:r w:rsidR="00D26E62">
        <w:rPr>
          <w:rFonts w:ascii="Times New Roman" w:hAnsi="Times New Roman" w:cs="Times New Roman"/>
          <w:sz w:val="28"/>
        </w:rPr>
        <w:t xml:space="preserve"> </w:t>
      </w:r>
      <w:r w:rsidR="00D03A98" w:rsidRPr="00FA4C6C">
        <w:rPr>
          <w:rFonts w:ascii="Times New Roman" w:hAnsi="Times New Roman" w:cs="Times New Roman"/>
          <w:sz w:val="28"/>
        </w:rPr>
        <w:t>группы</w:t>
      </w:r>
      <w:proofErr w:type="gramEnd"/>
      <w:r w:rsidR="00D03A98" w:rsidRPr="00FA4C6C">
        <w:rPr>
          <w:rFonts w:ascii="Times New Roman" w:hAnsi="Times New Roman" w:cs="Times New Roman"/>
          <w:sz w:val="28"/>
        </w:rPr>
        <w:t xml:space="preserve"> в которых обучаются и воспитываются дети с нарушениями речи но без нарушений интеллекта, которых не имеют право лишать возможности получать полноценное образование. Если проследить за результатами экспериментов в дошкольных учреждениях в области обучения детей иностранным языкам, то мы увидим положительное влияние иностранных языков на развитие детей с различными речевыми расстройствами.</w:t>
      </w:r>
    </w:p>
    <w:p w:rsidR="00885603" w:rsidRDefault="00885603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2B5FB7" w:rsidRPr="00FA4C6C">
        <w:rPr>
          <w:rFonts w:ascii="Times New Roman" w:hAnsi="Times New Roman" w:cs="Times New Roman"/>
          <w:sz w:val="28"/>
        </w:rPr>
        <w:t>Обучение английскому языку детей, имеющих различные нарушения звуков родного языка, направлено</w:t>
      </w:r>
      <w:r w:rsidR="00555E97" w:rsidRPr="00FA4C6C">
        <w:rPr>
          <w:rFonts w:ascii="Times New Roman" w:hAnsi="Times New Roman" w:cs="Times New Roman"/>
          <w:sz w:val="28"/>
        </w:rPr>
        <w:t xml:space="preserve"> на</w:t>
      </w:r>
      <w:r w:rsidR="002B5FB7" w:rsidRPr="00FA4C6C">
        <w:rPr>
          <w:rFonts w:ascii="Times New Roman" w:hAnsi="Times New Roman" w:cs="Times New Roman"/>
          <w:sz w:val="28"/>
        </w:rPr>
        <w:t xml:space="preserve"> </w:t>
      </w:r>
      <w:r w:rsidR="00555E97" w:rsidRPr="00FA4C6C">
        <w:rPr>
          <w:rFonts w:ascii="Times New Roman" w:hAnsi="Times New Roman" w:cs="Times New Roman"/>
          <w:sz w:val="28"/>
        </w:rPr>
        <w:t>развитие коммуникативных навыков, интереса к иностранному языку, умению выразить себя, а не на усвоения большего количества лексических единиц. Мы понимаем, что усвоение двух параллельных систем языков достаточно сложная задача. Самое главное дифференцировать системы, и не навредить детям</w:t>
      </w:r>
      <w:r w:rsidR="002B5FB7" w:rsidRPr="00FA4C6C">
        <w:rPr>
          <w:rFonts w:ascii="Times New Roman" w:hAnsi="Times New Roman" w:cs="Times New Roman"/>
          <w:sz w:val="28"/>
        </w:rPr>
        <w:t>.</w:t>
      </w:r>
      <w:r w:rsidR="00555E97" w:rsidRPr="00FA4C6C">
        <w:rPr>
          <w:rFonts w:ascii="Times New Roman" w:hAnsi="Times New Roman" w:cs="Times New Roman"/>
          <w:sz w:val="28"/>
        </w:rPr>
        <w:t xml:space="preserve"> Сам процесс обучения требует тесного взаимодействия учителя-логопеда с преподавателем английского языка с учетом формирования произносительной системы родного языка ребенка.</w:t>
      </w:r>
      <w:r w:rsidR="002B5FB7" w:rsidRPr="00FA4C6C">
        <w:rPr>
          <w:rFonts w:ascii="Times New Roman" w:hAnsi="Times New Roman" w:cs="Times New Roman"/>
          <w:sz w:val="28"/>
        </w:rPr>
        <w:t xml:space="preserve"> </w:t>
      </w:r>
      <w:r w:rsidR="006C7903" w:rsidRPr="00FA4C6C">
        <w:rPr>
          <w:rFonts w:ascii="Times New Roman" w:hAnsi="Times New Roman" w:cs="Times New Roman"/>
          <w:sz w:val="28"/>
        </w:rPr>
        <w:t>Нельзя не выделить то, что при изучении английского языка развивается фонематическое восприятие, и знакомит ребенка с звуковым</w:t>
      </w:r>
      <w:r w:rsidR="00D26E62">
        <w:rPr>
          <w:rFonts w:ascii="Times New Roman" w:hAnsi="Times New Roman" w:cs="Times New Roman"/>
          <w:sz w:val="28"/>
        </w:rPr>
        <w:t>и особенностями языков всего мира.</w:t>
      </w:r>
      <w:r w:rsidR="002B5FB7" w:rsidRPr="00FA4C6C">
        <w:rPr>
          <w:rFonts w:ascii="Times New Roman" w:hAnsi="Times New Roman" w:cs="Times New Roman"/>
          <w:sz w:val="28"/>
        </w:rPr>
        <w:br/>
      </w:r>
      <w:r w:rsidR="006C7903" w:rsidRPr="00FA4C6C">
        <w:rPr>
          <w:rFonts w:ascii="Times New Roman" w:hAnsi="Times New Roman" w:cs="Times New Roman"/>
          <w:sz w:val="28"/>
        </w:rPr>
        <w:t xml:space="preserve">Но не всем детям рекомендовано включать программу обучения иностранным языкам </w:t>
      </w:r>
      <w:r w:rsidR="005615D3" w:rsidRPr="00FA4C6C">
        <w:rPr>
          <w:rFonts w:ascii="Times New Roman" w:hAnsi="Times New Roman" w:cs="Times New Roman"/>
          <w:sz w:val="28"/>
        </w:rPr>
        <w:t>совместно</w:t>
      </w:r>
      <w:r w:rsidR="002B5FB7" w:rsidRPr="00FA4C6C">
        <w:rPr>
          <w:rFonts w:ascii="Times New Roman" w:hAnsi="Times New Roman" w:cs="Times New Roman"/>
          <w:sz w:val="28"/>
        </w:rPr>
        <w:t>.</w:t>
      </w:r>
      <w:r w:rsidR="00D26E62">
        <w:rPr>
          <w:rFonts w:ascii="Times New Roman" w:hAnsi="Times New Roman" w:cs="Times New Roman"/>
          <w:sz w:val="28"/>
        </w:rPr>
        <w:t xml:space="preserve"> </w:t>
      </w:r>
      <w:proofErr w:type="gramStart"/>
      <w:r w:rsidR="006C7903" w:rsidRPr="00FA4C6C">
        <w:rPr>
          <w:rFonts w:ascii="Times New Roman" w:hAnsi="Times New Roman" w:cs="Times New Roman"/>
          <w:sz w:val="28"/>
        </w:rPr>
        <w:t>Дети</w:t>
      </w:r>
      <w:proofErr w:type="gramEnd"/>
      <w:r w:rsidR="006C7903" w:rsidRPr="00FA4C6C">
        <w:rPr>
          <w:rFonts w:ascii="Times New Roman" w:hAnsi="Times New Roman" w:cs="Times New Roman"/>
          <w:sz w:val="28"/>
        </w:rPr>
        <w:t xml:space="preserve"> которым был поставлен</w:t>
      </w:r>
      <w:r w:rsidR="005615D3" w:rsidRPr="00FA4C6C">
        <w:rPr>
          <w:rFonts w:ascii="Times New Roman" w:hAnsi="Times New Roman" w:cs="Times New Roman"/>
          <w:sz w:val="28"/>
        </w:rPr>
        <w:t>о логопедическое заключение</w:t>
      </w:r>
      <w:r w:rsidR="006C7903" w:rsidRPr="00FA4C6C">
        <w:rPr>
          <w:rFonts w:ascii="Times New Roman" w:hAnsi="Times New Roman" w:cs="Times New Roman"/>
          <w:sz w:val="28"/>
        </w:rPr>
        <w:t>: общее недоразвитие речи (при наличии развернутой фразовой речи с элементами лексико-грамматического и фонетико-фонематического недоразвития) в старшей логопедической группе обучение иностранному языку провидится только после системной индивидуальной работы учителя-</w:t>
      </w:r>
      <w:r w:rsidR="006C7903" w:rsidRPr="00FA4C6C">
        <w:rPr>
          <w:rFonts w:ascii="Times New Roman" w:hAnsi="Times New Roman" w:cs="Times New Roman"/>
          <w:sz w:val="28"/>
        </w:rPr>
        <w:lastRenderedPageBreak/>
        <w:t xml:space="preserve">логопеда, примерно во второй половине учебного года. </w:t>
      </w:r>
      <w:r w:rsidR="002B5FB7" w:rsidRPr="00FA4C6C">
        <w:rPr>
          <w:rFonts w:ascii="Times New Roman" w:hAnsi="Times New Roman" w:cs="Times New Roman"/>
          <w:sz w:val="28"/>
        </w:rPr>
        <w:t xml:space="preserve"> Дети с фонетико-фонематическим недоразвитием речи (при нарушении отдельных групп звуков), фонетическим недоразвитием (при нарушении отдельных звуков) обучаются с начала учебного года, исключением является такое нарушение, как межзубный </w:t>
      </w:r>
      <w:proofErr w:type="spellStart"/>
      <w:r w:rsidR="002B5FB7" w:rsidRPr="00FA4C6C">
        <w:rPr>
          <w:rFonts w:ascii="Times New Roman" w:hAnsi="Times New Roman" w:cs="Times New Roman"/>
          <w:sz w:val="28"/>
        </w:rPr>
        <w:t>сигматизм</w:t>
      </w:r>
      <w:proofErr w:type="spellEnd"/>
      <w:r w:rsidR="002B5FB7" w:rsidRPr="00FA4C6C">
        <w:rPr>
          <w:rFonts w:ascii="Times New Roman" w:hAnsi="Times New Roman" w:cs="Times New Roman"/>
          <w:sz w:val="28"/>
        </w:rPr>
        <w:t>, которое рекомендуется предварительно исправить, чтобы избежать смешения в языке ребенка английского и русского произношения. </w:t>
      </w:r>
      <w:r w:rsidR="002B5FB7" w:rsidRPr="00FA4C6C">
        <w:rPr>
          <w:rFonts w:ascii="Times New Roman" w:hAnsi="Times New Roman" w:cs="Times New Roman"/>
          <w:sz w:val="28"/>
        </w:rPr>
        <w:br/>
      </w:r>
    </w:p>
    <w:p w:rsidR="00885603" w:rsidRDefault="00257FEF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885603">
        <w:rPr>
          <w:rFonts w:ascii="Times New Roman" w:hAnsi="Times New Roman" w:cs="Times New Roman"/>
          <w:sz w:val="28"/>
        </w:rPr>
        <w:t xml:space="preserve"> </w:t>
      </w:r>
      <w:r w:rsidR="00AD7377" w:rsidRPr="00AD7377">
        <w:rPr>
          <w:rFonts w:ascii="Times New Roman" w:hAnsi="Times New Roman" w:cs="Times New Roman"/>
          <w:sz w:val="28"/>
        </w:rPr>
        <w:t xml:space="preserve"> </w:t>
      </w:r>
      <w:r w:rsidR="00885603">
        <w:rPr>
          <w:rFonts w:ascii="Times New Roman" w:hAnsi="Times New Roman" w:cs="Times New Roman"/>
          <w:sz w:val="28"/>
        </w:rPr>
        <w:t xml:space="preserve"> </w:t>
      </w:r>
      <w:r w:rsidR="00C64CF5" w:rsidRPr="00FA4C6C">
        <w:rPr>
          <w:rFonts w:ascii="Times New Roman" w:hAnsi="Times New Roman" w:cs="Times New Roman"/>
          <w:sz w:val="28"/>
        </w:rPr>
        <w:t>Важен психолого-педагогический подход к обучени</w:t>
      </w:r>
      <w:r w:rsidR="00AD7377">
        <w:rPr>
          <w:rFonts w:ascii="Times New Roman" w:hAnsi="Times New Roman" w:cs="Times New Roman"/>
          <w:sz w:val="28"/>
        </w:rPr>
        <w:t>ю. В дошкольном возрасте ребенок старается как можно больше воспринять информации из окружающего мира. И именно в этом возрасте ребенок начинает овладевать речью как средством общения.</w:t>
      </w:r>
      <w:r w:rsidR="004936A6">
        <w:rPr>
          <w:rFonts w:ascii="Times New Roman" w:hAnsi="Times New Roman" w:cs="Times New Roman"/>
          <w:sz w:val="28"/>
        </w:rPr>
        <w:t xml:space="preserve"> Дети стремясь стать самостоятельными обучаются всему, и именно в этот период общей </w:t>
      </w:r>
      <w:proofErr w:type="spellStart"/>
      <w:r w:rsidR="004936A6">
        <w:rPr>
          <w:rFonts w:ascii="Times New Roman" w:hAnsi="Times New Roman" w:cs="Times New Roman"/>
          <w:sz w:val="28"/>
        </w:rPr>
        <w:t>сензитивности</w:t>
      </w:r>
      <w:proofErr w:type="spellEnd"/>
      <w:r w:rsidR="004936A6">
        <w:rPr>
          <w:rFonts w:ascii="Times New Roman" w:hAnsi="Times New Roman" w:cs="Times New Roman"/>
          <w:sz w:val="28"/>
        </w:rPr>
        <w:t xml:space="preserve"> важно не упустить желание к обучению иностранных языков. Как правило, в этом возрасте дети придумывают свои языки, основываясь на родную речь, это различные добавления суффиксов, приставок и т.д. Как раз к концу раннего возраста дети дифференцируют слова и звуки, что является базисом как для чтения, так и для изучения новых фонетических систем. </w:t>
      </w:r>
      <w:r w:rsidR="00AB2AF5">
        <w:rPr>
          <w:rFonts w:ascii="Times New Roman" w:hAnsi="Times New Roman" w:cs="Times New Roman"/>
          <w:sz w:val="28"/>
        </w:rPr>
        <w:t xml:space="preserve">В логопедических группах для детей постарше учатся </w:t>
      </w:r>
      <w:r w:rsidR="00485F8F">
        <w:rPr>
          <w:rFonts w:ascii="Times New Roman" w:hAnsi="Times New Roman" w:cs="Times New Roman"/>
          <w:sz w:val="28"/>
        </w:rPr>
        <w:t xml:space="preserve">воспринимать английский язык на слух, развивают умения и навыки чтения, и даже учатся разговаривать. </w:t>
      </w:r>
      <w:r w:rsidR="002B5FB7" w:rsidRPr="00FA4C6C">
        <w:rPr>
          <w:rFonts w:ascii="Times New Roman" w:hAnsi="Times New Roman" w:cs="Times New Roman"/>
          <w:sz w:val="28"/>
        </w:rPr>
        <w:t xml:space="preserve">В процессе общения осваивается и грамматика. </w:t>
      </w:r>
      <w:r w:rsidR="00485F8F">
        <w:rPr>
          <w:rFonts w:ascii="Times New Roman" w:hAnsi="Times New Roman" w:cs="Times New Roman"/>
          <w:sz w:val="28"/>
        </w:rPr>
        <w:t>В самом начале обучения дети узнают в основном слова и выражения, но в дальнейшем учатся различать языковые формы, например, единственное и множественное число, существительное и глагол, и др. части речи</w:t>
      </w:r>
      <w:r w:rsidR="002B5FB7" w:rsidRPr="00FA4C6C">
        <w:rPr>
          <w:rFonts w:ascii="Times New Roman" w:hAnsi="Times New Roman" w:cs="Times New Roman"/>
          <w:sz w:val="28"/>
        </w:rPr>
        <w:t>.</w:t>
      </w:r>
      <w:r w:rsidR="00485F8F">
        <w:rPr>
          <w:rFonts w:ascii="Times New Roman" w:hAnsi="Times New Roman" w:cs="Times New Roman"/>
          <w:sz w:val="28"/>
        </w:rPr>
        <w:t xml:space="preserve"> Так же они обучаются диалоговой форме разговора, т.е. отвечать на общие и специальные вопросы.</w:t>
      </w:r>
      <w:r w:rsidR="002B5FB7" w:rsidRPr="00FA4C6C">
        <w:rPr>
          <w:rFonts w:ascii="Times New Roman" w:hAnsi="Times New Roman" w:cs="Times New Roman"/>
          <w:sz w:val="28"/>
        </w:rPr>
        <w:t xml:space="preserve"> </w:t>
      </w:r>
      <w:r w:rsidR="00485F8F">
        <w:rPr>
          <w:rFonts w:ascii="Times New Roman" w:hAnsi="Times New Roman" w:cs="Times New Roman"/>
          <w:sz w:val="28"/>
        </w:rPr>
        <w:t xml:space="preserve">На самой начальной стадии важно научить говорить детей правильно, именно поэтому </w:t>
      </w:r>
      <w:r w:rsidR="002B5FB7" w:rsidRPr="00FA4C6C">
        <w:rPr>
          <w:rFonts w:ascii="Times New Roman" w:hAnsi="Times New Roman" w:cs="Times New Roman"/>
          <w:sz w:val="28"/>
        </w:rPr>
        <w:t xml:space="preserve">очень важно дифференцированно формировать групповые занятия с учетом сохранного звукопроизношения родного языка ребенка. </w:t>
      </w:r>
      <w:r w:rsidR="00485F8F">
        <w:rPr>
          <w:rFonts w:ascii="Times New Roman" w:hAnsi="Times New Roman" w:cs="Times New Roman"/>
          <w:sz w:val="28"/>
        </w:rPr>
        <w:t>А для того, чтобы добиться большего эффекта, необходимо планировать каждое занятие.</w:t>
      </w:r>
    </w:p>
    <w:p w:rsidR="00257FEF" w:rsidRDefault="00885603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485F8F">
        <w:rPr>
          <w:rFonts w:ascii="Times New Roman" w:hAnsi="Times New Roman" w:cs="Times New Roman"/>
          <w:sz w:val="28"/>
        </w:rPr>
        <w:t>Как правило занятие необходимо начинать с артикуляционной гимнастики, это различные упражнения на разминку артикуляционного аппарата</w:t>
      </w:r>
      <w:r w:rsidR="00571820">
        <w:rPr>
          <w:rFonts w:ascii="Times New Roman" w:hAnsi="Times New Roman" w:cs="Times New Roman"/>
          <w:sz w:val="28"/>
        </w:rPr>
        <w:t>, развитие воздушной струи</w:t>
      </w:r>
      <w:r w:rsidR="002B5FB7" w:rsidRPr="00FA4C6C">
        <w:rPr>
          <w:rFonts w:ascii="Times New Roman" w:hAnsi="Times New Roman" w:cs="Times New Roman"/>
          <w:sz w:val="28"/>
        </w:rPr>
        <w:t>.</w:t>
      </w:r>
      <w:r w:rsidR="00571820">
        <w:rPr>
          <w:rFonts w:ascii="Times New Roman" w:hAnsi="Times New Roman" w:cs="Times New Roman"/>
          <w:sz w:val="28"/>
        </w:rPr>
        <w:t xml:space="preserve"> Культура речи включает в себя обучение детей дикции: соблюдение тональности, эмоциональность, ясность, четкость произношения звуков, букв и фраз в целом.</w:t>
      </w:r>
      <w:r w:rsidR="002B5FB7" w:rsidRPr="00FA4C6C">
        <w:rPr>
          <w:rFonts w:ascii="Times New Roman" w:hAnsi="Times New Roman" w:cs="Times New Roman"/>
          <w:sz w:val="28"/>
        </w:rPr>
        <w:t xml:space="preserve"> </w:t>
      </w:r>
      <w:r w:rsidR="00571820">
        <w:rPr>
          <w:rFonts w:ascii="Times New Roman" w:hAnsi="Times New Roman" w:cs="Times New Roman"/>
          <w:sz w:val="28"/>
        </w:rPr>
        <w:t>Помощь в отработке дикции могут различные игры-спектакли, так как ведущая деятельность все еще – игра. То к выполнению таких интересных заданий, как постановка сценок, или театрализованных сказок, таких как6 «Курочка ряба», «Репка», «Теремок» и др. Главное создать общий фон хорошего настроения, например, начать занятие с фразы «</w:t>
      </w:r>
      <w:r w:rsidR="00571820">
        <w:rPr>
          <w:rFonts w:ascii="Times New Roman" w:hAnsi="Times New Roman" w:cs="Times New Roman"/>
          <w:sz w:val="28"/>
          <w:lang w:val="en-US"/>
        </w:rPr>
        <w:t>Lets</w:t>
      </w:r>
      <w:r w:rsidR="00571820" w:rsidRPr="00571820">
        <w:rPr>
          <w:rFonts w:ascii="Times New Roman" w:hAnsi="Times New Roman" w:cs="Times New Roman"/>
          <w:sz w:val="28"/>
        </w:rPr>
        <w:t xml:space="preserve"> </w:t>
      </w:r>
      <w:r w:rsidR="00571820">
        <w:rPr>
          <w:rFonts w:ascii="Times New Roman" w:hAnsi="Times New Roman" w:cs="Times New Roman"/>
          <w:sz w:val="28"/>
          <w:lang w:val="en-US"/>
        </w:rPr>
        <w:t>play</w:t>
      </w:r>
      <w:r w:rsidR="00571820">
        <w:rPr>
          <w:rFonts w:ascii="Times New Roman" w:hAnsi="Times New Roman" w:cs="Times New Roman"/>
          <w:sz w:val="28"/>
        </w:rPr>
        <w:t xml:space="preserve">», что в переводе означает: «Давай поиграем!». Тогда детям будет </w:t>
      </w:r>
      <w:proofErr w:type="gramStart"/>
      <w:r w:rsidR="00571820">
        <w:rPr>
          <w:rFonts w:ascii="Times New Roman" w:hAnsi="Times New Roman" w:cs="Times New Roman"/>
          <w:sz w:val="28"/>
        </w:rPr>
        <w:t>интересно</w:t>
      </w:r>
      <w:proofErr w:type="gramEnd"/>
      <w:r w:rsidR="00571820">
        <w:rPr>
          <w:rFonts w:ascii="Times New Roman" w:hAnsi="Times New Roman" w:cs="Times New Roman"/>
          <w:sz w:val="28"/>
        </w:rPr>
        <w:t xml:space="preserve"> и они будут свободно чувствовать себя, что позволит улучшить обучаемость в группе</w:t>
      </w:r>
      <w:r w:rsidR="00FA2BB6">
        <w:rPr>
          <w:rFonts w:ascii="Times New Roman" w:hAnsi="Times New Roman" w:cs="Times New Roman"/>
          <w:sz w:val="28"/>
        </w:rPr>
        <w:t>. Положительным моментом является то, что учителю для различных игр разрешено брать с собой дидактический материал, которым оснащены логопедические группы в учреждениях.</w:t>
      </w:r>
      <w:r w:rsidR="002B5FB7" w:rsidRPr="00FA4C6C">
        <w:rPr>
          <w:rFonts w:ascii="Times New Roman" w:hAnsi="Times New Roman" w:cs="Times New Roman"/>
          <w:sz w:val="28"/>
        </w:rPr>
        <w:t xml:space="preserve"> Игровые задания готовят детей к устному общению, и здесь </w:t>
      </w:r>
      <w:r w:rsidR="002B5FB7" w:rsidRPr="00FA4C6C">
        <w:rPr>
          <w:rFonts w:ascii="Times New Roman" w:hAnsi="Times New Roman" w:cs="Times New Roman"/>
          <w:sz w:val="28"/>
        </w:rPr>
        <w:lastRenderedPageBreak/>
        <w:t xml:space="preserve">решаются основные задачи как </w:t>
      </w:r>
      <w:proofErr w:type="gramStart"/>
      <w:r w:rsidR="002B5FB7" w:rsidRPr="00FA4C6C">
        <w:rPr>
          <w:rFonts w:ascii="Times New Roman" w:hAnsi="Times New Roman" w:cs="Times New Roman"/>
          <w:sz w:val="28"/>
        </w:rPr>
        <w:t>коррекционного</w:t>
      </w:r>
      <w:proofErr w:type="gramEnd"/>
      <w:r w:rsidR="002B5FB7" w:rsidRPr="00FA4C6C">
        <w:rPr>
          <w:rFonts w:ascii="Times New Roman" w:hAnsi="Times New Roman" w:cs="Times New Roman"/>
          <w:sz w:val="28"/>
        </w:rPr>
        <w:t xml:space="preserve"> так и иноязычного обучения: расширение знаний об окружающем мире и развитии связной речи. </w:t>
      </w:r>
      <w:r w:rsidR="002B5FB7" w:rsidRPr="00FA4C6C">
        <w:rPr>
          <w:rFonts w:ascii="Times New Roman" w:hAnsi="Times New Roman" w:cs="Times New Roman"/>
          <w:sz w:val="28"/>
        </w:rPr>
        <w:br/>
      </w:r>
    </w:p>
    <w:p w:rsidR="00C46B6C" w:rsidRPr="00FA4C6C" w:rsidRDefault="00FA2BB6" w:rsidP="00C46B6C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В век цифровых технологий, и быстроразвивающейся индустрии человек стремится обучится международным языкам. И </w:t>
      </w:r>
      <w:proofErr w:type="gramStart"/>
      <w:r>
        <w:rPr>
          <w:rFonts w:ascii="Times New Roman" w:hAnsi="Times New Roman" w:cs="Times New Roman"/>
          <w:sz w:val="28"/>
        </w:rPr>
        <w:t>родители</w:t>
      </w:r>
      <w:proofErr w:type="gramEnd"/>
      <w:r>
        <w:rPr>
          <w:rFonts w:ascii="Times New Roman" w:hAnsi="Times New Roman" w:cs="Times New Roman"/>
          <w:sz w:val="28"/>
        </w:rPr>
        <w:t xml:space="preserve"> заботясь о будущем своих детей стремятся обучить с ранних лет. Преподаватели иностранных языков используют различные формы </w:t>
      </w:r>
      <w:proofErr w:type="gramStart"/>
      <w:r>
        <w:rPr>
          <w:rFonts w:ascii="Times New Roman" w:hAnsi="Times New Roman" w:cs="Times New Roman"/>
          <w:sz w:val="28"/>
        </w:rPr>
        <w:t>взаимодействия:  выступление</w:t>
      </w:r>
      <w:proofErr w:type="gramEnd"/>
      <w:r>
        <w:rPr>
          <w:rFonts w:ascii="Times New Roman" w:hAnsi="Times New Roman" w:cs="Times New Roman"/>
          <w:sz w:val="28"/>
        </w:rPr>
        <w:t xml:space="preserve"> преподавателей на общих и групповы</w:t>
      </w:r>
      <w:r w:rsidR="006E722F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собрания</w:t>
      </w:r>
      <w:r w:rsidR="006E722F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>,</w:t>
      </w:r>
      <w:r w:rsidR="006E722F">
        <w:rPr>
          <w:rFonts w:ascii="Times New Roman" w:hAnsi="Times New Roman" w:cs="Times New Roman"/>
          <w:sz w:val="28"/>
        </w:rPr>
        <w:t xml:space="preserve"> индивидуальные и коллективные консультации по иностранному языку, совместное участие в праздниках и развлечениях. Что в целом способствует дальнейшему сотрудничеству с родителями, и положительно сказывается на обучении детей иностранным языкам.</w:t>
      </w:r>
    </w:p>
    <w:p w:rsidR="00E23097" w:rsidRDefault="00E23097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885603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82E19" w:rsidRDefault="00782E19" w:rsidP="00782E19">
      <w:pPr>
        <w:tabs>
          <w:tab w:val="left" w:pos="2268"/>
        </w:tabs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82E19">
        <w:rPr>
          <w:rFonts w:ascii="Times New Roman" w:hAnsi="Times New Roman" w:cs="Times New Roman"/>
          <w:b/>
          <w:sz w:val="28"/>
        </w:rPr>
        <w:lastRenderedPageBreak/>
        <w:t>Список литературы</w:t>
      </w:r>
      <w:r>
        <w:rPr>
          <w:rFonts w:ascii="Times New Roman" w:hAnsi="Times New Roman" w:cs="Times New Roman"/>
          <w:b/>
          <w:sz w:val="28"/>
        </w:rPr>
        <w:t>:</w:t>
      </w:r>
    </w:p>
    <w:p w:rsidR="00782E19" w:rsidRPr="006B2D4B" w:rsidRDefault="006B2D4B" w:rsidP="00782E19">
      <w:pPr>
        <w:pStyle w:val="a3"/>
        <w:numPr>
          <w:ilvl w:val="0"/>
          <w:numId w:val="1"/>
        </w:num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Мухина В.С Возрастная психология: феноменология развития, детство, отрочество: Учебник для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студ.вузов</w:t>
      </w:r>
      <w:proofErr w:type="spellEnd"/>
      <w:proofErr w:type="gramEnd"/>
      <w:r>
        <w:rPr>
          <w:rFonts w:ascii="Times New Roman" w:hAnsi="Times New Roman" w:cs="Times New Roman"/>
          <w:sz w:val="28"/>
        </w:rPr>
        <w:t>. – 6-е изд., стереотип. – М.; Издательский центр «Академия», 2000. – 456с.</w:t>
      </w:r>
    </w:p>
    <w:p w:rsidR="006B2D4B" w:rsidRPr="006B2D4B" w:rsidRDefault="006B2D4B" w:rsidP="00782E19">
      <w:pPr>
        <w:pStyle w:val="a3"/>
        <w:numPr>
          <w:ilvl w:val="0"/>
          <w:numId w:val="1"/>
        </w:num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Пиаже Ж. Речь и мышление ребенка\ Пер. с фр. и англ.; Сост., ком., ред. перевода В. А. Лукова, Вл. А. Лукова. – М.: Педагогика-Пресс, 1999. – 528с. – (Психология: Классические труды).</w:t>
      </w:r>
    </w:p>
    <w:p w:rsidR="006B2D4B" w:rsidRPr="00390D79" w:rsidRDefault="00390D79" w:rsidP="00390D79">
      <w:pPr>
        <w:pStyle w:val="a3"/>
        <w:numPr>
          <w:ilvl w:val="0"/>
          <w:numId w:val="1"/>
        </w:numPr>
        <w:tabs>
          <w:tab w:val="left" w:pos="2268"/>
        </w:tabs>
        <w:spacing w:line="240" w:lineRule="auto"/>
        <w:rPr>
          <w:rFonts w:ascii="Times New Roman" w:hAnsi="Times New Roman" w:cs="Times New Roman"/>
          <w:sz w:val="28"/>
        </w:rPr>
      </w:pPr>
      <w:r w:rsidRPr="00390D79">
        <w:rPr>
          <w:rFonts w:ascii="Times New Roman" w:hAnsi="Times New Roman" w:cs="Times New Roman"/>
          <w:sz w:val="28"/>
        </w:rPr>
        <w:t>http://logoburg.com/modules/myarticles/article.php?storyid=254</w:t>
      </w:r>
      <w:bookmarkStart w:id="0" w:name="_GoBack"/>
      <w:bookmarkEnd w:id="0"/>
    </w:p>
    <w:sectPr w:rsidR="006B2D4B" w:rsidRPr="00390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F7E5C"/>
    <w:multiLevelType w:val="hybridMultilevel"/>
    <w:tmpl w:val="B3568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FB7"/>
    <w:rsid w:val="00102BFA"/>
    <w:rsid w:val="0017280F"/>
    <w:rsid w:val="00257FEF"/>
    <w:rsid w:val="002B5FB7"/>
    <w:rsid w:val="00390D79"/>
    <w:rsid w:val="00485F8F"/>
    <w:rsid w:val="004936A6"/>
    <w:rsid w:val="004F202C"/>
    <w:rsid w:val="00506DB1"/>
    <w:rsid w:val="00555E97"/>
    <w:rsid w:val="005615D3"/>
    <w:rsid w:val="00571820"/>
    <w:rsid w:val="005E6C86"/>
    <w:rsid w:val="00601384"/>
    <w:rsid w:val="006570DF"/>
    <w:rsid w:val="006B2D4B"/>
    <w:rsid w:val="006C7903"/>
    <w:rsid w:val="006E722F"/>
    <w:rsid w:val="00782E19"/>
    <w:rsid w:val="00885603"/>
    <w:rsid w:val="008D412B"/>
    <w:rsid w:val="00901054"/>
    <w:rsid w:val="00920AB3"/>
    <w:rsid w:val="00AB2AF5"/>
    <w:rsid w:val="00AB72C2"/>
    <w:rsid w:val="00AD7377"/>
    <w:rsid w:val="00BB142F"/>
    <w:rsid w:val="00C46B6C"/>
    <w:rsid w:val="00C64CF5"/>
    <w:rsid w:val="00C75E3C"/>
    <w:rsid w:val="00CB71F9"/>
    <w:rsid w:val="00CC5A57"/>
    <w:rsid w:val="00D03A98"/>
    <w:rsid w:val="00D043DE"/>
    <w:rsid w:val="00D26E62"/>
    <w:rsid w:val="00E23097"/>
    <w:rsid w:val="00FA2BB6"/>
    <w:rsid w:val="00FA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2B51"/>
  <w15:chartTrackingRefBased/>
  <w15:docId w15:val="{654B0E33-6A1C-43E5-8D7A-65AB2326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 Эльдо</dc:creator>
  <cp:keywords/>
  <dc:description/>
  <cp:lastModifiedBy>Алина Матвеева</cp:lastModifiedBy>
  <cp:revision>18</cp:revision>
  <dcterms:created xsi:type="dcterms:W3CDTF">2018-05-29T20:27:00Z</dcterms:created>
  <dcterms:modified xsi:type="dcterms:W3CDTF">2018-06-10T18:37:00Z</dcterms:modified>
</cp:coreProperties>
</file>