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5BA" w:rsidRDefault="00C245BA" w:rsidP="00C245BA">
      <w:pPr>
        <w:spacing w:before="10" w:after="100" w:line="360" w:lineRule="auto"/>
        <w:ind w:left="-1134" w:right="-284"/>
        <w:jc w:val="center"/>
        <w:rPr>
          <w:rFonts w:ascii="Times New Roman" w:hAnsi="Times New Roman" w:cs="Times New Roman"/>
          <w:b/>
          <w:color w:val="000000"/>
          <w:sz w:val="27"/>
          <w:szCs w:val="27"/>
          <w:shd w:val="clear" w:color="auto" w:fill="FFFFFF"/>
        </w:rPr>
      </w:pPr>
      <w:r w:rsidRPr="00C245BA">
        <w:rPr>
          <w:rFonts w:ascii="Times New Roman" w:hAnsi="Times New Roman" w:cs="Times New Roman"/>
          <w:b/>
          <w:color w:val="000000"/>
          <w:sz w:val="27"/>
          <w:szCs w:val="27"/>
          <w:shd w:val="clear" w:color="auto" w:fill="FFFFFF"/>
        </w:rPr>
        <w:t>Христианская символика  в антисоветской пропаганде</w:t>
      </w:r>
      <w:r w:rsidR="008D5E59">
        <w:rPr>
          <w:rFonts w:ascii="Times New Roman" w:hAnsi="Times New Roman" w:cs="Times New Roman"/>
          <w:b/>
          <w:color w:val="000000"/>
          <w:sz w:val="27"/>
          <w:szCs w:val="27"/>
          <w:shd w:val="clear" w:color="auto" w:fill="FFFFFF"/>
        </w:rPr>
        <w:t xml:space="preserve"> США</w:t>
      </w:r>
    </w:p>
    <w:p w:rsidR="00C245BA" w:rsidRDefault="00C245BA" w:rsidP="00C245BA">
      <w:pPr>
        <w:spacing w:before="10" w:after="100" w:line="360" w:lineRule="auto"/>
        <w:ind w:left="-1134" w:right="-284"/>
        <w:jc w:val="center"/>
        <w:rPr>
          <w:rFonts w:ascii="Times New Roman" w:hAnsi="Times New Roman" w:cs="Times New Roman"/>
          <w:b/>
          <w:color w:val="000000"/>
          <w:sz w:val="27"/>
          <w:szCs w:val="27"/>
          <w:shd w:val="clear" w:color="auto" w:fill="FFFFFF"/>
        </w:rPr>
      </w:pPr>
    </w:p>
    <w:p w:rsidR="00C245BA" w:rsidRPr="001E36E8" w:rsidRDefault="00C245BA" w:rsidP="00C245BA">
      <w:pPr>
        <w:ind w:firstLine="709"/>
        <w:jc w:val="right"/>
        <w:rPr>
          <w:rFonts w:ascii="Times New Roman" w:hAnsi="Times New Roman" w:cs="Times New Roman"/>
          <w:b/>
          <w:sz w:val="28"/>
          <w:szCs w:val="28"/>
        </w:rPr>
      </w:pPr>
      <w:r>
        <w:rPr>
          <w:rFonts w:ascii="Times New Roman" w:eastAsia="Times New Roman" w:hAnsi="Times New Roman"/>
          <w:b/>
          <w:bCs/>
          <w:i/>
          <w:iCs/>
          <w:sz w:val="28"/>
          <w:szCs w:val="28"/>
          <w:bdr w:val="none" w:sz="0" w:space="0" w:color="auto" w:frame="1"/>
        </w:rPr>
        <w:t xml:space="preserve">Максим </w:t>
      </w:r>
      <w:proofErr w:type="spellStart"/>
      <w:r>
        <w:rPr>
          <w:rFonts w:ascii="Times New Roman" w:eastAsia="Times New Roman" w:hAnsi="Times New Roman"/>
          <w:b/>
          <w:bCs/>
          <w:i/>
          <w:iCs/>
          <w:sz w:val="28"/>
          <w:szCs w:val="28"/>
          <w:bdr w:val="none" w:sz="0" w:space="0" w:color="auto" w:frame="1"/>
        </w:rPr>
        <w:t>Кропулев</w:t>
      </w:r>
      <w:proofErr w:type="spellEnd"/>
      <w:r>
        <w:rPr>
          <w:rFonts w:ascii="Times New Roman" w:eastAsia="Times New Roman" w:hAnsi="Times New Roman"/>
          <w:b/>
          <w:bCs/>
          <w:i/>
          <w:iCs/>
          <w:sz w:val="28"/>
          <w:szCs w:val="28"/>
          <w:bdr w:val="none" w:sz="0" w:space="0" w:color="auto" w:frame="1"/>
        </w:rPr>
        <w:t xml:space="preserve">  Дмитрие</w:t>
      </w:r>
      <w:r w:rsidRPr="000469B8">
        <w:rPr>
          <w:rFonts w:ascii="Times New Roman" w:eastAsia="Times New Roman" w:hAnsi="Times New Roman"/>
          <w:b/>
          <w:bCs/>
          <w:i/>
          <w:iCs/>
          <w:sz w:val="28"/>
          <w:szCs w:val="28"/>
          <w:bdr w:val="none" w:sz="0" w:space="0" w:color="auto" w:frame="1"/>
        </w:rPr>
        <w:t>вич</w:t>
      </w:r>
    </w:p>
    <w:p w:rsidR="00C245BA" w:rsidRDefault="00C245BA" w:rsidP="00C245BA">
      <w:pPr>
        <w:spacing w:after="0" w:line="240" w:lineRule="auto"/>
        <w:jc w:val="right"/>
        <w:textAlignment w:val="baseline"/>
        <w:rPr>
          <w:rFonts w:ascii="Times New Roman" w:eastAsia="Times New Roman" w:hAnsi="Times New Roman"/>
          <w:i/>
          <w:iCs/>
          <w:sz w:val="28"/>
          <w:szCs w:val="28"/>
          <w:bdr w:val="none" w:sz="0" w:space="0" w:color="auto" w:frame="1"/>
        </w:rPr>
      </w:pPr>
      <w:r w:rsidRPr="000469B8">
        <w:rPr>
          <w:rFonts w:ascii="Times New Roman" w:eastAsia="Times New Roman" w:hAnsi="Times New Roman"/>
          <w:i/>
          <w:iCs/>
          <w:sz w:val="28"/>
          <w:szCs w:val="28"/>
          <w:bdr w:val="none" w:sz="0" w:space="0" w:color="auto" w:frame="1"/>
        </w:rPr>
        <w:t>Студент</w:t>
      </w:r>
      <w:r>
        <w:rPr>
          <w:rFonts w:ascii="Times New Roman" w:eastAsia="Times New Roman" w:hAnsi="Times New Roman"/>
          <w:i/>
          <w:iCs/>
          <w:sz w:val="28"/>
          <w:szCs w:val="28"/>
          <w:bdr w:val="none" w:sz="0" w:space="0" w:color="auto" w:frame="1"/>
        </w:rPr>
        <w:t>-магистрант</w:t>
      </w:r>
      <w:r w:rsidRPr="000469B8">
        <w:rPr>
          <w:rFonts w:ascii="Times New Roman" w:eastAsia="Times New Roman" w:hAnsi="Times New Roman"/>
          <w:i/>
          <w:iCs/>
          <w:sz w:val="28"/>
          <w:szCs w:val="28"/>
          <w:bdr w:val="none" w:sz="0" w:space="0" w:color="auto" w:frame="1"/>
        </w:rPr>
        <w:t xml:space="preserve">, кафедра </w:t>
      </w:r>
      <w:r>
        <w:rPr>
          <w:rFonts w:ascii="Times New Roman" w:eastAsia="Times New Roman" w:hAnsi="Times New Roman"/>
          <w:i/>
          <w:iCs/>
          <w:sz w:val="28"/>
          <w:szCs w:val="28"/>
          <w:bdr w:val="none" w:sz="0" w:space="0" w:color="auto" w:frame="1"/>
        </w:rPr>
        <w:t xml:space="preserve">Всеобщей Истории, </w:t>
      </w:r>
    </w:p>
    <w:p w:rsidR="00C245BA" w:rsidRPr="000469B8" w:rsidRDefault="00C245BA" w:rsidP="00C245BA">
      <w:pPr>
        <w:spacing w:after="0" w:line="240" w:lineRule="auto"/>
        <w:jc w:val="right"/>
        <w:textAlignment w:val="baseline"/>
        <w:rPr>
          <w:rFonts w:ascii="Times New Roman" w:eastAsia="Times New Roman" w:hAnsi="Times New Roman"/>
          <w:sz w:val="28"/>
          <w:szCs w:val="28"/>
        </w:rPr>
      </w:pPr>
      <w:r>
        <w:rPr>
          <w:rFonts w:ascii="Times New Roman" w:eastAsia="Times New Roman" w:hAnsi="Times New Roman"/>
          <w:i/>
          <w:iCs/>
          <w:sz w:val="28"/>
          <w:szCs w:val="28"/>
          <w:bdr w:val="none" w:sz="0" w:space="0" w:color="auto" w:frame="1"/>
        </w:rPr>
        <w:t>г. Волгоград</w:t>
      </w:r>
    </w:p>
    <w:p w:rsidR="00C245BA" w:rsidRPr="001E36E8" w:rsidRDefault="00C245BA" w:rsidP="00C245BA">
      <w:pPr>
        <w:ind w:firstLine="709"/>
        <w:jc w:val="right"/>
        <w:rPr>
          <w:rFonts w:ascii="Times New Roman" w:hAnsi="Times New Roman" w:cs="Times New Roman"/>
          <w:b/>
          <w:sz w:val="28"/>
          <w:szCs w:val="28"/>
        </w:rPr>
      </w:pPr>
      <w:r w:rsidRPr="000469B8">
        <w:rPr>
          <w:rFonts w:ascii="Times New Roman" w:eastAsia="Times New Roman" w:hAnsi="Times New Roman"/>
          <w:i/>
          <w:iCs/>
          <w:sz w:val="28"/>
          <w:szCs w:val="28"/>
          <w:bdr w:val="none" w:sz="0" w:space="0" w:color="auto" w:frame="1"/>
        </w:rPr>
        <w:t>Е</w:t>
      </w:r>
      <w:r w:rsidRPr="001E36E8">
        <w:rPr>
          <w:rFonts w:ascii="Times New Roman" w:eastAsia="Times New Roman" w:hAnsi="Times New Roman"/>
          <w:i/>
          <w:iCs/>
          <w:sz w:val="28"/>
          <w:szCs w:val="28"/>
          <w:bdr w:val="none" w:sz="0" w:space="0" w:color="auto" w:frame="1"/>
        </w:rPr>
        <w:t>-</w:t>
      </w:r>
      <w:r w:rsidRPr="001E36E8">
        <w:rPr>
          <w:rFonts w:ascii="Times New Roman" w:eastAsia="Times New Roman" w:hAnsi="Times New Roman"/>
          <w:i/>
          <w:iCs/>
          <w:sz w:val="28"/>
          <w:szCs w:val="28"/>
          <w:bdr w:val="none" w:sz="0" w:space="0" w:color="auto" w:frame="1"/>
          <w:lang w:val="en-US"/>
        </w:rPr>
        <w:t>mail</w:t>
      </w:r>
      <w:r w:rsidRPr="001E36E8">
        <w:rPr>
          <w:rFonts w:ascii="Times New Roman" w:eastAsia="Times New Roman" w:hAnsi="Times New Roman"/>
          <w:i/>
          <w:iCs/>
          <w:sz w:val="28"/>
          <w:szCs w:val="28"/>
          <w:bdr w:val="none" w:sz="0" w:space="0" w:color="auto" w:frame="1"/>
        </w:rPr>
        <w:t>:</w:t>
      </w:r>
      <w:r w:rsidRPr="001E36E8">
        <w:rPr>
          <w:rFonts w:ascii="Times New Roman" w:eastAsia="Times New Roman" w:hAnsi="Times New Roman"/>
          <w:i/>
          <w:iCs/>
          <w:sz w:val="28"/>
          <w:szCs w:val="28"/>
          <w:bdr w:val="none" w:sz="0" w:space="0" w:color="auto" w:frame="1"/>
          <w:lang w:val="en-US"/>
        </w:rPr>
        <w:t> </w:t>
      </w:r>
      <w:proofErr w:type="spellStart"/>
      <w:r w:rsidRPr="001E36E8">
        <w:rPr>
          <w:rFonts w:ascii="Times New Roman" w:hAnsi="Times New Roman" w:cs="Times New Roman"/>
          <w:i/>
          <w:color w:val="1378BF"/>
          <w:sz w:val="28"/>
          <w:szCs w:val="28"/>
          <w:shd w:val="clear" w:color="auto" w:fill="FFFFFF"/>
          <w:lang w:val="en-US"/>
        </w:rPr>
        <w:t>maks</w:t>
      </w:r>
      <w:proofErr w:type="spellEnd"/>
      <w:r w:rsidRPr="001E36E8">
        <w:rPr>
          <w:rFonts w:ascii="Times New Roman" w:hAnsi="Times New Roman" w:cs="Times New Roman"/>
          <w:i/>
          <w:color w:val="1378BF"/>
          <w:sz w:val="28"/>
          <w:szCs w:val="28"/>
          <w:shd w:val="clear" w:color="auto" w:fill="FFFFFF"/>
        </w:rPr>
        <w:t>.</w:t>
      </w:r>
      <w:proofErr w:type="spellStart"/>
      <w:r w:rsidRPr="001E36E8">
        <w:rPr>
          <w:rFonts w:ascii="Times New Roman" w:hAnsi="Times New Roman" w:cs="Times New Roman"/>
          <w:i/>
          <w:color w:val="1378BF"/>
          <w:sz w:val="28"/>
          <w:szCs w:val="28"/>
          <w:shd w:val="clear" w:color="auto" w:fill="FFFFFF"/>
          <w:lang w:val="en-US"/>
        </w:rPr>
        <w:t>kropulev</w:t>
      </w:r>
      <w:proofErr w:type="spellEnd"/>
      <w:r w:rsidRPr="001E36E8">
        <w:rPr>
          <w:rFonts w:ascii="Times New Roman" w:hAnsi="Times New Roman" w:cs="Times New Roman"/>
          <w:i/>
          <w:color w:val="1378BF"/>
          <w:sz w:val="28"/>
          <w:szCs w:val="28"/>
          <w:shd w:val="clear" w:color="auto" w:fill="FFFFFF"/>
        </w:rPr>
        <w:t>.93@</w:t>
      </w:r>
      <w:r w:rsidRPr="001E36E8">
        <w:rPr>
          <w:rFonts w:ascii="Times New Roman" w:hAnsi="Times New Roman" w:cs="Times New Roman"/>
          <w:i/>
          <w:color w:val="1378BF"/>
          <w:sz w:val="28"/>
          <w:szCs w:val="28"/>
          <w:shd w:val="clear" w:color="auto" w:fill="FFFFFF"/>
          <w:lang w:val="en-US"/>
        </w:rPr>
        <w:t>mail</w:t>
      </w:r>
      <w:r w:rsidRPr="001E36E8">
        <w:rPr>
          <w:rFonts w:ascii="Times New Roman" w:hAnsi="Times New Roman" w:cs="Times New Roman"/>
          <w:i/>
          <w:color w:val="1378BF"/>
          <w:sz w:val="28"/>
          <w:szCs w:val="28"/>
          <w:shd w:val="clear" w:color="auto" w:fill="FFFFFF"/>
        </w:rPr>
        <w:t>.</w:t>
      </w:r>
      <w:proofErr w:type="spellStart"/>
      <w:r w:rsidRPr="001E36E8">
        <w:rPr>
          <w:rFonts w:ascii="Times New Roman" w:hAnsi="Times New Roman" w:cs="Times New Roman"/>
          <w:i/>
          <w:color w:val="1378BF"/>
          <w:sz w:val="28"/>
          <w:szCs w:val="28"/>
          <w:shd w:val="clear" w:color="auto" w:fill="FFFFFF"/>
          <w:lang w:val="en-US"/>
        </w:rPr>
        <w:t>ru</w:t>
      </w:r>
      <w:proofErr w:type="spellEnd"/>
    </w:p>
    <w:p w:rsidR="00C245BA" w:rsidRPr="00C245BA" w:rsidRDefault="00C245BA" w:rsidP="00C245BA">
      <w:pPr>
        <w:spacing w:before="10" w:after="100" w:line="360" w:lineRule="auto"/>
        <w:ind w:left="-1134" w:right="-284"/>
        <w:jc w:val="center"/>
        <w:rPr>
          <w:rFonts w:ascii="Times New Roman" w:hAnsi="Times New Roman" w:cs="Times New Roman"/>
          <w:b/>
          <w:color w:val="000000"/>
          <w:sz w:val="27"/>
          <w:szCs w:val="27"/>
          <w:shd w:val="clear" w:color="auto" w:fill="FFFFFF"/>
        </w:rPr>
      </w:pPr>
    </w:p>
    <w:p w:rsidR="00C245BA" w:rsidRPr="00C245BA" w:rsidRDefault="00C245BA" w:rsidP="00C245BA">
      <w:pPr>
        <w:spacing w:before="10" w:after="100" w:line="360" w:lineRule="auto"/>
        <w:ind w:left="-1134" w:right="-284"/>
        <w:jc w:val="both"/>
        <w:rPr>
          <w:rFonts w:ascii="Times New Roman" w:hAnsi="Times New Roman" w:cs="Times New Roman"/>
          <w:b/>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Одним из главных элементов становления антисоветской </w:t>
      </w:r>
      <w:proofErr w:type="spellStart"/>
      <w:r w:rsidRPr="00C245BA">
        <w:rPr>
          <w:rFonts w:ascii="Times New Roman" w:hAnsi="Times New Roman" w:cs="Times New Roman"/>
          <w:color w:val="000000"/>
          <w:sz w:val="27"/>
          <w:szCs w:val="27"/>
          <w:shd w:val="clear" w:color="auto" w:fill="FFFFFF"/>
        </w:rPr>
        <w:t>прапоганды</w:t>
      </w:r>
      <w:proofErr w:type="spellEnd"/>
      <w:r w:rsidRPr="00C245BA">
        <w:rPr>
          <w:rFonts w:ascii="Times New Roman" w:hAnsi="Times New Roman" w:cs="Times New Roman"/>
          <w:color w:val="000000"/>
          <w:sz w:val="27"/>
          <w:szCs w:val="27"/>
          <w:shd w:val="clear" w:color="auto" w:fill="FFFFFF"/>
        </w:rPr>
        <w:t xml:space="preserve"> в США, являлась религиозная </w:t>
      </w:r>
      <w:proofErr w:type="spellStart"/>
      <w:r w:rsidRPr="00C245BA">
        <w:rPr>
          <w:rFonts w:ascii="Times New Roman" w:hAnsi="Times New Roman" w:cs="Times New Roman"/>
          <w:color w:val="000000"/>
          <w:sz w:val="27"/>
          <w:szCs w:val="27"/>
          <w:shd w:val="clear" w:color="auto" w:fill="FFFFFF"/>
        </w:rPr>
        <w:t>состовляющая</w:t>
      </w:r>
      <w:proofErr w:type="spellEnd"/>
      <w:r w:rsidRPr="00C245BA">
        <w:rPr>
          <w:rFonts w:ascii="Times New Roman" w:hAnsi="Times New Roman" w:cs="Times New Roman"/>
          <w:color w:val="000000"/>
          <w:sz w:val="27"/>
          <w:szCs w:val="27"/>
          <w:shd w:val="clear" w:color="auto" w:fill="FFFFFF"/>
        </w:rPr>
        <w:t xml:space="preserve">, христианская символика стала повсеместной в антисоветской </w:t>
      </w:r>
      <w:proofErr w:type="spellStart"/>
      <w:r w:rsidRPr="00C245BA">
        <w:rPr>
          <w:rFonts w:ascii="Times New Roman" w:hAnsi="Times New Roman" w:cs="Times New Roman"/>
          <w:color w:val="000000"/>
          <w:sz w:val="27"/>
          <w:szCs w:val="27"/>
          <w:shd w:val="clear" w:color="auto" w:fill="FFFFFF"/>
        </w:rPr>
        <w:t>прапага</w:t>
      </w:r>
      <w:r>
        <w:rPr>
          <w:rFonts w:ascii="Times New Roman" w:hAnsi="Times New Roman" w:cs="Times New Roman"/>
          <w:color w:val="000000"/>
          <w:sz w:val="27"/>
          <w:szCs w:val="27"/>
          <w:shd w:val="clear" w:color="auto" w:fill="FFFFFF"/>
        </w:rPr>
        <w:t>нде</w:t>
      </w:r>
      <w:proofErr w:type="spellEnd"/>
      <w:r>
        <w:rPr>
          <w:rFonts w:ascii="Times New Roman" w:hAnsi="Times New Roman" w:cs="Times New Roman"/>
          <w:color w:val="000000"/>
          <w:sz w:val="27"/>
          <w:szCs w:val="27"/>
          <w:shd w:val="clear" w:color="auto" w:fill="FFFFFF"/>
        </w:rPr>
        <w:t xml:space="preserve">, которая усиливала эффект. </w:t>
      </w:r>
    </w:p>
    <w:p w:rsidR="00615837" w:rsidRDefault="00615837" w:rsidP="00C245BA">
      <w:pPr>
        <w:spacing w:before="100" w:beforeAutospacing="1" w:after="0" w:line="360" w:lineRule="auto"/>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 xml:space="preserve">              </w:t>
      </w:r>
      <w:r w:rsidR="00C245BA" w:rsidRPr="00C245BA">
        <w:rPr>
          <w:rFonts w:ascii="Times New Roman" w:hAnsi="Times New Roman" w:cs="Times New Roman"/>
          <w:color w:val="000000"/>
          <w:sz w:val="27"/>
          <w:szCs w:val="27"/>
          <w:shd w:val="clear" w:color="auto" w:fill="FFFFFF"/>
        </w:rPr>
        <w:t xml:space="preserve">Негативное формирования образа СССР на религиозной почве, и в первую очередь христианско-протестантской, можем заметить, что разделения шло не только по политическому вопросу, но и по религиозно-культурному. Особенно, это подчеркивается Гари </w:t>
      </w:r>
      <w:proofErr w:type="spellStart"/>
      <w:r w:rsidR="00C245BA" w:rsidRPr="00C245BA">
        <w:rPr>
          <w:rFonts w:ascii="Times New Roman" w:hAnsi="Times New Roman" w:cs="Times New Roman"/>
          <w:color w:val="000000"/>
          <w:sz w:val="27"/>
          <w:szCs w:val="27"/>
          <w:shd w:val="clear" w:color="auto" w:fill="FFFFFF"/>
        </w:rPr>
        <w:t>Труменом</w:t>
      </w:r>
      <w:proofErr w:type="spellEnd"/>
      <w:r w:rsidR="00C245BA" w:rsidRPr="00C245BA">
        <w:rPr>
          <w:rFonts w:ascii="Times New Roman" w:hAnsi="Times New Roman" w:cs="Times New Roman"/>
          <w:color w:val="000000"/>
          <w:sz w:val="27"/>
          <w:szCs w:val="27"/>
          <w:shd w:val="clear" w:color="auto" w:fill="FFFFFF"/>
        </w:rPr>
        <w:t xml:space="preserve">, 12 марта 1947-гл г. проявив позицию религиозного человека, заявив что альтернативе выбора нет «Либо тирания, либо свобода…чего хуже – коммунизм отрицает существования бога[1.]. Данная трактовка по отношению к внешней политик и к политики к СССР, свела к упрощению ее понимания для рядовых граждан США. </w:t>
      </w:r>
      <w:proofErr w:type="spellStart"/>
      <w:r w:rsidR="00C245BA" w:rsidRPr="00C245BA">
        <w:rPr>
          <w:rFonts w:ascii="Times New Roman" w:hAnsi="Times New Roman" w:cs="Times New Roman"/>
          <w:color w:val="000000"/>
          <w:sz w:val="27"/>
          <w:szCs w:val="27"/>
          <w:shd w:val="clear" w:color="auto" w:fill="FFFFFF"/>
        </w:rPr>
        <w:t>Подобнонное</w:t>
      </w:r>
      <w:proofErr w:type="spellEnd"/>
      <w:r w:rsidR="00C245BA" w:rsidRPr="00C245BA">
        <w:rPr>
          <w:rFonts w:ascii="Times New Roman" w:hAnsi="Times New Roman" w:cs="Times New Roman"/>
          <w:color w:val="000000"/>
          <w:sz w:val="27"/>
          <w:szCs w:val="27"/>
          <w:shd w:val="clear" w:color="auto" w:fill="FFFFFF"/>
        </w:rPr>
        <w:t xml:space="preserve"> упрощение, к трактовки холодной войны, приводит к более негативному образу, молодой проповедник выдвинул теорию, что «коммунизм является … шедевром Сатаны. Нет другого объяснения пугающим завоеваниям коммунизма…кроме как обладания сверхъестественной силой, мудростью и разумом данная им»[пишет </w:t>
      </w:r>
      <w:proofErr w:type="spellStart"/>
      <w:r w:rsidR="00C245BA" w:rsidRPr="00C245BA">
        <w:rPr>
          <w:rFonts w:ascii="Times New Roman" w:hAnsi="Times New Roman" w:cs="Times New Roman"/>
          <w:color w:val="000000"/>
          <w:sz w:val="27"/>
          <w:szCs w:val="27"/>
          <w:shd w:val="clear" w:color="auto" w:fill="FFFFFF"/>
        </w:rPr>
        <w:t>Сондерс</w:t>
      </w:r>
      <w:proofErr w:type="spellEnd"/>
      <w:r w:rsidR="00C245BA" w:rsidRPr="00C245BA">
        <w:rPr>
          <w:rFonts w:ascii="Times New Roman" w:hAnsi="Times New Roman" w:cs="Times New Roman"/>
          <w:color w:val="000000"/>
          <w:sz w:val="27"/>
          <w:szCs w:val="27"/>
          <w:shd w:val="clear" w:color="auto" w:fill="FFFFFF"/>
        </w:rPr>
        <w:t xml:space="preserve"> Френсис со ссылкой на </w:t>
      </w:r>
      <w:proofErr w:type="spellStart"/>
      <w:r w:rsidR="00C245BA" w:rsidRPr="00C245BA">
        <w:rPr>
          <w:rFonts w:ascii="Times New Roman" w:hAnsi="Times New Roman" w:cs="Times New Roman"/>
          <w:color w:val="000000"/>
          <w:sz w:val="27"/>
          <w:szCs w:val="27"/>
          <w:shd w:val="clear" w:color="auto" w:fill="FFFFFF"/>
        </w:rPr>
        <w:t>Billy</w:t>
      </w:r>
      <w:proofErr w:type="spellEnd"/>
      <w:r w:rsidR="00C245BA" w:rsidRPr="00C245BA">
        <w:rPr>
          <w:rFonts w:ascii="Times New Roman" w:hAnsi="Times New Roman" w:cs="Times New Roman"/>
          <w:color w:val="000000"/>
          <w:sz w:val="27"/>
          <w:szCs w:val="27"/>
          <w:shd w:val="clear" w:color="auto" w:fill="FFFFFF"/>
        </w:rPr>
        <w:t xml:space="preserve"> </w:t>
      </w:r>
      <w:proofErr w:type="spellStart"/>
      <w:r w:rsidR="00C245BA" w:rsidRPr="00C245BA">
        <w:rPr>
          <w:rFonts w:ascii="Times New Roman" w:hAnsi="Times New Roman" w:cs="Times New Roman"/>
          <w:color w:val="000000"/>
          <w:sz w:val="27"/>
          <w:szCs w:val="27"/>
          <w:shd w:val="clear" w:color="auto" w:fill="FFFFFF"/>
        </w:rPr>
        <w:t>Graham</w:t>
      </w:r>
      <w:proofErr w:type="spellEnd"/>
      <w:r w:rsidR="00C245BA" w:rsidRPr="00C245BA">
        <w:rPr>
          <w:rFonts w:ascii="Times New Roman" w:hAnsi="Times New Roman" w:cs="Times New Roman"/>
          <w:color w:val="000000"/>
          <w:sz w:val="27"/>
          <w:szCs w:val="27"/>
          <w:shd w:val="clear" w:color="auto" w:fill="FFFFFF"/>
        </w:rPr>
        <w:t xml:space="preserve">. Цитата из </w:t>
      </w:r>
      <w:proofErr w:type="spellStart"/>
      <w:r w:rsidR="00C245BA" w:rsidRPr="00C245BA">
        <w:rPr>
          <w:rFonts w:ascii="Times New Roman" w:hAnsi="Times New Roman" w:cs="Times New Roman"/>
          <w:color w:val="000000"/>
          <w:sz w:val="27"/>
          <w:szCs w:val="27"/>
          <w:shd w:val="clear" w:color="auto" w:fill="FFFFFF"/>
        </w:rPr>
        <w:t>Stephen.Whitfield.Op.cit</w:t>
      </w:r>
      <w:proofErr w:type="spellEnd"/>
      <w:r w:rsidR="00C245BA" w:rsidRPr="00C245BA">
        <w:rPr>
          <w:rFonts w:ascii="Times New Roman" w:hAnsi="Times New Roman" w:cs="Times New Roman"/>
          <w:color w:val="000000"/>
          <w:sz w:val="27"/>
          <w:szCs w:val="27"/>
          <w:shd w:val="clear" w:color="auto" w:fill="FFFFFF"/>
        </w:rPr>
        <w:t>.</w:t>
      </w:r>
      <w:r>
        <w:rPr>
          <w:rFonts w:ascii="Times New Roman" w:hAnsi="Times New Roman" w:cs="Times New Roman"/>
          <w:color w:val="000000"/>
          <w:sz w:val="27"/>
          <w:szCs w:val="27"/>
          <w:shd w:val="clear" w:color="auto" w:fill="FFFFFF"/>
        </w:rPr>
        <w:t xml:space="preserve">]. </w:t>
      </w:r>
    </w:p>
    <w:p w:rsidR="00C245BA" w:rsidRPr="00C245BA" w:rsidRDefault="00615837" w:rsidP="00C245BA">
      <w:pPr>
        <w:spacing w:before="100" w:beforeAutospacing="1" w:after="0" w:line="360" w:lineRule="auto"/>
        <w:jc w:val="both"/>
        <w:rPr>
          <w:rFonts w:ascii="Times New Roman" w:hAnsi="Times New Roman" w:cs="Times New Roman"/>
          <w:color w:val="000000"/>
          <w:sz w:val="27"/>
          <w:szCs w:val="27"/>
          <w:shd w:val="clear" w:color="auto" w:fill="FFFFFF"/>
        </w:rPr>
      </w:pPr>
      <w:r>
        <w:rPr>
          <w:rFonts w:ascii="Times New Roman" w:hAnsi="Times New Roman" w:cs="Times New Roman"/>
          <w:color w:val="000000"/>
          <w:sz w:val="27"/>
          <w:szCs w:val="27"/>
          <w:shd w:val="clear" w:color="auto" w:fill="FFFFFF"/>
        </w:rPr>
        <w:t xml:space="preserve">               </w:t>
      </w:r>
      <w:r w:rsidR="00C245BA" w:rsidRPr="00C245BA">
        <w:rPr>
          <w:rFonts w:ascii="Times New Roman" w:hAnsi="Times New Roman" w:cs="Times New Roman"/>
          <w:color w:val="000000"/>
          <w:sz w:val="27"/>
          <w:szCs w:val="27"/>
          <w:shd w:val="clear" w:color="auto" w:fill="FFFFFF"/>
        </w:rPr>
        <w:t xml:space="preserve">Развитие христианской доктрины как элемент борьбы с коммунизмом, и становления на правах лидера США в Европе, прозвучали еще 1948 г. когда министр иностранных дел Эрнест </w:t>
      </w:r>
      <w:proofErr w:type="spellStart"/>
      <w:r w:rsidR="00C245BA" w:rsidRPr="00C245BA">
        <w:rPr>
          <w:rFonts w:ascii="Times New Roman" w:hAnsi="Times New Roman" w:cs="Times New Roman"/>
          <w:color w:val="000000"/>
          <w:sz w:val="27"/>
          <w:szCs w:val="27"/>
          <w:shd w:val="clear" w:color="auto" w:fill="FFFFFF"/>
        </w:rPr>
        <w:t>Бивин</w:t>
      </w:r>
      <w:proofErr w:type="spellEnd"/>
      <w:r w:rsidR="00C245BA" w:rsidRPr="00C245BA">
        <w:rPr>
          <w:rFonts w:ascii="Times New Roman" w:hAnsi="Times New Roman" w:cs="Times New Roman"/>
          <w:color w:val="000000"/>
          <w:sz w:val="27"/>
          <w:szCs w:val="27"/>
          <w:shd w:val="clear" w:color="auto" w:fill="FFFFFF"/>
        </w:rPr>
        <w:t xml:space="preserve"> заявил что они «должны прибавить позитивный призыв к демократическим и христианским принципам, </w:t>
      </w:r>
      <w:r w:rsidR="00C245BA" w:rsidRPr="00C245BA">
        <w:rPr>
          <w:rFonts w:ascii="Times New Roman" w:hAnsi="Times New Roman" w:cs="Times New Roman"/>
          <w:color w:val="000000"/>
          <w:sz w:val="27"/>
          <w:szCs w:val="27"/>
          <w:shd w:val="clear" w:color="auto" w:fill="FFFFFF"/>
        </w:rPr>
        <w:lastRenderedPageBreak/>
        <w:t>напоминающий о силе христианского чувства в Европе. Мы должны выдвинуть идеологию, способную соперничать с коммунизмом».[</w:t>
      </w:r>
      <w:r>
        <w:rPr>
          <w:rFonts w:ascii="Times New Roman" w:hAnsi="Times New Roman" w:cs="Times New Roman"/>
          <w:color w:val="000000"/>
          <w:sz w:val="27"/>
          <w:szCs w:val="27"/>
          <w:shd w:val="clear" w:color="auto" w:fill="FFFFFF"/>
        </w:rPr>
        <w:t>2</w:t>
      </w:r>
      <w:r w:rsidR="00C245BA" w:rsidRPr="00C245BA">
        <w:rPr>
          <w:rFonts w:ascii="Times New Roman" w:hAnsi="Times New Roman" w:cs="Times New Roman"/>
          <w:color w:val="000000"/>
          <w:sz w:val="27"/>
          <w:szCs w:val="27"/>
          <w:shd w:val="clear" w:color="auto" w:fill="FFFFFF"/>
        </w:rPr>
        <w:t xml:space="preserve">]. В 1948 г. </w:t>
      </w:r>
      <w:proofErr w:type="spellStart"/>
      <w:r w:rsidR="00C245BA" w:rsidRPr="00C245BA">
        <w:rPr>
          <w:rFonts w:ascii="Times New Roman" w:hAnsi="Times New Roman" w:cs="Times New Roman"/>
          <w:color w:val="000000"/>
          <w:sz w:val="27"/>
          <w:szCs w:val="27"/>
          <w:shd w:val="clear" w:color="auto" w:fill="FFFFFF"/>
        </w:rPr>
        <w:t>Трумен</w:t>
      </w:r>
      <w:proofErr w:type="spellEnd"/>
      <w:r w:rsidR="00C245BA" w:rsidRPr="00C245BA">
        <w:rPr>
          <w:rFonts w:ascii="Times New Roman" w:hAnsi="Times New Roman" w:cs="Times New Roman"/>
          <w:color w:val="000000"/>
          <w:sz w:val="27"/>
          <w:szCs w:val="27"/>
          <w:shd w:val="clear" w:color="auto" w:fill="FFFFFF"/>
        </w:rPr>
        <w:t xml:space="preserve">, снова высказался по поводу не совершенства коммунизма с точки зрения христианства. Сравнивая работы художников,  и восхищаясь работами </w:t>
      </w:r>
      <w:proofErr w:type="spellStart"/>
      <w:r w:rsidR="00C245BA" w:rsidRPr="00C245BA">
        <w:rPr>
          <w:rFonts w:ascii="Times New Roman" w:hAnsi="Times New Roman" w:cs="Times New Roman"/>
          <w:color w:val="000000"/>
          <w:sz w:val="27"/>
          <w:szCs w:val="27"/>
          <w:shd w:val="clear" w:color="auto" w:fill="FFFFFF"/>
        </w:rPr>
        <w:t>Гобленйа</w:t>
      </w:r>
      <w:proofErr w:type="spellEnd"/>
      <w:r w:rsidR="00C245BA" w:rsidRPr="00C245BA">
        <w:rPr>
          <w:rFonts w:ascii="Times New Roman" w:hAnsi="Times New Roman" w:cs="Times New Roman"/>
          <w:color w:val="000000"/>
          <w:sz w:val="27"/>
          <w:szCs w:val="27"/>
          <w:shd w:val="clear" w:color="auto" w:fill="FFFFFF"/>
        </w:rPr>
        <w:t xml:space="preserve"> и </w:t>
      </w:r>
      <w:proofErr w:type="spellStart"/>
      <w:r w:rsidR="00C245BA" w:rsidRPr="00C245BA">
        <w:rPr>
          <w:rFonts w:ascii="Times New Roman" w:hAnsi="Times New Roman" w:cs="Times New Roman"/>
          <w:color w:val="000000"/>
          <w:sz w:val="27"/>
          <w:szCs w:val="27"/>
          <w:shd w:val="clear" w:color="auto" w:fill="FFFFFF"/>
        </w:rPr>
        <w:t>Рембранта</w:t>
      </w:r>
      <w:proofErr w:type="spellEnd"/>
      <w:r w:rsidR="00C245BA" w:rsidRPr="00C245BA">
        <w:rPr>
          <w:rFonts w:ascii="Times New Roman" w:hAnsi="Times New Roman" w:cs="Times New Roman"/>
          <w:color w:val="000000"/>
          <w:sz w:val="27"/>
          <w:szCs w:val="27"/>
          <w:shd w:val="clear" w:color="auto" w:fill="FFFFFF"/>
        </w:rPr>
        <w:t xml:space="preserve">, он а заявил </w:t>
      </w:r>
      <w:r w:rsidR="00C245BA" w:rsidRPr="00C245BA">
        <w:rPr>
          <w:rFonts w:ascii="Times New Roman" w:hAnsi="Times New Roman" w:cs="Times New Roman"/>
          <w:color w:val="000000"/>
          <w:sz w:val="27"/>
          <w:szCs w:val="27"/>
          <w:shd w:val="clear" w:color="auto" w:fill="F7F8FA"/>
        </w:rPr>
        <w:t>«Приятно смотреть на совершенство, а затем вспомнить ленивых и сумасшедших современников. Это как сравнивать Христа с Лениным»</w:t>
      </w:r>
      <w:r w:rsidR="00C245BA" w:rsidRPr="00C245BA">
        <w:rPr>
          <w:rFonts w:ascii="Times New Roman" w:hAnsi="Times New Roman" w:cs="Times New Roman"/>
          <w:color w:val="000000"/>
          <w:sz w:val="27"/>
          <w:szCs w:val="27"/>
          <w:shd w:val="clear" w:color="auto" w:fill="FFFFFF"/>
        </w:rPr>
        <w:t>. Все шло к тому, что христианская этика и символика, стала использоваться в «холодной войне».</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На фоне всех этих высказываний, разворачивается компания по поискам лицам, симпатизирующим коммунистам, компания которые современники окрестят «охотой на ведьм». Как описывал ситуацию Артур Миллер «главным условием инквизиции тогда и теперь, стало установления вины путем публичного покаяния, причем от обвиняемого ждали, что он проклянет своих соратников и Дьявола…только тогда позволят влиться в </w:t>
      </w:r>
      <w:proofErr w:type="spellStart"/>
      <w:r w:rsidRPr="00C245BA">
        <w:rPr>
          <w:rFonts w:ascii="Times New Roman" w:hAnsi="Times New Roman" w:cs="Times New Roman"/>
          <w:color w:val="000000"/>
          <w:sz w:val="27"/>
          <w:szCs w:val="27"/>
          <w:shd w:val="clear" w:color="auto" w:fill="FFFFFF"/>
        </w:rPr>
        <w:t>сообщетса</w:t>
      </w:r>
      <w:proofErr w:type="spellEnd"/>
      <w:r w:rsidRPr="00C245BA">
        <w:rPr>
          <w:rFonts w:ascii="Times New Roman" w:hAnsi="Times New Roman" w:cs="Times New Roman"/>
          <w:color w:val="000000"/>
          <w:sz w:val="27"/>
          <w:szCs w:val="27"/>
          <w:shd w:val="clear" w:color="auto" w:fill="FFFFFF"/>
        </w:rPr>
        <w:t xml:space="preserve"> людей» [</w:t>
      </w:r>
      <w:proofErr w:type="spellStart"/>
      <w:r w:rsidRPr="00C245BA">
        <w:rPr>
          <w:rFonts w:ascii="Times New Roman" w:hAnsi="Times New Roman" w:cs="Times New Roman"/>
          <w:color w:val="000000"/>
          <w:sz w:val="27"/>
          <w:szCs w:val="27"/>
          <w:shd w:val="clear" w:color="auto" w:fill="FFFFFF"/>
        </w:rPr>
        <w:t>Arthur</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Miller</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Timebends</w:t>
      </w:r>
      <w:proofErr w:type="spellEnd"/>
      <w:r w:rsidRPr="00C245BA">
        <w:rPr>
          <w:rFonts w:ascii="Times New Roman" w:hAnsi="Times New Roman" w:cs="Times New Roman"/>
          <w:color w:val="000000"/>
          <w:sz w:val="27"/>
          <w:szCs w:val="27"/>
          <w:shd w:val="clear" w:color="auto" w:fill="FFFFFF"/>
        </w:rPr>
        <w:t xml:space="preserve">.]. В дальнейшем, американский комитет за свободу культуры полностью заимствует метод публичного покаяния. </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Стоит отметить, что  по мимо Центрального Разведывательного Управления, в ранее упомянутом случае в отеле «</w:t>
      </w:r>
      <w:proofErr w:type="spellStart"/>
      <w:r w:rsidRPr="00C245BA">
        <w:rPr>
          <w:rFonts w:ascii="Times New Roman" w:hAnsi="Times New Roman" w:cs="Times New Roman"/>
          <w:color w:val="000000"/>
          <w:sz w:val="27"/>
          <w:szCs w:val="27"/>
          <w:shd w:val="clear" w:color="auto" w:fill="FFFFFF"/>
        </w:rPr>
        <w:t>Вальдорф-Астории</w:t>
      </w:r>
      <w:proofErr w:type="spellEnd"/>
      <w:r w:rsidRPr="00C245BA">
        <w:rPr>
          <w:rFonts w:ascii="Times New Roman" w:hAnsi="Times New Roman" w:cs="Times New Roman"/>
          <w:color w:val="000000"/>
          <w:sz w:val="27"/>
          <w:szCs w:val="27"/>
          <w:shd w:val="clear" w:color="auto" w:fill="FFFFFF"/>
        </w:rPr>
        <w:t xml:space="preserve">». Были и другие силы, которые той или иной мере участвовали в борьбе против «красной угрозы». В тот же вечер, правым альянсом была организована протестная акция у дверей отеля ( в дальнейшем, данный альянс войдет в «американский легион»). В акции так же участвовали католические и патриотические организаций, которые утверждали, что данная конференция была подставной и создана Москвой, цель которой – наладить </w:t>
      </w:r>
      <w:proofErr w:type="spellStart"/>
      <w:r w:rsidRPr="00C245BA">
        <w:rPr>
          <w:rFonts w:ascii="Times New Roman" w:hAnsi="Times New Roman" w:cs="Times New Roman"/>
          <w:color w:val="000000"/>
          <w:sz w:val="27"/>
          <w:szCs w:val="27"/>
          <w:shd w:val="clear" w:color="auto" w:fill="FFFFFF"/>
        </w:rPr>
        <w:t>прапогандийскую</w:t>
      </w:r>
      <w:proofErr w:type="spellEnd"/>
      <w:r w:rsidRPr="00C245BA">
        <w:rPr>
          <w:rFonts w:ascii="Times New Roman" w:hAnsi="Times New Roman" w:cs="Times New Roman"/>
          <w:color w:val="000000"/>
          <w:sz w:val="27"/>
          <w:szCs w:val="27"/>
          <w:shd w:val="clear" w:color="auto" w:fill="FFFFFF"/>
        </w:rPr>
        <w:t xml:space="preserve"> деятельность в Штатах.  Как вспоминает американский драматург Артур Миллер «Все газеты облетела новость о том, что каждый вход в «</w:t>
      </w:r>
      <w:proofErr w:type="spellStart"/>
      <w:r w:rsidRPr="00C245BA">
        <w:rPr>
          <w:rFonts w:ascii="Times New Roman" w:hAnsi="Times New Roman" w:cs="Times New Roman"/>
          <w:color w:val="000000"/>
          <w:sz w:val="27"/>
          <w:szCs w:val="27"/>
          <w:shd w:val="clear" w:color="auto" w:fill="FFFFFF"/>
        </w:rPr>
        <w:t>Вальдорф</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Асторию</w:t>
      </w:r>
      <w:proofErr w:type="spellEnd"/>
      <w:r w:rsidRPr="00C245BA">
        <w:rPr>
          <w:rFonts w:ascii="Times New Roman" w:hAnsi="Times New Roman" w:cs="Times New Roman"/>
          <w:color w:val="000000"/>
          <w:sz w:val="27"/>
          <w:szCs w:val="27"/>
          <w:shd w:val="clear" w:color="auto" w:fill="FFFFFF"/>
        </w:rPr>
        <w:t>» будет блокирован шеренгой монашек, молящихся о душах участников, которым угрожает сатанинский соблазн. И действительно, в день конференции утром, подходя к дверям «</w:t>
      </w:r>
      <w:proofErr w:type="spellStart"/>
      <w:r w:rsidRPr="00C245BA">
        <w:rPr>
          <w:rFonts w:ascii="Times New Roman" w:hAnsi="Times New Roman" w:cs="Times New Roman"/>
          <w:color w:val="000000"/>
          <w:sz w:val="27"/>
          <w:szCs w:val="27"/>
          <w:shd w:val="clear" w:color="auto" w:fill="FFFFFF"/>
        </w:rPr>
        <w:t>Вальдорфа</w:t>
      </w:r>
      <w:proofErr w:type="spellEnd"/>
      <w:r w:rsidRPr="00C245BA">
        <w:rPr>
          <w:rFonts w:ascii="Times New Roman" w:hAnsi="Times New Roman" w:cs="Times New Roman"/>
          <w:color w:val="000000"/>
          <w:sz w:val="27"/>
          <w:szCs w:val="27"/>
          <w:shd w:val="clear" w:color="auto" w:fill="FFFFFF"/>
        </w:rPr>
        <w:t>», я миновал двух смиренных сестёр, стоящих на коленях на тротуаре. Ещё долгое время размышления над символическими действиями и высказываниями такого рода приводили меня в замешательство»[</w:t>
      </w:r>
      <w:r w:rsidR="00615837">
        <w:rPr>
          <w:rFonts w:ascii="Times New Roman" w:hAnsi="Times New Roman" w:cs="Times New Roman"/>
          <w:color w:val="000000"/>
          <w:sz w:val="27"/>
          <w:szCs w:val="27"/>
          <w:shd w:val="clear" w:color="auto" w:fill="FFFFFF"/>
        </w:rPr>
        <w:t>3</w:t>
      </w:r>
      <w:r w:rsidRPr="00C245BA">
        <w:rPr>
          <w:rFonts w:ascii="Times New Roman" w:hAnsi="Times New Roman" w:cs="Times New Roman"/>
          <w:color w:val="000000"/>
          <w:sz w:val="27"/>
          <w:szCs w:val="27"/>
          <w:shd w:val="clear" w:color="auto" w:fill="FFFFFF"/>
        </w:rPr>
        <w:t xml:space="preserve">.].Иными словами, уже в то время, в американском обществе, проводили параллель между Советским Союзом и антирелигиозным движением в мире. Идет процесс </w:t>
      </w:r>
      <w:proofErr w:type="spellStart"/>
      <w:r w:rsidRPr="00C245BA">
        <w:rPr>
          <w:rFonts w:ascii="Times New Roman" w:hAnsi="Times New Roman" w:cs="Times New Roman"/>
          <w:color w:val="000000"/>
          <w:sz w:val="27"/>
          <w:szCs w:val="27"/>
          <w:shd w:val="clear" w:color="auto" w:fill="FFFFFF"/>
        </w:rPr>
        <w:t>демонизации</w:t>
      </w:r>
      <w:proofErr w:type="spellEnd"/>
      <w:r w:rsidRPr="00C245BA">
        <w:rPr>
          <w:rFonts w:ascii="Times New Roman" w:hAnsi="Times New Roman" w:cs="Times New Roman"/>
          <w:color w:val="000000"/>
          <w:sz w:val="27"/>
          <w:szCs w:val="27"/>
          <w:shd w:val="clear" w:color="auto" w:fill="FFFFFF"/>
        </w:rPr>
        <w:t xml:space="preserve"> СССР, сравнения его с «темными силами», которым «Христианский запад» противостоит во главе США.. В декабре 1951 г., директором совета по психологической стратеги был </w:t>
      </w:r>
      <w:proofErr w:type="spellStart"/>
      <w:r w:rsidRPr="00C245BA">
        <w:rPr>
          <w:rFonts w:ascii="Times New Roman" w:hAnsi="Times New Roman" w:cs="Times New Roman"/>
          <w:color w:val="000000"/>
          <w:sz w:val="27"/>
          <w:szCs w:val="27"/>
          <w:shd w:val="clear" w:color="auto" w:fill="FFFFFF"/>
        </w:rPr>
        <w:t>Трейси</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Барнес</w:t>
      </w:r>
      <w:proofErr w:type="spellEnd"/>
      <w:r w:rsidRPr="00C245BA">
        <w:rPr>
          <w:rFonts w:ascii="Times New Roman" w:hAnsi="Times New Roman" w:cs="Times New Roman"/>
          <w:color w:val="000000"/>
          <w:sz w:val="27"/>
          <w:szCs w:val="27"/>
          <w:shd w:val="clear" w:color="auto" w:fill="FFFFFF"/>
        </w:rPr>
        <w:t xml:space="preserve"> из ЦРУ, под его наставлением, был приглашен </w:t>
      </w:r>
      <w:proofErr w:type="spellStart"/>
      <w:r w:rsidRPr="00C245BA">
        <w:rPr>
          <w:rFonts w:ascii="Times New Roman" w:hAnsi="Times New Roman" w:cs="Times New Roman"/>
          <w:color w:val="000000"/>
          <w:sz w:val="27"/>
          <w:szCs w:val="27"/>
          <w:shd w:val="clear" w:color="auto" w:fill="FFFFFF"/>
        </w:rPr>
        <w:t>Рендхальд</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Нибур</w:t>
      </w:r>
      <w:proofErr w:type="spellEnd"/>
      <w:r w:rsidRPr="00C245BA">
        <w:rPr>
          <w:rFonts w:ascii="Times New Roman" w:hAnsi="Times New Roman" w:cs="Times New Roman"/>
          <w:color w:val="000000"/>
          <w:sz w:val="27"/>
          <w:szCs w:val="27"/>
          <w:shd w:val="clear" w:color="auto" w:fill="FFFFFF"/>
        </w:rPr>
        <w:t xml:space="preserve"> – американский гражданин немецкого происхождения, протестантский теолог  и уже почетный члена конгресса за свободную </w:t>
      </w:r>
      <w:proofErr w:type="spellStart"/>
      <w:r w:rsidRPr="00C245BA">
        <w:rPr>
          <w:rFonts w:ascii="Times New Roman" w:hAnsi="Times New Roman" w:cs="Times New Roman"/>
          <w:color w:val="000000"/>
          <w:sz w:val="27"/>
          <w:szCs w:val="27"/>
          <w:shd w:val="clear" w:color="auto" w:fill="FFFFFF"/>
        </w:rPr>
        <w:t>кульутур</w:t>
      </w:r>
      <w:proofErr w:type="spellEnd"/>
      <w:r w:rsidRPr="00C245BA">
        <w:rPr>
          <w:rFonts w:ascii="Times New Roman" w:hAnsi="Times New Roman" w:cs="Times New Roman"/>
          <w:color w:val="000000"/>
          <w:sz w:val="27"/>
          <w:szCs w:val="27"/>
          <w:shd w:val="clear" w:color="auto" w:fill="FFFFFF"/>
        </w:rPr>
        <w:t>, был поставлен на пост председателя консультативного штаба политического планирования, данное положения, позволяло богослову занять идеальное положения чтоб «сделать Бога инструментом национальной политики» [</w:t>
      </w:r>
      <w:r w:rsidR="00615837">
        <w:rPr>
          <w:rFonts w:ascii="Times New Roman" w:hAnsi="Times New Roman" w:cs="Times New Roman"/>
          <w:color w:val="000000"/>
          <w:sz w:val="27"/>
          <w:szCs w:val="27"/>
          <w:shd w:val="clear" w:color="auto" w:fill="FFFFFF"/>
        </w:rPr>
        <w:t>4</w:t>
      </w:r>
      <w:r w:rsidRPr="00C245BA">
        <w:rPr>
          <w:rFonts w:ascii="Times New Roman" w:hAnsi="Times New Roman" w:cs="Times New Roman"/>
          <w:color w:val="000000"/>
          <w:sz w:val="27"/>
          <w:szCs w:val="27"/>
          <w:shd w:val="clear" w:color="auto" w:fill="FFFFFF"/>
        </w:rPr>
        <w:t xml:space="preserve">.]. Были и другие проектные действия, которые опирались именно на христианскую </w:t>
      </w:r>
      <w:proofErr w:type="spellStart"/>
      <w:r w:rsidRPr="00C245BA">
        <w:rPr>
          <w:rFonts w:ascii="Times New Roman" w:hAnsi="Times New Roman" w:cs="Times New Roman"/>
          <w:color w:val="000000"/>
          <w:sz w:val="27"/>
          <w:szCs w:val="27"/>
          <w:shd w:val="clear" w:color="auto" w:fill="FFFFFF"/>
        </w:rPr>
        <w:t>состовляющую</w:t>
      </w:r>
      <w:proofErr w:type="spellEnd"/>
      <w:r w:rsidRPr="00C245BA">
        <w:rPr>
          <w:rFonts w:ascii="Times New Roman" w:hAnsi="Times New Roman" w:cs="Times New Roman"/>
          <w:color w:val="000000"/>
          <w:sz w:val="27"/>
          <w:szCs w:val="27"/>
          <w:shd w:val="clear" w:color="auto" w:fill="FFFFFF"/>
        </w:rPr>
        <w:t xml:space="preserve"> основу, так, в ходе проекта «Библейский шар», в 1954 г. более десятков тысяч шаров загруженные Библиями, были отправлены в восточную Европу. В этом же году, генерал </w:t>
      </w:r>
      <w:proofErr w:type="spellStart"/>
      <w:r w:rsidRPr="00C245BA">
        <w:rPr>
          <w:rFonts w:ascii="Times New Roman" w:hAnsi="Times New Roman" w:cs="Times New Roman"/>
          <w:color w:val="000000"/>
          <w:sz w:val="27"/>
          <w:szCs w:val="27"/>
          <w:shd w:val="clear" w:color="auto" w:fill="FFFFFF"/>
        </w:rPr>
        <w:t>Дуайт</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Д.Эзенхауэр</w:t>
      </w:r>
      <w:proofErr w:type="spellEnd"/>
      <w:r w:rsidRPr="00C245BA">
        <w:rPr>
          <w:rFonts w:ascii="Times New Roman" w:hAnsi="Times New Roman" w:cs="Times New Roman"/>
          <w:color w:val="000000"/>
          <w:sz w:val="27"/>
          <w:szCs w:val="27"/>
          <w:shd w:val="clear" w:color="auto" w:fill="FFFFFF"/>
        </w:rPr>
        <w:t xml:space="preserve"> заявил что в дальнейшем, они « будут только усиливать это духовное оружие, которое  всегда будет самым сильным средством нашей страны в мире и в войне» [</w:t>
      </w:r>
      <w:proofErr w:type="spellStart"/>
      <w:r w:rsidRPr="00C245BA">
        <w:rPr>
          <w:rFonts w:ascii="Times New Roman" w:hAnsi="Times New Roman" w:cs="Times New Roman"/>
          <w:color w:val="000000"/>
          <w:sz w:val="27"/>
          <w:szCs w:val="27"/>
          <w:shd w:val="clear" w:color="auto" w:fill="FFFFFF"/>
        </w:rPr>
        <w:t>Stephen</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Whitfield</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The</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Culture</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of</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the</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Cold</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War</w:t>
      </w:r>
      <w:proofErr w:type="spellEnd"/>
      <w:r w:rsidRPr="00C245BA">
        <w:rPr>
          <w:rFonts w:ascii="Times New Roman" w:hAnsi="Times New Roman" w:cs="Times New Roman"/>
          <w:color w:val="000000"/>
          <w:sz w:val="27"/>
          <w:szCs w:val="27"/>
          <w:shd w:val="clear" w:color="auto" w:fill="FFFFFF"/>
        </w:rPr>
        <w:t xml:space="preserve"> ], тем самым,  окончательно поставлена точка, в вопросе о роли христианства в антисоветской пропаганде. </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Формирования особого «безбожного» и «демонического» образа СССР, проходил практически на все уровнях массовой культуры, по этому, массовая печать не отставала от формирования нужного образа, и даже преуспевала, начиная от простых плакатов и газетных карикатур, заканчивая комиксами и книгами. Особую популярность темы демонического образа СССР в книгопечатанье, приобрело в 50-60 – </w:t>
      </w:r>
      <w:proofErr w:type="spellStart"/>
      <w:r w:rsidRPr="00C245BA">
        <w:rPr>
          <w:rFonts w:ascii="Times New Roman" w:hAnsi="Times New Roman" w:cs="Times New Roman"/>
          <w:color w:val="000000"/>
          <w:sz w:val="27"/>
          <w:szCs w:val="27"/>
          <w:shd w:val="clear" w:color="auto" w:fill="FFFFFF"/>
        </w:rPr>
        <w:t>х</w:t>
      </w:r>
      <w:proofErr w:type="spellEnd"/>
      <w:r w:rsidRPr="00C245BA">
        <w:rPr>
          <w:rFonts w:ascii="Times New Roman" w:hAnsi="Times New Roman" w:cs="Times New Roman"/>
          <w:color w:val="000000"/>
          <w:sz w:val="27"/>
          <w:szCs w:val="27"/>
          <w:shd w:val="clear" w:color="auto" w:fill="FFFFFF"/>
        </w:rPr>
        <w:t xml:space="preserve"> г..Особую популярность приобрел бывший член компартии, национальный председатель христианской молодежи Америки –</w:t>
      </w:r>
      <w:proofErr w:type="spellStart"/>
      <w:r w:rsidRPr="00C245BA">
        <w:rPr>
          <w:rFonts w:ascii="Times New Roman" w:hAnsi="Times New Roman" w:cs="Times New Roman"/>
          <w:color w:val="000000"/>
          <w:sz w:val="27"/>
          <w:szCs w:val="27"/>
          <w:shd w:val="clear" w:color="auto" w:fill="FFFFFF"/>
        </w:rPr>
        <w:t>Кенет</w:t>
      </w:r>
      <w:proofErr w:type="spellEnd"/>
      <w:r w:rsidRPr="00C245BA">
        <w:rPr>
          <w:rFonts w:ascii="Times New Roman" w:hAnsi="Times New Roman" w:cs="Times New Roman"/>
          <w:color w:val="000000"/>
          <w:sz w:val="27"/>
          <w:szCs w:val="27"/>
          <w:shd w:val="clear" w:color="auto" w:fill="FFFFFF"/>
        </w:rPr>
        <w:t xml:space="preserve"> Гофф. В его работах он проводил параллель между Советским Союзом и антирелигиозным </w:t>
      </w:r>
      <w:proofErr w:type="spellStart"/>
      <w:r w:rsidRPr="00C245BA">
        <w:rPr>
          <w:rFonts w:ascii="Times New Roman" w:hAnsi="Times New Roman" w:cs="Times New Roman"/>
          <w:color w:val="000000"/>
          <w:sz w:val="27"/>
          <w:szCs w:val="27"/>
          <w:shd w:val="clear" w:color="auto" w:fill="FFFFFF"/>
        </w:rPr>
        <w:t>дъяволопоклончиеским</w:t>
      </w:r>
      <w:proofErr w:type="spellEnd"/>
      <w:r w:rsidRPr="00C245BA">
        <w:rPr>
          <w:rFonts w:ascii="Times New Roman" w:hAnsi="Times New Roman" w:cs="Times New Roman"/>
          <w:color w:val="000000"/>
          <w:sz w:val="27"/>
          <w:szCs w:val="27"/>
          <w:shd w:val="clear" w:color="auto" w:fill="FFFFFF"/>
        </w:rPr>
        <w:t xml:space="preserve"> движением. Так в 1968 г., выходят две книги «Сатанизм – отец коммунизма» («</w:t>
      </w:r>
      <w:proofErr w:type="spellStart"/>
      <w:r w:rsidRPr="00C245BA">
        <w:rPr>
          <w:rFonts w:ascii="Times New Roman" w:hAnsi="Times New Roman" w:cs="Times New Roman"/>
          <w:color w:val="000000"/>
          <w:sz w:val="27"/>
          <w:szCs w:val="27"/>
          <w:shd w:val="clear" w:color="auto" w:fill="FFFFFF"/>
        </w:rPr>
        <w:t>Satanism</w:t>
      </w:r>
      <w:proofErr w:type="spellEnd"/>
      <w:r w:rsidRPr="00C245BA">
        <w:rPr>
          <w:rFonts w:ascii="Times New Roman" w:hAnsi="Times New Roman" w:cs="Times New Roman"/>
          <w:color w:val="000000"/>
          <w:sz w:val="27"/>
          <w:szCs w:val="27"/>
          <w:shd w:val="clear" w:color="auto" w:fill="FFFFFF"/>
        </w:rPr>
        <w:t xml:space="preserve"> - </w:t>
      </w:r>
      <w:proofErr w:type="spellStart"/>
      <w:r w:rsidRPr="00C245BA">
        <w:rPr>
          <w:rFonts w:ascii="Times New Roman" w:hAnsi="Times New Roman" w:cs="Times New Roman"/>
          <w:color w:val="000000"/>
          <w:sz w:val="27"/>
          <w:szCs w:val="27"/>
          <w:shd w:val="clear" w:color="auto" w:fill="FFFFFF"/>
        </w:rPr>
        <w:t>the</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father</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of</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Communism</w:t>
      </w:r>
      <w:proofErr w:type="spellEnd"/>
      <w:r w:rsidRPr="00C245BA">
        <w:rPr>
          <w:rFonts w:ascii="Times New Roman" w:hAnsi="Times New Roman" w:cs="Times New Roman"/>
          <w:color w:val="000000"/>
          <w:sz w:val="27"/>
          <w:szCs w:val="27"/>
          <w:shd w:val="clear" w:color="auto" w:fill="FFFFFF"/>
        </w:rPr>
        <w:t>») и «Красные зверства против христиан» («</w:t>
      </w:r>
      <w:proofErr w:type="spellStart"/>
      <w:r w:rsidRPr="00C245BA">
        <w:rPr>
          <w:rFonts w:ascii="Times New Roman" w:hAnsi="Times New Roman" w:cs="Times New Roman"/>
          <w:color w:val="000000"/>
          <w:sz w:val="27"/>
          <w:szCs w:val="27"/>
          <w:shd w:val="clear" w:color="auto" w:fill="FFFFFF"/>
        </w:rPr>
        <w:t>Red</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atrocities</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against</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Christians</w:t>
      </w:r>
      <w:proofErr w:type="spellEnd"/>
      <w:r w:rsidRPr="00C245BA">
        <w:rPr>
          <w:rFonts w:ascii="Times New Roman" w:hAnsi="Times New Roman" w:cs="Times New Roman"/>
          <w:color w:val="000000"/>
          <w:sz w:val="27"/>
          <w:szCs w:val="27"/>
          <w:shd w:val="clear" w:color="auto" w:fill="FFFFFF"/>
        </w:rPr>
        <w:t>»), в этих книгах автор рассказывает о том как после революции начались полномасштабное уничтожения христиан и снесения храмов что по его заключению –это не что иное кроме как дьявольское наваждением, а жертв политических репрессий называет «процессом жертвоприношением». Согласно Кеннету Гоффу, США он имеет «святую миссию», защитить христиан от «дьявольского соблазна коммунизма».</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Создания агитационных и </w:t>
      </w:r>
      <w:proofErr w:type="spellStart"/>
      <w:r w:rsidRPr="00C245BA">
        <w:rPr>
          <w:rFonts w:ascii="Times New Roman" w:hAnsi="Times New Roman" w:cs="Times New Roman"/>
          <w:color w:val="000000"/>
          <w:sz w:val="27"/>
          <w:szCs w:val="27"/>
          <w:shd w:val="clear" w:color="auto" w:fill="FFFFFF"/>
        </w:rPr>
        <w:t>прапогандийских</w:t>
      </w:r>
      <w:proofErr w:type="spellEnd"/>
      <w:r w:rsidRPr="00C245BA">
        <w:rPr>
          <w:rFonts w:ascii="Times New Roman" w:hAnsi="Times New Roman" w:cs="Times New Roman"/>
          <w:color w:val="000000"/>
          <w:sz w:val="27"/>
          <w:szCs w:val="27"/>
          <w:shd w:val="clear" w:color="auto" w:fill="FFFFFF"/>
        </w:rPr>
        <w:t xml:space="preserve"> плакатов, и их огромный тираж создавал сильное влияние на сознания американцев. Использования демонических элементов, такие как рога, клыки когти, были  и раньше, и в других плакатах которые изображали врагов. </w:t>
      </w:r>
      <w:proofErr w:type="spellStart"/>
      <w:r w:rsidRPr="00C245BA">
        <w:rPr>
          <w:rFonts w:ascii="Times New Roman" w:hAnsi="Times New Roman" w:cs="Times New Roman"/>
          <w:color w:val="000000"/>
          <w:sz w:val="27"/>
          <w:szCs w:val="27"/>
          <w:shd w:val="clear" w:color="auto" w:fill="FFFFFF"/>
        </w:rPr>
        <w:t>Премениния</w:t>
      </w:r>
      <w:proofErr w:type="spellEnd"/>
      <w:r w:rsidRPr="00C245BA">
        <w:rPr>
          <w:rFonts w:ascii="Times New Roman" w:hAnsi="Times New Roman" w:cs="Times New Roman"/>
          <w:color w:val="000000"/>
          <w:sz w:val="27"/>
          <w:szCs w:val="27"/>
          <w:shd w:val="clear" w:color="auto" w:fill="FFFFFF"/>
        </w:rPr>
        <w:t xml:space="preserve"> по отношения к СССР подобными приемами, США  стала активно использовать 50-х г.. Первый такой плакат был «Истинное лицо Коммунизма», на плакате был изображен угрожающий череп, который был спрятан за лицом, стилизованный под маской И.О.Сталина. Плакат призывал «взглянуть под маску истинного коммунизма». Другим был плакат работы пастора Уильям С. </w:t>
      </w:r>
      <w:proofErr w:type="spellStart"/>
      <w:r w:rsidRPr="00C245BA">
        <w:rPr>
          <w:rFonts w:ascii="Times New Roman" w:hAnsi="Times New Roman" w:cs="Times New Roman"/>
          <w:color w:val="000000"/>
          <w:sz w:val="27"/>
          <w:szCs w:val="27"/>
          <w:shd w:val="clear" w:color="auto" w:fill="FFFFFF"/>
        </w:rPr>
        <w:t>Мк.Бирние</w:t>
      </w:r>
      <w:proofErr w:type="spellEnd"/>
      <w:r w:rsidRPr="00C245BA">
        <w:rPr>
          <w:rFonts w:ascii="Times New Roman" w:hAnsi="Times New Roman" w:cs="Times New Roman"/>
          <w:color w:val="000000"/>
          <w:sz w:val="27"/>
          <w:szCs w:val="27"/>
          <w:shd w:val="clear" w:color="auto" w:fill="FFFFFF"/>
        </w:rPr>
        <w:t>.  «Что за сила стоит за коммунизмом», на котором  был изображен потрет В.И.Ленина, и образ был раздвоен. Обычный образ был впереди, «копия» Ленина была позади, имела красный оттенок и рога.</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Выпускались истории и статьи о советской отношении к религии в популярных журналах. В качестве примера можем вспомнить мужской журнал «</w:t>
      </w:r>
      <w:r w:rsidRPr="00C245BA">
        <w:rPr>
          <w:rFonts w:ascii="Times New Roman" w:hAnsi="Times New Roman" w:cs="Times New Roman"/>
          <w:color w:val="000000"/>
          <w:sz w:val="27"/>
          <w:szCs w:val="27"/>
          <w:shd w:val="clear" w:color="auto" w:fill="FFFFFF"/>
          <w:lang w:val="en-US"/>
        </w:rPr>
        <w:t>M</w:t>
      </w:r>
      <w:proofErr w:type="spellStart"/>
      <w:r w:rsidRPr="00C245BA">
        <w:rPr>
          <w:rFonts w:ascii="Times New Roman" w:hAnsi="Times New Roman" w:cs="Times New Roman"/>
          <w:color w:val="000000"/>
          <w:sz w:val="27"/>
          <w:szCs w:val="27"/>
          <w:shd w:val="clear" w:color="auto" w:fill="FFFFFF"/>
        </w:rPr>
        <w:t>en’s</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life</w:t>
      </w:r>
      <w:proofErr w:type="spellEnd"/>
      <w:r w:rsidRPr="00C245BA">
        <w:rPr>
          <w:rFonts w:ascii="Times New Roman" w:hAnsi="Times New Roman" w:cs="Times New Roman"/>
          <w:color w:val="000000"/>
          <w:sz w:val="27"/>
          <w:szCs w:val="27"/>
          <w:shd w:val="clear" w:color="auto" w:fill="FFFFFF"/>
        </w:rPr>
        <w:t xml:space="preserve">» («Мужская жизнь») в мартовском выпуске  60-го года выпустила статью под заголовком «Когда красные насмехались над Богом», на обложке изображен обнаженный мужчина, который стоит на поваленном кресте, вокруг «богохульника», за столом сидят люди в военной форме, советская символика присутствует. Данный выпуск, вырабатывал у читателей образ  СССР как государства атеистического и даже в полнее себе </w:t>
      </w:r>
      <w:proofErr w:type="spellStart"/>
      <w:r w:rsidRPr="00C245BA">
        <w:rPr>
          <w:rFonts w:ascii="Times New Roman" w:hAnsi="Times New Roman" w:cs="Times New Roman"/>
          <w:color w:val="000000"/>
          <w:sz w:val="27"/>
          <w:szCs w:val="27"/>
          <w:shd w:val="clear" w:color="auto" w:fill="FFFFFF"/>
        </w:rPr>
        <w:t>потверждая</w:t>
      </w:r>
      <w:proofErr w:type="spellEnd"/>
      <w:r w:rsidRPr="00C245BA">
        <w:rPr>
          <w:rFonts w:ascii="Times New Roman" w:hAnsi="Times New Roman" w:cs="Times New Roman"/>
          <w:color w:val="000000"/>
          <w:sz w:val="27"/>
          <w:szCs w:val="27"/>
          <w:shd w:val="clear" w:color="auto" w:fill="FFFFFF"/>
        </w:rPr>
        <w:t xml:space="preserve"> статус государства антихристианского.</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Постепенно, уже в 50 – </w:t>
      </w:r>
      <w:proofErr w:type="spellStart"/>
      <w:r w:rsidRPr="00C245BA">
        <w:rPr>
          <w:rFonts w:ascii="Times New Roman" w:hAnsi="Times New Roman" w:cs="Times New Roman"/>
          <w:color w:val="000000"/>
          <w:sz w:val="27"/>
          <w:szCs w:val="27"/>
          <w:shd w:val="clear" w:color="auto" w:fill="FFFFFF"/>
        </w:rPr>
        <w:t>х</w:t>
      </w:r>
      <w:proofErr w:type="spellEnd"/>
      <w:r w:rsidRPr="00C245BA">
        <w:rPr>
          <w:rFonts w:ascii="Times New Roman" w:hAnsi="Times New Roman" w:cs="Times New Roman"/>
          <w:color w:val="000000"/>
          <w:sz w:val="27"/>
          <w:szCs w:val="27"/>
          <w:shd w:val="clear" w:color="auto" w:fill="FFFFFF"/>
        </w:rPr>
        <w:t xml:space="preserve"> годах,  образ советских персонажей и СССР в целом начал </w:t>
      </w:r>
      <w:proofErr w:type="spellStart"/>
      <w:r w:rsidRPr="00C245BA">
        <w:rPr>
          <w:rFonts w:ascii="Times New Roman" w:hAnsi="Times New Roman" w:cs="Times New Roman"/>
          <w:color w:val="000000"/>
          <w:sz w:val="27"/>
          <w:szCs w:val="27"/>
          <w:shd w:val="clear" w:color="auto" w:fill="FFFFFF"/>
        </w:rPr>
        <w:t>форомироватся</w:t>
      </w:r>
      <w:proofErr w:type="spellEnd"/>
      <w:r w:rsidRPr="00C245BA">
        <w:rPr>
          <w:rFonts w:ascii="Times New Roman" w:hAnsi="Times New Roman" w:cs="Times New Roman"/>
          <w:color w:val="000000"/>
          <w:sz w:val="27"/>
          <w:szCs w:val="27"/>
          <w:shd w:val="clear" w:color="auto" w:fill="FFFFFF"/>
        </w:rPr>
        <w:t xml:space="preserve"> в комиксах. Изначально это были не продуманные персонажи ( например группа вооруженных людей с советской символикой), а на обложке комикса, часто изображалась кровавая руку, с когтями, или те же вооруженные люди, чьи образы имеют больше звериные очертания, нежели человеческие. Отсутствие прописанного образ советского врага, приводили к тому, что истории об американских </w:t>
      </w:r>
      <w:proofErr w:type="spellStart"/>
      <w:r w:rsidRPr="00C245BA">
        <w:rPr>
          <w:rFonts w:ascii="Times New Roman" w:hAnsi="Times New Roman" w:cs="Times New Roman"/>
          <w:color w:val="000000"/>
          <w:sz w:val="27"/>
          <w:szCs w:val="27"/>
          <w:shd w:val="clear" w:color="auto" w:fill="FFFFFF"/>
        </w:rPr>
        <w:t>супергероях</w:t>
      </w:r>
      <w:proofErr w:type="spellEnd"/>
      <w:r w:rsidRPr="00C245BA">
        <w:rPr>
          <w:rFonts w:ascii="Times New Roman" w:hAnsi="Times New Roman" w:cs="Times New Roman"/>
          <w:color w:val="000000"/>
          <w:sz w:val="27"/>
          <w:szCs w:val="27"/>
          <w:shd w:val="clear" w:color="auto" w:fill="FFFFFF"/>
        </w:rPr>
        <w:t>, стал терять свою популярность. В 60-х. гг. ситуация изменилась, когда в комиксах стали появляться враги с прописанной историей. Так в августе 1964 г., в комиксе «</w:t>
      </w:r>
      <w:proofErr w:type="spellStart"/>
      <w:r w:rsidRPr="00C245BA">
        <w:rPr>
          <w:rFonts w:ascii="Times New Roman" w:hAnsi="Times New Roman" w:cs="Times New Roman"/>
          <w:color w:val="000000"/>
          <w:sz w:val="27"/>
          <w:szCs w:val="27"/>
          <w:shd w:val="clear" w:color="auto" w:fill="FFFFFF"/>
        </w:rPr>
        <w:t>The</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Amazing</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Spider-Man</w:t>
      </w:r>
      <w:proofErr w:type="spellEnd"/>
      <w:r w:rsidRPr="00C245BA">
        <w:rPr>
          <w:rFonts w:ascii="Times New Roman" w:hAnsi="Times New Roman" w:cs="Times New Roman"/>
          <w:color w:val="000000"/>
          <w:sz w:val="27"/>
          <w:szCs w:val="27"/>
          <w:shd w:val="clear" w:color="auto" w:fill="FFFFFF"/>
        </w:rPr>
        <w:t xml:space="preserve">», # 15 в первые появляется персонаж Сергей </w:t>
      </w:r>
      <w:proofErr w:type="spellStart"/>
      <w:r w:rsidRPr="00C245BA">
        <w:rPr>
          <w:rFonts w:ascii="Times New Roman" w:hAnsi="Times New Roman" w:cs="Times New Roman"/>
          <w:color w:val="000000"/>
          <w:sz w:val="27"/>
          <w:szCs w:val="27"/>
          <w:shd w:val="clear" w:color="auto" w:fill="FFFFFF"/>
        </w:rPr>
        <w:t>Кравинов</w:t>
      </w:r>
      <w:proofErr w:type="spellEnd"/>
      <w:r w:rsidRPr="00C245BA">
        <w:rPr>
          <w:rFonts w:ascii="Times New Roman" w:hAnsi="Times New Roman" w:cs="Times New Roman"/>
          <w:color w:val="000000"/>
          <w:sz w:val="27"/>
          <w:szCs w:val="27"/>
          <w:shd w:val="clear" w:color="auto" w:fill="FFFFFF"/>
        </w:rPr>
        <w:t>, более известный как «</w:t>
      </w:r>
      <w:proofErr w:type="spellStart"/>
      <w:r w:rsidRPr="00C245BA">
        <w:rPr>
          <w:rFonts w:ascii="Times New Roman" w:hAnsi="Times New Roman" w:cs="Times New Roman"/>
          <w:color w:val="000000"/>
          <w:sz w:val="27"/>
          <w:szCs w:val="27"/>
          <w:shd w:val="clear" w:color="auto" w:fill="FFFFFF"/>
        </w:rPr>
        <w:t>Кравэн</w:t>
      </w:r>
      <w:proofErr w:type="spellEnd"/>
      <w:r w:rsidRPr="00C245BA">
        <w:rPr>
          <w:rFonts w:ascii="Times New Roman" w:hAnsi="Times New Roman" w:cs="Times New Roman"/>
          <w:color w:val="000000"/>
          <w:sz w:val="27"/>
          <w:szCs w:val="27"/>
          <w:shd w:val="clear" w:color="auto" w:fill="FFFFFF"/>
        </w:rPr>
        <w:t xml:space="preserve"> – Охотник». Его семья прибыла в США, спасаясь от революции. Рано осиротев, он путешествовал по миру пока не остановился в Африке, где и нашел призвание – охоту на диких животных. Выведав секретную формулу у местных шаманов, при помощи черной магии и медицинских знаний он сделал себе сыворотку которая усиливала его физический параметры. В комиксах </w:t>
      </w:r>
      <w:proofErr w:type="spellStart"/>
      <w:r w:rsidRPr="00C245BA">
        <w:rPr>
          <w:rFonts w:ascii="Times New Roman" w:hAnsi="Times New Roman" w:cs="Times New Roman"/>
          <w:color w:val="000000"/>
          <w:sz w:val="27"/>
          <w:szCs w:val="27"/>
          <w:shd w:val="clear" w:color="auto" w:fill="FFFFFF"/>
        </w:rPr>
        <w:t>Кравэн</w:t>
      </w:r>
      <w:proofErr w:type="spellEnd"/>
      <w:r w:rsidRPr="00C245BA">
        <w:rPr>
          <w:rFonts w:ascii="Times New Roman" w:hAnsi="Times New Roman" w:cs="Times New Roman"/>
          <w:color w:val="000000"/>
          <w:sz w:val="27"/>
          <w:szCs w:val="27"/>
          <w:shd w:val="clear" w:color="auto" w:fill="FFFFFF"/>
        </w:rPr>
        <w:t xml:space="preserve"> изображается как жестокий, коварный и опасный враг человека-паука, от прошлых комиксов, художники все так же  придают антагонисту звериные черты. </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Иным персонажем был «Алый Жук», персонаж лишенных каких либо человеческих черт- это искусственно созданный персонаж в образе жука, советское оружие для неожиданных нападений, способен менять размеры а так же телепатически  воздействовать на животных. В первые появляется в </w:t>
      </w:r>
      <w:proofErr w:type="spellStart"/>
      <w:r w:rsidRPr="00C245BA">
        <w:rPr>
          <w:rFonts w:ascii="Times New Roman" w:hAnsi="Times New Roman" w:cs="Times New Roman"/>
          <w:color w:val="000000"/>
          <w:sz w:val="27"/>
          <w:szCs w:val="27"/>
          <w:shd w:val="clear" w:color="auto" w:fill="FFFFFF"/>
        </w:rPr>
        <w:t>Tales</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to</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Astonish</w:t>
      </w:r>
      <w:proofErr w:type="spellEnd"/>
      <w:r w:rsidRPr="00C245BA">
        <w:rPr>
          <w:rFonts w:ascii="Times New Roman" w:hAnsi="Times New Roman" w:cs="Times New Roman"/>
          <w:color w:val="000000"/>
          <w:sz w:val="27"/>
          <w:szCs w:val="27"/>
          <w:shd w:val="clear" w:color="auto" w:fill="FFFFFF"/>
        </w:rPr>
        <w:t xml:space="preserve"> #39 , в январе, 1963- го, является главным врагом </w:t>
      </w:r>
      <w:proofErr w:type="spellStart"/>
      <w:r w:rsidRPr="00C245BA">
        <w:rPr>
          <w:rFonts w:ascii="Times New Roman" w:hAnsi="Times New Roman" w:cs="Times New Roman"/>
          <w:color w:val="000000"/>
          <w:sz w:val="27"/>
          <w:szCs w:val="27"/>
          <w:shd w:val="clear" w:color="auto" w:fill="FFFFFF"/>
        </w:rPr>
        <w:t>Человека-Муравья.В</w:t>
      </w:r>
      <w:proofErr w:type="spellEnd"/>
      <w:r w:rsidRPr="00C245BA">
        <w:rPr>
          <w:rFonts w:ascii="Times New Roman" w:hAnsi="Times New Roman" w:cs="Times New Roman"/>
          <w:color w:val="000000"/>
          <w:sz w:val="27"/>
          <w:szCs w:val="27"/>
          <w:shd w:val="clear" w:color="auto" w:fill="FFFFFF"/>
        </w:rPr>
        <w:t xml:space="preserve"> первом выпуске есть фрагменты где он разрушает церковь. Алый жук состоял в команде «народных сил защитников СССР», где был другой персонаж, чей псевдоним был так же антихристианским. В апреле 1963 г., в комиксе «</w:t>
      </w:r>
      <w:proofErr w:type="spellStart"/>
      <w:r w:rsidRPr="00C245BA">
        <w:rPr>
          <w:rFonts w:ascii="Times New Roman" w:hAnsi="Times New Roman" w:cs="Times New Roman"/>
          <w:color w:val="000000"/>
          <w:sz w:val="27"/>
          <w:szCs w:val="27"/>
          <w:shd w:val="clear" w:color="auto" w:fill="FFFFFF"/>
        </w:rPr>
        <w:t>Fantastic</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Four</w:t>
      </w:r>
      <w:proofErr w:type="spellEnd"/>
      <w:r w:rsidRPr="00C245BA">
        <w:rPr>
          <w:rFonts w:ascii="Times New Roman" w:hAnsi="Times New Roman" w:cs="Times New Roman"/>
          <w:color w:val="000000"/>
          <w:sz w:val="27"/>
          <w:szCs w:val="27"/>
          <w:shd w:val="clear" w:color="auto" w:fill="FFFFFF"/>
        </w:rPr>
        <w:t>», # 13 появляется персонаж «Красный призрак», так же известный как Иван Крагов, был советским ученным, который изучал воздействия космических лучей на организм. В результате эксперимента получил способность становиться прозрачным и бесплотным, за счет чего и принял такой псевдоним. В комиксе он продемонстрирован как ярый атеист.</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В 80-х, советские персонажи, окончательно стали проявлять связь с темными силами. Если в прошлых выпусках комиксов, советские персонажи имели косвенное отображения связи с антихристианскими образами, </w:t>
      </w:r>
      <w:proofErr w:type="spellStart"/>
      <w:r w:rsidRPr="00C245BA">
        <w:rPr>
          <w:rFonts w:ascii="Times New Roman" w:hAnsi="Times New Roman" w:cs="Times New Roman"/>
          <w:color w:val="000000"/>
          <w:sz w:val="27"/>
          <w:szCs w:val="27"/>
          <w:shd w:val="clear" w:color="auto" w:fill="FFFFFF"/>
        </w:rPr>
        <w:t>будть</w:t>
      </w:r>
      <w:proofErr w:type="spellEnd"/>
      <w:r w:rsidRPr="00C245BA">
        <w:rPr>
          <w:rFonts w:ascii="Times New Roman" w:hAnsi="Times New Roman" w:cs="Times New Roman"/>
          <w:color w:val="000000"/>
          <w:sz w:val="27"/>
          <w:szCs w:val="27"/>
          <w:shd w:val="clear" w:color="auto" w:fill="FFFFFF"/>
        </w:rPr>
        <w:t xml:space="preserve"> то образ или псевдоним, то в начале «бронзовой эпохи», комиксов, появляются персонажи которые напрямую демонстрируют связь с демонами. Одним из первых таких персонажей, и при этом одним из самых популярных стала </w:t>
      </w:r>
      <w:proofErr w:type="spellStart"/>
      <w:r w:rsidRPr="00C245BA">
        <w:rPr>
          <w:rFonts w:ascii="Times New Roman" w:hAnsi="Times New Roman" w:cs="Times New Roman"/>
          <w:color w:val="000000"/>
          <w:sz w:val="27"/>
          <w:szCs w:val="27"/>
          <w:shd w:val="clear" w:color="auto" w:fill="FFFFFF"/>
        </w:rPr>
        <w:t>Ульяна</w:t>
      </w:r>
      <w:proofErr w:type="spellEnd"/>
      <w:r w:rsidRPr="00C245BA">
        <w:rPr>
          <w:rFonts w:ascii="Times New Roman" w:hAnsi="Times New Roman" w:cs="Times New Roman"/>
          <w:color w:val="000000"/>
          <w:sz w:val="27"/>
          <w:szCs w:val="27"/>
          <w:shd w:val="clear" w:color="auto" w:fill="FFFFFF"/>
        </w:rPr>
        <w:t xml:space="preserve"> Распутина, более известна как «</w:t>
      </w:r>
      <w:proofErr w:type="spellStart"/>
      <w:r w:rsidRPr="00C245BA">
        <w:rPr>
          <w:rFonts w:ascii="Times New Roman" w:hAnsi="Times New Roman" w:cs="Times New Roman"/>
          <w:color w:val="000000"/>
          <w:sz w:val="27"/>
          <w:szCs w:val="27"/>
          <w:shd w:val="clear" w:color="auto" w:fill="FFFFFF"/>
        </w:rPr>
        <w:t>Мэджик</w:t>
      </w:r>
      <w:proofErr w:type="spellEnd"/>
      <w:r w:rsidRPr="00C245BA">
        <w:rPr>
          <w:rFonts w:ascii="Times New Roman" w:hAnsi="Times New Roman" w:cs="Times New Roman"/>
          <w:color w:val="000000"/>
          <w:sz w:val="27"/>
          <w:szCs w:val="27"/>
          <w:shd w:val="clear" w:color="auto" w:fill="FFFFFF"/>
        </w:rPr>
        <w:t>». Появилась она в 1983г. в ограниченной серии комиксов «</w:t>
      </w:r>
      <w:proofErr w:type="spellStart"/>
      <w:r w:rsidRPr="00C245BA">
        <w:rPr>
          <w:rFonts w:ascii="Times New Roman" w:hAnsi="Times New Roman" w:cs="Times New Roman"/>
          <w:color w:val="000000"/>
          <w:sz w:val="27"/>
          <w:szCs w:val="27"/>
          <w:shd w:val="clear" w:color="auto" w:fill="FFFFFF"/>
        </w:rPr>
        <w:t>Magik</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Illyana</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and</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Storm</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Ульяна</w:t>
      </w:r>
      <w:proofErr w:type="spellEnd"/>
      <w:r w:rsidRPr="00C245BA">
        <w:rPr>
          <w:rFonts w:ascii="Times New Roman" w:hAnsi="Times New Roman" w:cs="Times New Roman"/>
          <w:color w:val="000000"/>
          <w:sz w:val="27"/>
          <w:szCs w:val="27"/>
          <w:shd w:val="clear" w:color="auto" w:fill="FFFFFF"/>
        </w:rPr>
        <w:t xml:space="preserve"> является младшей сестрой другого популярного персонажа советского происхождения – Петра Распутина, более известный как Колосс. С 6 лет, девочка могла </w:t>
      </w:r>
      <w:proofErr w:type="spellStart"/>
      <w:r w:rsidRPr="00C245BA">
        <w:rPr>
          <w:rFonts w:ascii="Times New Roman" w:hAnsi="Times New Roman" w:cs="Times New Roman"/>
          <w:color w:val="000000"/>
          <w:sz w:val="27"/>
          <w:szCs w:val="27"/>
          <w:shd w:val="clear" w:color="auto" w:fill="FFFFFF"/>
        </w:rPr>
        <w:t>телепортироваться</w:t>
      </w:r>
      <w:proofErr w:type="spellEnd"/>
      <w:r w:rsidRPr="00C245BA">
        <w:rPr>
          <w:rFonts w:ascii="Times New Roman" w:hAnsi="Times New Roman" w:cs="Times New Roman"/>
          <w:color w:val="000000"/>
          <w:sz w:val="27"/>
          <w:szCs w:val="27"/>
          <w:shd w:val="clear" w:color="auto" w:fill="FFFFFF"/>
        </w:rPr>
        <w:t xml:space="preserve"> – «срезать путь», через Лимб – одно из адских измерений. В этом же возрасте ее похитил демон </w:t>
      </w:r>
      <w:proofErr w:type="spellStart"/>
      <w:r w:rsidRPr="00C245BA">
        <w:rPr>
          <w:rFonts w:ascii="Times New Roman" w:hAnsi="Times New Roman" w:cs="Times New Roman"/>
          <w:color w:val="000000"/>
          <w:sz w:val="27"/>
          <w:szCs w:val="27"/>
          <w:shd w:val="clear" w:color="auto" w:fill="FFFFFF"/>
        </w:rPr>
        <w:t>Беласко</w:t>
      </w:r>
      <w:proofErr w:type="spellEnd"/>
      <w:r w:rsidRPr="00C245BA">
        <w:rPr>
          <w:rFonts w:ascii="Times New Roman" w:hAnsi="Times New Roman" w:cs="Times New Roman"/>
          <w:color w:val="000000"/>
          <w:sz w:val="27"/>
          <w:szCs w:val="27"/>
          <w:shd w:val="clear" w:color="auto" w:fill="FFFFFF"/>
        </w:rPr>
        <w:t xml:space="preserve">, который обучил ее магией и рукопашному бою. </w:t>
      </w:r>
      <w:proofErr w:type="spellStart"/>
      <w:r w:rsidRPr="00C245BA">
        <w:rPr>
          <w:rFonts w:ascii="Times New Roman" w:hAnsi="Times New Roman" w:cs="Times New Roman"/>
          <w:color w:val="000000"/>
          <w:sz w:val="27"/>
          <w:szCs w:val="27"/>
          <w:shd w:val="clear" w:color="auto" w:fill="FFFFFF"/>
        </w:rPr>
        <w:t>Использыавал</w:t>
      </w:r>
      <w:proofErr w:type="spellEnd"/>
      <w:r w:rsidRPr="00C245BA">
        <w:rPr>
          <w:rFonts w:ascii="Times New Roman" w:hAnsi="Times New Roman" w:cs="Times New Roman"/>
          <w:color w:val="000000"/>
          <w:sz w:val="27"/>
          <w:szCs w:val="27"/>
          <w:shd w:val="clear" w:color="auto" w:fill="FFFFFF"/>
        </w:rPr>
        <w:t xml:space="preserve"> свои навыки, </w:t>
      </w:r>
      <w:proofErr w:type="spellStart"/>
      <w:r w:rsidRPr="00C245BA">
        <w:rPr>
          <w:rFonts w:ascii="Times New Roman" w:hAnsi="Times New Roman" w:cs="Times New Roman"/>
          <w:color w:val="000000"/>
          <w:sz w:val="27"/>
          <w:szCs w:val="27"/>
          <w:shd w:val="clear" w:color="auto" w:fill="FFFFFF"/>
        </w:rPr>
        <w:t>Ульяна</w:t>
      </w:r>
      <w:proofErr w:type="spellEnd"/>
      <w:r w:rsidRPr="00C245BA">
        <w:rPr>
          <w:rFonts w:ascii="Times New Roman" w:hAnsi="Times New Roman" w:cs="Times New Roman"/>
          <w:color w:val="000000"/>
          <w:sz w:val="27"/>
          <w:szCs w:val="27"/>
          <w:shd w:val="clear" w:color="auto" w:fill="FFFFFF"/>
        </w:rPr>
        <w:t xml:space="preserve"> не только вернулась на Землю, но и стала правительницей адского измерения. В некоторых выпусках, она не раз призывала во время сражения демонов.</w:t>
      </w:r>
      <w:r w:rsidRPr="00C245BA">
        <w:rPr>
          <w:rFonts w:ascii="Times New Roman" w:hAnsi="Times New Roman" w:cs="Times New Roman"/>
          <w:color w:val="000000"/>
          <w:sz w:val="27"/>
          <w:szCs w:val="27"/>
          <w:shd w:val="clear" w:color="auto" w:fill="FFFFFF"/>
        </w:rPr>
        <w:br/>
        <w:t xml:space="preserve">В дальнейшем, в комиксах стали появляться персонажи русского </w:t>
      </w:r>
      <w:proofErr w:type="spellStart"/>
      <w:r w:rsidRPr="00C245BA">
        <w:rPr>
          <w:rFonts w:ascii="Times New Roman" w:hAnsi="Times New Roman" w:cs="Times New Roman"/>
          <w:color w:val="000000"/>
          <w:sz w:val="27"/>
          <w:szCs w:val="27"/>
          <w:shd w:val="clear" w:color="auto" w:fill="FFFFFF"/>
        </w:rPr>
        <w:t>фольклера</w:t>
      </w:r>
      <w:proofErr w:type="spellEnd"/>
      <w:r w:rsidRPr="00C245BA">
        <w:rPr>
          <w:rFonts w:ascii="Times New Roman" w:hAnsi="Times New Roman" w:cs="Times New Roman"/>
          <w:color w:val="000000"/>
          <w:sz w:val="27"/>
          <w:szCs w:val="27"/>
          <w:shd w:val="clear" w:color="auto" w:fill="FFFFFF"/>
        </w:rPr>
        <w:t>. В ноябре 1985 г. появляется   Баба Яга, в выпуске «</w:t>
      </w:r>
      <w:proofErr w:type="spellStart"/>
      <w:r w:rsidRPr="00C245BA">
        <w:rPr>
          <w:rFonts w:ascii="Times New Roman" w:hAnsi="Times New Roman" w:cs="Times New Roman"/>
          <w:color w:val="000000"/>
          <w:sz w:val="27"/>
          <w:szCs w:val="27"/>
          <w:shd w:val="clear" w:color="auto" w:fill="FFFFFF"/>
        </w:rPr>
        <w:t>Captain</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Britain</w:t>
      </w:r>
      <w:proofErr w:type="spellEnd"/>
      <w:r w:rsidRPr="00C245BA">
        <w:rPr>
          <w:rFonts w:ascii="Times New Roman" w:hAnsi="Times New Roman" w:cs="Times New Roman"/>
          <w:color w:val="000000"/>
          <w:sz w:val="27"/>
          <w:szCs w:val="27"/>
          <w:shd w:val="clear" w:color="auto" w:fill="FFFFFF"/>
        </w:rPr>
        <w:t xml:space="preserve"> II #11», это было первое и последнее появления в комиксах, но многим поклонникам этот выпуск запомнился. Согласно описанию комикса, Баба-Яга - злая богиня которая управляла силами природы, но когда пришли «русские боги» (</w:t>
      </w:r>
      <w:proofErr w:type="spellStart"/>
      <w:r w:rsidRPr="00C245BA">
        <w:rPr>
          <w:rFonts w:ascii="Times New Roman" w:hAnsi="Times New Roman" w:cs="Times New Roman"/>
          <w:color w:val="000000"/>
          <w:sz w:val="27"/>
          <w:szCs w:val="27"/>
          <w:shd w:val="clear" w:color="auto" w:fill="FFFFFF"/>
        </w:rPr>
        <w:t>Russian</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Gods</w:t>
      </w:r>
      <w:proofErr w:type="spellEnd"/>
      <w:r w:rsidRPr="00C245BA">
        <w:rPr>
          <w:rFonts w:ascii="Times New Roman" w:hAnsi="Times New Roman" w:cs="Times New Roman"/>
          <w:color w:val="000000"/>
          <w:sz w:val="27"/>
          <w:szCs w:val="27"/>
          <w:shd w:val="clear" w:color="auto" w:fill="FFFFFF"/>
        </w:rPr>
        <w:t xml:space="preserve">),  была изгнана в лес, где возле пещеры и построила свой дом из костей. Главный герой Капитан Британия, попадает во время путешествия по России, и тем самым замечая, что стране  сохранились те «древние силы, который темны из начало времен». По мимо Бабы –Яги, </w:t>
      </w:r>
      <w:proofErr w:type="spellStart"/>
      <w:r w:rsidRPr="00C245BA">
        <w:rPr>
          <w:rFonts w:ascii="Times New Roman" w:hAnsi="Times New Roman" w:cs="Times New Roman"/>
          <w:color w:val="000000"/>
          <w:sz w:val="27"/>
          <w:szCs w:val="27"/>
          <w:shd w:val="clear" w:color="auto" w:fill="FFFFFF"/>
        </w:rPr>
        <w:t>супергерой</w:t>
      </w:r>
      <w:proofErr w:type="spellEnd"/>
      <w:r w:rsidRPr="00C245BA">
        <w:rPr>
          <w:rFonts w:ascii="Times New Roman" w:hAnsi="Times New Roman" w:cs="Times New Roman"/>
          <w:color w:val="000000"/>
          <w:sz w:val="27"/>
          <w:szCs w:val="27"/>
          <w:shd w:val="clear" w:color="auto" w:fill="FFFFFF"/>
        </w:rPr>
        <w:t xml:space="preserve"> встречает и обезображенных ее «дочерей» - девушки и женщины похороненные вместе со своими умершими мужьями, они так же погибли.</w:t>
      </w:r>
      <w:r w:rsidRPr="00C245BA">
        <w:rPr>
          <w:rFonts w:ascii="Times New Roman" w:hAnsi="Times New Roman" w:cs="Times New Roman"/>
          <w:color w:val="000000"/>
          <w:sz w:val="27"/>
          <w:szCs w:val="27"/>
          <w:shd w:val="clear" w:color="auto" w:fill="FFFFFF"/>
        </w:rPr>
        <w:br/>
        <w:t xml:space="preserve">                  Завершения формирования демонического образа Советского Союза, обозначался в марте 1990 г. с выходом комикса «</w:t>
      </w:r>
      <w:proofErr w:type="spellStart"/>
      <w:r w:rsidRPr="00C245BA">
        <w:rPr>
          <w:rFonts w:ascii="Times New Roman" w:hAnsi="Times New Roman" w:cs="Times New Roman"/>
          <w:color w:val="000000"/>
          <w:sz w:val="27"/>
          <w:szCs w:val="27"/>
          <w:shd w:val="clear" w:color="auto" w:fill="FFFFFF"/>
        </w:rPr>
        <w:t>Batman</w:t>
      </w:r>
      <w:proofErr w:type="spellEnd"/>
      <w:r w:rsidRPr="00C245BA">
        <w:rPr>
          <w:rFonts w:ascii="Times New Roman" w:hAnsi="Times New Roman" w:cs="Times New Roman"/>
          <w:color w:val="000000"/>
          <w:sz w:val="27"/>
          <w:szCs w:val="27"/>
          <w:shd w:val="clear" w:color="auto" w:fill="FFFFFF"/>
        </w:rPr>
        <w:t xml:space="preserve"> #445», появляется персонаж с оригинальным названием «</w:t>
      </w:r>
      <w:proofErr w:type="spellStart"/>
      <w:r w:rsidRPr="00C245BA">
        <w:rPr>
          <w:rFonts w:ascii="Times New Roman" w:hAnsi="Times New Roman" w:cs="Times New Roman"/>
          <w:color w:val="000000"/>
          <w:sz w:val="27"/>
          <w:szCs w:val="27"/>
          <w:shd w:val="clear" w:color="auto" w:fill="FFFFFF"/>
        </w:rPr>
        <w:t>НКВДемон</w:t>
      </w:r>
      <w:proofErr w:type="spellEnd"/>
      <w:r w:rsidRPr="00C245BA">
        <w:rPr>
          <w:rFonts w:ascii="Times New Roman" w:hAnsi="Times New Roman" w:cs="Times New Roman"/>
          <w:color w:val="000000"/>
          <w:sz w:val="27"/>
          <w:szCs w:val="27"/>
          <w:shd w:val="clear" w:color="auto" w:fill="FFFFFF"/>
        </w:rPr>
        <w:t xml:space="preserve">». Наименования и образа  персонажа, максимально приближен к демоническому образу, из сыворотки и операциям, он получил искусственно огрубевшую кожу, красного оттенка, и выросты над лбом, напоминающие рога. Его цель, это война с капиталистическим Западом, и в первую очередь с США, его главный враг – </w:t>
      </w:r>
      <w:proofErr w:type="spellStart"/>
      <w:r w:rsidRPr="00C245BA">
        <w:rPr>
          <w:rFonts w:ascii="Times New Roman" w:hAnsi="Times New Roman" w:cs="Times New Roman"/>
          <w:color w:val="000000"/>
          <w:sz w:val="27"/>
          <w:szCs w:val="27"/>
          <w:shd w:val="clear" w:color="auto" w:fill="FFFFFF"/>
        </w:rPr>
        <w:t>Бэтмен</w:t>
      </w:r>
      <w:proofErr w:type="spellEnd"/>
      <w:r w:rsidRPr="00C245BA">
        <w:rPr>
          <w:rFonts w:ascii="Times New Roman" w:hAnsi="Times New Roman" w:cs="Times New Roman"/>
          <w:color w:val="000000"/>
          <w:sz w:val="27"/>
          <w:szCs w:val="27"/>
          <w:shd w:val="clear" w:color="auto" w:fill="FFFFFF"/>
        </w:rPr>
        <w:t>.</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Создания образ СССР как антихристианского, антирелигиозного образа в комиксах, проходил через несколько стадий. Этим стадиям предшествовали высказывания политическим и духовных лидеров, это способствовало и кинематографу, как отдельному элементу массовой культуре. </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                 Особое влияние на процесс создания подобного образа оказал </w:t>
      </w:r>
      <w:proofErr w:type="spellStart"/>
      <w:r w:rsidRPr="00C245BA">
        <w:rPr>
          <w:rFonts w:ascii="Times New Roman" w:hAnsi="Times New Roman" w:cs="Times New Roman"/>
          <w:color w:val="000000"/>
          <w:sz w:val="27"/>
          <w:szCs w:val="27"/>
          <w:shd w:val="clear" w:color="auto" w:fill="FFFFFF"/>
        </w:rPr>
        <w:t>Голивуд</w:t>
      </w:r>
      <w:proofErr w:type="spellEnd"/>
      <w:r w:rsidRPr="00C245BA">
        <w:rPr>
          <w:rFonts w:ascii="Times New Roman" w:hAnsi="Times New Roman" w:cs="Times New Roman"/>
          <w:color w:val="000000"/>
          <w:sz w:val="27"/>
          <w:szCs w:val="27"/>
          <w:shd w:val="clear" w:color="auto" w:fill="FFFFFF"/>
        </w:rPr>
        <w:t xml:space="preserve">. Данная тематика отображается в 50-х гг., особенностью кино того времени является изображения антагонистов и злодеев в гротескном образе. Был и другой способ, так, в фильме 1952-го г., выходит фильм Гари </w:t>
      </w:r>
      <w:proofErr w:type="spellStart"/>
      <w:r w:rsidRPr="00C245BA">
        <w:rPr>
          <w:rFonts w:ascii="Times New Roman" w:hAnsi="Times New Roman" w:cs="Times New Roman"/>
          <w:color w:val="000000"/>
          <w:sz w:val="27"/>
          <w:szCs w:val="27"/>
          <w:shd w:val="clear" w:color="auto" w:fill="FFFFFF"/>
        </w:rPr>
        <w:t>Хорнера</w:t>
      </w:r>
      <w:proofErr w:type="spellEnd"/>
      <w:r w:rsidRPr="00C245BA">
        <w:rPr>
          <w:rFonts w:ascii="Times New Roman" w:hAnsi="Times New Roman" w:cs="Times New Roman"/>
          <w:color w:val="000000"/>
          <w:sz w:val="27"/>
          <w:szCs w:val="27"/>
          <w:shd w:val="clear" w:color="auto" w:fill="FFFFFF"/>
        </w:rPr>
        <w:t xml:space="preserve"> «Марс – красная планета», после того как по радио оповестили о радиосигналах с Марса, сообщения которых напоминает прямые христианские послания, рассказывая о своем прогрессивном обществе, и то что земляне могут придти к такому обществу если вернуться к Богу. В Советской России, лица начинают из тайников стал доставать религиозные книги и атрибуты христианской </w:t>
      </w:r>
      <w:proofErr w:type="spellStart"/>
      <w:r w:rsidRPr="00C245BA">
        <w:rPr>
          <w:rFonts w:ascii="Times New Roman" w:hAnsi="Times New Roman" w:cs="Times New Roman"/>
          <w:color w:val="000000"/>
          <w:sz w:val="27"/>
          <w:szCs w:val="27"/>
          <w:shd w:val="clear" w:color="auto" w:fill="FFFFFF"/>
        </w:rPr>
        <w:t>конфессии</w:t>
      </w:r>
      <w:proofErr w:type="spellEnd"/>
      <w:r w:rsidRPr="00C245BA">
        <w:rPr>
          <w:rFonts w:ascii="Times New Roman" w:hAnsi="Times New Roman" w:cs="Times New Roman"/>
          <w:color w:val="000000"/>
          <w:sz w:val="27"/>
          <w:szCs w:val="27"/>
          <w:shd w:val="clear" w:color="auto" w:fill="FFFFFF"/>
        </w:rPr>
        <w:t>. Очевидно, что они прятали от советского руководство. Начинается масштабный крестный ход, с религиозными песнопениями, но он жестко подавляется. В 1962 г. выходит фильм Джорджа Вагнера – «Красный кошмар» («</w:t>
      </w:r>
      <w:proofErr w:type="spellStart"/>
      <w:r w:rsidRPr="00C245BA">
        <w:rPr>
          <w:rFonts w:ascii="Times New Roman" w:hAnsi="Times New Roman" w:cs="Times New Roman"/>
          <w:color w:val="000000"/>
          <w:sz w:val="27"/>
          <w:szCs w:val="27"/>
          <w:shd w:val="clear" w:color="auto" w:fill="FFFFFF"/>
        </w:rPr>
        <w:t>Red</w:t>
      </w:r>
      <w:proofErr w:type="spellEnd"/>
      <w:r w:rsidRPr="00C245BA">
        <w:rPr>
          <w:rFonts w:ascii="Times New Roman" w:hAnsi="Times New Roman" w:cs="Times New Roman"/>
          <w:color w:val="000000"/>
          <w:sz w:val="27"/>
          <w:szCs w:val="27"/>
          <w:shd w:val="clear" w:color="auto" w:fill="FFFFFF"/>
        </w:rPr>
        <w:t xml:space="preserve"> </w:t>
      </w:r>
      <w:proofErr w:type="spellStart"/>
      <w:r w:rsidRPr="00C245BA">
        <w:rPr>
          <w:rFonts w:ascii="Times New Roman" w:hAnsi="Times New Roman" w:cs="Times New Roman"/>
          <w:color w:val="000000"/>
          <w:sz w:val="27"/>
          <w:szCs w:val="27"/>
          <w:shd w:val="clear" w:color="auto" w:fill="FFFFFF"/>
        </w:rPr>
        <w:t>Menas</w:t>
      </w:r>
      <w:proofErr w:type="spellEnd"/>
      <w:r w:rsidRPr="00C245BA">
        <w:rPr>
          <w:rFonts w:ascii="Times New Roman" w:hAnsi="Times New Roman" w:cs="Times New Roman"/>
          <w:color w:val="000000"/>
          <w:sz w:val="27"/>
          <w:szCs w:val="27"/>
          <w:shd w:val="clear" w:color="auto" w:fill="FFFFFF"/>
        </w:rPr>
        <w:t>»). В фильме, главный герой попадает в советский режим,  в котором тут же возникает противоречия, чтоб спасти своих детей от пропаганды, как истинный американец, главный герой ведет их в церковь. Но советские солдаты, в церкви сделали в церкви музей, при этом предварительно убрав все религиозные атрибуты.</w:t>
      </w:r>
    </w:p>
    <w:p w:rsidR="00872344"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r w:rsidRPr="00C245BA">
        <w:rPr>
          <w:rFonts w:ascii="Times New Roman" w:hAnsi="Times New Roman" w:cs="Times New Roman"/>
          <w:color w:val="000000"/>
          <w:sz w:val="27"/>
          <w:szCs w:val="27"/>
          <w:shd w:val="clear" w:color="auto" w:fill="FFFFFF"/>
        </w:rPr>
        <w:t xml:space="preserve">Становления антихристианского образа СССР в массовой культуре, происходило постепенно, проходя через несколько этапов, между которыми было затишье. Первый этап, переход на конец 40-х  и до серединный 50-х гг., ознаменовался заявлением и высказыванием общественных, религиозных и политических лидеров, сделавший уклон на христианскую составляющую населения. Второй этап формирования, переходит с конца 50-х, и заканчивается в начале 70-х г., был этапом антисоветской пропаганды, заявляя СССР – государство атеистическое и антирелигиозное, иными словами антихристианское направление по политическому строю. И завершительный этап, начинается в 70-х и до 91-го г., особенностью данного этапа, это становления СССР как образа не только антихристианского, но и демонического, образ Советского Союза и Сатаны рассматривается в едином контексте, однако, стоит отметить, что связи с внешней политики, процесс усиления </w:t>
      </w:r>
      <w:proofErr w:type="spellStart"/>
      <w:r w:rsidRPr="00C245BA">
        <w:rPr>
          <w:rFonts w:ascii="Times New Roman" w:hAnsi="Times New Roman" w:cs="Times New Roman"/>
          <w:color w:val="000000"/>
          <w:sz w:val="27"/>
          <w:szCs w:val="27"/>
          <w:shd w:val="clear" w:color="auto" w:fill="FFFFFF"/>
        </w:rPr>
        <w:t>прапогандийской</w:t>
      </w:r>
      <w:proofErr w:type="spellEnd"/>
      <w:r w:rsidRPr="00C245BA">
        <w:rPr>
          <w:rFonts w:ascii="Times New Roman" w:hAnsi="Times New Roman" w:cs="Times New Roman"/>
          <w:color w:val="000000"/>
          <w:sz w:val="27"/>
          <w:szCs w:val="27"/>
          <w:shd w:val="clear" w:color="auto" w:fill="FFFFFF"/>
        </w:rPr>
        <w:t xml:space="preserve"> деятельности в данном ключе, был весьма не стабилен.</w:t>
      </w: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615837" w:rsidRDefault="00615837" w:rsidP="00C245BA">
      <w:pPr>
        <w:spacing w:before="100" w:beforeAutospacing="1" w:after="0" w:line="360" w:lineRule="auto"/>
        <w:jc w:val="both"/>
        <w:rPr>
          <w:rFonts w:ascii="Times New Roman" w:hAnsi="Times New Roman" w:cs="Times New Roman"/>
          <w:color w:val="000000"/>
          <w:sz w:val="27"/>
          <w:szCs w:val="27"/>
          <w:shd w:val="clear" w:color="auto" w:fill="FFFFFF"/>
        </w:rPr>
      </w:pPr>
    </w:p>
    <w:p w:rsidR="00C245BA" w:rsidRPr="00615837" w:rsidRDefault="00C245BA" w:rsidP="00C245BA">
      <w:pPr>
        <w:spacing w:before="100" w:beforeAutospacing="1" w:after="0" w:line="360" w:lineRule="auto"/>
        <w:jc w:val="both"/>
        <w:rPr>
          <w:rFonts w:ascii="Times New Roman" w:hAnsi="Times New Roman" w:cs="Times New Roman"/>
          <w:b/>
          <w:color w:val="000000"/>
          <w:sz w:val="27"/>
          <w:szCs w:val="27"/>
          <w:shd w:val="clear" w:color="auto" w:fill="FFFFFF"/>
        </w:rPr>
      </w:pPr>
      <w:r w:rsidRPr="00615837">
        <w:rPr>
          <w:rFonts w:ascii="Times New Roman" w:hAnsi="Times New Roman" w:cs="Times New Roman"/>
          <w:b/>
          <w:color w:val="000000"/>
          <w:sz w:val="27"/>
          <w:szCs w:val="27"/>
          <w:shd w:val="clear" w:color="auto" w:fill="FFFFFF"/>
        </w:rPr>
        <w:t>Источник</w:t>
      </w:r>
    </w:p>
    <w:p w:rsidR="00C245BA" w:rsidRPr="00615837" w:rsidRDefault="00C245BA" w:rsidP="00615837">
      <w:pPr>
        <w:spacing w:line="360" w:lineRule="auto"/>
        <w:rPr>
          <w:rFonts w:ascii="Times New Roman" w:hAnsi="Times New Roman" w:cs="Times New Roman"/>
          <w:color w:val="000000"/>
          <w:sz w:val="28"/>
          <w:szCs w:val="28"/>
          <w:shd w:val="clear" w:color="auto" w:fill="FFFFFF"/>
          <w:lang w:val="en-US"/>
        </w:rPr>
      </w:pPr>
      <w:r w:rsidRPr="00615837">
        <w:rPr>
          <w:rFonts w:ascii="Times New Roman" w:hAnsi="Times New Roman" w:cs="Times New Roman"/>
          <w:color w:val="000000"/>
          <w:sz w:val="28"/>
          <w:szCs w:val="28"/>
          <w:shd w:val="clear" w:color="auto" w:fill="FFFFFF"/>
          <w:lang w:val="en-US"/>
        </w:rPr>
        <w:t>1.</w:t>
      </w:r>
      <w:r w:rsidR="00615837" w:rsidRPr="00615837">
        <w:rPr>
          <w:rFonts w:ascii="Times New Roman" w:hAnsi="Times New Roman" w:cs="Times New Roman"/>
          <w:color w:val="000000"/>
          <w:sz w:val="28"/>
          <w:szCs w:val="28"/>
          <w:shd w:val="clear" w:color="auto" w:fill="FFFFFF"/>
          <w:lang w:val="en-US"/>
        </w:rPr>
        <w:t xml:space="preserve"> Harry S. Truman. Address to Congress, 12 March 1947, in Harry S. Truman, Memoirs: Year of Decisions. http://www.mtholyoke.edu/acad/intrel/truman24.htm </w:t>
      </w:r>
      <w:r w:rsidR="00615837" w:rsidRPr="00615837">
        <w:rPr>
          <w:rFonts w:ascii="Times New Roman" w:hAnsi="Times New Roman" w:cs="Times New Roman"/>
          <w:color w:val="000000"/>
          <w:sz w:val="28"/>
          <w:szCs w:val="28"/>
          <w:shd w:val="clear" w:color="auto" w:fill="FFFFFF"/>
        </w:rPr>
        <w:t>Гарри</w:t>
      </w:r>
      <w:r w:rsidR="00615837" w:rsidRPr="00615837">
        <w:rPr>
          <w:rFonts w:ascii="Times New Roman" w:hAnsi="Times New Roman" w:cs="Times New Roman"/>
          <w:color w:val="000000"/>
          <w:sz w:val="28"/>
          <w:szCs w:val="28"/>
          <w:shd w:val="clear" w:color="auto" w:fill="FFFFFF"/>
          <w:lang w:val="en-US"/>
        </w:rPr>
        <w:t xml:space="preserve"> </w:t>
      </w:r>
      <w:r w:rsidR="00615837" w:rsidRPr="00615837">
        <w:rPr>
          <w:rFonts w:ascii="Times New Roman" w:hAnsi="Times New Roman" w:cs="Times New Roman"/>
          <w:color w:val="000000"/>
          <w:sz w:val="28"/>
          <w:szCs w:val="28"/>
          <w:shd w:val="clear" w:color="auto" w:fill="FFFFFF"/>
        </w:rPr>
        <w:t>С</w:t>
      </w:r>
      <w:r w:rsidR="00615837" w:rsidRPr="00615837">
        <w:rPr>
          <w:rFonts w:ascii="Times New Roman" w:hAnsi="Times New Roman" w:cs="Times New Roman"/>
          <w:color w:val="000000"/>
          <w:sz w:val="28"/>
          <w:szCs w:val="28"/>
          <w:shd w:val="clear" w:color="auto" w:fill="FFFFFF"/>
          <w:lang w:val="en-US"/>
        </w:rPr>
        <w:t xml:space="preserve">. </w:t>
      </w:r>
      <w:r w:rsidR="00615837" w:rsidRPr="00615837">
        <w:rPr>
          <w:rFonts w:ascii="Times New Roman" w:hAnsi="Times New Roman" w:cs="Times New Roman"/>
          <w:color w:val="000000"/>
          <w:sz w:val="28"/>
          <w:szCs w:val="28"/>
          <w:shd w:val="clear" w:color="auto" w:fill="FFFFFF"/>
        </w:rPr>
        <w:t>Трумэн</w:t>
      </w:r>
      <w:r w:rsidR="00615837" w:rsidRPr="00615837">
        <w:rPr>
          <w:rFonts w:ascii="Times New Roman" w:hAnsi="Times New Roman" w:cs="Times New Roman"/>
          <w:color w:val="000000"/>
          <w:sz w:val="28"/>
          <w:szCs w:val="28"/>
          <w:shd w:val="clear" w:color="auto" w:fill="FFFFFF"/>
          <w:lang w:val="en-US"/>
        </w:rPr>
        <w:t xml:space="preserve"> </w:t>
      </w:r>
      <w:r w:rsidR="00615837" w:rsidRPr="00615837">
        <w:rPr>
          <w:rFonts w:ascii="Times New Roman" w:hAnsi="Times New Roman" w:cs="Times New Roman"/>
          <w:color w:val="000000"/>
          <w:sz w:val="28"/>
          <w:szCs w:val="28"/>
          <w:shd w:val="clear" w:color="auto" w:fill="FFFFFF"/>
        </w:rPr>
        <w:t>Воспоминания</w:t>
      </w:r>
    </w:p>
    <w:p w:rsidR="00C245BA" w:rsidRPr="00615837" w:rsidRDefault="00C245BA" w:rsidP="00615837">
      <w:pPr>
        <w:spacing w:line="360" w:lineRule="auto"/>
        <w:rPr>
          <w:rFonts w:ascii="Times New Roman" w:hAnsi="Times New Roman" w:cs="Times New Roman"/>
          <w:color w:val="000000"/>
          <w:sz w:val="28"/>
          <w:szCs w:val="28"/>
          <w:shd w:val="clear" w:color="auto" w:fill="FFFFFF"/>
          <w:lang w:val="en-US"/>
        </w:rPr>
      </w:pPr>
      <w:r w:rsidRPr="00615837">
        <w:rPr>
          <w:rFonts w:ascii="Times New Roman" w:hAnsi="Times New Roman" w:cs="Times New Roman"/>
          <w:color w:val="000000"/>
          <w:sz w:val="28"/>
          <w:szCs w:val="28"/>
          <w:shd w:val="clear" w:color="auto" w:fill="FFFFFF"/>
          <w:lang w:val="en-US"/>
        </w:rPr>
        <w:t>2. Ernest Bevin. Top Secret Cabinet Paper on Future Foreign Publicity Policy, 4 January 1948 (IRD/</w:t>
      </w:r>
      <w:proofErr w:type="spellStart"/>
      <w:r w:rsidRPr="00615837">
        <w:rPr>
          <w:rFonts w:ascii="Times New Roman" w:hAnsi="Times New Roman" w:cs="Times New Roman"/>
          <w:color w:val="000000"/>
          <w:sz w:val="28"/>
          <w:szCs w:val="28"/>
          <w:shd w:val="clear" w:color="auto" w:fill="FFFFFF"/>
          <w:lang w:val="en-US"/>
        </w:rPr>
        <w:t>FOlllO</w:t>
      </w:r>
      <w:proofErr w:type="spellEnd"/>
      <w:r w:rsidRPr="00615837">
        <w:rPr>
          <w:rFonts w:ascii="Times New Roman" w:hAnsi="Times New Roman" w:cs="Times New Roman"/>
          <w:color w:val="000000"/>
          <w:sz w:val="28"/>
          <w:szCs w:val="28"/>
          <w:shd w:val="clear" w:color="auto" w:fill="FFFFFF"/>
          <w:lang w:val="en-US"/>
        </w:rPr>
        <w:t>/PRO).</w:t>
      </w:r>
    </w:p>
    <w:p w:rsidR="00C245BA" w:rsidRPr="00615837" w:rsidRDefault="00C245BA" w:rsidP="00615837">
      <w:pPr>
        <w:spacing w:line="360" w:lineRule="auto"/>
        <w:rPr>
          <w:rFonts w:ascii="Times New Roman" w:hAnsi="Times New Roman" w:cs="Times New Roman"/>
          <w:color w:val="000000"/>
          <w:sz w:val="28"/>
          <w:szCs w:val="28"/>
          <w:shd w:val="clear" w:color="auto" w:fill="FFFFFF"/>
          <w:lang w:val="en-US"/>
        </w:rPr>
      </w:pPr>
      <w:r w:rsidRPr="00615837">
        <w:rPr>
          <w:rFonts w:ascii="Times New Roman" w:hAnsi="Times New Roman" w:cs="Times New Roman"/>
          <w:color w:val="000000"/>
          <w:sz w:val="28"/>
          <w:szCs w:val="28"/>
          <w:shd w:val="clear" w:color="auto" w:fill="FFFFFF"/>
        </w:rPr>
        <w:t>3</w:t>
      </w:r>
      <w:r w:rsidRPr="00615837">
        <w:rPr>
          <w:rFonts w:ascii="Times New Roman" w:hAnsi="Times New Roman" w:cs="Times New Roman"/>
          <w:color w:val="000000"/>
          <w:sz w:val="28"/>
          <w:szCs w:val="28"/>
          <w:shd w:val="clear" w:color="auto" w:fill="FFFFFF"/>
          <w:lang w:val="en-US"/>
        </w:rPr>
        <w:t xml:space="preserve">. Arthur Miller. </w:t>
      </w:r>
      <w:proofErr w:type="spellStart"/>
      <w:r w:rsidRPr="00615837">
        <w:rPr>
          <w:rFonts w:ascii="Times New Roman" w:hAnsi="Times New Roman" w:cs="Times New Roman"/>
          <w:color w:val="000000"/>
          <w:sz w:val="28"/>
          <w:szCs w:val="28"/>
          <w:shd w:val="clear" w:color="auto" w:fill="FFFFFF"/>
          <w:lang w:val="en-US"/>
        </w:rPr>
        <w:t>Timebends</w:t>
      </w:r>
      <w:proofErr w:type="spellEnd"/>
      <w:r w:rsidRPr="00615837">
        <w:rPr>
          <w:rFonts w:ascii="Times New Roman" w:hAnsi="Times New Roman" w:cs="Times New Roman"/>
          <w:color w:val="000000"/>
          <w:sz w:val="28"/>
          <w:szCs w:val="28"/>
          <w:shd w:val="clear" w:color="auto" w:fill="FFFFFF"/>
          <w:lang w:val="en-US"/>
        </w:rPr>
        <w:t xml:space="preserve">. For the Waldorf Astoria conference; </w:t>
      </w:r>
      <w:r w:rsidRPr="00615837">
        <w:rPr>
          <w:rFonts w:ascii="Times New Roman" w:hAnsi="Times New Roman" w:cs="Times New Roman"/>
          <w:color w:val="000000"/>
          <w:sz w:val="28"/>
          <w:szCs w:val="28"/>
          <w:shd w:val="clear" w:color="auto" w:fill="FFFFFF"/>
        </w:rPr>
        <w:t>см</w:t>
      </w:r>
      <w:r w:rsidRPr="00615837">
        <w:rPr>
          <w:rFonts w:ascii="Times New Roman" w:hAnsi="Times New Roman" w:cs="Times New Roman"/>
          <w:color w:val="000000"/>
          <w:sz w:val="28"/>
          <w:szCs w:val="28"/>
          <w:shd w:val="clear" w:color="auto" w:fill="FFFFFF"/>
          <w:lang w:val="en-US"/>
        </w:rPr>
        <w:t xml:space="preserve">. </w:t>
      </w:r>
      <w:r w:rsidRPr="00615837">
        <w:rPr>
          <w:rFonts w:ascii="Times New Roman" w:hAnsi="Times New Roman" w:cs="Times New Roman"/>
          <w:color w:val="000000"/>
          <w:sz w:val="28"/>
          <w:szCs w:val="28"/>
          <w:shd w:val="clear" w:color="auto" w:fill="FFFFFF"/>
        </w:rPr>
        <w:t>также</w:t>
      </w:r>
      <w:r w:rsidRPr="00615837">
        <w:rPr>
          <w:rFonts w:ascii="Times New Roman" w:hAnsi="Times New Roman" w:cs="Times New Roman"/>
          <w:color w:val="000000"/>
          <w:sz w:val="28"/>
          <w:szCs w:val="28"/>
          <w:shd w:val="clear" w:color="auto" w:fill="FFFFFF"/>
          <w:lang w:val="en-US"/>
        </w:rPr>
        <w:t xml:space="preserve">: Carol </w:t>
      </w:r>
      <w:proofErr w:type="spellStart"/>
      <w:r w:rsidRPr="00615837">
        <w:rPr>
          <w:rFonts w:ascii="Times New Roman" w:hAnsi="Times New Roman" w:cs="Times New Roman"/>
          <w:color w:val="000000"/>
          <w:sz w:val="28"/>
          <w:szCs w:val="28"/>
          <w:shd w:val="clear" w:color="auto" w:fill="FFFFFF"/>
          <w:lang w:val="en-US"/>
        </w:rPr>
        <w:t>Brightman</w:t>
      </w:r>
      <w:proofErr w:type="spellEnd"/>
      <w:r w:rsidRPr="00615837">
        <w:rPr>
          <w:rFonts w:ascii="Times New Roman" w:hAnsi="Times New Roman" w:cs="Times New Roman"/>
          <w:color w:val="000000"/>
          <w:sz w:val="28"/>
          <w:szCs w:val="28"/>
          <w:shd w:val="clear" w:color="auto" w:fill="FFFFFF"/>
          <w:lang w:val="en-US"/>
        </w:rPr>
        <w:t>. Writing Dangerously: Mary McCarthy and Her World (New York: Lime Tree, 1993)</w:t>
      </w:r>
    </w:p>
    <w:p w:rsidR="00C245BA" w:rsidRPr="00615837" w:rsidRDefault="00C245BA" w:rsidP="00615837">
      <w:pPr>
        <w:spacing w:line="360" w:lineRule="auto"/>
        <w:rPr>
          <w:rFonts w:ascii="Times New Roman" w:hAnsi="Times New Roman" w:cs="Times New Roman"/>
          <w:color w:val="000000"/>
          <w:sz w:val="28"/>
          <w:szCs w:val="28"/>
          <w:shd w:val="clear" w:color="auto" w:fill="FFFFFF"/>
          <w:lang w:val="en-US"/>
        </w:rPr>
      </w:pPr>
      <w:r w:rsidRPr="00615837">
        <w:rPr>
          <w:rFonts w:ascii="Times New Roman" w:hAnsi="Times New Roman" w:cs="Times New Roman"/>
          <w:color w:val="000000"/>
          <w:sz w:val="28"/>
          <w:szCs w:val="28"/>
          <w:shd w:val="clear" w:color="auto" w:fill="FFFFFF"/>
        </w:rPr>
        <w:t>4</w:t>
      </w:r>
      <w:r w:rsidRPr="00615837">
        <w:rPr>
          <w:rFonts w:ascii="Times New Roman" w:hAnsi="Times New Roman" w:cs="Times New Roman"/>
          <w:color w:val="000000"/>
          <w:sz w:val="28"/>
          <w:szCs w:val="28"/>
          <w:shd w:val="clear" w:color="auto" w:fill="FFFFFF"/>
          <w:lang w:val="en-US"/>
        </w:rPr>
        <w:t>. Sidney Hook. The New Failure of Nerve, Partisan Review, January 1953</w:t>
      </w:r>
    </w:p>
    <w:p w:rsidR="00C245BA" w:rsidRPr="00C245BA" w:rsidRDefault="00C245BA" w:rsidP="00C245BA">
      <w:pPr>
        <w:spacing w:before="100" w:beforeAutospacing="1" w:after="0" w:line="360" w:lineRule="auto"/>
        <w:jc w:val="both"/>
        <w:rPr>
          <w:rFonts w:ascii="Times New Roman" w:hAnsi="Times New Roman" w:cs="Times New Roman"/>
          <w:color w:val="000000"/>
          <w:sz w:val="27"/>
          <w:szCs w:val="27"/>
          <w:shd w:val="clear" w:color="auto" w:fill="FFFFFF"/>
          <w:lang w:val="en-US"/>
        </w:rPr>
      </w:pPr>
    </w:p>
    <w:sectPr w:rsidR="00C245BA" w:rsidRPr="00C245BA" w:rsidSect="008723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savePreviewPicture/>
  <w:compat>
    <w:useFELayout/>
  </w:compat>
  <w:rsids>
    <w:rsidRoot w:val="00C245BA"/>
    <w:rsid w:val="00615837"/>
    <w:rsid w:val="00872344"/>
    <w:rsid w:val="008D5E59"/>
    <w:rsid w:val="00C245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3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2285</Words>
  <Characters>13031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dc:creator>
  <cp:keywords/>
  <dc:description/>
  <cp:lastModifiedBy>Макс</cp:lastModifiedBy>
  <cp:revision>4</cp:revision>
  <dcterms:created xsi:type="dcterms:W3CDTF">2018-06-10T23:09:00Z</dcterms:created>
  <dcterms:modified xsi:type="dcterms:W3CDTF">2018-06-10T23:28:00Z</dcterms:modified>
</cp:coreProperties>
</file>