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25C" w:rsidRPr="00D6125C" w:rsidRDefault="00D6125C" w:rsidP="00D6125C">
      <w:pPr>
        <w:shd w:val="clear" w:color="auto" w:fill="FFFFFF"/>
        <w:spacing w:after="0" w:line="240" w:lineRule="auto"/>
        <w:rPr>
          <w:rFonts w:ascii="Times New Roman" w:eastAsia="Times New Roman" w:hAnsi="Times New Roman" w:cs="Times New Roman"/>
          <w:kern w:val="36"/>
          <w:sz w:val="28"/>
          <w:szCs w:val="28"/>
          <w:lang w:eastAsia="ru-RU"/>
        </w:rPr>
      </w:pPr>
      <w:r w:rsidRPr="00D6125C">
        <w:rPr>
          <w:rFonts w:ascii="Times New Roman" w:eastAsia="Times New Roman" w:hAnsi="Times New Roman" w:cs="Times New Roman"/>
          <w:kern w:val="36"/>
          <w:sz w:val="28"/>
          <w:szCs w:val="28"/>
          <w:lang w:eastAsia="ru-RU"/>
        </w:rPr>
        <w:t>№69284</w:t>
      </w:r>
    </w:p>
    <w:p w:rsidR="00D6125C" w:rsidRPr="00D6125C" w:rsidRDefault="00D6125C" w:rsidP="00D6125C">
      <w:pPr>
        <w:shd w:val="clear" w:color="auto" w:fill="FFFFFF"/>
        <w:spacing w:after="0" w:line="240" w:lineRule="auto"/>
        <w:rPr>
          <w:rFonts w:ascii="Times New Roman" w:eastAsia="Times New Roman" w:hAnsi="Times New Roman" w:cs="Times New Roman"/>
          <w:kern w:val="36"/>
          <w:sz w:val="28"/>
          <w:szCs w:val="28"/>
          <w:lang w:eastAsia="ru-RU"/>
        </w:rPr>
      </w:pPr>
      <w:r w:rsidRPr="00D6125C">
        <w:rPr>
          <w:rFonts w:ascii="Times New Roman" w:eastAsia="Times New Roman" w:hAnsi="Times New Roman" w:cs="Times New Roman"/>
          <w:kern w:val="36"/>
          <w:sz w:val="28"/>
          <w:szCs w:val="28"/>
          <w:lang w:eastAsia="ru-RU"/>
        </w:rPr>
        <w:t>Сергеева Елена Михайловна</w:t>
      </w:r>
    </w:p>
    <w:p w:rsidR="0010144C" w:rsidRDefault="0010144C" w:rsidP="00D6125C">
      <w:pPr>
        <w:shd w:val="clear" w:color="auto" w:fill="FFFFFF"/>
        <w:spacing w:after="0" w:line="240" w:lineRule="auto"/>
        <w:rPr>
          <w:rFonts w:ascii="Times New Roman" w:eastAsia="Times New Roman" w:hAnsi="Times New Roman" w:cs="Times New Roman"/>
          <w:b/>
          <w:kern w:val="36"/>
          <w:sz w:val="28"/>
          <w:szCs w:val="28"/>
          <w:lang w:eastAsia="ru-RU"/>
        </w:rPr>
      </w:pPr>
      <w:r w:rsidRPr="004D18D2">
        <w:rPr>
          <w:rFonts w:ascii="Times New Roman" w:eastAsia="Times New Roman" w:hAnsi="Times New Roman" w:cs="Times New Roman"/>
          <w:b/>
          <w:kern w:val="36"/>
          <w:sz w:val="28"/>
          <w:szCs w:val="28"/>
          <w:lang w:eastAsia="ru-RU"/>
        </w:rPr>
        <w:t>Слуховой анализ на уроках сольфеджио</w:t>
      </w:r>
    </w:p>
    <w:p w:rsidR="00D6125C" w:rsidRPr="00D6125C" w:rsidRDefault="00D6125C" w:rsidP="007757DD">
      <w:pPr>
        <w:shd w:val="clear" w:color="auto" w:fill="FFFFFF"/>
        <w:tabs>
          <w:tab w:val="center" w:pos="4677"/>
        </w:tabs>
        <w:spacing w:after="0" w:line="240" w:lineRule="auto"/>
        <w:rPr>
          <w:rFonts w:ascii="Times New Roman" w:eastAsia="Times New Roman" w:hAnsi="Times New Roman" w:cs="Times New Roman"/>
          <w:kern w:val="36"/>
          <w:sz w:val="28"/>
          <w:szCs w:val="28"/>
          <w:lang w:eastAsia="ru-RU"/>
        </w:rPr>
      </w:pPr>
      <w:r w:rsidRPr="00D6125C">
        <w:rPr>
          <w:rFonts w:ascii="Times New Roman" w:eastAsia="Times New Roman" w:hAnsi="Times New Roman" w:cs="Times New Roman"/>
          <w:kern w:val="36"/>
          <w:sz w:val="28"/>
          <w:szCs w:val="28"/>
          <w:lang w:eastAsia="ru-RU"/>
        </w:rPr>
        <w:t>Лучшая методическая разработка</w:t>
      </w:r>
      <w:r w:rsidR="007757DD">
        <w:rPr>
          <w:rFonts w:ascii="Times New Roman" w:eastAsia="Times New Roman" w:hAnsi="Times New Roman" w:cs="Times New Roman"/>
          <w:kern w:val="36"/>
          <w:sz w:val="28"/>
          <w:szCs w:val="28"/>
          <w:lang w:eastAsia="ru-RU"/>
        </w:rPr>
        <w:tab/>
      </w:r>
    </w:p>
    <w:p w:rsidR="00D6125C" w:rsidRPr="00D6125C" w:rsidRDefault="00D6125C" w:rsidP="00D6125C">
      <w:pPr>
        <w:shd w:val="clear" w:color="auto" w:fill="FFFFFF"/>
        <w:spacing w:after="0" w:line="240" w:lineRule="auto"/>
        <w:rPr>
          <w:rFonts w:ascii="Times New Roman" w:eastAsia="Times New Roman" w:hAnsi="Times New Roman" w:cs="Times New Roman"/>
          <w:sz w:val="28"/>
          <w:szCs w:val="28"/>
          <w:lang w:eastAsia="ru-RU"/>
        </w:rPr>
      </w:pPr>
      <w:r w:rsidRPr="00D6125C">
        <w:rPr>
          <w:rFonts w:ascii="Times New Roman" w:eastAsia="Times New Roman" w:hAnsi="Times New Roman" w:cs="Times New Roman"/>
          <w:kern w:val="36"/>
          <w:sz w:val="28"/>
          <w:szCs w:val="28"/>
          <w:lang w:eastAsia="ru-RU"/>
        </w:rPr>
        <w:t xml:space="preserve">МБУ </w:t>
      </w:r>
      <w:proofErr w:type="gramStart"/>
      <w:r w:rsidRPr="00D6125C">
        <w:rPr>
          <w:rFonts w:ascii="Times New Roman" w:eastAsia="Times New Roman" w:hAnsi="Times New Roman" w:cs="Times New Roman"/>
          <w:kern w:val="36"/>
          <w:sz w:val="28"/>
          <w:szCs w:val="28"/>
          <w:lang w:eastAsia="ru-RU"/>
        </w:rPr>
        <w:t>ДО</w:t>
      </w:r>
      <w:proofErr w:type="gramEnd"/>
      <w:r w:rsidRPr="00D6125C">
        <w:rPr>
          <w:rFonts w:ascii="Times New Roman" w:eastAsia="Times New Roman" w:hAnsi="Times New Roman" w:cs="Times New Roman"/>
          <w:kern w:val="36"/>
          <w:sz w:val="28"/>
          <w:szCs w:val="28"/>
          <w:lang w:eastAsia="ru-RU"/>
        </w:rPr>
        <w:t xml:space="preserve"> «</w:t>
      </w:r>
      <w:proofErr w:type="gramStart"/>
      <w:r w:rsidRPr="00D6125C">
        <w:rPr>
          <w:rFonts w:ascii="Times New Roman" w:eastAsia="Times New Roman" w:hAnsi="Times New Roman" w:cs="Times New Roman"/>
          <w:kern w:val="36"/>
          <w:sz w:val="28"/>
          <w:szCs w:val="28"/>
          <w:lang w:eastAsia="ru-RU"/>
        </w:rPr>
        <w:t>Детская</w:t>
      </w:r>
      <w:proofErr w:type="gramEnd"/>
      <w:r w:rsidRPr="00D6125C">
        <w:rPr>
          <w:rFonts w:ascii="Times New Roman" w:eastAsia="Times New Roman" w:hAnsi="Times New Roman" w:cs="Times New Roman"/>
          <w:kern w:val="36"/>
          <w:sz w:val="28"/>
          <w:szCs w:val="28"/>
          <w:lang w:eastAsia="ru-RU"/>
        </w:rPr>
        <w:t xml:space="preserve"> школа искусств им. Гр</w:t>
      </w:r>
      <w:bookmarkStart w:id="0" w:name="_GoBack"/>
      <w:bookmarkEnd w:id="0"/>
      <w:r w:rsidRPr="00D6125C">
        <w:rPr>
          <w:rFonts w:ascii="Times New Roman" w:eastAsia="Times New Roman" w:hAnsi="Times New Roman" w:cs="Times New Roman"/>
          <w:kern w:val="36"/>
          <w:sz w:val="28"/>
          <w:szCs w:val="28"/>
          <w:lang w:eastAsia="ru-RU"/>
        </w:rPr>
        <w:t>игория Кукуевицкого»</w:t>
      </w:r>
    </w:p>
    <w:p w:rsidR="00D6125C" w:rsidRDefault="00D6125C" w:rsidP="001014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 Сургут ХМАО-Югра</w:t>
      </w:r>
    </w:p>
    <w:p w:rsidR="00D6125C" w:rsidRDefault="00D6125C" w:rsidP="0010144C">
      <w:pPr>
        <w:spacing w:after="0" w:line="240" w:lineRule="auto"/>
        <w:rPr>
          <w:rFonts w:ascii="Times New Roman" w:eastAsia="Times New Roman" w:hAnsi="Times New Roman" w:cs="Times New Roman"/>
          <w:sz w:val="28"/>
          <w:szCs w:val="28"/>
          <w:lang w:eastAsia="ru-RU"/>
        </w:rPr>
      </w:pP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Эта форма работы в курсе сольфеджио чрезвычайно важна. В ней объединяются все знания и умения, получаемые учащимися на уроках. Но самое главное состоит в том, что в анализе на слух полнее всего осознаются, понимаются и определяются различные элементы музыкального языка и связи между ними. Поскольку в музыке основным является звучание всех изучаемых элементов, постольку слушание их, осознание и запоминание лежит в основе всего обучения музыке. Работа над анализом на слух имеет большое практическое значение для занятий по специальности, для чтения с листа </w:t>
      </w:r>
      <w:proofErr w:type="gramStart"/>
      <w:r w:rsidRPr="00D64789">
        <w:rPr>
          <w:rFonts w:ascii="Times New Roman" w:eastAsia="Times New Roman" w:hAnsi="Times New Roman" w:cs="Times New Roman"/>
          <w:sz w:val="28"/>
          <w:szCs w:val="28"/>
          <w:lang w:eastAsia="ru-RU"/>
        </w:rPr>
        <w:t>и</w:t>
      </w:r>
      <w:proofErr w:type="gramEnd"/>
      <w:r w:rsidRPr="00D64789">
        <w:rPr>
          <w:rFonts w:ascii="Times New Roman" w:eastAsia="Times New Roman" w:hAnsi="Times New Roman" w:cs="Times New Roman"/>
          <w:sz w:val="28"/>
          <w:szCs w:val="28"/>
          <w:lang w:eastAsia="ru-RU"/>
        </w:rPr>
        <w:t xml:space="preserve"> особенно для записи диктанта.</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Таким образом, основные задачи этой формы работы следующие:</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-воспитать целенаправленное восприятие;</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-служить основным средством знакомства с новыми музыкальными явлениями;</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-способность накопления в памяти различных слуховых впечатлений, являющихся основой для формирования определенных понятий;</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-развивать музыкальное мышление учащихся, то есть способность осознавать слышимое, проводить сравнения, синтезировать и дифференцировать явления;</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-помогать развитию и укреплению памяти и внутреннего слуха.</w:t>
      </w:r>
    </w:p>
    <w:p w:rsidR="0010144C" w:rsidRPr="004D18D2"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Особенно большое значение имеет на слух в работе над развитием гармонического слуха. Освоением фонической окраски созвучий, их функциональных связей возможно лишь при </w:t>
      </w:r>
      <w:proofErr w:type="spellStart"/>
      <w:r w:rsidRPr="00D64789">
        <w:rPr>
          <w:rFonts w:ascii="Times New Roman" w:eastAsia="Times New Roman" w:hAnsi="Times New Roman" w:cs="Times New Roman"/>
          <w:sz w:val="28"/>
          <w:szCs w:val="28"/>
          <w:lang w:eastAsia="ru-RU"/>
        </w:rPr>
        <w:t>слышании</w:t>
      </w:r>
      <w:proofErr w:type="spellEnd"/>
      <w:r w:rsidRPr="00D64789">
        <w:rPr>
          <w:rFonts w:ascii="Times New Roman" w:eastAsia="Times New Roman" w:hAnsi="Times New Roman" w:cs="Times New Roman"/>
          <w:sz w:val="28"/>
          <w:szCs w:val="28"/>
          <w:lang w:eastAsia="ru-RU"/>
        </w:rPr>
        <w:t xml:space="preserve"> всего комплекса звуков в одновременности. </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В практике преподавания применяются два вида анализа на слух: анализ и усвоение элементов музыкального языка; анализ целостный; то есть анализ различных элементов музыкального произведения в их взаимосвязи.</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При анализе элементов музыкального языка следует использовать контрастные сочетания элементов. Например, при анализе интервалов после секунды брать октаву, после терции - септиму. Контрасты по высоте и по </w:t>
      </w:r>
      <w:proofErr w:type="spellStart"/>
      <w:r w:rsidRPr="00D64789">
        <w:rPr>
          <w:rFonts w:ascii="Times New Roman" w:eastAsia="Times New Roman" w:hAnsi="Times New Roman" w:cs="Times New Roman"/>
          <w:sz w:val="28"/>
          <w:szCs w:val="28"/>
          <w:lang w:eastAsia="ru-RU"/>
        </w:rPr>
        <w:t>диссонатности</w:t>
      </w:r>
      <w:proofErr w:type="spellEnd"/>
      <w:r w:rsidRPr="00D64789">
        <w:rPr>
          <w:rFonts w:ascii="Times New Roman" w:eastAsia="Times New Roman" w:hAnsi="Times New Roman" w:cs="Times New Roman"/>
          <w:sz w:val="28"/>
          <w:szCs w:val="28"/>
          <w:lang w:eastAsia="ru-RU"/>
        </w:rPr>
        <w:t xml:space="preserve"> помогут лучше запомнить звучание. Соблюдение принципа контрастности имеет особое значение на первом этапе, при знакомстве с этими элементами. В примерах для анализа ритм обычно используется простой, нейтральный. Но это не значит, что метроритм совсем не влияет на восприятие. Так, для определения ряда созвучий аккорд или интервал на сильной доле воспринимается ярче и определяется легче,</w:t>
      </w:r>
      <w:r w:rsidRPr="004D18D2">
        <w:rPr>
          <w:rFonts w:ascii="Times New Roman" w:eastAsia="Times New Roman" w:hAnsi="Times New Roman" w:cs="Times New Roman"/>
          <w:sz w:val="28"/>
          <w:szCs w:val="28"/>
          <w:lang w:eastAsia="ru-RU"/>
        </w:rPr>
        <w:t xml:space="preserve"> </w:t>
      </w:r>
      <w:r w:rsidRPr="00D64789">
        <w:rPr>
          <w:rFonts w:ascii="Times New Roman" w:eastAsia="Times New Roman" w:hAnsi="Times New Roman" w:cs="Times New Roman"/>
          <w:sz w:val="28"/>
          <w:szCs w:val="28"/>
          <w:lang w:eastAsia="ru-RU"/>
        </w:rPr>
        <w:t>а на слабой доле - труднее. Все это надо учитывать педагогу, обдумывая примеры анализа и вопросы к ним.</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lastRenderedPageBreak/>
        <w:t xml:space="preserve">В отличие от анализа на слух отдельных элементов музыкального языка, в целостном анализе встает новая задача - уметь схватить целое, осознать течение музыки. Вместе с тем, учащиеся нередко, слушая произведение, все внимание сосредотачивают на той конкретной задачи, которая перед ними стоит. Если это гармонический анализ, </w:t>
      </w:r>
      <w:proofErr w:type="gramStart"/>
      <w:r w:rsidRPr="00D64789">
        <w:rPr>
          <w:rFonts w:ascii="Times New Roman" w:eastAsia="Times New Roman" w:hAnsi="Times New Roman" w:cs="Times New Roman"/>
          <w:sz w:val="28"/>
          <w:szCs w:val="28"/>
          <w:lang w:eastAsia="ru-RU"/>
        </w:rPr>
        <w:t>думают</w:t>
      </w:r>
      <w:proofErr w:type="gramEnd"/>
      <w:r w:rsidRPr="00D64789">
        <w:rPr>
          <w:rFonts w:ascii="Times New Roman" w:eastAsia="Times New Roman" w:hAnsi="Times New Roman" w:cs="Times New Roman"/>
          <w:sz w:val="28"/>
          <w:szCs w:val="28"/>
          <w:lang w:eastAsia="ru-RU"/>
        </w:rPr>
        <w:t xml:space="preserve"> прежде всего об определении последовательности аккордов, модуляций и т.д. Однако при отсутствии непосредственно целостного эмоционального восприятия эти примеры запоминаются плохо, с трудом.</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Поскольку в целостном анализе путь освоения идет от общего к частному. Не следует бояться использовать сложные по фактуре или жанру музыкальные произведения. Важно, чтобы они были художественно выразительными, логичны и ярки в образном отношении. Материалом для анализа может служить мелодия, одноголосная песня, детские пьесы и любые произведения художественной музыкальной литературы. Очень </w:t>
      </w:r>
      <w:proofErr w:type="gramStart"/>
      <w:r w:rsidRPr="00D64789">
        <w:rPr>
          <w:rFonts w:ascii="Times New Roman" w:eastAsia="Times New Roman" w:hAnsi="Times New Roman" w:cs="Times New Roman"/>
          <w:sz w:val="28"/>
          <w:szCs w:val="28"/>
          <w:lang w:eastAsia="ru-RU"/>
        </w:rPr>
        <w:t>хороши</w:t>
      </w:r>
      <w:proofErr w:type="gramEnd"/>
      <w:r w:rsidRPr="00D64789">
        <w:rPr>
          <w:rFonts w:ascii="Times New Roman" w:eastAsia="Times New Roman" w:hAnsi="Times New Roman" w:cs="Times New Roman"/>
          <w:sz w:val="28"/>
          <w:szCs w:val="28"/>
          <w:lang w:eastAsia="ru-RU"/>
        </w:rPr>
        <w:t xml:space="preserve"> при этом использовать звучание разных инструментов.</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Количество </w:t>
      </w:r>
      <w:proofErr w:type="spellStart"/>
      <w:r w:rsidRPr="00D64789">
        <w:rPr>
          <w:rFonts w:ascii="Times New Roman" w:eastAsia="Times New Roman" w:hAnsi="Times New Roman" w:cs="Times New Roman"/>
          <w:sz w:val="28"/>
          <w:szCs w:val="28"/>
          <w:lang w:eastAsia="ru-RU"/>
        </w:rPr>
        <w:t>проигрываний</w:t>
      </w:r>
      <w:proofErr w:type="spellEnd"/>
      <w:r w:rsidRPr="00D64789">
        <w:rPr>
          <w:rFonts w:ascii="Times New Roman" w:eastAsia="Times New Roman" w:hAnsi="Times New Roman" w:cs="Times New Roman"/>
          <w:sz w:val="28"/>
          <w:szCs w:val="28"/>
          <w:lang w:eastAsia="ru-RU"/>
        </w:rPr>
        <w:t xml:space="preserve"> зависит от продвинутости учеников и от продолжительности примера. Но во всех случаях не рекомендуется начинать анализ сразу после первого проигрывания. Лучше сыграть два раза подряд, дать время подумать, </w:t>
      </w:r>
      <w:proofErr w:type="gramStart"/>
      <w:r w:rsidRPr="00D64789">
        <w:rPr>
          <w:rFonts w:ascii="Times New Roman" w:eastAsia="Times New Roman" w:hAnsi="Times New Roman" w:cs="Times New Roman"/>
          <w:sz w:val="28"/>
          <w:szCs w:val="28"/>
          <w:lang w:eastAsia="ru-RU"/>
        </w:rPr>
        <w:t>вспомнить</w:t>
      </w:r>
      <w:proofErr w:type="gramEnd"/>
      <w:r w:rsidRPr="00D64789">
        <w:rPr>
          <w:rFonts w:ascii="Times New Roman" w:eastAsia="Times New Roman" w:hAnsi="Times New Roman" w:cs="Times New Roman"/>
          <w:sz w:val="28"/>
          <w:szCs w:val="28"/>
          <w:lang w:eastAsia="ru-RU"/>
        </w:rPr>
        <w:t xml:space="preserve"> а затем начать анализ.</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Для проверки восприятия учащихся могут быть использованы различные формы: беседы, ответы на отдельные вопросы, рассказ.</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Примерная схема анализа:</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1.Определить характер музыки: дать ей название, ассоциации связанные с ней.</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2.Определить жанровые особенности, определить инструменты, исполнявшие произведение.</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3.Охарактеризовать линию развития музыки.</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4.Определить структуру мелодии: </w:t>
      </w:r>
      <w:proofErr w:type="gramStart"/>
      <w:r w:rsidRPr="00D64789">
        <w:rPr>
          <w:rFonts w:ascii="Times New Roman" w:eastAsia="Times New Roman" w:hAnsi="Times New Roman" w:cs="Times New Roman"/>
          <w:sz w:val="28"/>
          <w:szCs w:val="28"/>
          <w:lang w:eastAsia="ru-RU"/>
        </w:rPr>
        <w:t>установить</w:t>
      </w:r>
      <w:proofErr w:type="gramEnd"/>
      <w:r w:rsidRPr="00D64789">
        <w:rPr>
          <w:rFonts w:ascii="Times New Roman" w:eastAsia="Times New Roman" w:hAnsi="Times New Roman" w:cs="Times New Roman"/>
          <w:sz w:val="28"/>
          <w:szCs w:val="28"/>
          <w:lang w:eastAsia="ru-RU"/>
        </w:rPr>
        <w:t xml:space="preserve"> сколько фраз,</w:t>
      </w:r>
      <w:r w:rsidRPr="004D18D2">
        <w:rPr>
          <w:rFonts w:ascii="Times New Roman" w:eastAsia="Times New Roman" w:hAnsi="Times New Roman" w:cs="Times New Roman"/>
          <w:sz w:val="28"/>
          <w:szCs w:val="28"/>
          <w:lang w:eastAsia="ru-RU"/>
        </w:rPr>
        <w:t xml:space="preserve"> </w:t>
      </w:r>
      <w:r w:rsidRPr="00D64789">
        <w:rPr>
          <w:rFonts w:ascii="Times New Roman" w:eastAsia="Times New Roman" w:hAnsi="Times New Roman" w:cs="Times New Roman"/>
          <w:sz w:val="28"/>
          <w:szCs w:val="28"/>
          <w:lang w:eastAsia="ru-RU"/>
        </w:rPr>
        <w:t>какие они.</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5.Определить темп, размер, лад; продирижировать.</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6.Выделить отдельные характерные интонации, обороты и ритм фигуры.</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7.Установить тональность, определить отклонения, наличие хроматизмов, альтераций.</w:t>
      </w:r>
    </w:p>
    <w:p w:rsidR="0010144C" w:rsidRPr="00D64789" w:rsidRDefault="0010144C" w:rsidP="0010144C">
      <w:pPr>
        <w:spacing w:after="0" w:line="240" w:lineRule="auto"/>
        <w:rPr>
          <w:rFonts w:ascii="Times New Roman" w:eastAsia="Times New Roman" w:hAnsi="Times New Roman" w:cs="Times New Roman"/>
          <w:sz w:val="28"/>
          <w:szCs w:val="28"/>
          <w:lang w:eastAsia="ru-RU"/>
        </w:rPr>
      </w:pPr>
      <w:r w:rsidRPr="00D64789">
        <w:rPr>
          <w:rFonts w:ascii="Times New Roman" w:eastAsia="Times New Roman" w:hAnsi="Times New Roman" w:cs="Times New Roman"/>
          <w:sz w:val="28"/>
          <w:szCs w:val="28"/>
          <w:lang w:eastAsia="ru-RU"/>
        </w:rPr>
        <w:t xml:space="preserve">8.Подробно проанализировать структуру, определив средства формообразования: </w:t>
      </w:r>
      <w:proofErr w:type="spellStart"/>
      <w:r w:rsidRPr="00D64789">
        <w:rPr>
          <w:rFonts w:ascii="Times New Roman" w:eastAsia="Times New Roman" w:hAnsi="Times New Roman" w:cs="Times New Roman"/>
          <w:sz w:val="28"/>
          <w:szCs w:val="28"/>
          <w:lang w:eastAsia="ru-RU"/>
        </w:rPr>
        <w:t>секвенционность</w:t>
      </w:r>
      <w:proofErr w:type="spellEnd"/>
      <w:r w:rsidRPr="00D64789">
        <w:rPr>
          <w:rFonts w:ascii="Times New Roman" w:eastAsia="Times New Roman" w:hAnsi="Times New Roman" w:cs="Times New Roman"/>
          <w:sz w:val="28"/>
          <w:szCs w:val="28"/>
          <w:lang w:eastAsia="ru-RU"/>
        </w:rPr>
        <w:t>, варьирование, расширения, дополнение и т.д.</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4D18D2">
        <w:rPr>
          <w:rFonts w:ascii="Times New Roman" w:eastAsia="Times New Roman" w:hAnsi="Times New Roman" w:cs="Times New Roman"/>
          <w:kern w:val="36"/>
          <w:sz w:val="28"/>
          <w:szCs w:val="28"/>
          <w:lang w:eastAsia="ru-RU"/>
        </w:rPr>
        <w:t xml:space="preserve">На самом начальном этапе работы </w:t>
      </w:r>
      <w:r w:rsidRPr="002C32E3">
        <w:rPr>
          <w:rFonts w:ascii="Times New Roman" w:eastAsia="Times New Roman" w:hAnsi="Times New Roman" w:cs="Times New Roman"/>
          <w:kern w:val="36"/>
          <w:sz w:val="28"/>
          <w:szCs w:val="28"/>
          <w:lang w:eastAsia="ru-RU"/>
        </w:rPr>
        <w:t>ученик</w:t>
      </w:r>
      <w:r>
        <w:rPr>
          <w:rFonts w:ascii="Times New Roman" w:eastAsia="Times New Roman" w:hAnsi="Times New Roman" w:cs="Times New Roman"/>
          <w:kern w:val="36"/>
          <w:sz w:val="28"/>
          <w:szCs w:val="28"/>
          <w:lang w:eastAsia="ru-RU"/>
        </w:rPr>
        <w:t>у необходимо дать</w:t>
      </w:r>
      <w:r w:rsidRPr="002C32E3">
        <w:rPr>
          <w:rFonts w:ascii="Times New Roman" w:eastAsia="Times New Roman" w:hAnsi="Times New Roman" w:cs="Times New Roman"/>
          <w:kern w:val="36"/>
          <w:sz w:val="28"/>
          <w:szCs w:val="28"/>
          <w:lang w:eastAsia="ru-RU"/>
        </w:rPr>
        <w:t xml:space="preserve"> </w:t>
      </w:r>
      <w:r w:rsidRPr="004D18D2">
        <w:rPr>
          <w:rFonts w:ascii="Times New Roman" w:eastAsia="Times New Roman" w:hAnsi="Times New Roman" w:cs="Times New Roman"/>
          <w:kern w:val="36"/>
          <w:sz w:val="28"/>
          <w:szCs w:val="28"/>
          <w:lang w:eastAsia="ru-RU"/>
        </w:rPr>
        <w:t xml:space="preserve">подробную </w:t>
      </w:r>
      <w:r w:rsidRPr="002C32E3">
        <w:rPr>
          <w:rFonts w:ascii="Times New Roman" w:eastAsia="Times New Roman" w:hAnsi="Times New Roman" w:cs="Times New Roman"/>
          <w:kern w:val="36"/>
          <w:sz w:val="28"/>
          <w:szCs w:val="28"/>
          <w:lang w:eastAsia="ru-RU"/>
        </w:rPr>
        <w:t xml:space="preserve">схему </w:t>
      </w:r>
      <w:r w:rsidRPr="004D18D2">
        <w:rPr>
          <w:rFonts w:ascii="Times New Roman" w:eastAsia="Times New Roman" w:hAnsi="Times New Roman" w:cs="Times New Roman"/>
          <w:kern w:val="36"/>
          <w:sz w:val="28"/>
          <w:szCs w:val="28"/>
          <w:lang w:eastAsia="ru-RU"/>
        </w:rPr>
        <w:t xml:space="preserve">выполнения </w:t>
      </w:r>
      <w:r w:rsidRPr="002C32E3">
        <w:rPr>
          <w:rFonts w:ascii="Times New Roman" w:eastAsia="Times New Roman" w:hAnsi="Times New Roman" w:cs="Times New Roman"/>
          <w:kern w:val="36"/>
          <w:sz w:val="28"/>
          <w:szCs w:val="28"/>
          <w:lang w:eastAsia="ru-RU"/>
        </w:rPr>
        <w:t>последовательности</w:t>
      </w:r>
      <w:r w:rsidRPr="004D18D2">
        <w:rPr>
          <w:rFonts w:ascii="Times New Roman" w:eastAsia="Times New Roman" w:hAnsi="Times New Roman" w:cs="Times New Roman"/>
          <w:kern w:val="36"/>
          <w:sz w:val="28"/>
          <w:szCs w:val="28"/>
          <w:lang w:eastAsia="ru-RU"/>
        </w:rPr>
        <w:t xml:space="preserve"> действий и </w:t>
      </w:r>
      <w:r>
        <w:rPr>
          <w:rFonts w:ascii="Times New Roman" w:eastAsia="Times New Roman" w:hAnsi="Times New Roman" w:cs="Times New Roman"/>
          <w:kern w:val="36"/>
          <w:sz w:val="28"/>
          <w:szCs w:val="28"/>
          <w:lang w:eastAsia="ru-RU"/>
        </w:rPr>
        <w:t xml:space="preserve"> напоминать </w:t>
      </w:r>
      <w:r w:rsidRPr="002C32E3">
        <w:rPr>
          <w:rFonts w:ascii="Times New Roman" w:eastAsia="Times New Roman" w:hAnsi="Times New Roman" w:cs="Times New Roman"/>
          <w:kern w:val="36"/>
          <w:sz w:val="28"/>
          <w:szCs w:val="28"/>
          <w:lang w:eastAsia="ru-RU"/>
        </w:rPr>
        <w:t>алгоритмом д</w:t>
      </w:r>
      <w:r w:rsidRPr="004D18D2">
        <w:rPr>
          <w:rFonts w:ascii="Times New Roman" w:eastAsia="Times New Roman" w:hAnsi="Times New Roman" w:cs="Times New Roman"/>
          <w:kern w:val="36"/>
          <w:sz w:val="28"/>
          <w:szCs w:val="28"/>
          <w:lang w:eastAsia="ru-RU"/>
        </w:rPr>
        <w:t xml:space="preserve">о тех пор, пока ряд действий не </w:t>
      </w:r>
      <w:r w:rsidRPr="002C32E3">
        <w:rPr>
          <w:rFonts w:ascii="Times New Roman" w:eastAsia="Times New Roman" w:hAnsi="Times New Roman" w:cs="Times New Roman"/>
          <w:kern w:val="36"/>
          <w:sz w:val="28"/>
          <w:szCs w:val="28"/>
          <w:lang w:eastAsia="ru-RU"/>
        </w:rPr>
        <w:t>становится автоматическим.</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proofErr w:type="spellStart"/>
      <w:r w:rsidRPr="002C32E3">
        <w:rPr>
          <w:rFonts w:ascii="Times New Roman" w:eastAsia="Times New Roman" w:hAnsi="Times New Roman" w:cs="Times New Roman"/>
          <w:kern w:val="36"/>
          <w:sz w:val="28"/>
          <w:szCs w:val="28"/>
          <w:lang w:eastAsia="ru-RU"/>
        </w:rPr>
        <w:t>Поэтапность</w:t>
      </w:r>
      <w:proofErr w:type="spellEnd"/>
      <w:r w:rsidRPr="002C32E3">
        <w:rPr>
          <w:rFonts w:ascii="Times New Roman" w:eastAsia="Times New Roman" w:hAnsi="Times New Roman" w:cs="Times New Roman"/>
          <w:kern w:val="36"/>
          <w:sz w:val="28"/>
          <w:szCs w:val="28"/>
          <w:lang w:eastAsia="ru-RU"/>
        </w:rPr>
        <w:t xml:space="preserve"> </w:t>
      </w:r>
      <w:proofErr w:type="gramStart"/>
      <w:r w:rsidRPr="004D18D2">
        <w:rPr>
          <w:rFonts w:ascii="Times New Roman" w:eastAsia="Times New Roman" w:hAnsi="Times New Roman" w:cs="Times New Roman"/>
          <w:kern w:val="36"/>
          <w:sz w:val="28"/>
          <w:szCs w:val="28"/>
          <w:lang w:eastAsia="ru-RU"/>
        </w:rPr>
        <w:t>необходима</w:t>
      </w:r>
      <w:proofErr w:type="gramEnd"/>
      <w:r w:rsidRPr="002C32E3">
        <w:rPr>
          <w:rFonts w:ascii="Times New Roman" w:eastAsia="Times New Roman" w:hAnsi="Times New Roman" w:cs="Times New Roman"/>
          <w:kern w:val="36"/>
          <w:sz w:val="28"/>
          <w:szCs w:val="28"/>
          <w:lang w:eastAsia="ru-RU"/>
        </w:rPr>
        <w:t xml:space="preserve"> и </w:t>
      </w:r>
      <w:r w:rsidRPr="004D18D2">
        <w:rPr>
          <w:rFonts w:ascii="Times New Roman" w:eastAsia="Times New Roman" w:hAnsi="Times New Roman" w:cs="Times New Roman"/>
          <w:kern w:val="36"/>
          <w:sz w:val="28"/>
          <w:szCs w:val="28"/>
          <w:lang w:eastAsia="ru-RU"/>
        </w:rPr>
        <w:t xml:space="preserve">в работе над развитием слуха </w:t>
      </w:r>
      <w:r w:rsidRPr="002C32E3">
        <w:rPr>
          <w:rFonts w:ascii="Times New Roman" w:eastAsia="Times New Roman" w:hAnsi="Times New Roman" w:cs="Times New Roman"/>
          <w:kern w:val="36"/>
          <w:sz w:val="28"/>
          <w:szCs w:val="28"/>
          <w:lang w:eastAsia="ru-RU"/>
        </w:rPr>
        <w:t>на уроках сольфеджио</w:t>
      </w:r>
      <w:r>
        <w:rPr>
          <w:rFonts w:ascii="Times New Roman" w:eastAsia="Times New Roman" w:hAnsi="Times New Roman" w:cs="Times New Roman"/>
          <w:kern w:val="36"/>
          <w:sz w:val="28"/>
          <w:szCs w:val="28"/>
          <w:lang w:eastAsia="ru-RU"/>
        </w:rPr>
        <w:t xml:space="preserve"> на всём этапе обучения</w:t>
      </w:r>
      <w:r w:rsidRPr="002C32E3">
        <w:rPr>
          <w:rFonts w:ascii="Times New Roman" w:eastAsia="Times New Roman" w:hAnsi="Times New Roman" w:cs="Times New Roman"/>
          <w:kern w:val="36"/>
          <w:sz w:val="28"/>
          <w:szCs w:val="28"/>
          <w:lang w:eastAsia="ru-RU"/>
        </w:rPr>
        <w:t xml:space="preserve">. </w:t>
      </w:r>
      <w:r w:rsidRPr="004D18D2">
        <w:rPr>
          <w:rFonts w:ascii="Times New Roman" w:eastAsia="Times New Roman" w:hAnsi="Times New Roman" w:cs="Times New Roman"/>
          <w:kern w:val="36"/>
          <w:sz w:val="28"/>
          <w:szCs w:val="28"/>
          <w:lang w:eastAsia="ru-RU"/>
        </w:rPr>
        <w:t>П</w:t>
      </w:r>
      <w:r w:rsidRPr="002C32E3">
        <w:rPr>
          <w:rFonts w:ascii="Times New Roman" w:eastAsia="Times New Roman" w:hAnsi="Times New Roman" w:cs="Times New Roman"/>
          <w:kern w:val="36"/>
          <w:sz w:val="28"/>
          <w:szCs w:val="28"/>
          <w:lang w:eastAsia="ru-RU"/>
        </w:rPr>
        <w:t xml:space="preserve">ервым этапом всегда должно быть эмоциональное </w:t>
      </w:r>
      <w:proofErr w:type="spellStart"/>
      <w:r w:rsidRPr="002C32E3">
        <w:rPr>
          <w:rFonts w:ascii="Times New Roman" w:eastAsia="Times New Roman" w:hAnsi="Times New Roman" w:cs="Times New Roman"/>
          <w:kern w:val="36"/>
          <w:sz w:val="28"/>
          <w:szCs w:val="28"/>
          <w:lang w:eastAsia="ru-RU"/>
        </w:rPr>
        <w:t>слышание</w:t>
      </w:r>
      <w:proofErr w:type="spellEnd"/>
      <w:r w:rsidRPr="002C32E3">
        <w:rPr>
          <w:rFonts w:ascii="Times New Roman" w:eastAsia="Times New Roman" w:hAnsi="Times New Roman" w:cs="Times New Roman"/>
          <w:kern w:val="36"/>
          <w:sz w:val="28"/>
          <w:szCs w:val="28"/>
          <w:lang w:eastAsia="ru-RU"/>
        </w:rPr>
        <w:t xml:space="preserve"> каждого элемента музыкальной речи, который вскоре войдёт в работу. В идеале, чувство осмысленности и красоты результата должно сопровождать выпол</w:t>
      </w:r>
      <w:r w:rsidRPr="004D18D2">
        <w:rPr>
          <w:rFonts w:ascii="Times New Roman" w:eastAsia="Times New Roman" w:hAnsi="Times New Roman" w:cs="Times New Roman"/>
          <w:kern w:val="36"/>
          <w:sz w:val="28"/>
          <w:szCs w:val="28"/>
          <w:lang w:eastAsia="ru-RU"/>
        </w:rPr>
        <w:t>нение учениками каждого задания.</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2C32E3">
        <w:rPr>
          <w:rFonts w:ascii="Times New Roman" w:eastAsia="Times New Roman" w:hAnsi="Times New Roman" w:cs="Times New Roman"/>
          <w:kern w:val="36"/>
          <w:sz w:val="28"/>
          <w:szCs w:val="28"/>
          <w:lang w:eastAsia="ru-RU"/>
        </w:rPr>
        <w:lastRenderedPageBreak/>
        <w:t>Многие формы работы, постепенно усложняясь, во</w:t>
      </w:r>
      <w:r w:rsidRPr="004D18D2">
        <w:rPr>
          <w:rFonts w:ascii="Times New Roman" w:eastAsia="Times New Roman" w:hAnsi="Times New Roman" w:cs="Times New Roman"/>
          <w:kern w:val="36"/>
          <w:sz w:val="28"/>
          <w:szCs w:val="28"/>
          <w:lang w:eastAsia="ru-RU"/>
        </w:rPr>
        <w:t>звращаются в работу</w:t>
      </w:r>
      <w:r w:rsidRPr="002C32E3">
        <w:rPr>
          <w:rFonts w:ascii="Times New Roman" w:eastAsia="Times New Roman" w:hAnsi="Times New Roman" w:cs="Times New Roman"/>
          <w:kern w:val="36"/>
          <w:sz w:val="28"/>
          <w:szCs w:val="28"/>
          <w:lang w:eastAsia="ru-RU"/>
        </w:rPr>
        <w:t xml:space="preserve">, давая возможность связывать лёгкое с </w:t>
      </w:r>
      <w:proofErr w:type="gramStart"/>
      <w:r w:rsidRPr="002C32E3">
        <w:rPr>
          <w:rFonts w:ascii="Times New Roman" w:eastAsia="Times New Roman" w:hAnsi="Times New Roman" w:cs="Times New Roman"/>
          <w:kern w:val="36"/>
          <w:sz w:val="28"/>
          <w:szCs w:val="28"/>
          <w:lang w:eastAsia="ru-RU"/>
        </w:rPr>
        <w:t>трудным</w:t>
      </w:r>
      <w:proofErr w:type="gramEnd"/>
      <w:r w:rsidRPr="002C32E3">
        <w:rPr>
          <w:rFonts w:ascii="Times New Roman" w:eastAsia="Times New Roman" w:hAnsi="Times New Roman" w:cs="Times New Roman"/>
          <w:kern w:val="36"/>
          <w:sz w:val="28"/>
          <w:szCs w:val="28"/>
          <w:lang w:eastAsia="ru-RU"/>
        </w:rPr>
        <w:t>, знакомое с незнаком</w:t>
      </w:r>
      <w:r w:rsidRPr="004D18D2">
        <w:rPr>
          <w:rFonts w:ascii="Times New Roman" w:eastAsia="Times New Roman" w:hAnsi="Times New Roman" w:cs="Times New Roman"/>
          <w:kern w:val="36"/>
          <w:sz w:val="28"/>
          <w:szCs w:val="28"/>
          <w:lang w:eastAsia="ru-RU"/>
        </w:rPr>
        <w:t>ым, связывать в восприятии отде</w:t>
      </w:r>
      <w:r w:rsidRPr="002C32E3">
        <w:rPr>
          <w:rFonts w:ascii="Times New Roman" w:eastAsia="Times New Roman" w:hAnsi="Times New Roman" w:cs="Times New Roman"/>
          <w:kern w:val="36"/>
          <w:sz w:val="28"/>
          <w:szCs w:val="28"/>
          <w:lang w:eastAsia="ru-RU"/>
        </w:rPr>
        <w:t>льные элементы музыкальней речи в единое целое.</w:t>
      </w:r>
      <w:r w:rsidRPr="004D18D2">
        <w:rPr>
          <w:rFonts w:ascii="Times New Roman" w:eastAsia="Times New Roman" w:hAnsi="Times New Roman" w:cs="Times New Roman"/>
          <w:kern w:val="36"/>
          <w:sz w:val="28"/>
          <w:szCs w:val="28"/>
          <w:lang w:eastAsia="ru-RU"/>
        </w:rPr>
        <w:t xml:space="preserve"> </w:t>
      </w:r>
      <w:r w:rsidRPr="002C32E3">
        <w:rPr>
          <w:rFonts w:ascii="Times New Roman" w:eastAsia="Times New Roman" w:hAnsi="Times New Roman" w:cs="Times New Roman"/>
          <w:kern w:val="36"/>
          <w:sz w:val="28"/>
          <w:szCs w:val="28"/>
          <w:lang w:eastAsia="ru-RU"/>
        </w:rPr>
        <w:t>Работа над чтением и записью мелодии начинается с того, чтобы направить внимание учеников на высотные различия звуков при пении небольших песенок</w:t>
      </w:r>
      <w:r w:rsidRPr="004D18D2">
        <w:rPr>
          <w:rFonts w:ascii="Times New Roman" w:eastAsia="Times New Roman" w:hAnsi="Times New Roman" w:cs="Times New Roman"/>
          <w:kern w:val="36"/>
          <w:sz w:val="28"/>
          <w:szCs w:val="28"/>
          <w:lang w:eastAsia="ru-RU"/>
        </w:rPr>
        <w:t>-</w:t>
      </w:r>
      <w:proofErr w:type="spellStart"/>
      <w:r w:rsidRPr="002C32E3">
        <w:rPr>
          <w:rFonts w:ascii="Times New Roman" w:eastAsia="Times New Roman" w:hAnsi="Times New Roman" w:cs="Times New Roman"/>
          <w:kern w:val="36"/>
          <w:sz w:val="28"/>
          <w:szCs w:val="28"/>
          <w:lang w:eastAsia="ru-RU"/>
        </w:rPr>
        <w:t>попевок</w:t>
      </w:r>
      <w:proofErr w:type="spellEnd"/>
      <w:r w:rsidRPr="004D18D2">
        <w:rPr>
          <w:rFonts w:ascii="Times New Roman" w:eastAsia="Times New Roman" w:hAnsi="Times New Roman" w:cs="Times New Roman"/>
          <w:kern w:val="36"/>
          <w:sz w:val="28"/>
          <w:szCs w:val="28"/>
          <w:lang w:eastAsia="ru-RU"/>
        </w:rPr>
        <w:t xml:space="preserve">  построенных на двух-</w:t>
      </w:r>
      <w:r w:rsidRPr="002C32E3">
        <w:rPr>
          <w:rFonts w:ascii="Times New Roman" w:eastAsia="Times New Roman" w:hAnsi="Times New Roman" w:cs="Times New Roman"/>
          <w:kern w:val="36"/>
          <w:sz w:val="28"/>
          <w:szCs w:val="28"/>
          <w:lang w:eastAsia="ru-RU"/>
        </w:rPr>
        <w:t>трёх</w:t>
      </w:r>
      <w:r w:rsidRPr="004D18D2">
        <w:rPr>
          <w:rFonts w:ascii="Times New Roman" w:eastAsia="Times New Roman" w:hAnsi="Times New Roman" w:cs="Times New Roman"/>
          <w:kern w:val="36"/>
          <w:sz w:val="28"/>
          <w:szCs w:val="28"/>
          <w:lang w:eastAsia="ru-RU"/>
        </w:rPr>
        <w:t xml:space="preserve"> </w:t>
      </w:r>
      <w:r w:rsidRPr="002C32E3">
        <w:rPr>
          <w:rFonts w:ascii="Times New Roman" w:eastAsia="Times New Roman" w:hAnsi="Times New Roman" w:cs="Times New Roman"/>
          <w:kern w:val="36"/>
          <w:sz w:val="28"/>
          <w:szCs w:val="28"/>
          <w:lang w:eastAsia="ru-RU"/>
        </w:rPr>
        <w:t>зву</w:t>
      </w:r>
      <w:r w:rsidRPr="004D18D2">
        <w:rPr>
          <w:rFonts w:ascii="Times New Roman" w:eastAsia="Times New Roman" w:hAnsi="Times New Roman" w:cs="Times New Roman"/>
          <w:kern w:val="36"/>
          <w:sz w:val="28"/>
          <w:szCs w:val="28"/>
          <w:lang w:eastAsia="ru-RU"/>
        </w:rPr>
        <w:t>ка</w:t>
      </w:r>
      <w:r w:rsidRPr="002C32E3">
        <w:rPr>
          <w:rFonts w:ascii="Times New Roman" w:eastAsia="Times New Roman" w:hAnsi="Times New Roman" w:cs="Times New Roman"/>
          <w:kern w:val="36"/>
          <w:sz w:val="28"/>
          <w:szCs w:val="28"/>
          <w:lang w:eastAsia="ru-RU"/>
        </w:rPr>
        <w:t>х. Одновременно дети осваивают графические си</w:t>
      </w:r>
      <w:r w:rsidRPr="004D18D2">
        <w:rPr>
          <w:rFonts w:ascii="Times New Roman" w:eastAsia="Times New Roman" w:hAnsi="Times New Roman" w:cs="Times New Roman"/>
          <w:kern w:val="36"/>
          <w:sz w:val="28"/>
          <w:szCs w:val="28"/>
          <w:lang w:eastAsia="ru-RU"/>
        </w:rPr>
        <w:t>мволы высоты для того, чтобы: услышать – спеть – записать</w:t>
      </w:r>
      <w:r w:rsidRPr="002C32E3">
        <w:rPr>
          <w:rFonts w:ascii="Times New Roman" w:eastAsia="Times New Roman" w:hAnsi="Times New Roman" w:cs="Times New Roman"/>
          <w:kern w:val="36"/>
          <w:sz w:val="28"/>
          <w:szCs w:val="28"/>
          <w:lang w:eastAsia="ru-RU"/>
        </w:rPr>
        <w:t xml:space="preserve"> и</w:t>
      </w:r>
      <w:r w:rsidRPr="004D18D2">
        <w:rPr>
          <w:rFonts w:ascii="Times New Roman" w:eastAsia="Times New Roman" w:hAnsi="Times New Roman" w:cs="Times New Roman"/>
          <w:kern w:val="36"/>
          <w:sz w:val="28"/>
          <w:szCs w:val="28"/>
          <w:lang w:eastAsia="ru-RU"/>
        </w:rPr>
        <w:t>ли</w:t>
      </w:r>
      <w:r w:rsidRPr="002C32E3">
        <w:rPr>
          <w:rFonts w:ascii="Times New Roman" w:eastAsia="Times New Roman" w:hAnsi="Times New Roman" w:cs="Times New Roman"/>
          <w:kern w:val="36"/>
          <w:sz w:val="28"/>
          <w:szCs w:val="28"/>
          <w:lang w:eastAsia="ru-RU"/>
        </w:rPr>
        <w:t xml:space="preserve"> увидеть – спеть </w:t>
      </w:r>
      <w:r w:rsidRPr="004D18D2">
        <w:rPr>
          <w:rFonts w:ascii="Times New Roman" w:eastAsia="Times New Roman" w:hAnsi="Times New Roman" w:cs="Times New Roman"/>
          <w:kern w:val="36"/>
          <w:sz w:val="28"/>
          <w:szCs w:val="28"/>
          <w:lang w:eastAsia="ru-RU"/>
        </w:rPr>
        <w:t xml:space="preserve">- </w:t>
      </w:r>
      <w:r w:rsidRPr="002C32E3">
        <w:rPr>
          <w:rFonts w:ascii="Times New Roman" w:eastAsia="Times New Roman" w:hAnsi="Times New Roman" w:cs="Times New Roman"/>
          <w:kern w:val="36"/>
          <w:sz w:val="28"/>
          <w:szCs w:val="28"/>
          <w:lang w:eastAsia="ru-RU"/>
        </w:rPr>
        <w:t>сыграть.</w:t>
      </w:r>
    </w:p>
    <w:p w:rsidR="0010144C" w:rsidRPr="004D18D2"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2C32E3">
        <w:rPr>
          <w:rFonts w:ascii="Times New Roman" w:eastAsia="Times New Roman" w:hAnsi="Times New Roman" w:cs="Times New Roman"/>
          <w:kern w:val="36"/>
          <w:sz w:val="28"/>
          <w:szCs w:val="28"/>
          <w:lang w:eastAsia="ru-RU"/>
        </w:rPr>
        <w:t>Для того</w:t>
      </w:r>
      <w:proofErr w:type="gramStart"/>
      <w:r w:rsidRPr="002C32E3">
        <w:rPr>
          <w:rFonts w:ascii="Times New Roman" w:eastAsia="Times New Roman" w:hAnsi="Times New Roman" w:cs="Times New Roman"/>
          <w:kern w:val="36"/>
          <w:sz w:val="28"/>
          <w:szCs w:val="28"/>
          <w:lang w:eastAsia="ru-RU"/>
        </w:rPr>
        <w:t>,</w:t>
      </w:r>
      <w:proofErr w:type="gramEnd"/>
      <w:r w:rsidRPr="002C32E3">
        <w:rPr>
          <w:rFonts w:ascii="Times New Roman" w:eastAsia="Times New Roman" w:hAnsi="Times New Roman" w:cs="Times New Roman"/>
          <w:kern w:val="36"/>
          <w:sz w:val="28"/>
          <w:szCs w:val="28"/>
          <w:lang w:eastAsia="ru-RU"/>
        </w:rPr>
        <w:t xml:space="preserve"> чтобы показать детям символику «выше-ниже», уже давно применя</w:t>
      </w:r>
      <w:r w:rsidRPr="004D18D2">
        <w:rPr>
          <w:rFonts w:ascii="Times New Roman" w:eastAsia="Times New Roman" w:hAnsi="Times New Roman" w:cs="Times New Roman"/>
          <w:kern w:val="36"/>
          <w:sz w:val="28"/>
          <w:szCs w:val="28"/>
          <w:lang w:eastAsia="ru-RU"/>
        </w:rPr>
        <w:t>е</w:t>
      </w:r>
      <w:r w:rsidRPr="002C32E3">
        <w:rPr>
          <w:rFonts w:ascii="Times New Roman" w:eastAsia="Times New Roman" w:hAnsi="Times New Roman" w:cs="Times New Roman"/>
          <w:kern w:val="36"/>
          <w:sz w:val="28"/>
          <w:szCs w:val="28"/>
          <w:lang w:eastAsia="ru-RU"/>
        </w:rPr>
        <w:t xml:space="preserve">тся </w:t>
      </w:r>
      <w:r w:rsidRPr="004D18D2">
        <w:rPr>
          <w:rFonts w:ascii="Times New Roman" w:eastAsia="Times New Roman" w:hAnsi="Times New Roman" w:cs="Times New Roman"/>
          <w:kern w:val="36"/>
          <w:sz w:val="28"/>
          <w:szCs w:val="28"/>
          <w:lang w:eastAsia="ru-RU"/>
        </w:rPr>
        <w:t>болгарская «</w:t>
      </w:r>
      <w:proofErr w:type="spellStart"/>
      <w:r w:rsidRPr="004D18D2">
        <w:rPr>
          <w:rFonts w:ascii="Times New Roman" w:eastAsia="Times New Roman" w:hAnsi="Times New Roman" w:cs="Times New Roman"/>
          <w:kern w:val="36"/>
          <w:sz w:val="28"/>
          <w:szCs w:val="28"/>
          <w:lang w:eastAsia="ru-RU"/>
        </w:rPr>
        <w:t>столбица</w:t>
      </w:r>
      <w:proofErr w:type="spellEnd"/>
      <w:r w:rsidRPr="004D18D2">
        <w:rPr>
          <w:rFonts w:ascii="Times New Roman" w:eastAsia="Times New Roman" w:hAnsi="Times New Roman" w:cs="Times New Roman"/>
          <w:kern w:val="36"/>
          <w:sz w:val="28"/>
          <w:szCs w:val="28"/>
          <w:lang w:eastAsia="ru-RU"/>
        </w:rPr>
        <w:t>».</w:t>
      </w:r>
      <w:r>
        <w:rPr>
          <w:rFonts w:ascii="Times New Roman" w:eastAsia="Times New Roman" w:hAnsi="Times New Roman" w:cs="Times New Roman"/>
          <w:kern w:val="36"/>
          <w:sz w:val="28"/>
          <w:szCs w:val="28"/>
          <w:lang w:eastAsia="ru-RU"/>
        </w:rPr>
        <w:t xml:space="preserve"> </w:t>
      </w:r>
      <w:r w:rsidRPr="002C32E3">
        <w:rPr>
          <w:rFonts w:ascii="Times New Roman" w:eastAsia="Times New Roman" w:hAnsi="Times New Roman" w:cs="Times New Roman"/>
          <w:kern w:val="36"/>
          <w:sz w:val="28"/>
          <w:szCs w:val="28"/>
          <w:lang w:eastAsia="ru-RU"/>
        </w:rPr>
        <w:t xml:space="preserve">На этом этапе </w:t>
      </w:r>
      <w:r w:rsidRPr="004D18D2">
        <w:rPr>
          <w:rFonts w:ascii="Times New Roman" w:eastAsia="Times New Roman" w:hAnsi="Times New Roman" w:cs="Times New Roman"/>
          <w:kern w:val="36"/>
          <w:sz w:val="28"/>
          <w:szCs w:val="28"/>
          <w:lang w:eastAsia="ru-RU"/>
        </w:rPr>
        <w:t xml:space="preserve">принято петь </w:t>
      </w:r>
      <w:proofErr w:type="spellStart"/>
      <w:r w:rsidRPr="004D18D2">
        <w:rPr>
          <w:rFonts w:ascii="Times New Roman" w:eastAsia="Times New Roman" w:hAnsi="Times New Roman" w:cs="Times New Roman"/>
          <w:kern w:val="36"/>
          <w:sz w:val="28"/>
          <w:szCs w:val="28"/>
          <w:lang w:eastAsia="ru-RU"/>
        </w:rPr>
        <w:t>двузвучные</w:t>
      </w:r>
      <w:proofErr w:type="spellEnd"/>
      <w:r w:rsidRPr="004D18D2">
        <w:rPr>
          <w:rFonts w:ascii="Times New Roman" w:eastAsia="Times New Roman" w:hAnsi="Times New Roman" w:cs="Times New Roman"/>
          <w:kern w:val="36"/>
          <w:sz w:val="28"/>
          <w:szCs w:val="28"/>
          <w:lang w:eastAsia="ru-RU"/>
        </w:rPr>
        <w:t xml:space="preserve"> </w:t>
      </w:r>
      <w:proofErr w:type="spellStart"/>
      <w:r w:rsidRPr="004D18D2">
        <w:rPr>
          <w:rFonts w:ascii="Times New Roman" w:eastAsia="Times New Roman" w:hAnsi="Times New Roman" w:cs="Times New Roman"/>
          <w:kern w:val="36"/>
          <w:sz w:val="28"/>
          <w:szCs w:val="28"/>
          <w:lang w:eastAsia="ru-RU"/>
        </w:rPr>
        <w:t>попевки</w:t>
      </w:r>
      <w:proofErr w:type="spellEnd"/>
      <w:r w:rsidRPr="002C32E3">
        <w:rPr>
          <w:rFonts w:ascii="Times New Roman" w:eastAsia="Times New Roman" w:hAnsi="Times New Roman" w:cs="Times New Roman"/>
          <w:kern w:val="36"/>
          <w:sz w:val="28"/>
          <w:szCs w:val="28"/>
          <w:lang w:eastAsia="ru-RU"/>
        </w:rPr>
        <w:t>. Удобнее всего начинать с нисходящей терции</w:t>
      </w:r>
      <w:r w:rsidRPr="004D18D2">
        <w:rPr>
          <w:rFonts w:ascii="Times New Roman" w:eastAsia="Times New Roman" w:hAnsi="Times New Roman" w:cs="Times New Roman"/>
          <w:kern w:val="36"/>
          <w:sz w:val="28"/>
          <w:szCs w:val="28"/>
          <w:lang w:eastAsia="ru-RU"/>
        </w:rPr>
        <w:t>.</w:t>
      </w:r>
    </w:p>
    <w:p w:rsidR="0010144C" w:rsidRPr="004D18D2"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4D18D2">
        <w:rPr>
          <w:rFonts w:ascii="Times New Roman" w:eastAsia="Times New Roman" w:hAnsi="Times New Roman" w:cs="Times New Roman"/>
          <w:kern w:val="36"/>
          <w:sz w:val="28"/>
          <w:szCs w:val="28"/>
          <w:lang w:eastAsia="ru-RU"/>
        </w:rPr>
        <w:t>Н</w:t>
      </w:r>
      <w:r w:rsidRPr="002C32E3">
        <w:rPr>
          <w:rFonts w:ascii="Times New Roman" w:eastAsia="Times New Roman" w:hAnsi="Times New Roman" w:cs="Times New Roman"/>
          <w:kern w:val="36"/>
          <w:sz w:val="28"/>
          <w:szCs w:val="28"/>
          <w:lang w:eastAsia="ru-RU"/>
        </w:rPr>
        <w:t xml:space="preserve">ачинаем со «стенографирования» собственного пения. </w:t>
      </w:r>
      <w:r w:rsidRPr="004D18D2">
        <w:rPr>
          <w:rFonts w:ascii="Times New Roman" w:eastAsia="Times New Roman" w:hAnsi="Times New Roman" w:cs="Times New Roman"/>
          <w:kern w:val="36"/>
          <w:sz w:val="28"/>
          <w:szCs w:val="28"/>
          <w:lang w:eastAsia="ru-RU"/>
        </w:rPr>
        <w:t>Следует объяснить детям, что ноты бывают печатные и прописные, как и буквы. Не стоит позволять</w:t>
      </w:r>
      <w:r w:rsidRPr="002C32E3">
        <w:rPr>
          <w:rFonts w:ascii="Times New Roman" w:eastAsia="Times New Roman" w:hAnsi="Times New Roman" w:cs="Times New Roman"/>
          <w:kern w:val="36"/>
          <w:sz w:val="28"/>
          <w:szCs w:val="28"/>
          <w:lang w:eastAsia="ru-RU"/>
        </w:rPr>
        <w:t xml:space="preserve"> дет</w:t>
      </w:r>
      <w:r w:rsidRPr="004D18D2">
        <w:rPr>
          <w:rFonts w:ascii="Times New Roman" w:eastAsia="Times New Roman" w:hAnsi="Times New Roman" w:cs="Times New Roman"/>
          <w:kern w:val="36"/>
          <w:sz w:val="28"/>
          <w:szCs w:val="28"/>
          <w:lang w:eastAsia="ru-RU"/>
        </w:rPr>
        <w:t xml:space="preserve">ям </w:t>
      </w:r>
      <w:r w:rsidRPr="002C32E3">
        <w:rPr>
          <w:rFonts w:ascii="Times New Roman" w:eastAsia="Times New Roman" w:hAnsi="Times New Roman" w:cs="Times New Roman"/>
          <w:kern w:val="36"/>
          <w:sz w:val="28"/>
          <w:szCs w:val="28"/>
          <w:lang w:eastAsia="ru-RU"/>
        </w:rPr>
        <w:t xml:space="preserve">рисовать </w:t>
      </w:r>
      <w:r w:rsidRPr="004D18D2">
        <w:rPr>
          <w:rFonts w:ascii="Times New Roman" w:eastAsia="Times New Roman" w:hAnsi="Times New Roman" w:cs="Times New Roman"/>
          <w:kern w:val="36"/>
          <w:sz w:val="28"/>
          <w:szCs w:val="28"/>
          <w:lang w:eastAsia="ru-RU"/>
        </w:rPr>
        <w:t xml:space="preserve">крупные ноты, необходимо сразу научить их писать штрихом, </w:t>
      </w:r>
      <w:r w:rsidRPr="002C32E3">
        <w:rPr>
          <w:rFonts w:ascii="Times New Roman" w:eastAsia="Times New Roman" w:hAnsi="Times New Roman" w:cs="Times New Roman"/>
          <w:kern w:val="36"/>
          <w:sz w:val="28"/>
          <w:szCs w:val="28"/>
          <w:lang w:eastAsia="ru-RU"/>
        </w:rPr>
        <w:t xml:space="preserve">так будет </w:t>
      </w:r>
      <w:r w:rsidRPr="004D18D2">
        <w:rPr>
          <w:rFonts w:ascii="Times New Roman" w:eastAsia="Times New Roman" w:hAnsi="Times New Roman" w:cs="Times New Roman"/>
          <w:kern w:val="36"/>
          <w:sz w:val="28"/>
          <w:szCs w:val="28"/>
          <w:lang w:eastAsia="ru-RU"/>
        </w:rPr>
        <w:t xml:space="preserve">удобнее и </w:t>
      </w:r>
      <w:r w:rsidRPr="002C32E3">
        <w:rPr>
          <w:rFonts w:ascii="Times New Roman" w:eastAsia="Times New Roman" w:hAnsi="Times New Roman" w:cs="Times New Roman"/>
          <w:kern w:val="36"/>
          <w:sz w:val="28"/>
          <w:szCs w:val="28"/>
          <w:lang w:eastAsia="ru-RU"/>
        </w:rPr>
        <w:t xml:space="preserve">быстрее. </w:t>
      </w:r>
    </w:p>
    <w:p w:rsidR="0010144C" w:rsidRPr="004D18D2"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2C32E3">
        <w:rPr>
          <w:rFonts w:ascii="Times New Roman" w:eastAsia="Times New Roman" w:hAnsi="Times New Roman" w:cs="Times New Roman"/>
          <w:kern w:val="36"/>
          <w:sz w:val="28"/>
          <w:szCs w:val="28"/>
          <w:lang w:eastAsia="ru-RU"/>
        </w:rPr>
        <w:t>С самых первых уроков учитель может начать с загад</w:t>
      </w:r>
      <w:r w:rsidRPr="004D18D2">
        <w:rPr>
          <w:rFonts w:ascii="Times New Roman" w:eastAsia="Times New Roman" w:hAnsi="Times New Roman" w:cs="Times New Roman"/>
          <w:kern w:val="36"/>
          <w:sz w:val="28"/>
          <w:szCs w:val="28"/>
          <w:lang w:eastAsia="ru-RU"/>
        </w:rPr>
        <w:t>ок</w:t>
      </w:r>
      <w:r w:rsidRPr="002C32E3">
        <w:rPr>
          <w:rFonts w:ascii="Times New Roman" w:eastAsia="Times New Roman" w:hAnsi="Times New Roman" w:cs="Times New Roman"/>
          <w:kern w:val="36"/>
          <w:sz w:val="28"/>
          <w:szCs w:val="28"/>
          <w:lang w:eastAsia="ru-RU"/>
        </w:rPr>
        <w:t>, пе</w:t>
      </w:r>
      <w:r w:rsidRPr="004D18D2">
        <w:rPr>
          <w:rFonts w:ascii="Times New Roman" w:eastAsia="Times New Roman" w:hAnsi="Times New Roman" w:cs="Times New Roman"/>
          <w:kern w:val="36"/>
          <w:sz w:val="28"/>
          <w:szCs w:val="28"/>
          <w:lang w:eastAsia="ru-RU"/>
        </w:rPr>
        <w:t>ния</w:t>
      </w:r>
      <w:r w:rsidRPr="002C32E3">
        <w:rPr>
          <w:rFonts w:ascii="Times New Roman" w:eastAsia="Times New Roman" w:hAnsi="Times New Roman" w:cs="Times New Roman"/>
          <w:kern w:val="36"/>
          <w:sz w:val="28"/>
          <w:szCs w:val="28"/>
          <w:lang w:eastAsia="ru-RU"/>
        </w:rPr>
        <w:t xml:space="preserve"> диалог</w:t>
      </w:r>
      <w:r w:rsidRPr="004D18D2">
        <w:rPr>
          <w:rFonts w:ascii="Times New Roman" w:eastAsia="Times New Roman" w:hAnsi="Times New Roman" w:cs="Times New Roman"/>
          <w:kern w:val="36"/>
          <w:sz w:val="28"/>
          <w:szCs w:val="28"/>
          <w:lang w:eastAsia="ru-RU"/>
        </w:rPr>
        <w:t>ов</w:t>
      </w:r>
      <w:r w:rsidRPr="002C32E3">
        <w:rPr>
          <w:rFonts w:ascii="Times New Roman" w:eastAsia="Times New Roman" w:hAnsi="Times New Roman" w:cs="Times New Roman"/>
          <w:kern w:val="36"/>
          <w:sz w:val="28"/>
          <w:szCs w:val="28"/>
          <w:lang w:eastAsia="ru-RU"/>
        </w:rPr>
        <w:t>, в которых дети импровизируют свой ответ на спетый учителем вопрос. Пение диалогов</w:t>
      </w:r>
      <w:r w:rsidRPr="004D18D2">
        <w:rPr>
          <w:rFonts w:ascii="Times New Roman" w:eastAsia="Times New Roman" w:hAnsi="Times New Roman" w:cs="Times New Roman"/>
          <w:kern w:val="36"/>
          <w:sz w:val="28"/>
          <w:szCs w:val="28"/>
          <w:lang w:eastAsia="ru-RU"/>
        </w:rPr>
        <w:t xml:space="preserve"> ведётся в двух направлениях -</w:t>
      </w:r>
      <w:r w:rsidRPr="002C32E3">
        <w:rPr>
          <w:rFonts w:ascii="Times New Roman" w:eastAsia="Times New Roman" w:hAnsi="Times New Roman" w:cs="Times New Roman"/>
          <w:kern w:val="36"/>
          <w:sz w:val="28"/>
          <w:szCs w:val="28"/>
          <w:lang w:eastAsia="ru-RU"/>
        </w:rPr>
        <w:t xml:space="preserve"> чтобы дети слышали </w:t>
      </w:r>
      <w:r w:rsidRPr="004D18D2">
        <w:rPr>
          <w:rFonts w:ascii="Times New Roman" w:eastAsia="Times New Roman" w:hAnsi="Times New Roman" w:cs="Times New Roman"/>
          <w:kern w:val="36"/>
          <w:sz w:val="28"/>
          <w:szCs w:val="28"/>
          <w:lang w:eastAsia="ru-RU"/>
        </w:rPr>
        <w:t>окраску</w:t>
      </w:r>
      <w:r w:rsidRPr="002C32E3">
        <w:rPr>
          <w:rFonts w:ascii="Times New Roman" w:eastAsia="Times New Roman" w:hAnsi="Times New Roman" w:cs="Times New Roman"/>
          <w:kern w:val="36"/>
          <w:sz w:val="28"/>
          <w:szCs w:val="28"/>
          <w:lang w:eastAsia="ru-RU"/>
        </w:rPr>
        <w:t xml:space="preserve"> мажора и минора, и чтобы подготовить их к восприятию функций тоники и доминанты. </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proofErr w:type="gramStart"/>
      <w:r w:rsidRPr="002C32E3">
        <w:rPr>
          <w:rFonts w:ascii="Times New Roman" w:eastAsia="Times New Roman" w:hAnsi="Times New Roman" w:cs="Times New Roman"/>
          <w:kern w:val="36"/>
          <w:sz w:val="28"/>
          <w:szCs w:val="28"/>
          <w:lang w:eastAsia="ru-RU"/>
        </w:rPr>
        <w:t>«</w:t>
      </w:r>
      <w:proofErr w:type="spellStart"/>
      <w:r w:rsidRPr="004D18D2">
        <w:rPr>
          <w:rFonts w:ascii="Times New Roman" w:eastAsia="Times New Roman" w:hAnsi="Times New Roman" w:cs="Times New Roman"/>
          <w:kern w:val="36"/>
          <w:sz w:val="28"/>
          <w:szCs w:val="28"/>
          <w:lang w:eastAsia="ru-RU"/>
        </w:rPr>
        <w:t>Столбица</w:t>
      </w:r>
      <w:proofErr w:type="spellEnd"/>
      <w:r w:rsidRPr="002C32E3">
        <w:rPr>
          <w:rFonts w:ascii="Times New Roman" w:eastAsia="Times New Roman" w:hAnsi="Times New Roman" w:cs="Times New Roman"/>
          <w:kern w:val="36"/>
          <w:sz w:val="28"/>
          <w:szCs w:val="28"/>
          <w:lang w:eastAsia="ru-RU"/>
        </w:rPr>
        <w:t>» помогают сочетать абсолютную сольмизацию с относительной, пользоваться порядковыми номерами ступеней, готовит к ориентации на клавиатуре.</w:t>
      </w:r>
      <w:proofErr w:type="gramEnd"/>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2C32E3">
        <w:rPr>
          <w:rFonts w:ascii="Times New Roman" w:eastAsia="Times New Roman" w:hAnsi="Times New Roman" w:cs="Times New Roman"/>
          <w:kern w:val="36"/>
          <w:sz w:val="28"/>
          <w:szCs w:val="28"/>
          <w:lang w:eastAsia="ru-RU"/>
        </w:rPr>
        <w:t xml:space="preserve">Одновременно с пением диалогов вводятся новые понятия: музыкальный вопрос </w:t>
      </w:r>
      <w:r>
        <w:rPr>
          <w:rFonts w:ascii="Times New Roman" w:eastAsia="Times New Roman" w:hAnsi="Times New Roman" w:cs="Times New Roman"/>
          <w:kern w:val="36"/>
          <w:sz w:val="28"/>
          <w:szCs w:val="28"/>
          <w:lang w:eastAsia="ru-RU"/>
        </w:rPr>
        <w:t>-</w:t>
      </w:r>
      <w:r w:rsidRPr="002C32E3">
        <w:rPr>
          <w:rFonts w:ascii="Times New Roman" w:eastAsia="Times New Roman" w:hAnsi="Times New Roman" w:cs="Times New Roman"/>
          <w:kern w:val="36"/>
          <w:sz w:val="28"/>
          <w:szCs w:val="28"/>
          <w:lang w:eastAsia="ru-RU"/>
        </w:rPr>
        <w:t xml:space="preserve"> «доминанта», а музыкальн</w:t>
      </w:r>
      <w:r>
        <w:rPr>
          <w:rFonts w:ascii="Times New Roman" w:eastAsia="Times New Roman" w:hAnsi="Times New Roman" w:cs="Times New Roman"/>
          <w:kern w:val="36"/>
          <w:sz w:val="28"/>
          <w:szCs w:val="28"/>
          <w:lang w:eastAsia="ru-RU"/>
        </w:rPr>
        <w:t>ый ответ -</w:t>
      </w:r>
      <w:r w:rsidRPr="002C32E3">
        <w:rPr>
          <w:rFonts w:ascii="Times New Roman" w:eastAsia="Times New Roman" w:hAnsi="Times New Roman" w:cs="Times New Roman"/>
          <w:kern w:val="36"/>
          <w:sz w:val="28"/>
          <w:szCs w:val="28"/>
          <w:lang w:eastAsia="ru-RU"/>
        </w:rPr>
        <w:t xml:space="preserve"> «тоника». Узнаём буквенные обоз</w:t>
      </w:r>
      <w:r w:rsidRPr="004D18D2">
        <w:rPr>
          <w:rFonts w:ascii="Times New Roman" w:eastAsia="Times New Roman" w:hAnsi="Times New Roman" w:cs="Times New Roman"/>
          <w:kern w:val="36"/>
          <w:sz w:val="28"/>
          <w:szCs w:val="28"/>
          <w:lang w:eastAsia="ru-RU"/>
        </w:rPr>
        <w:t>начения</w:t>
      </w:r>
      <w:proofErr w:type="gramStart"/>
      <w:r w:rsidRPr="004D18D2">
        <w:rPr>
          <w:rFonts w:ascii="Times New Roman" w:eastAsia="Times New Roman" w:hAnsi="Times New Roman" w:cs="Times New Roman"/>
          <w:kern w:val="36"/>
          <w:sz w:val="28"/>
          <w:szCs w:val="28"/>
          <w:lang w:eastAsia="ru-RU"/>
        </w:rPr>
        <w:t xml:space="preserve"> Т</w:t>
      </w:r>
      <w:proofErr w:type="gramEnd"/>
      <w:r w:rsidRPr="004D18D2">
        <w:rPr>
          <w:rFonts w:ascii="Times New Roman" w:eastAsia="Times New Roman" w:hAnsi="Times New Roman" w:cs="Times New Roman"/>
          <w:kern w:val="36"/>
          <w:sz w:val="28"/>
          <w:szCs w:val="28"/>
          <w:lang w:eastAsia="ru-RU"/>
        </w:rPr>
        <w:t xml:space="preserve"> и D.</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proofErr w:type="gramStart"/>
      <w:r w:rsidRPr="002C32E3">
        <w:rPr>
          <w:rFonts w:ascii="Times New Roman" w:eastAsia="Times New Roman" w:hAnsi="Times New Roman" w:cs="Times New Roman"/>
          <w:kern w:val="36"/>
          <w:sz w:val="28"/>
          <w:szCs w:val="28"/>
          <w:lang w:eastAsia="ru-RU"/>
        </w:rPr>
        <w:t xml:space="preserve">Когда дети учатся подбирать песенки на фортепиано, они замечают, что, если изменить всего одну клавишу (чёрную на белую или наоборот), то </w:t>
      </w:r>
      <w:proofErr w:type="spellStart"/>
      <w:r w:rsidRPr="002C32E3">
        <w:rPr>
          <w:rFonts w:ascii="Times New Roman" w:eastAsia="Times New Roman" w:hAnsi="Times New Roman" w:cs="Times New Roman"/>
          <w:kern w:val="36"/>
          <w:sz w:val="28"/>
          <w:szCs w:val="28"/>
          <w:lang w:eastAsia="ru-RU"/>
        </w:rPr>
        <w:t>зменяется</w:t>
      </w:r>
      <w:proofErr w:type="spellEnd"/>
      <w:r w:rsidRPr="002C32E3">
        <w:rPr>
          <w:rFonts w:ascii="Times New Roman" w:eastAsia="Times New Roman" w:hAnsi="Times New Roman" w:cs="Times New Roman"/>
          <w:kern w:val="36"/>
          <w:sz w:val="28"/>
          <w:szCs w:val="28"/>
          <w:lang w:eastAsia="ru-RU"/>
        </w:rPr>
        <w:t xml:space="preserve"> ладовое наклонение.</w:t>
      </w:r>
      <w:proofErr w:type="gramEnd"/>
      <w:r w:rsidRPr="002C32E3">
        <w:rPr>
          <w:rFonts w:ascii="Times New Roman" w:eastAsia="Times New Roman" w:hAnsi="Times New Roman" w:cs="Times New Roman"/>
          <w:kern w:val="36"/>
          <w:sz w:val="28"/>
          <w:szCs w:val="28"/>
          <w:lang w:eastAsia="ru-RU"/>
        </w:rPr>
        <w:t xml:space="preserve"> Вводим понятие "вводный тон".</w:t>
      </w:r>
      <w:r w:rsidRPr="004D18D2">
        <w:rPr>
          <w:rFonts w:ascii="Times New Roman" w:eastAsia="Times New Roman" w:hAnsi="Times New Roman" w:cs="Times New Roman"/>
          <w:kern w:val="36"/>
          <w:sz w:val="28"/>
          <w:szCs w:val="28"/>
          <w:lang w:eastAsia="ru-RU"/>
        </w:rPr>
        <w:t xml:space="preserve"> После этого можно начинать пробовать писать диктант.</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4D18D2">
        <w:rPr>
          <w:rFonts w:ascii="Times New Roman" w:eastAsia="Times New Roman" w:hAnsi="Times New Roman" w:cs="Times New Roman"/>
          <w:kern w:val="36"/>
          <w:sz w:val="28"/>
          <w:szCs w:val="28"/>
          <w:lang w:eastAsia="ru-RU"/>
        </w:rPr>
        <w:t xml:space="preserve">Для начала можно использовать </w:t>
      </w:r>
      <w:r w:rsidRPr="002C32E3">
        <w:rPr>
          <w:rFonts w:ascii="Times New Roman" w:eastAsia="Times New Roman" w:hAnsi="Times New Roman" w:cs="Times New Roman"/>
          <w:kern w:val="36"/>
          <w:sz w:val="28"/>
          <w:szCs w:val="28"/>
          <w:lang w:eastAsia="ru-RU"/>
        </w:rPr>
        <w:t>"Занимательны</w:t>
      </w:r>
      <w:r w:rsidRPr="004D18D2">
        <w:rPr>
          <w:rFonts w:ascii="Times New Roman" w:eastAsia="Times New Roman" w:hAnsi="Times New Roman" w:cs="Times New Roman"/>
          <w:kern w:val="36"/>
          <w:sz w:val="28"/>
          <w:szCs w:val="28"/>
          <w:lang w:eastAsia="ru-RU"/>
        </w:rPr>
        <w:t>е</w:t>
      </w:r>
      <w:r w:rsidRPr="002C32E3">
        <w:rPr>
          <w:rFonts w:ascii="Times New Roman" w:eastAsia="Times New Roman" w:hAnsi="Times New Roman" w:cs="Times New Roman"/>
          <w:kern w:val="36"/>
          <w:sz w:val="28"/>
          <w:szCs w:val="28"/>
          <w:lang w:eastAsia="ru-RU"/>
        </w:rPr>
        <w:t xml:space="preserve"> диктант</w:t>
      </w:r>
      <w:r w:rsidRPr="004D18D2">
        <w:rPr>
          <w:rFonts w:ascii="Times New Roman" w:eastAsia="Times New Roman" w:hAnsi="Times New Roman" w:cs="Times New Roman"/>
          <w:kern w:val="36"/>
          <w:sz w:val="28"/>
          <w:szCs w:val="28"/>
          <w:lang w:eastAsia="ru-RU"/>
        </w:rPr>
        <w:t>ы</w:t>
      </w:r>
      <w:r w:rsidRPr="002C32E3">
        <w:rPr>
          <w:rFonts w:ascii="Times New Roman" w:eastAsia="Times New Roman" w:hAnsi="Times New Roman" w:cs="Times New Roman"/>
          <w:kern w:val="36"/>
          <w:sz w:val="28"/>
          <w:szCs w:val="28"/>
          <w:lang w:eastAsia="ru-RU"/>
        </w:rPr>
        <w:t>"</w:t>
      </w:r>
      <w:r w:rsidRPr="004D18D2">
        <w:rPr>
          <w:rFonts w:ascii="Times New Roman" w:eastAsia="Times New Roman" w:hAnsi="Times New Roman" w:cs="Times New Roman"/>
          <w:kern w:val="36"/>
          <w:sz w:val="28"/>
          <w:szCs w:val="28"/>
          <w:lang w:eastAsia="ru-RU"/>
        </w:rPr>
        <w:t xml:space="preserve"> </w:t>
      </w:r>
      <w:r w:rsidRPr="002C32E3">
        <w:rPr>
          <w:rFonts w:ascii="Times New Roman" w:eastAsia="Times New Roman" w:hAnsi="Times New Roman" w:cs="Times New Roman"/>
          <w:kern w:val="36"/>
          <w:sz w:val="28"/>
          <w:szCs w:val="28"/>
          <w:lang w:eastAsia="ru-RU"/>
        </w:rPr>
        <w:t xml:space="preserve">Г. </w:t>
      </w:r>
      <w:proofErr w:type="spellStart"/>
      <w:r w:rsidRPr="002C32E3">
        <w:rPr>
          <w:rFonts w:ascii="Times New Roman" w:eastAsia="Times New Roman" w:hAnsi="Times New Roman" w:cs="Times New Roman"/>
          <w:kern w:val="36"/>
          <w:sz w:val="28"/>
          <w:szCs w:val="28"/>
          <w:lang w:eastAsia="ru-RU"/>
        </w:rPr>
        <w:t>Калининой</w:t>
      </w:r>
      <w:proofErr w:type="spellEnd"/>
      <w:r w:rsidRPr="004D18D2">
        <w:rPr>
          <w:rFonts w:ascii="Times New Roman" w:eastAsia="Times New Roman" w:hAnsi="Times New Roman" w:cs="Times New Roman"/>
          <w:kern w:val="36"/>
          <w:sz w:val="28"/>
          <w:szCs w:val="28"/>
          <w:lang w:eastAsia="ru-RU"/>
        </w:rPr>
        <w:t>, в которых есть разные формы работы над диктантом:</w:t>
      </w:r>
      <w:r w:rsidRPr="002C32E3">
        <w:rPr>
          <w:rFonts w:ascii="Times New Roman" w:eastAsia="Times New Roman" w:hAnsi="Times New Roman" w:cs="Times New Roman"/>
          <w:kern w:val="36"/>
          <w:sz w:val="28"/>
          <w:szCs w:val="28"/>
          <w:lang w:eastAsia="ru-RU"/>
        </w:rPr>
        <w:t xml:space="preserve"> исправление ошибок, заполнение пропусков, выставление знаков альтерации.</w:t>
      </w:r>
    </w:p>
    <w:p w:rsidR="0010144C" w:rsidRPr="002C32E3" w:rsidRDefault="0010144C" w:rsidP="0010144C">
      <w:pPr>
        <w:shd w:val="clear" w:color="auto" w:fill="FFFFFF"/>
        <w:spacing w:after="75" w:line="300" w:lineRule="atLeast"/>
        <w:textAlignment w:val="baseline"/>
        <w:outlineLvl w:val="0"/>
        <w:rPr>
          <w:rFonts w:ascii="Times New Roman" w:eastAsia="Times New Roman" w:hAnsi="Times New Roman" w:cs="Times New Roman"/>
          <w:kern w:val="36"/>
          <w:sz w:val="28"/>
          <w:szCs w:val="28"/>
          <w:lang w:eastAsia="ru-RU"/>
        </w:rPr>
      </w:pPr>
      <w:r w:rsidRPr="002C32E3">
        <w:rPr>
          <w:rFonts w:ascii="Times New Roman" w:eastAsia="Times New Roman" w:hAnsi="Times New Roman" w:cs="Times New Roman"/>
          <w:kern w:val="36"/>
          <w:sz w:val="28"/>
          <w:szCs w:val="28"/>
          <w:lang w:eastAsia="ru-RU"/>
        </w:rPr>
        <w:t>По мере взросления детей задания становятся более трудными: диктант - ритмические вариации, диктант - мелодические вариации, диктант с ритмическим сопровождением, эскизный диктант, поэтапный диктант, диктант с рассуждением.</w:t>
      </w:r>
    </w:p>
    <w:p w:rsidR="000B501B" w:rsidRDefault="000B501B" w:rsidP="00922BF2">
      <w:pPr>
        <w:pStyle w:val="a4"/>
        <w:spacing w:before="0" w:beforeAutospacing="0" w:after="0" w:afterAutospacing="0"/>
        <w:jc w:val="center"/>
        <w:rPr>
          <w:b/>
          <w:bCs/>
          <w:color w:val="000000"/>
          <w:sz w:val="28"/>
          <w:szCs w:val="28"/>
        </w:rPr>
      </w:pPr>
    </w:p>
    <w:p w:rsidR="000B501B" w:rsidRDefault="000B501B" w:rsidP="00922BF2">
      <w:pPr>
        <w:pStyle w:val="a4"/>
        <w:spacing w:before="0" w:beforeAutospacing="0" w:after="0" w:afterAutospacing="0"/>
        <w:jc w:val="center"/>
        <w:rPr>
          <w:b/>
          <w:bCs/>
          <w:color w:val="000000"/>
          <w:sz w:val="28"/>
          <w:szCs w:val="28"/>
        </w:rPr>
      </w:pPr>
    </w:p>
    <w:p w:rsidR="000B501B" w:rsidRDefault="000B501B" w:rsidP="00922BF2">
      <w:pPr>
        <w:pStyle w:val="a4"/>
        <w:spacing w:before="0" w:beforeAutospacing="0" w:after="0" w:afterAutospacing="0"/>
        <w:jc w:val="center"/>
        <w:rPr>
          <w:b/>
          <w:bCs/>
          <w:color w:val="000000"/>
          <w:sz w:val="28"/>
          <w:szCs w:val="28"/>
        </w:rPr>
      </w:pPr>
    </w:p>
    <w:p w:rsidR="000B501B" w:rsidRDefault="000B501B" w:rsidP="00922BF2">
      <w:pPr>
        <w:pStyle w:val="a4"/>
        <w:spacing w:before="0" w:beforeAutospacing="0" w:after="0" w:afterAutospacing="0"/>
        <w:jc w:val="center"/>
        <w:rPr>
          <w:b/>
          <w:bCs/>
          <w:color w:val="000000"/>
          <w:sz w:val="28"/>
          <w:szCs w:val="28"/>
        </w:rPr>
      </w:pPr>
    </w:p>
    <w:p w:rsidR="000B501B" w:rsidRDefault="000B501B" w:rsidP="00922BF2">
      <w:pPr>
        <w:pStyle w:val="a4"/>
        <w:spacing w:before="0" w:beforeAutospacing="0" w:after="0" w:afterAutospacing="0"/>
        <w:jc w:val="center"/>
        <w:rPr>
          <w:b/>
          <w:bCs/>
          <w:color w:val="000000"/>
          <w:sz w:val="28"/>
          <w:szCs w:val="28"/>
        </w:rPr>
      </w:pPr>
    </w:p>
    <w:p w:rsidR="000B501B" w:rsidRDefault="000B501B" w:rsidP="00922BF2">
      <w:pPr>
        <w:pStyle w:val="a4"/>
        <w:spacing w:before="0" w:beforeAutospacing="0" w:after="0" w:afterAutospacing="0"/>
        <w:jc w:val="center"/>
        <w:rPr>
          <w:b/>
          <w:bCs/>
          <w:color w:val="000000"/>
          <w:sz w:val="28"/>
          <w:szCs w:val="28"/>
        </w:rPr>
      </w:pPr>
    </w:p>
    <w:p w:rsidR="00922BF2" w:rsidRDefault="000B501B" w:rsidP="00922BF2">
      <w:pPr>
        <w:pStyle w:val="a4"/>
        <w:spacing w:before="0" w:beforeAutospacing="0" w:after="0" w:afterAutospacing="0"/>
        <w:jc w:val="center"/>
        <w:rPr>
          <w:rFonts w:ascii="Arial" w:hAnsi="Arial" w:cs="Arial"/>
          <w:color w:val="000000"/>
          <w:sz w:val="21"/>
          <w:szCs w:val="21"/>
        </w:rPr>
      </w:pPr>
      <w:r>
        <w:rPr>
          <w:b/>
          <w:bCs/>
          <w:color w:val="000000"/>
          <w:sz w:val="28"/>
          <w:szCs w:val="28"/>
        </w:rPr>
        <w:lastRenderedPageBreak/>
        <w:t>С</w:t>
      </w:r>
      <w:r w:rsidR="00922BF2">
        <w:rPr>
          <w:b/>
          <w:bCs/>
          <w:color w:val="000000"/>
          <w:sz w:val="28"/>
          <w:szCs w:val="28"/>
        </w:rPr>
        <w:t>писок</w:t>
      </w:r>
      <w:r>
        <w:rPr>
          <w:b/>
          <w:bCs/>
          <w:color w:val="000000"/>
          <w:sz w:val="28"/>
          <w:szCs w:val="28"/>
        </w:rPr>
        <w:t xml:space="preserve"> литературы</w:t>
      </w:r>
    </w:p>
    <w:p w:rsidR="00922BF2" w:rsidRDefault="00922BF2" w:rsidP="00922BF2">
      <w:pPr>
        <w:pStyle w:val="a4"/>
        <w:spacing w:before="0" w:beforeAutospacing="0" w:after="0" w:afterAutospacing="0"/>
        <w:jc w:val="center"/>
        <w:rPr>
          <w:rFonts w:ascii="Arial" w:hAnsi="Arial" w:cs="Arial"/>
          <w:color w:val="000000"/>
          <w:sz w:val="21"/>
          <w:szCs w:val="21"/>
        </w:rPr>
      </w:pP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proofErr w:type="spellStart"/>
      <w:r>
        <w:rPr>
          <w:color w:val="000000"/>
          <w:sz w:val="28"/>
          <w:szCs w:val="28"/>
        </w:rPr>
        <w:t>Лукомская</w:t>
      </w:r>
      <w:proofErr w:type="spellEnd"/>
      <w:r>
        <w:rPr>
          <w:color w:val="000000"/>
          <w:sz w:val="28"/>
          <w:szCs w:val="28"/>
        </w:rPr>
        <w:t xml:space="preserve">, В. Слуховой гармонический анализ в курсе сольфеджио, 4-7 класс ДМШ / В. </w:t>
      </w:r>
      <w:proofErr w:type="spellStart"/>
      <w:r>
        <w:rPr>
          <w:color w:val="000000"/>
          <w:sz w:val="28"/>
          <w:szCs w:val="28"/>
        </w:rPr>
        <w:t>Лукомская</w:t>
      </w:r>
      <w:proofErr w:type="spellEnd"/>
      <w:r>
        <w:rPr>
          <w:color w:val="000000"/>
          <w:sz w:val="28"/>
          <w:szCs w:val="28"/>
        </w:rPr>
        <w:t>. - М.: Музыка, 1983.</w:t>
      </w: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proofErr w:type="gramStart"/>
      <w:r>
        <w:rPr>
          <w:color w:val="000000"/>
          <w:sz w:val="28"/>
          <w:szCs w:val="28"/>
        </w:rPr>
        <w:t>Калужская</w:t>
      </w:r>
      <w:proofErr w:type="gramEnd"/>
      <w:r>
        <w:rPr>
          <w:color w:val="000000"/>
          <w:sz w:val="28"/>
          <w:szCs w:val="28"/>
        </w:rPr>
        <w:t>, Т. Учебно-методическое пособие, сольфеджио в 6 классе ДМШ / Т. Калужская. - М.: Музыка,1988. - С. 18-22.</w:t>
      </w: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proofErr w:type="spellStart"/>
      <w:r>
        <w:rPr>
          <w:color w:val="000000"/>
          <w:sz w:val="28"/>
          <w:szCs w:val="28"/>
        </w:rPr>
        <w:t>Синяева</w:t>
      </w:r>
      <w:proofErr w:type="spellEnd"/>
      <w:r>
        <w:rPr>
          <w:color w:val="000000"/>
          <w:sz w:val="28"/>
          <w:szCs w:val="28"/>
        </w:rPr>
        <w:t xml:space="preserve">, Л.С. Наглядные пособия на уроках сольфеджио / Л. С. </w:t>
      </w:r>
      <w:proofErr w:type="spellStart"/>
      <w:r>
        <w:rPr>
          <w:color w:val="000000"/>
          <w:sz w:val="28"/>
          <w:szCs w:val="28"/>
        </w:rPr>
        <w:t>Синяева</w:t>
      </w:r>
      <w:proofErr w:type="spellEnd"/>
      <w:r>
        <w:rPr>
          <w:color w:val="000000"/>
          <w:sz w:val="28"/>
          <w:szCs w:val="28"/>
        </w:rPr>
        <w:t>. - М.: Классика, 2002.</w:t>
      </w: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r>
        <w:rPr>
          <w:color w:val="000000"/>
          <w:sz w:val="28"/>
          <w:szCs w:val="28"/>
        </w:rPr>
        <w:t>Середа, В. П. Музыкальная грамота, сольфеджио, 6 класс. Методические рекомендации для педагогов / В.П. Середа. - М.: Классика, 2003. - С. 18-31.</w:t>
      </w: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proofErr w:type="spellStart"/>
      <w:r>
        <w:rPr>
          <w:color w:val="000000"/>
          <w:sz w:val="28"/>
          <w:szCs w:val="28"/>
        </w:rPr>
        <w:t>Фридкин</w:t>
      </w:r>
      <w:proofErr w:type="spellEnd"/>
      <w:r>
        <w:rPr>
          <w:color w:val="000000"/>
          <w:sz w:val="28"/>
          <w:szCs w:val="28"/>
        </w:rPr>
        <w:t xml:space="preserve"> Г. Музыкальные диктанты / Г. </w:t>
      </w:r>
      <w:proofErr w:type="spellStart"/>
      <w:r>
        <w:rPr>
          <w:color w:val="000000"/>
          <w:sz w:val="28"/>
          <w:szCs w:val="28"/>
        </w:rPr>
        <w:t>Фридкин</w:t>
      </w:r>
      <w:proofErr w:type="spellEnd"/>
      <w:r>
        <w:rPr>
          <w:color w:val="000000"/>
          <w:sz w:val="28"/>
          <w:szCs w:val="28"/>
        </w:rPr>
        <w:t>. - М.: Музыка, 1973.</w:t>
      </w:r>
    </w:p>
    <w:p w:rsid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r>
        <w:rPr>
          <w:color w:val="000000"/>
          <w:sz w:val="28"/>
          <w:szCs w:val="28"/>
        </w:rPr>
        <w:t>Середа, В. П. Каноны / В.П. Середа. - М., 1997.</w:t>
      </w:r>
    </w:p>
    <w:p w:rsidR="00922BF2" w:rsidRP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r>
        <w:rPr>
          <w:color w:val="000000"/>
          <w:sz w:val="28"/>
          <w:szCs w:val="28"/>
        </w:rPr>
        <w:t xml:space="preserve">Калугина М., </w:t>
      </w:r>
      <w:proofErr w:type="spellStart"/>
      <w:r>
        <w:rPr>
          <w:color w:val="000000"/>
          <w:sz w:val="28"/>
          <w:szCs w:val="28"/>
        </w:rPr>
        <w:t>Халабузарь</w:t>
      </w:r>
      <w:proofErr w:type="spellEnd"/>
      <w:r>
        <w:rPr>
          <w:color w:val="000000"/>
          <w:sz w:val="28"/>
          <w:szCs w:val="28"/>
        </w:rPr>
        <w:t xml:space="preserve"> П. Воспитание творческих навыков на уроках сольфеджио / М. Калугина, П. </w:t>
      </w:r>
      <w:proofErr w:type="spellStart"/>
      <w:r>
        <w:rPr>
          <w:color w:val="000000"/>
          <w:sz w:val="28"/>
          <w:szCs w:val="28"/>
        </w:rPr>
        <w:t>Халабузарь</w:t>
      </w:r>
      <w:proofErr w:type="spellEnd"/>
      <w:r>
        <w:rPr>
          <w:color w:val="000000"/>
          <w:sz w:val="28"/>
          <w:szCs w:val="28"/>
        </w:rPr>
        <w:t>. - М., 1987.</w:t>
      </w:r>
    </w:p>
    <w:p w:rsidR="00922BF2" w:rsidRPr="00922BF2" w:rsidRDefault="00922BF2" w:rsidP="00922BF2">
      <w:pPr>
        <w:pStyle w:val="a4"/>
        <w:numPr>
          <w:ilvl w:val="0"/>
          <w:numId w:val="1"/>
        </w:numPr>
        <w:spacing w:before="0" w:beforeAutospacing="0" w:after="0" w:afterAutospacing="0"/>
        <w:ind w:left="450"/>
        <w:rPr>
          <w:rFonts w:ascii="Arial" w:hAnsi="Arial" w:cs="Arial"/>
          <w:color w:val="000000"/>
          <w:sz w:val="21"/>
          <w:szCs w:val="21"/>
        </w:rPr>
      </w:pPr>
      <w:r w:rsidRPr="00922BF2">
        <w:rPr>
          <w:sz w:val="28"/>
          <w:szCs w:val="28"/>
        </w:rPr>
        <w:t>Л.Ю. Лежнева Практическая работа на уроках сольфеджио. Диктант, слуховой анализ.</w:t>
      </w:r>
      <w:r>
        <w:rPr>
          <w:sz w:val="28"/>
          <w:szCs w:val="28"/>
        </w:rPr>
        <w:t xml:space="preserve"> - </w:t>
      </w:r>
      <w:r w:rsidRPr="00922BF2">
        <w:rPr>
          <w:sz w:val="28"/>
          <w:szCs w:val="28"/>
        </w:rPr>
        <w:t xml:space="preserve"> </w:t>
      </w:r>
      <w:proofErr w:type="spellStart"/>
      <w:r w:rsidRPr="00922BF2">
        <w:rPr>
          <w:color w:val="000000"/>
          <w:sz w:val="28"/>
          <w:szCs w:val="28"/>
          <w:shd w:val="clear" w:color="auto" w:fill="F8F8F8"/>
        </w:rPr>
        <w:t>Владос</w:t>
      </w:r>
      <w:proofErr w:type="spellEnd"/>
      <w:r w:rsidRPr="00922BF2">
        <w:rPr>
          <w:color w:val="000000"/>
          <w:sz w:val="28"/>
          <w:szCs w:val="28"/>
          <w:shd w:val="clear" w:color="auto" w:fill="F8F8F8"/>
        </w:rPr>
        <w:t>, 2003 г.</w:t>
      </w:r>
    </w:p>
    <w:p w:rsidR="00922BF2" w:rsidRPr="00CA3F9B" w:rsidRDefault="00922BF2" w:rsidP="00922BF2">
      <w:pPr>
        <w:pStyle w:val="a4"/>
        <w:numPr>
          <w:ilvl w:val="0"/>
          <w:numId w:val="1"/>
        </w:numPr>
        <w:spacing w:before="0" w:beforeAutospacing="0" w:after="0" w:afterAutospacing="0"/>
        <w:ind w:left="450"/>
        <w:rPr>
          <w:color w:val="000000"/>
          <w:sz w:val="28"/>
          <w:szCs w:val="28"/>
        </w:rPr>
      </w:pPr>
      <w:proofErr w:type="spellStart"/>
      <w:r w:rsidRPr="00CA3F9B">
        <w:rPr>
          <w:color w:val="000000"/>
          <w:sz w:val="28"/>
          <w:szCs w:val="28"/>
        </w:rPr>
        <w:t>Бергер</w:t>
      </w:r>
      <w:proofErr w:type="spellEnd"/>
      <w:r w:rsidRPr="00CA3F9B">
        <w:rPr>
          <w:color w:val="000000"/>
          <w:sz w:val="28"/>
          <w:szCs w:val="28"/>
        </w:rPr>
        <w:t xml:space="preserve"> М. Современная концепция и методика обучения музыке. </w:t>
      </w:r>
      <w:proofErr w:type="gramStart"/>
      <w:r w:rsidRPr="00CA3F9B">
        <w:rPr>
          <w:color w:val="000000"/>
          <w:sz w:val="28"/>
          <w:szCs w:val="28"/>
        </w:rPr>
        <w:t>С-Пб</w:t>
      </w:r>
      <w:proofErr w:type="gramEnd"/>
      <w:r w:rsidRPr="00CA3F9B">
        <w:rPr>
          <w:color w:val="000000"/>
          <w:sz w:val="28"/>
          <w:szCs w:val="28"/>
        </w:rPr>
        <w:t>.2004г.</w:t>
      </w:r>
    </w:p>
    <w:p w:rsidR="0029008C" w:rsidRDefault="00922BF2" w:rsidP="0029008C">
      <w:pPr>
        <w:pStyle w:val="a4"/>
        <w:numPr>
          <w:ilvl w:val="0"/>
          <w:numId w:val="1"/>
        </w:numPr>
        <w:spacing w:before="0" w:beforeAutospacing="0" w:after="0" w:afterAutospacing="0"/>
        <w:ind w:left="450"/>
        <w:rPr>
          <w:color w:val="000000"/>
          <w:sz w:val="28"/>
          <w:szCs w:val="28"/>
        </w:rPr>
      </w:pPr>
      <w:proofErr w:type="spellStart"/>
      <w:r w:rsidRPr="00CA3F9B">
        <w:rPr>
          <w:color w:val="000000"/>
          <w:sz w:val="28"/>
          <w:szCs w:val="28"/>
        </w:rPr>
        <w:t>Калинана</w:t>
      </w:r>
      <w:proofErr w:type="spellEnd"/>
      <w:r w:rsidRPr="00CA3F9B">
        <w:rPr>
          <w:color w:val="000000"/>
          <w:sz w:val="28"/>
          <w:szCs w:val="28"/>
        </w:rPr>
        <w:t xml:space="preserve"> Г. Занимательные диктанты для младших классов</w:t>
      </w:r>
      <w:r w:rsidR="00CA3F9B" w:rsidRPr="00CA3F9B">
        <w:rPr>
          <w:color w:val="000000"/>
          <w:sz w:val="28"/>
          <w:szCs w:val="28"/>
        </w:rPr>
        <w:t xml:space="preserve"> музыкальных школ и школ искусств. М. 2005г.</w:t>
      </w:r>
    </w:p>
    <w:p w:rsidR="0029008C" w:rsidRDefault="0029008C" w:rsidP="0029008C">
      <w:pPr>
        <w:pStyle w:val="a4"/>
        <w:numPr>
          <w:ilvl w:val="0"/>
          <w:numId w:val="1"/>
        </w:numPr>
        <w:spacing w:before="0" w:beforeAutospacing="0" w:after="0" w:afterAutospacing="0"/>
        <w:ind w:left="450"/>
        <w:rPr>
          <w:color w:val="000000"/>
          <w:sz w:val="28"/>
          <w:szCs w:val="28"/>
        </w:rPr>
      </w:pPr>
      <w:proofErr w:type="spellStart"/>
      <w:r w:rsidRPr="0029008C">
        <w:rPr>
          <w:color w:val="000000"/>
          <w:sz w:val="28"/>
          <w:szCs w:val="28"/>
        </w:rPr>
        <w:t>Лукомская</w:t>
      </w:r>
      <w:proofErr w:type="spellEnd"/>
      <w:r w:rsidRPr="0029008C">
        <w:rPr>
          <w:color w:val="000000"/>
          <w:sz w:val="28"/>
          <w:szCs w:val="28"/>
        </w:rPr>
        <w:t xml:space="preserve">, В. «Слуховой гармонический анализ в курсе сольфеджио», 4-7 класс ДМШ / В. </w:t>
      </w:r>
      <w:proofErr w:type="spellStart"/>
      <w:r w:rsidRPr="0029008C">
        <w:rPr>
          <w:color w:val="000000"/>
          <w:sz w:val="28"/>
          <w:szCs w:val="28"/>
        </w:rPr>
        <w:t>Лукомская</w:t>
      </w:r>
      <w:proofErr w:type="spellEnd"/>
      <w:r w:rsidRPr="0029008C">
        <w:rPr>
          <w:color w:val="000000"/>
          <w:sz w:val="28"/>
          <w:szCs w:val="28"/>
        </w:rPr>
        <w:t>. - М.: Музыка, 1983.</w:t>
      </w:r>
    </w:p>
    <w:p w:rsidR="0029008C" w:rsidRDefault="0029008C" w:rsidP="0029008C">
      <w:pPr>
        <w:pStyle w:val="a4"/>
        <w:numPr>
          <w:ilvl w:val="0"/>
          <w:numId w:val="1"/>
        </w:numPr>
        <w:spacing w:before="0" w:beforeAutospacing="0" w:after="0" w:afterAutospacing="0"/>
        <w:ind w:left="450"/>
        <w:rPr>
          <w:color w:val="000000"/>
          <w:sz w:val="28"/>
          <w:szCs w:val="28"/>
        </w:rPr>
      </w:pPr>
      <w:proofErr w:type="gramStart"/>
      <w:r w:rsidRPr="0029008C">
        <w:rPr>
          <w:color w:val="000000"/>
          <w:sz w:val="28"/>
          <w:szCs w:val="28"/>
        </w:rPr>
        <w:t>Калужская</w:t>
      </w:r>
      <w:proofErr w:type="gramEnd"/>
      <w:r w:rsidRPr="0029008C">
        <w:rPr>
          <w:color w:val="000000"/>
          <w:sz w:val="28"/>
          <w:szCs w:val="28"/>
        </w:rPr>
        <w:t>, Т. «Учебно-методическое пособие, сольфеджио в 6 классе ДМШ» / Т. Калужская. - М.: Музыка,1988. - С. 18-22.</w:t>
      </w:r>
    </w:p>
    <w:p w:rsidR="0029008C" w:rsidRDefault="0029008C" w:rsidP="0029008C">
      <w:pPr>
        <w:pStyle w:val="a4"/>
        <w:numPr>
          <w:ilvl w:val="0"/>
          <w:numId w:val="1"/>
        </w:numPr>
        <w:spacing w:before="0" w:beforeAutospacing="0" w:after="0" w:afterAutospacing="0"/>
        <w:ind w:left="450"/>
        <w:rPr>
          <w:color w:val="000000"/>
          <w:sz w:val="28"/>
          <w:szCs w:val="28"/>
        </w:rPr>
      </w:pPr>
      <w:proofErr w:type="spellStart"/>
      <w:r w:rsidRPr="0029008C">
        <w:rPr>
          <w:color w:val="000000"/>
          <w:sz w:val="28"/>
          <w:szCs w:val="28"/>
        </w:rPr>
        <w:t>Синяева</w:t>
      </w:r>
      <w:proofErr w:type="spellEnd"/>
      <w:r w:rsidRPr="0029008C">
        <w:rPr>
          <w:color w:val="000000"/>
          <w:sz w:val="28"/>
          <w:szCs w:val="28"/>
        </w:rPr>
        <w:t xml:space="preserve">, Л.С. «Наглядные пособия на уроках сольфеджио» / Л. С. </w:t>
      </w:r>
      <w:proofErr w:type="spellStart"/>
      <w:r w:rsidRPr="0029008C">
        <w:rPr>
          <w:color w:val="000000"/>
          <w:sz w:val="28"/>
          <w:szCs w:val="28"/>
        </w:rPr>
        <w:t>Синяева</w:t>
      </w:r>
      <w:proofErr w:type="spellEnd"/>
      <w:r w:rsidRPr="0029008C">
        <w:rPr>
          <w:color w:val="000000"/>
          <w:sz w:val="28"/>
          <w:szCs w:val="28"/>
        </w:rPr>
        <w:t>. - М.: Классика, 2002.</w:t>
      </w:r>
    </w:p>
    <w:p w:rsidR="0029008C" w:rsidRPr="0029008C" w:rsidRDefault="0029008C" w:rsidP="0029008C">
      <w:pPr>
        <w:pStyle w:val="a4"/>
        <w:numPr>
          <w:ilvl w:val="0"/>
          <w:numId w:val="1"/>
        </w:numPr>
        <w:spacing w:before="0" w:beforeAutospacing="0" w:after="0" w:afterAutospacing="0"/>
        <w:ind w:left="450"/>
        <w:rPr>
          <w:color w:val="000000"/>
          <w:sz w:val="28"/>
          <w:szCs w:val="28"/>
        </w:rPr>
      </w:pPr>
      <w:r w:rsidRPr="0029008C">
        <w:rPr>
          <w:color w:val="000000"/>
          <w:sz w:val="28"/>
          <w:szCs w:val="28"/>
        </w:rPr>
        <w:t>Середа В.П. «Музыкальная грамота, сольфеджио, 6 класс. Методические рекомендации для педагогов» / В.П. Середа. - М.: Классика, 2003. - С. 18-31.</w:t>
      </w:r>
    </w:p>
    <w:p w:rsidR="0029008C" w:rsidRPr="0029008C" w:rsidRDefault="0029008C" w:rsidP="000B501B">
      <w:pPr>
        <w:pStyle w:val="a4"/>
        <w:spacing w:before="0" w:beforeAutospacing="0" w:after="0" w:afterAutospacing="0"/>
        <w:ind w:left="450"/>
        <w:rPr>
          <w:color w:val="000000"/>
          <w:sz w:val="28"/>
          <w:szCs w:val="28"/>
        </w:rPr>
      </w:pPr>
    </w:p>
    <w:p w:rsidR="00922BF2" w:rsidRPr="000B501B" w:rsidRDefault="000B501B" w:rsidP="000B501B">
      <w:pPr>
        <w:jc w:val="center"/>
        <w:rPr>
          <w:rFonts w:ascii="Times New Roman" w:hAnsi="Times New Roman" w:cs="Times New Roman"/>
          <w:sz w:val="28"/>
          <w:szCs w:val="28"/>
        </w:rPr>
      </w:pPr>
      <w:r w:rsidRPr="000B501B">
        <w:rPr>
          <w:rFonts w:ascii="Times New Roman" w:hAnsi="Times New Roman" w:cs="Times New Roman"/>
          <w:sz w:val="28"/>
          <w:szCs w:val="28"/>
        </w:rPr>
        <w:t>Сайты:</w:t>
      </w:r>
    </w:p>
    <w:p w:rsidR="00922BF2" w:rsidRDefault="008508F1" w:rsidP="000B501B">
      <w:pPr>
        <w:spacing w:after="0"/>
      </w:pPr>
      <w:hyperlink r:id="rId8" w:history="1">
        <w:r w:rsidR="00922BF2" w:rsidRPr="00856C53">
          <w:rPr>
            <w:rStyle w:val="a3"/>
          </w:rPr>
          <w:t>http://www.dslib.net/teoria-vospitania/razvitie-muzykalnogo-sluha-u-uchawihsja-dmsh-na-urokah-solfedzhio.html</w:t>
        </w:r>
      </w:hyperlink>
    </w:p>
    <w:p w:rsidR="00922BF2" w:rsidRDefault="008508F1" w:rsidP="000B501B">
      <w:pPr>
        <w:spacing w:after="0"/>
      </w:pPr>
      <w:hyperlink r:id="rId9" w:history="1">
        <w:r w:rsidR="00922BF2" w:rsidRPr="00856C53">
          <w:rPr>
            <w:rStyle w:val="a3"/>
          </w:rPr>
          <w:t>http://www.dslib.net/obw-pedagogika/umstvennoe-vospitanie-mladshih-shkolnikov-v-processe-obuchenija-muzyke.html</w:t>
        </w:r>
      </w:hyperlink>
    </w:p>
    <w:p w:rsidR="00922BF2" w:rsidRDefault="008508F1" w:rsidP="000B501B">
      <w:pPr>
        <w:spacing w:after="0"/>
      </w:pPr>
      <w:hyperlink r:id="rId10" w:history="1">
        <w:r w:rsidR="00922BF2" w:rsidRPr="00856C53">
          <w:rPr>
            <w:rStyle w:val="a3"/>
          </w:rPr>
          <w:t>http://pedsovet.su/load/255-1-0-33793</w:t>
        </w:r>
      </w:hyperlink>
    </w:p>
    <w:p w:rsidR="00922BF2" w:rsidRDefault="008508F1" w:rsidP="000B501B">
      <w:pPr>
        <w:spacing w:after="0"/>
      </w:pPr>
      <w:hyperlink r:id="rId11" w:history="1">
        <w:r w:rsidR="00922BF2" w:rsidRPr="00856C53">
          <w:rPr>
            <w:rStyle w:val="a3"/>
          </w:rPr>
          <w:t>http://5-bal.ru/literatura/7431/index.html</w:t>
        </w:r>
      </w:hyperlink>
    </w:p>
    <w:p w:rsidR="00922BF2" w:rsidRDefault="008508F1" w:rsidP="000B501B">
      <w:pPr>
        <w:spacing w:after="0"/>
      </w:pPr>
      <w:hyperlink r:id="rId12" w:history="1">
        <w:r w:rsidR="00922BF2" w:rsidRPr="00856C53">
          <w:rPr>
            <w:rStyle w:val="a3"/>
          </w:rPr>
          <w:t>http://ext.spb.ru/index.php/2011-03-29-09-03-14/148-preschool-music/3182-2013-07-03-12-33-34.html</w:t>
        </w:r>
      </w:hyperlink>
    </w:p>
    <w:p w:rsidR="00922BF2" w:rsidRDefault="008508F1" w:rsidP="000B501B">
      <w:pPr>
        <w:spacing w:after="0"/>
      </w:pPr>
      <w:hyperlink r:id="rId13" w:history="1">
        <w:r w:rsidR="0029008C" w:rsidRPr="00856C53">
          <w:rPr>
            <w:rStyle w:val="a3"/>
          </w:rPr>
          <w:t>http://www.uchportal.ru/load/133-1-0-10528</w:t>
        </w:r>
      </w:hyperlink>
    </w:p>
    <w:p w:rsidR="0029008C" w:rsidRDefault="008508F1" w:rsidP="000B501B">
      <w:pPr>
        <w:spacing w:after="0"/>
      </w:pPr>
      <w:hyperlink r:id="rId14" w:history="1">
        <w:r w:rsidR="0029008C" w:rsidRPr="00856C53">
          <w:rPr>
            <w:rStyle w:val="a3"/>
          </w:rPr>
          <w:t>https://kopilkaurokov.ru/muzika/uroki/primienieniie-innovatsionnykh-mietodov-i-priiemov-na-urokakh-sol-fiedzhio</w:t>
        </w:r>
      </w:hyperlink>
    </w:p>
    <w:p w:rsidR="0029008C" w:rsidRDefault="008508F1" w:rsidP="000B501B">
      <w:pPr>
        <w:spacing w:after="0"/>
      </w:pPr>
      <w:hyperlink r:id="rId15" w:history="1">
        <w:r w:rsidR="0029008C" w:rsidRPr="00856C53">
          <w:rPr>
            <w:rStyle w:val="a3"/>
          </w:rPr>
          <w:t>https://docbase.org/68060-metodicheskaya-rabota-razvitie-garmonicheskogo-sluha-na-urokah-sol-fedzhio.html</w:t>
        </w:r>
      </w:hyperlink>
    </w:p>
    <w:sectPr w:rsidR="002900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E6" w:rsidRDefault="00F44EE6" w:rsidP="00D6125C">
      <w:pPr>
        <w:spacing w:after="0" w:line="240" w:lineRule="auto"/>
      </w:pPr>
      <w:r>
        <w:separator/>
      </w:r>
    </w:p>
  </w:endnote>
  <w:endnote w:type="continuationSeparator" w:id="0">
    <w:p w:rsidR="00F44EE6" w:rsidRDefault="00F44EE6" w:rsidP="00D61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E6" w:rsidRDefault="00F44EE6" w:rsidP="00D6125C">
      <w:pPr>
        <w:spacing w:after="0" w:line="240" w:lineRule="auto"/>
      </w:pPr>
      <w:r>
        <w:separator/>
      </w:r>
    </w:p>
  </w:footnote>
  <w:footnote w:type="continuationSeparator" w:id="0">
    <w:p w:rsidR="00F44EE6" w:rsidRDefault="00F44EE6" w:rsidP="00D61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3041E"/>
    <w:multiLevelType w:val="multilevel"/>
    <w:tmpl w:val="57EC5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83B6062"/>
    <w:multiLevelType w:val="multilevel"/>
    <w:tmpl w:val="CE845C92"/>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32"/>
    <w:rsid w:val="000B501B"/>
    <w:rsid w:val="0010144C"/>
    <w:rsid w:val="001B0632"/>
    <w:rsid w:val="0029008C"/>
    <w:rsid w:val="007757DD"/>
    <w:rsid w:val="008508F1"/>
    <w:rsid w:val="00922BF2"/>
    <w:rsid w:val="00A67FC3"/>
    <w:rsid w:val="00B358A2"/>
    <w:rsid w:val="00CA3F9B"/>
    <w:rsid w:val="00D6125C"/>
    <w:rsid w:val="00F44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4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BF2"/>
    <w:rPr>
      <w:color w:val="0000FF" w:themeColor="hyperlink"/>
      <w:u w:val="single"/>
    </w:rPr>
  </w:style>
  <w:style w:type="paragraph" w:styleId="a4">
    <w:name w:val="Normal (Web)"/>
    <w:basedOn w:val="a"/>
    <w:uiPriority w:val="99"/>
    <w:unhideWhenUsed/>
    <w:rsid w:val="00922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2BF2"/>
    <w:pPr>
      <w:ind w:left="720"/>
      <w:contextualSpacing/>
    </w:pPr>
  </w:style>
  <w:style w:type="paragraph" w:styleId="a6">
    <w:name w:val="header"/>
    <w:basedOn w:val="a"/>
    <w:link w:val="a7"/>
    <w:uiPriority w:val="99"/>
    <w:unhideWhenUsed/>
    <w:rsid w:val="00D6125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6125C"/>
  </w:style>
  <w:style w:type="paragraph" w:styleId="a8">
    <w:name w:val="footer"/>
    <w:basedOn w:val="a"/>
    <w:link w:val="a9"/>
    <w:uiPriority w:val="99"/>
    <w:unhideWhenUsed/>
    <w:rsid w:val="00D6125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612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4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BF2"/>
    <w:rPr>
      <w:color w:val="0000FF" w:themeColor="hyperlink"/>
      <w:u w:val="single"/>
    </w:rPr>
  </w:style>
  <w:style w:type="paragraph" w:styleId="a4">
    <w:name w:val="Normal (Web)"/>
    <w:basedOn w:val="a"/>
    <w:uiPriority w:val="99"/>
    <w:unhideWhenUsed/>
    <w:rsid w:val="00922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2BF2"/>
    <w:pPr>
      <w:ind w:left="720"/>
      <w:contextualSpacing/>
    </w:pPr>
  </w:style>
  <w:style w:type="paragraph" w:styleId="a6">
    <w:name w:val="header"/>
    <w:basedOn w:val="a"/>
    <w:link w:val="a7"/>
    <w:uiPriority w:val="99"/>
    <w:unhideWhenUsed/>
    <w:rsid w:val="00D6125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6125C"/>
  </w:style>
  <w:style w:type="paragraph" w:styleId="a8">
    <w:name w:val="footer"/>
    <w:basedOn w:val="a"/>
    <w:link w:val="a9"/>
    <w:uiPriority w:val="99"/>
    <w:unhideWhenUsed/>
    <w:rsid w:val="00D6125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61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739760">
      <w:bodyDiv w:val="1"/>
      <w:marLeft w:val="0"/>
      <w:marRight w:val="0"/>
      <w:marTop w:val="0"/>
      <w:marBottom w:val="0"/>
      <w:divBdr>
        <w:top w:val="none" w:sz="0" w:space="0" w:color="auto"/>
        <w:left w:val="none" w:sz="0" w:space="0" w:color="auto"/>
        <w:bottom w:val="none" w:sz="0" w:space="0" w:color="auto"/>
        <w:right w:val="none" w:sz="0" w:space="0" w:color="auto"/>
      </w:divBdr>
    </w:div>
    <w:div w:id="182350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lib.net/teoria-vospitania/razvitie-muzykalnogo-sluha-u-uchawihsja-dmsh-na-urokah-solfedzhio.html" TargetMode="External"/><Relationship Id="rId13" Type="http://schemas.openxmlformats.org/officeDocument/2006/relationships/hyperlink" Target="http://www.uchportal.ru/load/133-1-0-1052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xt.spb.ru/index.php/2011-03-29-09-03-14/148-preschool-music/3182-2013-07-03-12-33-34.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5-bal.ru/literatura/7431/index.html" TargetMode="External"/><Relationship Id="rId5" Type="http://schemas.openxmlformats.org/officeDocument/2006/relationships/webSettings" Target="webSettings.xml"/><Relationship Id="rId15" Type="http://schemas.openxmlformats.org/officeDocument/2006/relationships/hyperlink" Target="https://docbase.org/68060-metodicheskaya-rabota-razvitie-garmonicheskogo-sluha-na-urokah-sol-fedzhio.html" TargetMode="External"/><Relationship Id="rId10" Type="http://schemas.openxmlformats.org/officeDocument/2006/relationships/hyperlink" Target="http://pedsovet.su/load/255-1-0-33793" TargetMode="External"/><Relationship Id="rId4" Type="http://schemas.openxmlformats.org/officeDocument/2006/relationships/settings" Target="settings.xml"/><Relationship Id="rId9" Type="http://schemas.openxmlformats.org/officeDocument/2006/relationships/hyperlink" Target="http://www.dslib.net/obw-pedagogika/umstvennoe-vospitanie-mladshih-shkolnikov-v-processe-obuchenija-muzyke.html" TargetMode="External"/><Relationship Id="rId14" Type="http://schemas.openxmlformats.org/officeDocument/2006/relationships/hyperlink" Target="https://kopilkaurokov.ru/muzika/uroki/primienieniie-innovatsionnykh-mietodov-i-priiemov-na-urokakh-sol-fiedzh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1506</Words>
  <Characters>8587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2018-04-22T19:04:00Z</cp:lastPrinted>
  <dcterms:created xsi:type="dcterms:W3CDTF">2018-04-23T18:31:00Z</dcterms:created>
  <dcterms:modified xsi:type="dcterms:W3CDTF">2018-04-23T18:31:00Z</dcterms:modified>
</cp:coreProperties>
</file>