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13" w:rsidRDefault="00396E13" w:rsidP="000D3E7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3E79" w:rsidRPr="000D3E79" w:rsidRDefault="000D3E79" w:rsidP="00396E13">
      <w:pPr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3E79">
        <w:rPr>
          <w:rFonts w:ascii="Times New Roman" w:eastAsia="Times New Roman" w:hAnsi="Times New Roman" w:cs="Times New Roman"/>
          <w:b/>
          <w:lang w:eastAsia="ru-RU"/>
        </w:rPr>
        <w:t>ДЕПАРТАМЕНТ ОБРАЗОВАНИЯ АДМИНИСТРАЦИИ ВЛАДИМИРСКОЙ ОБЛАСТИ</w:t>
      </w:r>
    </w:p>
    <w:p w:rsidR="000D3E79" w:rsidRPr="000D3E79" w:rsidRDefault="000D3E79" w:rsidP="000D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D3E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государственное бюджетное профессиональное образовательное учреждение</w:t>
      </w:r>
    </w:p>
    <w:p w:rsidR="000D3E79" w:rsidRPr="000D3E79" w:rsidRDefault="000D3E79" w:rsidP="000D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D3E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Владимирской области</w:t>
      </w:r>
    </w:p>
    <w:p w:rsidR="000D3E79" w:rsidRPr="000D3E79" w:rsidRDefault="000D3E79" w:rsidP="000D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3E79">
        <w:rPr>
          <w:rFonts w:ascii="Times New Roman" w:eastAsia="Times New Roman" w:hAnsi="Times New Roman" w:cs="Times New Roman"/>
          <w:b/>
          <w:lang w:eastAsia="ru-RU"/>
        </w:rPr>
        <w:t>«ВЛАДИМИРСКИЙ ЭКОНОМИКО-ТЕХНОЛОГИЧЕСКИЙ КОЛЛЕДЖ»</w:t>
      </w:r>
    </w:p>
    <w:p w:rsidR="000D3E79" w:rsidRPr="000D3E79" w:rsidRDefault="000D3E79" w:rsidP="000D3E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3E79" w:rsidRPr="000D3E79" w:rsidRDefault="000D3E79" w:rsidP="009B4F7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0D3E79" w:rsidRPr="000D3E79" w:rsidRDefault="000D3E79" w:rsidP="009B4F7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0D3E79" w:rsidRPr="009B4F78" w:rsidRDefault="000D3E79" w:rsidP="009B4F7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F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Заместитель директора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по учебной работе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______________Л.Ю. Егоршева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E79" w:rsidRPr="009B4F78" w:rsidRDefault="00D6287C" w:rsidP="00D6287C">
      <w:pPr>
        <w:spacing w:after="0" w:line="240" w:lineRule="auto"/>
        <w:ind w:left="708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54484</w:t>
      </w:r>
      <w:bookmarkStart w:id="0" w:name="_GoBack"/>
      <w:bookmarkEnd w:id="0"/>
      <w:r w:rsidR="009B4F78" w:rsidRPr="009B4F78">
        <w:rPr>
          <w:rFonts w:ascii="Times New Roman" w:eastAsia="Calibri" w:hAnsi="Times New Roman" w:cs="Times New Roman"/>
          <w:sz w:val="28"/>
          <w:szCs w:val="28"/>
        </w:rPr>
        <w:t>«_______»</w:t>
      </w:r>
      <w:r w:rsidR="009B4F78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1F1EA5">
        <w:rPr>
          <w:rFonts w:ascii="Times New Roman" w:eastAsia="Calibri" w:hAnsi="Times New Roman" w:cs="Times New Roman"/>
          <w:sz w:val="28"/>
          <w:szCs w:val="28"/>
        </w:rPr>
        <w:t>2018</w:t>
      </w:r>
      <w:r w:rsidR="009B4F78" w:rsidRPr="009B4F78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:rsidR="009B647F" w:rsidRDefault="009B647F" w:rsidP="003000B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E79" w:rsidRPr="000D3E79" w:rsidRDefault="000D3E79" w:rsidP="00217F7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0D3E79">
        <w:rPr>
          <w:rFonts w:ascii="Times New Roman" w:eastAsia="Calibri" w:hAnsi="Times New Roman" w:cs="Times New Roman"/>
          <w:b/>
          <w:sz w:val="32"/>
          <w:szCs w:val="24"/>
        </w:rPr>
        <w:t>Методическая разработка</w:t>
      </w:r>
    </w:p>
    <w:p w:rsidR="00A0174E" w:rsidRDefault="000D3E79" w:rsidP="00217F78">
      <w:pPr>
        <w:spacing w:after="0" w:line="360" w:lineRule="auto"/>
        <w:ind w:right="-408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D3E79">
        <w:rPr>
          <w:rFonts w:ascii="Times New Roman" w:eastAsia="Calibri" w:hAnsi="Times New Roman" w:cs="Times New Roman"/>
          <w:b/>
          <w:sz w:val="28"/>
          <w:szCs w:val="24"/>
        </w:rPr>
        <w:t>открытого внеклассного мероприятия</w:t>
      </w:r>
    </w:p>
    <w:p w:rsidR="000D3E79" w:rsidRDefault="001F1EA5" w:rsidP="00217F78">
      <w:pPr>
        <w:spacing w:after="0" w:line="360" w:lineRule="auto"/>
        <w:ind w:right="-408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КВН « Еда- ключ к здоровью»</w:t>
      </w:r>
    </w:p>
    <w:p w:rsidR="001F1EA5" w:rsidRDefault="001F1EA5" w:rsidP="001F1EA5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 « Основы товароведения продовольственных товаров»</w:t>
      </w:r>
    </w:p>
    <w:p w:rsidR="001F1EA5" w:rsidRDefault="001F1EA5" w:rsidP="001F1EA5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9B4F78" w:rsidP="00163A79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по профессии 38.01.02 Прода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>вец, контролер –кассир.</w:t>
      </w:r>
    </w:p>
    <w:p w:rsidR="000D3E79" w:rsidRPr="009B4F78" w:rsidRDefault="00FB6255" w:rsidP="004F084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для студентов</w:t>
      </w:r>
      <w:r w:rsidR="000D3E79" w:rsidRPr="009B4F78">
        <w:rPr>
          <w:rFonts w:ascii="Times New Roman" w:eastAsia="Calibri" w:hAnsi="Times New Roman" w:cs="Times New Roman"/>
          <w:sz w:val="28"/>
          <w:szCs w:val="28"/>
        </w:rPr>
        <w:t xml:space="preserve"> 2 курса</w:t>
      </w:r>
      <w:r w:rsidRPr="009B4F78">
        <w:rPr>
          <w:rFonts w:ascii="Times New Roman" w:eastAsia="Calibri" w:hAnsi="Times New Roman" w:cs="Times New Roman"/>
          <w:sz w:val="28"/>
          <w:szCs w:val="28"/>
        </w:rPr>
        <w:t>( на базе 9 кл).</w:t>
      </w:r>
    </w:p>
    <w:p w:rsidR="000D3E79" w:rsidRPr="009B4F78" w:rsidRDefault="000D3E79" w:rsidP="004F084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3A79" w:rsidRDefault="000D3E79" w:rsidP="00163A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84D">
        <w:rPr>
          <w:rFonts w:ascii="Times New Roman" w:eastAsia="Calibri" w:hAnsi="Times New Roman" w:cs="Times New Roman"/>
          <w:sz w:val="28"/>
          <w:szCs w:val="28"/>
        </w:rPr>
        <w:t>в рамках недели</w:t>
      </w:r>
    </w:p>
    <w:p w:rsidR="000D3E79" w:rsidRPr="004F084D" w:rsidRDefault="000D3E79" w:rsidP="00163A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84D">
        <w:rPr>
          <w:rFonts w:ascii="Times New Roman" w:eastAsia="Calibri" w:hAnsi="Times New Roman" w:cs="Times New Roman"/>
          <w:sz w:val="28"/>
          <w:szCs w:val="28"/>
        </w:rPr>
        <w:t xml:space="preserve">товароведно-коммерческих  дисциплин </w:t>
      </w:r>
    </w:p>
    <w:p w:rsidR="000D3E79" w:rsidRPr="004F084D" w:rsidRDefault="000D3E79" w:rsidP="000D3E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FB6255" w:rsidP="000D3E79">
      <w:pPr>
        <w:tabs>
          <w:tab w:val="left" w:pos="612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ab/>
        <w:t xml:space="preserve">   Разработано</w:t>
      </w:r>
      <w:r w:rsidR="000D3E79" w:rsidRPr="009B4F78">
        <w:rPr>
          <w:rFonts w:ascii="Times New Roman" w:eastAsia="Calibri" w:hAnsi="Times New Roman" w:cs="Times New Roman"/>
          <w:sz w:val="28"/>
          <w:szCs w:val="28"/>
        </w:rPr>
        <w:t>: преподаватель</w:t>
      </w: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Родина Г.Л.</w:t>
      </w:r>
      <w:r w:rsidR="00163A7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17F78" w:rsidRDefault="008A2894" w:rsidP="00217F78">
      <w:pPr>
        <w:tabs>
          <w:tab w:val="left" w:pos="6120"/>
        </w:tabs>
        <w:spacing w:after="0" w:line="240" w:lineRule="auto"/>
        <w:ind w:right="-4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163A79">
        <w:rPr>
          <w:rFonts w:ascii="Times New Roman" w:eastAsia="Calibri" w:hAnsi="Times New Roman" w:cs="Times New Roman"/>
          <w:sz w:val="28"/>
          <w:szCs w:val="28"/>
        </w:rPr>
        <w:t>м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>астер производственного</w:t>
      </w:r>
    </w:p>
    <w:p w:rsidR="00FB6255" w:rsidRPr="009B4F78" w:rsidRDefault="008A2894" w:rsidP="00217F78">
      <w:pPr>
        <w:tabs>
          <w:tab w:val="left" w:pos="6120"/>
        </w:tabs>
        <w:spacing w:after="0" w:line="240" w:lineRule="auto"/>
        <w:ind w:right="-4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>обучения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>Негазина Т.В.</w:t>
      </w:r>
    </w:p>
    <w:p w:rsidR="000D3E79" w:rsidRPr="009B4F78" w:rsidRDefault="000D3E79" w:rsidP="003000BF">
      <w:pPr>
        <w:tabs>
          <w:tab w:val="left" w:pos="612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Рассмотрен</w:t>
      </w:r>
      <w:r w:rsidR="009B647F">
        <w:rPr>
          <w:rFonts w:ascii="Times New Roman" w:eastAsia="Calibri" w:hAnsi="Times New Roman" w:cs="Times New Roman"/>
          <w:sz w:val="28"/>
          <w:szCs w:val="28"/>
        </w:rPr>
        <w:t>о</w:t>
      </w: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на заседании 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цикловой методической комиссии  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                    товароведно-коммерческих  дисциплин 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0D3E79" w:rsidP="000D3E7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                   Протокол №      от </w:t>
      </w:r>
      <w:r w:rsidR="001F1EA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2018</w:t>
      </w:r>
      <w:r w:rsidRPr="009B4F78">
        <w:rPr>
          <w:rFonts w:ascii="Times New Roman" w:eastAsia="Calibri" w:hAnsi="Times New Roman" w:cs="Times New Roman"/>
          <w:sz w:val="28"/>
          <w:szCs w:val="28"/>
          <w:u w:val="single"/>
        </w:rPr>
        <w:t>г</w:t>
      </w:r>
      <w:r w:rsidRPr="009B4F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                   Председатель  ЦМК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Т.А. Яшина ________________________</w:t>
      </w:r>
    </w:p>
    <w:p w:rsidR="000D3E79" w:rsidRPr="009B4F78" w:rsidRDefault="000D3E79" w:rsidP="000D3E79">
      <w:pPr>
        <w:tabs>
          <w:tab w:val="left" w:pos="186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EA5" w:rsidRDefault="001F1EA5" w:rsidP="00163A79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EA5" w:rsidRDefault="001F1EA5" w:rsidP="0071000B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EA5" w:rsidRDefault="001F1EA5" w:rsidP="00163A79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B49" w:rsidRDefault="000D3E79" w:rsidP="00BB0B49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E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Владимир</w:t>
      </w:r>
      <w:r w:rsidR="00163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1EA5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</w:p>
    <w:p w:rsidR="00163A79" w:rsidRDefault="00163A79" w:rsidP="005750E1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48D9" w:rsidRPr="005750E1" w:rsidRDefault="008648D9" w:rsidP="00163A79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48D9" w:rsidRPr="00FB6255" w:rsidRDefault="008648D9" w:rsidP="00FB6255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E79" w:rsidRPr="009B647F" w:rsidRDefault="000D3E79" w:rsidP="009A08B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B64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Аннотация</w:t>
      </w:r>
    </w:p>
    <w:p w:rsidR="00217F78" w:rsidRDefault="00FB6255" w:rsidP="009A08B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Методическая разработка</w:t>
      </w:r>
      <w:r w:rsidR="000D3E79" w:rsidRPr="000D3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внеклассного мероприятия </w:t>
      </w:r>
      <w:r w:rsidR="00217F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форме </w:t>
      </w:r>
      <w:r w:rsidR="001F1E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КВН </w:t>
      </w:r>
    </w:p>
    <w:p w:rsidR="001F1EA5" w:rsidRPr="001F1EA5" w:rsidRDefault="001F1EA5" w:rsidP="009A08B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 Еда – ключ к здоровью»</w:t>
      </w:r>
      <w:r w:rsidR="009A08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</w:t>
      </w:r>
    </w:p>
    <w:p w:rsidR="001F1EA5" w:rsidRPr="001F1EA5" w:rsidRDefault="001F1EA5" w:rsidP="009A08BE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EA5">
        <w:rPr>
          <w:rFonts w:ascii="Times New Roman" w:eastAsia="Calibri" w:hAnsi="Times New Roman" w:cs="Times New Roman"/>
          <w:sz w:val="28"/>
          <w:szCs w:val="28"/>
        </w:rPr>
        <w:t>Использование тематических игр является дополнительным стимулом к более тщательному изучению материала и развитию интереса студентов к науке, расширению кругозора. Система тематических игр через дух соревнования развивает чувство ответственности, что приводит к более глубоким знаниям студентов.</w:t>
      </w:r>
    </w:p>
    <w:p w:rsidR="001F1EA5" w:rsidRDefault="001F1EA5" w:rsidP="009A08BE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F1EA5">
        <w:rPr>
          <w:rFonts w:ascii="Times New Roman" w:eastAsia="Calibri" w:hAnsi="Times New Roman" w:cs="Times New Roman"/>
          <w:sz w:val="28"/>
          <w:szCs w:val="28"/>
        </w:rPr>
        <w:t>В качестве примера предлагается разработка тематической игры КВН  «</w:t>
      </w:r>
      <w:r w:rsidR="009A08BE">
        <w:rPr>
          <w:rFonts w:ascii="Times New Roman" w:eastAsia="Calibri" w:hAnsi="Times New Roman" w:cs="Times New Roman"/>
          <w:sz w:val="28"/>
          <w:szCs w:val="28"/>
        </w:rPr>
        <w:t xml:space="preserve">Еда-ключ </w:t>
      </w:r>
      <w:r w:rsidR="00721732">
        <w:rPr>
          <w:rFonts w:ascii="Times New Roman" w:eastAsia="Calibri" w:hAnsi="Times New Roman" w:cs="Times New Roman"/>
          <w:sz w:val="28"/>
          <w:szCs w:val="28"/>
        </w:rPr>
        <w:t>к здоровью» по дисциплине «Основы  т</w:t>
      </w:r>
      <w:r w:rsidRPr="001F1EA5">
        <w:rPr>
          <w:rFonts w:ascii="Times New Roman" w:eastAsia="Calibri" w:hAnsi="Times New Roman" w:cs="Times New Roman"/>
          <w:sz w:val="28"/>
          <w:szCs w:val="28"/>
        </w:rPr>
        <w:t>овароведе</w:t>
      </w:r>
      <w:r w:rsidR="00721732">
        <w:rPr>
          <w:rFonts w:ascii="Times New Roman" w:eastAsia="Calibri" w:hAnsi="Times New Roman" w:cs="Times New Roman"/>
          <w:sz w:val="28"/>
          <w:szCs w:val="28"/>
        </w:rPr>
        <w:t>ния  продовольственных товаров»</w:t>
      </w:r>
    </w:p>
    <w:p w:rsidR="000D3E79" w:rsidRPr="000D3E79" w:rsidRDefault="000D3E79" w:rsidP="009A08BE">
      <w:pPr>
        <w:shd w:val="clear" w:color="auto" w:fill="FFFFFF"/>
        <w:spacing w:after="0" w:line="360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разработка представляет собой методический материал для проведения внеклассной и вн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еурочной работы. </w:t>
      </w:r>
    </w:p>
    <w:p w:rsidR="000D3E79" w:rsidRPr="000D3E79" w:rsidRDefault="003C13FD" w:rsidP="009A08BE">
      <w:pPr>
        <w:shd w:val="clear" w:color="auto" w:fill="FFFFFF"/>
        <w:spacing w:after="0" w:line="360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</w:t>
      </w:r>
      <w:r w:rsidR="000D3E79"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учебном процессе преподавателей товароведно-коммерческих дисциплин, классными р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уководителями, мастерам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производственного обучения</w:t>
      </w:r>
      <w:r w:rsidR="000D3E79"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организации и проведения внеклассной работы в форме тематических классных часов и кружков.</w:t>
      </w:r>
    </w:p>
    <w:p w:rsidR="004F2E2A" w:rsidRDefault="000D3E79" w:rsidP="009A08BE">
      <w:pPr>
        <w:shd w:val="clear" w:color="auto" w:fill="FFFFFF"/>
        <w:spacing w:after="0" w:line="360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0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методической разработки</w:t>
      </w:r>
      <w:r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000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систематизации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совершенствования 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>и  общих компе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тенций, через участие в конкурсной игровой деятельности КВН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50E1" w:rsidRDefault="005750E1" w:rsidP="009A08BE">
      <w:pPr>
        <w:shd w:val="clear" w:color="auto" w:fill="FFFFFF"/>
        <w:spacing w:after="0" w:line="360" w:lineRule="auto"/>
        <w:ind w:left="-284" w:right="-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9A08B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E79" w:rsidRPr="000D3E79" w:rsidRDefault="000D3E79" w:rsidP="009A08B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включает: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ехнологическую карту;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онспект проведения внеклассного мероприятия;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писок используемых источников;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риложения.</w:t>
      </w:r>
    </w:p>
    <w:p w:rsidR="000D3E79" w:rsidRDefault="000D3E79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21732" w:rsidRPr="009B647F" w:rsidRDefault="00721732" w:rsidP="00BB0B4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B647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Содержание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Аннотация ………………………………………………………………..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Введе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ние…………………………………………………………………..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Основна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я часть……………………………………………………………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Технологическая карта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…………………………………………………..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Сценарий проведения вн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еклассного мероприятия………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………..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4AB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Закл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ючение………………………………………………………</w:t>
      </w:r>
      <w:r w:rsidR="00264ABF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........22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Список используемой 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литературы………………………………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……..23</w:t>
      </w: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ния………………………………………………………..…….24</w:t>
      </w: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1DF" w:rsidRDefault="00FC11DF" w:rsidP="007217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A08BE" w:rsidRDefault="009A08BE" w:rsidP="007217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A08BE" w:rsidRDefault="009A08BE" w:rsidP="007217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21732" w:rsidRPr="009B647F" w:rsidRDefault="00721732" w:rsidP="009A08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B64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Введение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«К еде не будь высокомерен,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Обдумай, что поесть намерен.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увлекайся, не переедай, 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должное внимание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 всегда отдай.»</w:t>
      </w:r>
    </w:p>
    <w:p w:rsid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P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работник торговли должен обладать широкой профессиональной подготовкой, компетентностью, мастерством, быть ответственным к работе.</w:t>
      </w:r>
    </w:p>
    <w:p w:rsid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производственном обучении будущих работников торговли следует не только обеспечивать им высокий профессиональный уровень подготовки, но и знакомить их с передовым опытом организации  труда, формирования доходов и их использования в торговых предприятиях. </w:t>
      </w:r>
    </w:p>
    <w:p w:rsidR="00721732" w:rsidRPr="00721732" w:rsidRDefault="009A08BE" w:rsidP="009A08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открытого в не классного мероприятия КВН     « Еда-ключ к здоровью» актуальна</w:t>
      </w:r>
      <w:r w:rsidR="00721732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имеет практико–ориентированную направленность, дает возможность систематизировать, обобщить и  продемонстрировать обучающимся уровень</w:t>
      </w:r>
      <w:r w:rsidR="00463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и профессиональных компетенций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способствовать развитию умения работы в команде для эффективного выполнения профессиональных задач.</w:t>
      </w:r>
    </w:p>
    <w:p w:rsid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EDC" w:rsidRDefault="00463EDC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EDC" w:rsidRDefault="00463EDC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231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8BE" w:rsidRDefault="009A08BE" w:rsidP="00231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3EDC" w:rsidRDefault="00231D1E" w:rsidP="00D92A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</w:t>
      </w:r>
    </w:p>
    <w:p w:rsidR="00231D1E" w:rsidRPr="00231D1E" w:rsidRDefault="009A08BE" w:rsidP="00D92A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внеклассного мероприятия    </w:t>
      </w:r>
      <w:r w:rsidR="00231D1E"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КВН « Еда-ключ к здоровью».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Разработано: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ВО «ВЭТК» Родина Г.Л.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 производственного обучения – Негазина Т.В.                    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Профессия: 38.01.02 Продавец, контролер - кассир 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Отделение: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Очное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Группы: П 2-4; П 2-5</w:t>
      </w: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 на базе 9 кл)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</w:t>
      </w:r>
      <w:r w:rsidR="004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.03.2018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КВН « Еда-ключ к здоровью»</w:t>
      </w:r>
    </w:p>
    <w:p w:rsidR="00231D1E" w:rsidRPr="009A08B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</w:t>
      </w:r>
      <w:r w:rsidR="009A0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A08B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E7E7F" w:rsidRDefault="004E7E7F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Систематизировать и 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практические умения и навыки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</w:t>
      </w:r>
      <w:r w:rsidR="00EF3B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химическому составу и качественным характеристикам  продовольственных товаров  различного ассортимента,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ими </w:t>
      </w:r>
      <w:r w:rsidR="00210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курсе</w:t>
      </w:r>
      <w:r w:rsidR="00EF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</w:t>
      </w:r>
      <w:r w:rsidR="00210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товароведения.</w:t>
      </w:r>
    </w:p>
    <w:p w:rsidR="00231D1E" w:rsidRPr="0021003A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EF3B23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Образовательная:</w:t>
      </w:r>
    </w:p>
    <w:p w:rsidR="00231D1E" w:rsidRPr="00231D1E" w:rsidRDefault="00EF3B23" w:rsidP="00D92A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Обобщит, </w:t>
      </w:r>
      <w:r w:rsidR="0017024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углубить знания студентов, о полезных качествах продовольственных товаров, полученных ими в курсе изучения товароведения.</w:t>
      </w:r>
    </w:p>
    <w:p w:rsidR="00EF3B23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Развивающая:</w:t>
      </w:r>
    </w:p>
    <w:p w:rsidR="00EF3B23" w:rsidRDefault="00EF3B23" w:rsidP="00D92A8A">
      <w:pPr>
        <w:pStyle w:val="a7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развивать  профессиональные навыки по консультированию покупателей о вкусовых особенностях и свойствах отдельных продовольственных товаров.</w:t>
      </w:r>
    </w:p>
    <w:p w:rsidR="00EF3B23" w:rsidRDefault="00EF3B23" w:rsidP="00D92A8A">
      <w:pPr>
        <w:pStyle w:val="a7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анализ рабочей ситуации.</w:t>
      </w:r>
    </w:p>
    <w:p w:rsidR="00EF3B23" w:rsidRPr="00EF3B23" w:rsidRDefault="00EF3B23" w:rsidP="00D92A8A">
      <w:pPr>
        <w:pStyle w:val="a7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коррекцию собственной деятельности, нести ответственность за результаты своей работы. </w:t>
      </w:r>
    </w:p>
    <w:p w:rsidR="00EF3B23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Воспитательная:</w:t>
      </w:r>
    </w:p>
    <w:p w:rsidR="00D92A8A" w:rsidRPr="00D92A8A" w:rsidRDefault="00EF3B23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A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Способствовать пониманию сущности и социальной значимости своей бедующей профессии проявление к ней профессионального интереса.</w:t>
      </w:r>
    </w:p>
    <w:p w:rsidR="00463EDC" w:rsidRDefault="00231D1E" w:rsidP="00463E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(ПК) и общие (ОК) ком</w:t>
      </w:r>
      <w:r w:rsidR="00D917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петенции:</w:t>
      </w:r>
    </w:p>
    <w:p w:rsidR="004F2E2A" w:rsidRPr="00463EDC" w:rsidRDefault="00D91714" w:rsidP="00463E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Общие компетенции: 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642"/>
        <w:gridCol w:w="8242"/>
      </w:tblGrid>
      <w:tr w:rsidR="00D91714" w:rsidRPr="00D91714" w:rsidTr="00C32C1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1.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1714" w:rsidRPr="00D91714" w:rsidTr="00C32C1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2.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 xml:space="preserve">ОК  3. 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4.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5.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6.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7.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8.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4F2E2A" w:rsidRPr="00D91714" w:rsidRDefault="00D91714" w:rsidP="00E707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Профессиональная компетенции :</w:t>
      </w: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642"/>
        <w:gridCol w:w="8242"/>
      </w:tblGrid>
      <w:tr w:rsidR="00D91714" w:rsidRPr="00D91714" w:rsidTr="00C32C1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 xml:space="preserve">ПК 2.3. 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</w:tr>
    </w:tbl>
    <w:p w:rsidR="004F2E2A" w:rsidRDefault="004F2E2A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BF1F8C" w:rsidRDefault="00D91714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Формы работы:</w:t>
      </w:r>
      <w:r w:rsidR="00D92A8A" w:rsidRP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Групповая</w:t>
      </w:r>
      <w:r w:rsid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(к</w:t>
      </w:r>
      <w:r w:rsid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омандная </w:t>
      </w:r>
      <w:r w:rsid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)</w:t>
      </w:r>
    </w:p>
    <w:p w:rsidR="00BF1F8C" w:rsidRDefault="00D91714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 w:rsidRP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Необходимое техническое оборудование: </w:t>
      </w:r>
    </w:p>
    <w:p w:rsidR="00BF1F8C" w:rsidRDefault="00BF1F8C" w:rsidP="00D92A8A">
      <w:pPr>
        <w:pStyle w:val="a7"/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Проектор,</w:t>
      </w:r>
    </w:p>
    <w:p w:rsidR="00BF1F8C" w:rsidRDefault="00BF1F8C" w:rsidP="00D92A8A">
      <w:pPr>
        <w:pStyle w:val="a7"/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</w:t>
      </w:r>
      <w:r w:rsidRP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омпьютер, </w:t>
      </w:r>
    </w:p>
    <w:p w:rsidR="00D91714" w:rsidRPr="00BF1F8C" w:rsidRDefault="00BF1F8C" w:rsidP="00D92A8A">
      <w:pPr>
        <w:pStyle w:val="a7"/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Э</w:t>
      </w:r>
      <w:r w:rsidRP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кран. </w:t>
      </w:r>
    </w:p>
    <w:p w:rsidR="00D92A8A" w:rsidRDefault="00D92A8A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D92A8A" w:rsidRDefault="00D92A8A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Default="00BF1F8C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Оснащение:</w:t>
      </w:r>
    </w:p>
    <w:p w:rsidR="00D92A8A" w:rsidRDefault="00D92A8A" w:rsidP="00D92A8A">
      <w:pPr>
        <w:pStyle w:val="a7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Дидактический материал:</w:t>
      </w:r>
    </w:p>
    <w:p w:rsidR="00BF1F8C" w:rsidRDefault="00BF1F8C" w:rsidP="0021003A">
      <w:pPr>
        <w:pStyle w:val="a7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Карточки - задания для конкурса «Разминка».</w:t>
      </w:r>
    </w:p>
    <w:p w:rsidR="00BF1F8C" w:rsidRDefault="00BF1F8C" w:rsidP="0021003A">
      <w:pPr>
        <w:pStyle w:val="a7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Натуральные образцы пищевых продуктов для консультирования.</w:t>
      </w:r>
    </w:p>
    <w:p w:rsidR="00BF1F8C" w:rsidRPr="0021003A" w:rsidRDefault="00D92A8A" w:rsidP="002100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Место прове</w:t>
      </w:r>
      <w:r w:rsidR="00BF1F8C" w:rsidRP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дения</w:t>
      </w:r>
      <w:r w:rsid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</w:t>
      </w:r>
      <w:r w:rsidR="0021003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орпус 1 кабинет  №35</w:t>
      </w:r>
    </w:p>
    <w:p w:rsidR="00BF1F8C" w:rsidRPr="00BF1F8C" w:rsidRDefault="00D92A8A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Технологическая карта</w:t>
      </w: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tbl>
      <w:tblPr>
        <w:tblStyle w:val="ac"/>
        <w:tblW w:w="98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410"/>
        <w:gridCol w:w="2268"/>
        <w:gridCol w:w="2126"/>
        <w:gridCol w:w="672"/>
      </w:tblGrid>
      <w:tr w:rsidR="00627D50" w:rsidTr="00867F5E"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№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Этап</w:t>
            </w:r>
          </w:p>
        </w:tc>
        <w:tc>
          <w:tcPr>
            <w:tcW w:w="2410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Деятельность 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преподавателя</w:t>
            </w:r>
          </w:p>
        </w:tc>
        <w:tc>
          <w:tcPr>
            <w:tcW w:w="2268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Деятельность 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обучающихся</w:t>
            </w:r>
          </w:p>
        </w:tc>
        <w:tc>
          <w:tcPr>
            <w:tcW w:w="21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Деятельность присутствующих, жюри</w:t>
            </w:r>
          </w:p>
        </w:tc>
        <w:tc>
          <w:tcPr>
            <w:tcW w:w="672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Время</w:t>
            </w:r>
          </w:p>
        </w:tc>
      </w:tr>
      <w:tr w:rsidR="00627D50" w:rsidTr="00867F5E">
        <w:trPr>
          <w:trHeight w:val="1140"/>
        </w:trPr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Организационный</w:t>
            </w:r>
          </w:p>
        </w:tc>
        <w:tc>
          <w:tcPr>
            <w:tcW w:w="2410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Приветствует студентов, проверяет состав</w:t>
            </w:r>
            <w:r w:rsidR="00A154AF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команд</w:t>
            </w:r>
          </w:p>
        </w:tc>
        <w:tc>
          <w:tcPr>
            <w:tcW w:w="2268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Приветствуют   преподавателя, Членов  жюри и другую команду.</w:t>
            </w:r>
          </w:p>
        </w:tc>
        <w:tc>
          <w:tcPr>
            <w:tcW w:w="21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</w:p>
        </w:tc>
        <w:tc>
          <w:tcPr>
            <w:tcW w:w="672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5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мин.</w:t>
            </w:r>
          </w:p>
        </w:tc>
      </w:tr>
      <w:tr w:rsidR="00627D50" w:rsidTr="00867F5E"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2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Мотивация</w:t>
            </w:r>
          </w:p>
        </w:tc>
        <w:tc>
          <w:tcPr>
            <w:tcW w:w="2410" w:type="dxa"/>
          </w:tcPr>
          <w:p w:rsidR="00A154AF" w:rsidRDefault="00A154AF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Мотивирует по теме проведения КВН « Еда – ключ к здоровью».</w:t>
            </w:r>
          </w:p>
          <w:p w:rsidR="00CE65E1" w:rsidRDefault="00CE65E1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-знакомит с этапами конкурса;</w:t>
            </w:r>
          </w:p>
          <w:p w:rsidR="00CE65E1" w:rsidRDefault="00CE65E1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-с критериями оценки и формами подведения итогов ;</w:t>
            </w:r>
          </w:p>
          <w:p w:rsidR="00CE65E1" w:rsidRPr="003F1EC1" w:rsidRDefault="00CE65E1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-представляет членов жюри.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627D50" w:rsidRDefault="00CE65E1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Слушают, воспринимают и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запоминают.</w:t>
            </w:r>
          </w:p>
          <w:p w:rsidR="00D92A8A" w:rsidRPr="003F1EC1" w:rsidRDefault="00D92A8A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Мотивационно настраиваются на участие.</w:t>
            </w:r>
          </w:p>
        </w:tc>
        <w:tc>
          <w:tcPr>
            <w:tcW w:w="2126" w:type="dxa"/>
          </w:tcPr>
          <w:p w:rsidR="00627D50" w:rsidRPr="003F1EC1" w:rsidRDefault="00CE65E1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Воспринимают информацию.</w:t>
            </w:r>
          </w:p>
        </w:tc>
        <w:tc>
          <w:tcPr>
            <w:tcW w:w="672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мин.</w:t>
            </w:r>
          </w:p>
        </w:tc>
      </w:tr>
      <w:tr w:rsidR="00627D50" w:rsidTr="00867F5E">
        <w:trPr>
          <w:trHeight w:val="14591"/>
        </w:trPr>
        <w:tc>
          <w:tcPr>
            <w:tcW w:w="426" w:type="dxa"/>
          </w:tcPr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Основная часть .</w:t>
            </w:r>
          </w:p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Состязание команд </w:t>
            </w:r>
          </w:p>
        </w:tc>
        <w:tc>
          <w:tcPr>
            <w:tcW w:w="2410" w:type="dxa"/>
          </w:tcPr>
          <w:p w:rsidR="001E49E1" w:rsidRDefault="007546E7" w:rsidP="00D92A8A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1</w:t>
            </w:r>
            <w:r w:rsidR="00D92A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</w:p>
          <w:p w:rsidR="00CE65E1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П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риветствие команд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»</w:t>
            </w:r>
          </w:p>
          <w:p w:rsidR="00D92A8A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Задание</w:t>
            </w:r>
          </w:p>
          <w:p w:rsidR="00627D50" w:rsidRDefault="00CE65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Представление</w:t>
            </w:r>
            <w:r w:rsidR="00D92A8A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названия</w:t>
            </w:r>
            <w:r w:rsidR="001E49E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 девиза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и эмблемы</w:t>
            </w:r>
            <w:r w:rsidR="00D92A8A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команды.</w:t>
            </w:r>
          </w:p>
          <w:p w:rsidR="00D92A8A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конкурса</w:t>
            </w:r>
          </w:p>
          <w:p w:rsidR="00627D50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Максимальное количество баллов</w:t>
            </w:r>
            <w:r w:rsidR="001E49E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– 5, отсутствие одного из элементов – минус 1 балл.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FC11DF" w:rsidRDefault="00FC11DF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1E49E1" w:rsidRDefault="007546E7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2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  <w:r w:rsidR="00627D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–</w:t>
            </w:r>
          </w:p>
          <w:p w:rsidR="00627D50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«К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онкурс капитанов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Капитаны определяют товароведную группу плодов и овощей.</w:t>
            </w:r>
          </w:p>
          <w:p w:rsid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Право первого ответа определяется с помощью жеребьевки.</w:t>
            </w:r>
          </w:p>
          <w:p w:rsidR="00867F5E" w:rsidRP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За каждый правильный ответ 1балл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1E49E1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Максимальное количество </w:t>
            </w:r>
            <w:r w:rsidR="00D73D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баллов </w:t>
            </w:r>
          </w:p>
          <w:p w:rsidR="00627D50" w:rsidRDefault="00627D50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7546E7" w:rsidP="00867F5E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3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 w:rsidRPr="00D26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Знатоки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867F5E" w:rsidRP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Каждый участник команды дает характеристику химическому элементу и приводит примеры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 вопросов, за правильный ответ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 балл</w:t>
            </w:r>
          </w:p>
          <w:p w:rsidR="00627D50" w:rsidRDefault="00D73D6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Каждая команда отвечает на 5 вопросов.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243144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 w:rsidRPr="000910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4 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</w:p>
          <w:p w:rsidR="00627D50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П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резентация рекламы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Командам было 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дано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домашнее задание: Создать шуточный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ролик про 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пищевые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продукт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ы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</w:t>
            </w: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Презентация без замечаний – 5 баллов;</w:t>
            </w: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Презентация с дополнениями – минус 1 балл.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243144" w:rsidRDefault="007546E7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5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 конкурс</w:t>
            </w:r>
          </w:p>
          <w:p w:rsidR="00627D50" w:rsidRDefault="00243144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7546E7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В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кусовой поединок</w:t>
            </w:r>
            <w:r w:rsidR="000925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 (творческий конкурс)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627D50" w:rsidRDefault="000925E2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Командам было предложено  домашнее задание -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приготов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ить и пред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ставить блюда для дегустации</w:t>
            </w: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 по 5 балльной системе.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6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 конкурс</w:t>
            </w:r>
          </w:p>
          <w:p w:rsidR="00627D50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627D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П</w:t>
            </w:r>
            <w:r w:rsidR="00627D50" w:rsidRPr="00627D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ословицы и поговорки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BA1D64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Командам было предложено  в домашнем задании подготовить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пословицы и поговорки о пи</w:t>
            </w:r>
            <w:r w:rsid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щевых 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продуктах</w:t>
            </w:r>
            <w:r w:rsid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 Оценка задания:</w:t>
            </w:r>
          </w:p>
          <w:p w:rsidR="00627D50" w:rsidRDefault="00BA1D6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ч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ем больше будет пред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ставлено пословиц и поговорок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тем больше баллов получит команда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  З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а каждый ответ 1 балл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8E6FB2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627D50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>П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редставляют название команды и эмблему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1E49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Капитаны определяют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товароведную группу в правой части таблицы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и выводят ответ на экран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 Право первого ответа определяется с помощью жеребьёвки.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Каждый участник команды дает характеристику химическому элементу и приводит примеры содержания их в пищевых продуктов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243144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Демонстрируют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рекламный 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видео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ролик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Демонс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трируют кулинарные способности 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рассказывают про состав и пищевую ценность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,представляют приготовленные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блюда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Студенты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озвучивают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пословицы и поговорки 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 теме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627D50" w:rsidRDefault="00627D50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 xml:space="preserve">Слушают, осмысливают и воспринимают информацию. Подводят итоги 1 </w:t>
            </w:r>
            <w:r w:rsidR="00D92A8A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конкура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Слушают , воспринимают информацию , оценивают полноту ответа, подводят итоги 2 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конкурса 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243144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наблюдают.</w:t>
            </w:r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воспринимают информацию , оценивают полноту ответа, подводят итоги</w:t>
            </w:r>
          </w:p>
          <w:p w:rsidR="00627D50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3 конкурса 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243144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, воспринимают информацию , оценивают полноту ответа,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подводят итоги</w:t>
            </w:r>
            <w:r w:rsidR="007546E7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4 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конкурса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 5 балльной системе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Оценивают название блюда, вкусовые качества, пищевую ценность приготовленных блюд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Выставляют оценки по 5 балльной системе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7546E7" w:rsidRDefault="007546E7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Подводят итоги 6 конкурс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672" w:type="dxa"/>
          </w:tcPr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3F1EC1" w:rsidRDefault="00F61B6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6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0 мин.</w:t>
            </w:r>
          </w:p>
        </w:tc>
      </w:tr>
      <w:tr w:rsidR="00627D50" w:rsidTr="00867F5E"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D262A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Рефлекси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я</w:t>
            </w:r>
          </w:p>
        </w:tc>
        <w:tc>
          <w:tcPr>
            <w:tcW w:w="2410" w:type="dxa"/>
          </w:tcPr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Высказывает свое мнение о КВН, благо</w:t>
            </w:r>
            <w:r w:rsid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дарит участников , предлагает жю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ри подвести итоги </w:t>
            </w:r>
          </w:p>
          <w:p w:rsidR="00BA1D64" w:rsidRDefault="00F61B60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Пока жюри подсчитываю</w:t>
            </w:r>
            <w:r w:rsidR="00627D50" w:rsidRP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т баллы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для выравнивания психо – эмоционального фона </w:t>
            </w:r>
            <w:r w:rsidR="00627D50" w:rsidRP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предла</w:t>
            </w:r>
            <w:r w:rsid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гаем командам немного поиграть. Задание: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проведем конкурс  «Быстрый банан»</w:t>
            </w:r>
          </w:p>
          <w:p w:rsidR="00BA1D64" w:rsidRPr="00F61B60" w:rsidRDefault="00BA1D64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приглашаем по оной паре </w:t>
            </w:r>
            <w:r w:rsidRP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участников от команды, которым предлагается съесть банан одновременно с двух концов без помощи рук</w:t>
            </w:r>
          </w:p>
        </w:tc>
        <w:tc>
          <w:tcPr>
            <w:tcW w:w="2268" w:type="dxa"/>
          </w:tcPr>
          <w:p w:rsidR="00627D50" w:rsidRPr="003F1EC1" w:rsidRDefault="00F61B60" w:rsidP="00F61B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Выходя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по  1паре участников от команды,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которым предлагается съесть банан одновременно с двух концов без помощи рук</w:t>
            </w:r>
          </w:p>
        </w:tc>
        <w:tc>
          <w:tcPr>
            <w:tcW w:w="2126" w:type="dxa"/>
          </w:tcPr>
          <w:p w:rsidR="00627D50" w:rsidRPr="003F1EC1" w:rsidRDefault="00F61B60" w:rsidP="00C32C1A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Подводит итоги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, и объявляет победителя, проводит награждение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участников КВН</w:t>
            </w:r>
          </w:p>
        </w:tc>
        <w:tc>
          <w:tcPr>
            <w:tcW w:w="672" w:type="dxa"/>
          </w:tcPr>
          <w:p w:rsidR="00627D50" w:rsidRPr="003F1EC1" w:rsidRDefault="007546E7" w:rsidP="00C32C1A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 мин.</w:t>
            </w:r>
          </w:p>
        </w:tc>
      </w:tr>
    </w:tbl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734BB4" w:rsidRPr="00FC11DF" w:rsidRDefault="00BB3CDA" w:rsidP="00BA1D64">
      <w:pPr>
        <w:spacing w:before="100" w:beforeAutospacing="1" w:after="100" w:afterAutospacing="1" w:line="36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FC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Сценарий проведения </w:t>
      </w:r>
      <w:r w:rsidR="00F61B60" w:rsidRPr="00FC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внеклассного мероприятия </w:t>
      </w:r>
      <w:r w:rsidR="003D3277" w:rsidRPr="00FC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КВН «Еда-ключ к здоровью»</w:t>
      </w:r>
    </w:p>
    <w:p w:rsidR="00BB3CDA" w:rsidRDefault="00BB3CDA" w:rsidP="00BA1D6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Преподаватель: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и приветствует</w:t>
      </w:r>
      <w:r w:rsidR="0083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и гостей </w:t>
      </w:r>
      <w:r w:rsidR="003D327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35A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D3277">
        <w:rPr>
          <w:rFonts w:ascii="Times New Roman" w:eastAsia="Times New Roman" w:hAnsi="Times New Roman" w:cs="Times New Roman"/>
          <w:sz w:val="28"/>
          <w:szCs w:val="28"/>
          <w:lang w:eastAsia="ru-RU"/>
        </w:rPr>
        <w:t>Н в</w:t>
      </w:r>
      <w:r w:rsidR="00835A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едущие представляют друг друга.</w:t>
      </w:r>
    </w:p>
    <w:p w:rsidR="00835A6C" w:rsidRDefault="00835A6C" w:rsidP="00BA1D64">
      <w:pPr>
        <w:spacing w:after="60" w:line="360" w:lineRule="auto"/>
        <w:ind w:right="280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Дорогие друзья!</w:t>
      </w: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Сегодня мы собрались здесь, чтобы посоревноваться в знаниях и умениях 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по дисциплине «Основы товароведения продовольственных товаров»</w:t>
      </w:r>
    </w:p>
    <w:p w:rsidR="00734BB4" w:rsidRDefault="00DA6AE7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Правила</w:t>
      </w:r>
      <w:r w:rsidR="00734BB4"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проведения</w:t>
      </w:r>
      <w:r w:rsidR="00633C8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профессионального </w:t>
      </w:r>
      <w:r w:rsidR="00734BB4"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конкурса «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КВН</w:t>
      </w:r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633C8C">
        <w:rPr>
          <w:rFonts w:ascii="Times New Roman" w:eastAsia="Arial Unicode MS" w:hAnsi="Times New Roman" w:cs="Times New Roman"/>
          <w:sz w:val="28"/>
          <w:szCs w:val="28"/>
          <w:lang w:eastAsia="ru-RU"/>
        </w:rPr>
        <w:t>:</w:t>
      </w:r>
    </w:p>
    <w:p w:rsidR="00633C8C" w:rsidRDefault="00633C8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Везде хорошие есть люди.</w:t>
      </w:r>
    </w:p>
    <w:p w:rsidR="00734BB4" w:rsidRDefault="00835A6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Их много</w:t>
      </w:r>
      <w:r w:rsidR="00633C8C">
        <w:rPr>
          <w:rFonts w:ascii="Times New Roman" w:eastAsia="Arial Unicode MS" w:hAnsi="Times New Roman" w:cs="Times New Roman"/>
          <w:sz w:val="28"/>
          <w:szCs w:val="28"/>
          <w:lang w:eastAsia="ru-RU"/>
        </w:rPr>
        <w:t>, что не говори.</w:t>
      </w:r>
    </w:p>
    <w:p w:rsidR="00633C8C" w:rsidRDefault="00633C8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этот раз судить вас будет </w:t>
      </w:r>
    </w:p>
    <w:p w:rsidR="00633C8C" w:rsidRDefault="00633C8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Сверхобъективное  жюри.</w:t>
      </w:r>
    </w:p>
    <w:p w:rsidR="00734BB4" w:rsidRPr="00734BB4" w:rsidRDefault="00734BB4" w:rsidP="00BA1D64">
      <w:pPr>
        <w:spacing w:after="0" w:line="360" w:lineRule="auto"/>
        <w:ind w:right="69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Жюри конкурса - 3 человека.</w:t>
      </w:r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(Яшина Т.А.;Щурова Е.В.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;Прудивус Н,А</w:t>
      </w:r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)</w:t>
      </w:r>
    </w:p>
    <w:p w:rsidR="00734BB4" w:rsidRPr="00734BB4" w:rsidRDefault="00734BB4" w:rsidP="00BA1D64">
      <w:pPr>
        <w:spacing w:after="0" w:line="360" w:lineRule="auto"/>
        <w:ind w:right="69" w:firstLine="426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Участники конкурса - обучающиеся </w:t>
      </w:r>
      <w:r w:rsidRPr="00734BB4">
        <w:rPr>
          <w:rFonts w:ascii="Times New Roman" w:eastAsia="Arial Unicode MS" w:hAnsi="Times New Roman" w:cs="Times New Roman"/>
          <w:color w:val="000000"/>
          <w:spacing w:val="90"/>
          <w:sz w:val="28"/>
          <w:szCs w:val="28"/>
          <w:lang w:eastAsia="ru-RU"/>
        </w:rPr>
        <w:t>2-го</w:t>
      </w:r>
      <w:r w:rsidR="003D32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курса гр. П 2-4и П 2-5</w:t>
      </w:r>
      <w:r w:rsidRPr="00734B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(5 человек - представители от каждой</w:t>
      </w:r>
      <w:r w:rsidR="003D32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группы</w:t>
      </w:r>
      <w:r w:rsidRPr="00734B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).</w:t>
      </w:r>
      <w:r w:rsidR="00DB3D5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Возраст студентов 16-17 лет.</w:t>
      </w:r>
    </w:p>
    <w:p w:rsidR="00734BB4" w:rsidRPr="00734BB4" w:rsidRDefault="00734BB4" w:rsidP="00BA1D64">
      <w:pPr>
        <w:spacing w:after="0" w:line="360" w:lineRule="auto"/>
        <w:ind w:right="280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Прошу участников конкурса и представителей жюри занять свои места.</w:t>
      </w:r>
    </w:p>
    <w:p w:rsidR="00734BB4" w:rsidRDefault="00734BB4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Прежде, чем  приступит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ь  к проведению нашего конкурса представим наши команды- 1 команда грп 2-4 « Фрутоняшки» и 2 команда гр.п2-5 « Овощной переполох». П</w:t>
      </w: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роведем жеребьевку и определи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м порядок выступления команд</w:t>
      </w: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E91ED7" w:rsidRDefault="00E91ED7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Наш конкурс будет состоять из </w:t>
      </w:r>
      <w:r w:rsidR="003D3277" w:rsidRP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шести этапов: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Приветствие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Разминка капитанов 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Знатоки 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Презентация рекламы 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Вкусовой поединок</w:t>
      </w:r>
    </w:p>
    <w:p w:rsidR="003D3277" w:rsidRP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Пословицы и поговорки </w:t>
      </w:r>
    </w:p>
    <w:p w:rsidR="00E91ED7" w:rsidRPr="00E91ED7" w:rsidRDefault="00E91ED7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Побеждает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команда</w:t>
      </w:r>
      <w:r w:rsidR="00DA6AE7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набравшая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наибольшее количество баллов.</w:t>
      </w:r>
    </w:p>
    <w:p w:rsidR="00FC11DF" w:rsidRDefault="00FC11DF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34BB4" w:rsidRPr="00734BB4" w:rsidRDefault="000A3A8F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>Мастер п/о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:</w:t>
      </w:r>
    </w:p>
    <w:p w:rsidR="000A3A8F" w:rsidRDefault="00734BB4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1 этап.</w:t>
      </w:r>
    </w:p>
    <w:p w:rsidR="007D0E81" w:rsidRP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Конкурс Приветствие. </w:t>
      </w:r>
    </w:p>
    <w:p w:rsidR="000A3A8F" w:rsidRDefault="000A3A8F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Мастер п/о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:  </w:t>
      </w:r>
      <w:r w:rsid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приглашает команды: «Фруктоняш</w:t>
      </w:r>
      <w:r w:rsidR="00D42C23">
        <w:rPr>
          <w:rFonts w:ascii="Times New Roman" w:eastAsia="Arial Unicode MS" w:hAnsi="Times New Roman" w:cs="Times New Roman"/>
          <w:sz w:val="28"/>
          <w:szCs w:val="28"/>
          <w:lang w:eastAsia="ru-RU"/>
        </w:rPr>
        <w:t>ки</w:t>
      </w:r>
      <w:r w:rsid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»; «Овощной переполох» .</w:t>
      </w:r>
    </w:p>
    <w:p w:rsid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 конкурсе участвуют  команды в полном составе. Представляют свое название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, девиз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эмблему.</w:t>
      </w:r>
    </w:p>
    <w:p w:rsid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Жюри выставляет оценки за первый конкурс.</w:t>
      </w:r>
    </w:p>
    <w:p w:rsidR="007D0E81" w:rsidRP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Преподаватель: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Р</w:t>
      </w:r>
      <w:r w:rsidRP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азминка капитанов</w:t>
      </w:r>
    </w:p>
    <w:p w:rsidR="007D0E81" w:rsidRDefault="00734BB4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pacing w:val="60"/>
          <w:sz w:val="28"/>
          <w:szCs w:val="28"/>
          <w:lang w:eastAsia="ru-RU"/>
        </w:rPr>
        <w:t>2</w:t>
      </w:r>
      <w:r w:rsidR="00DA6AE7"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этап.</w:t>
      </w:r>
    </w:p>
    <w:p w:rsid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Для выполнения второго задания </w:t>
      </w:r>
      <w:r w:rsid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приглашаются капитаны команд. Им необходимо определить соответствующую товароведную группу в правой части таблицы. Капитанам предоставляется возможность определить право первого ответа при помощи жеребьевки.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овощей  и фруктов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Товароведная группа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 xml:space="preserve">1.Свекла   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2. Апельсин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3. Капуста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4. Абрикос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5.Картофель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6.Редис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7. Грецкий орех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8. Томат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9.Малина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10. Клубника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11.Чеснок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12.Банан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13.Арбуз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14.Смородина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15.Шпинат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16.Яблоко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17.Топинамбур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18.Слива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19.Груша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20. Артишок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C1A" w:rsidRPr="00A8718E" w:rsidRDefault="00C32C1A" w:rsidP="00C32C1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2C1A" w:rsidRPr="00A8718E" w:rsidRDefault="00C32C1A" w:rsidP="00C32C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8718E">
        <w:rPr>
          <w:rFonts w:ascii="Times New Roman" w:hAnsi="Times New Roman" w:cs="Times New Roman"/>
          <w:b/>
          <w:bCs/>
          <w:sz w:val="28"/>
          <w:szCs w:val="28"/>
        </w:rPr>
        <w:t>Ответ на задание: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овощей  и фруктов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Товароведная группа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 xml:space="preserve">1.Свекла     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2. Апельсин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субтропические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3. Капуста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капустные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4. Абрикос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5.Картофель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6.Редис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7. Грецкий орех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орехоплодные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8. Томат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томатные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9.Малина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ягода сложная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10. Клубника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ягода ложная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11.Чеснок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луковые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12.Банан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тропические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13.Арбуз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тыквенные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14.Смородина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ягоды  настоящие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15.Шпинат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салатно-шпинатные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16.Яблоко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семечковые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17.Топинамбур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18.Слива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19.Груша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 xml:space="preserve">семечковые                                                                 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20. Артишок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десертные</w:t>
            </w:r>
          </w:p>
        </w:tc>
      </w:tr>
    </w:tbl>
    <w:p w:rsidR="00C32C1A" w:rsidRPr="00C32C1A" w:rsidRDefault="00C32C1A" w:rsidP="007D0E81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Жюри выставляет оценки за разминку капитанов.</w:t>
      </w:r>
    </w:p>
    <w:p w:rsidR="00C32C1A" w:rsidRPr="00824548" w:rsidRDefault="00C32C1A" w:rsidP="00A8718E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147FD" w:rsidRPr="00C32C1A" w:rsidRDefault="00C32C1A" w:rsidP="00DA6AE7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Мастер п</w:t>
      </w:r>
      <w:r w:rsidRPr="00C32C1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о:</w:t>
      </w:r>
    </w:p>
    <w:p w:rsidR="00CF31C0" w:rsidRDefault="00507B0A" w:rsidP="00C32C1A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CF31C0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3 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C32C1A" w:rsidRPr="00C32C1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Конкурс Знатоки</w:t>
      </w:r>
    </w:p>
    <w:p w:rsidR="00C32C1A" w:rsidRDefault="00995D09" w:rsidP="00C32C1A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Участникам</w:t>
      </w:r>
      <w:r w:rsid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предложены карточки с названием химических элементов по пять наименований и они должны дать характеристику и привести примеры содержания элементов в пищевых продуктах.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Алкалоиды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Минеральные вещества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Ферменты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Фитонциды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Углеводы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Жиры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Белки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Витамины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Гликозиды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Дубильные вещества</w:t>
      </w:r>
    </w:p>
    <w:p w:rsidR="00C32C1A" w:rsidRPr="00C32C1A" w:rsidRDefault="00C32C1A" w:rsidP="00C32C1A">
      <w:pPr>
        <w:widowControl w:val="0"/>
        <w:shd w:val="clear" w:color="auto" w:fill="FFFFFF"/>
        <w:tabs>
          <w:tab w:val="left" w:pos="108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Ответы 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1.Алколоиды</w:t>
      </w:r>
      <w:r w:rsidRPr="00C32C1A">
        <w:t xml:space="preserve"> – воздействуют на центральную нервную систему, снимают усталость, расширяют сосуды, некоторые являются ядовитыми (алкогольные напитки, кофе, чай, табак и паперазин)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t xml:space="preserve">2. Минеральные вещества (зольные). </w:t>
      </w:r>
      <w:r w:rsidRPr="00C32C1A">
        <w:rPr>
          <w:rFonts w:ascii="Times New Roman" w:hAnsi="Times New Roman" w:cs="Times New Roman"/>
          <w:sz w:val="28"/>
          <w:szCs w:val="28"/>
        </w:rPr>
        <w:t>Подразделяются на три группы: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t xml:space="preserve">- макроэлементы </w:t>
      </w:r>
      <w:r w:rsidRPr="00C32C1A">
        <w:rPr>
          <w:rFonts w:ascii="Times New Roman" w:hAnsi="Times New Roman" w:cs="Times New Roman"/>
          <w:sz w:val="28"/>
          <w:szCs w:val="28"/>
        </w:rPr>
        <w:t>(натрий, калий, фосфор, железо, сера)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t xml:space="preserve">- микроэлементы </w:t>
      </w:r>
      <w:r w:rsidRPr="00C32C1A">
        <w:rPr>
          <w:rFonts w:ascii="Times New Roman" w:hAnsi="Times New Roman" w:cs="Times New Roman"/>
          <w:sz w:val="28"/>
          <w:szCs w:val="28"/>
        </w:rPr>
        <w:t>(медь, йод, цинк)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lastRenderedPageBreak/>
        <w:t>- ультра элементы</w:t>
      </w:r>
      <w:r w:rsidRPr="00C32C1A">
        <w:rPr>
          <w:rFonts w:ascii="Times New Roman" w:hAnsi="Times New Roman" w:cs="Times New Roman"/>
          <w:sz w:val="28"/>
          <w:szCs w:val="28"/>
        </w:rPr>
        <w:t>(ртуть, свинец)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Все минеральные вещества необходимы человеку и практически полностью обеспечиваются поглощением пищи, исключение – соль.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3. Ферменты</w:t>
      </w:r>
      <w:r w:rsidRPr="00C32C1A">
        <w:t xml:space="preserve"> – ускорители различных процессов, то есть являются биологическими катализаторами (переваривание пищи под их воздействием), используют при производстве хлеба, сыра, чая.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4. Фитонциды</w:t>
      </w:r>
      <w:r w:rsidRPr="00C32C1A">
        <w:t xml:space="preserve"> – обладают губительным воздействием на бактерии, микроорганизмы. Применяются в народной медицине (лук, чеснок, цитрусовые, редька).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5. Углеводы</w:t>
      </w:r>
      <w:r w:rsidRPr="00C32C1A">
        <w:t xml:space="preserve"> – используются организмом как высоко эффективные вещества. Норма потребления в сутки 400-450 гр., в том числе сахара – 50-100 гр.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rPr>
          <w:b/>
          <w:bCs/>
        </w:rPr>
        <w:t>Все углеводы делятся на 4 группы: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rPr>
          <w:b/>
          <w:bCs/>
        </w:rPr>
        <w:t>- моносахариды</w:t>
      </w:r>
      <w:r w:rsidRPr="00C32C1A">
        <w:t xml:space="preserve"> (простые сахара – глюкоза, фруктоза), 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t xml:space="preserve">- </w:t>
      </w:r>
      <w:r w:rsidRPr="00C32C1A">
        <w:rPr>
          <w:b/>
          <w:bCs/>
        </w:rPr>
        <w:t>дисахариды-</w:t>
      </w:r>
      <w:r w:rsidRPr="00C32C1A">
        <w:t xml:space="preserve"> (сложные сахара- (сахар), лактоза (молоко), мальтоза (пиво)), 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t xml:space="preserve">- </w:t>
      </w:r>
      <w:r w:rsidRPr="00C32C1A">
        <w:rPr>
          <w:b/>
          <w:bCs/>
        </w:rPr>
        <w:t>полисахариды</w:t>
      </w:r>
      <w:r w:rsidRPr="00C32C1A">
        <w:t xml:space="preserve"> (несахароподобные – крахмал (содержится в зерне, крупе, хлебе и картофеле), 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rPr>
          <w:b/>
          <w:bCs/>
        </w:rPr>
        <w:t>- пектиновые вещества</w:t>
      </w:r>
      <w:r w:rsidRPr="00C32C1A">
        <w:t xml:space="preserve"> (образуют желе и содержатся в кислых плодах (клюква, смородина, слива, абрикос), данные вещества обладают противораковым эффектом и выводят ядовитые вещества из организма).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6. Жиры –</w:t>
      </w:r>
      <w:r w:rsidRPr="00C32C1A">
        <w:t xml:space="preserve"> содержат 4 жирорастворимых витамина (А, Д, Е, К). При недостатке жира замедляется рост, сокращается продолжительность жизни, влияет на эластичность кожи и теплообмен. Норма – 80-100 гр.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7. Белки</w:t>
      </w:r>
      <w:r w:rsidRPr="00C32C1A">
        <w:t xml:space="preserve"> – являются основой жизни, входят в состав всех тканей. Норма потребления в сутки – 80-100 гр.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Белки бывают 2 видов</w:t>
      </w:r>
      <w:r w:rsidRPr="00C32C1A">
        <w:t xml:space="preserve">: 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- полноценные</w:t>
      </w:r>
      <w:r w:rsidRPr="00C32C1A">
        <w:t xml:space="preserve"> (если в состав входят 8 незаменимых аминокислот: мясо, рыба, яйца, хлеб, картофель) 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- неполноценные</w:t>
      </w:r>
      <w:r w:rsidRPr="00C32C1A">
        <w:t xml:space="preserve"> (если не хватает хотя бы только одной аминокислоты (кукуруза, пшено).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8. Витамины</w:t>
      </w:r>
      <w:r w:rsidRPr="00C32C1A">
        <w:t xml:space="preserve"> – повышают защитные функции организма к инфекционным заболеваниям. При их недостатке развивается авитаминоз, при избытке – гипервитаминоз. Витамины бывают 2 видов: водорастворимые (растительные) и жирорастворимые (животные).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9. Гликозиды –</w:t>
      </w:r>
      <w:r w:rsidRPr="00C32C1A">
        <w:t xml:space="preserve"> обладают горьким вкусом, некоторые в большом количестве являются смертельными (хрен, редька, горчица)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10. Дубильные вещества</w:t>
      </w:r>
      <w:r w:rsidRPr="00C32C1A">
        <w:t xml:space="preserve"> – придает продуктам терпкий вяжущий вкус, на воздухе темнеет. Обладает бактерицидными свойствами, хорошо удаляет жажду (яблоко, хурма, черемуха, черноплодная рябина, зеленый чай).</w:t>
      </w:r>
    </w:p>
    <w:p w:rsidR="00C32C1A" w:rsidRDefault="00C32C1A" w:rsidP="00C32C1A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Выставление оценок за третий конкурс.</w:t>
      </w:r>
    </w:p>
    <w:p w:rsidR="00C32C1A" w:rsidRPr="00C32C1A" w:rsidRDefault="00C32C1A" w:rsidP="00C32C1A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C32C1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Преподаватель:</w:t>
      </w:r>
    </w:p>
    <w:p w:rsidR="00C32C1A" w:rsidRDefault="00507B0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4 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C32C1A" w:rsidRP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Презентация рекламы</w:t>
      </w:r>
    </w:p>
    <w:p w:rsidR="00C32C1A" w:rsidRDefault="00C32C1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было предложено домашнее задание создать шуточный рекламный ролик про продукт</w:t>
      </w:r>
      <w:r w:rsidR="00995D09">
        <w:rPr>
          <w:rFonts w:ascii="Times New Roman" w:eastAsia="Arial Unicode MS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питания.</w:t>
      </w:r>
    </w:p>
    <w:p w:rsidR="00C32C1A" w:rsidRPr="00C32C1A" w:rsidRDefault="00C32C1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 w:rsidRPr="00C32C1A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Выставл</w:t>
      </w:r>
      <w:r w:rsidR="00995D09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ение оценок за четвертый этап</w:t>
      </w:r>
      <w:r w:rsidRPr="00C32C1A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.</w:t>
      </w:r>
    </w:p>
    <w:p w:rsidR="00C32C1A" w:rsidRPr="00C32C1A" w:rsidRDefault="00C32C1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07B0A" w:rsidRDefault="00507B0A" w:rsidP="00DA6AE7">
      <w:pPr>
        <w:spacing w:after="0" w:line="360" w:lineRule="auto"/>
        <w:ind w:right="280"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Масте</w:t>
      </w:r>
      <w:r w:rsidR="009971C7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п/о:</w:t>
      </w:r>
    </w:p>
    <w:p w:rsidR="00507B0A" w:rsidRDefault="00507B0A" w:rsidP="00A8718E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5 </w:t>
      </w:r>
      <w:r w:rsidR="00A8718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A8718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Вкусовой поединок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было предложено домашнее задание приготовить и представить блюдо для дегустации.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необходимо продемонстрировать кулинарные способности и продемонстрировать приготовленное блюдо (дать название, рассказать про состав, пищевую ценность). Команды на славу</w:t>
      </w:r>
      <w:r w:rsidR="00246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постарались дома, и нашему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уважаемому жюри осталось только попроб</w:t>
      </w:r>
      <w:r w:rsidR="0024655A">
        <w:rPr>
          <w:rFonts w:ascii="Times New Roman" w:eastAsia="Arial Unicode MS" w:hAnsi="Times New Roman" w:cs="Times New Roman"/>
          <w:sz w:val="28"/>
          <w:szCs w:val="28"/>
          <w:lang w:eastAsia="ru-RU"/>
        </w:rPr>
        <w:t>овать и оценить приготовленные блюда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Оцениваются название блюда, вкусовые качества, пищевая ценность по 5-ти баллам.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Выс</w:t>
      </w:r>
      <w:r w:rsidR="00995D09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тавление оценок за пятый этап</w:t>
      </w: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Преподаватель: 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6 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Пословицы и поговорки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было предложено в домашнем задании подготовить пословицы и поговорки о пищевых продуктах. Чем больше будет представлено пословиц и поговорок, тем больше баллов получит команда.</w:t>
      </w:r>
      <w:r w:rsidR="00995D0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Повторы не зас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читываются. Капитаны команд приглашаются для жеребьевки.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Выст</w:t>
      </w:r>
      <w:r w:rsidR="00995D09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авление оценок за шестой этап</w:t>
      </w: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.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Мастер п</w:t>
      </w:r>
      <w:r w:rsidRPr="00EB386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о: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Пока жюри подсчитывает баллы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предлагаю вам немного поиграть. Проводим конкурс 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«Б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ыстрый банан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</w:t>
      </w:r>
    </w:p>
    <w:p w:rsidR="00EB3862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Приглашаются по 1 паре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от каждой команды, которым предлагается съесть банан одновременно с двух концов без помощи рук. Побеждает пара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которая быстрее справилась с поставленной задачей.</w:t>
      </w:r>
    </w:p>
    <w:p w:rsidR="002355BA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качестве призов для участников КВН предлагаются следующие продукты: </w:t>
      </w:r>
    </w:p>
    <w:p w:rsidR="00EB3862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Лук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от семи недуг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Грецкий орех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вещь которая не всем по зубам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Шоколадка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чтобы в жизни было сладко</w:t>
      </w:r>
    </w:p>
    <w:p w:rsidR="00EB3862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Морковинку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– </w:t>
      </w:r>
      <w:r w:rsidR="00EB3862"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дарим вам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,</w:t>
      </w:r>
      <w:r w:rsidR="00EB3862"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чтоб закусить диковинку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Ложка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 этой спутницей своей не придешь голодной из гостей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Суп в пакетиках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в самый раз, если мяса нет у вас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Пачка чая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 чая лихо не бывает так в народе говорят. Чай – здоровье, каждый знает. Пей хоть 200 лет подряд.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Картошка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знать, конечно я не знаю, но в народе говорят, что корейскую картошку невареную едят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Лимон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чтобы в кошельке завелся </w:t>
      </w:r>
      <w:r w:rsidR="00F21D0D"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миллион 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Хотели подарить вам тачку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 но денег хватило только на жвачку.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 качестве награды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победителям вручаются грамоты. В рамках декады ЦМК товароведно – коммерческих дисциплин</w:t>
      </w:r>
      <w:r w:rsidR="00674AAF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2355BA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Всем участникам добавляется бонусный балл к оценке по дисциплине Основы товароведения продовольственных товаров.</w:t>
      </w: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25499" w:rsidRPr="00674AAF" w:rsidRDefault="00825499" w:rsidP="00674AAF">
      <w:pPr>
        <w:rPr>
          <w:rFonts w:ascii="Times New Roman" w:hAnsi="Times New Roman" w:cs="Times New Roman"/>
          <w:sz w:val="28"/>
          <w:szCs w:val="28"/>
        </w:rPr>
      </w:pPr>
    </w:p>
    <w:p w:rsidR="00825499" w:rsidRDefault="00825499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21D0D" w:rsidRPr="00674AAF" w:rsidRDefault="00F21D0D" w:rsidP="00F21D0D">
      <w:pPr>
        <w:jc w:val="center"/>
        <w:rPr>
          <w:rFonts w:ascii="Times New Roman" w:hAnsi="Times New Roman" w:cs="Times New Roman"/>
          <w:sz w:val="32"/>
          <w:szCs w:val="32"/>
        </w:rPr>
      </w:pPr>
      <w:r w:rsidRPr="00674AAF">
        <w:rPr>
          <w:rFonts w:ascii="Times New Roman" w:hAnsi="Times New Roman" w:cs="Times New Roman"/>
          <w:sz w:val="32"/>
          <w:szCs w:val="32"/>
        </w:rPr>
        <w:lastRenderedPageBreak/>
        <w:t>Критерии оценок:</w:t>
      </w:r>
    </w:p>
    <w:p w:rsidR="00F21D0D" w:rsidRPr="00F21D0D" w:rsidRDefault="00674AAF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«Приветствие</w:t>
      </w:r>
      <w:r w:rsidR="00F21D0D" w:rsidRPr="00F21D0D">
        <w:rPr>
          <w:rFonts w:ascii="Times New Roman" w:hAnsi="Times New Roman" w:cs="Times New Roman"/>
          <w:b/>
          <w:sz w:val="28"/>
          <w:szCs w:val="28"/>
        </w:rPr>
        <w:t>»</w:t>
      </w:r>
    </w:p>
    <w:p w:rsidR="00F21D0D" w:rsidRPr="00674AAF" w:rsidRDefault="00674AAF" w:rsidP="00674AAF">
      <w:pPr>
        <w:pStyle w:val="a7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Оценивается представление названия, девиза и эмблемы по 5 балльной системе.</w:t>
      </w: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Комплект – 5 баллов, отсутствие одного из элементов – минус 1 балл.</w:t>
      </w: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«Разминка</w:t>
      </w:r>
      <w:r w:rsidR="00674AAF">
        <w:rPr>
          <w:rFonts w:ascii="Times New Roman" w:hAnsi="Times New Roman" w:cs="Times New Roman"/>
          <w:b/>
          <w:sz w:val="28"/>
          <w:szCs w:val="28"/>
        </w:rPr>
        <w:t xml:space="preserve"> капитанов</w:t>
      </w:r>
      <w:r w:rsidRPr="00F21D0D">
        <w:rPr>
          <w:rFonts w:ascii="Times New Roman" w:hAnsi="Times New Roman" w:cs="Times New Roman"/>
          <w:b/>
          <w:sz w:val="28"/>
          <w:szCs w:val="28"/>
        </w:rPr>
        <w:t>»</w:t>
      </w:r>
    </w:p>
    <w:p w:rsidR="00F21D0D" w:rsidRDefault="00F21D0D" w:rsidP="00F21D0D">
      <w:pPr>
        <w:ind w:left="360"/>
        <w:rPr>
          <w:rFonts w:ascii="Times New Roman" w:hAnsi="Times New Roman" w:cs="Times New Roman"/>
          <w:sz w:val="28"/>
          <w:szCs w:val="28"/>
        </w:rPr>
      </w:pPr>
      <w:r w:rsidRPr="00F21D0D"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="00674AAF">
        <w:rPr>
          <w:rFonts w:ascii="Times New Roman" w:hAnsi="Times New Roman" w:cs="Times New Roman"/>
          <w:sz w:val="28"/>
          <w:szCs w:val="28"/>
        </w:rPr>
        <w:t xml:space="preserve"> правильность ответа, за каждый правильный ответ 1 балл.</w:t>
      </w:r>
    </w:p>
    <w:p w:rsidR="00674AAF" w:rsidRPr="00F21D0D" w:rsidRDefault="00674AAF" w:rsidP="00F21D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 Знатоки</w:t>
      </w:r>
      <w:r w:rsidR="00674AAF">
        <w:rPr>
          <w:rFonts w:ascii="Times New Roman" w:hAnsi="Times New Roman" w:cs="Times New Roman"/>
          <w:b/>
          <w:sz w:val="28"/>
          <w:szCs w:val="28"/>
        </w:rPr>
        <w:t>»</w:t>
      </w:r>
    </w:p>
    <w:p w:rsidR="00F21D0D" w:rsidRDefault="00F21D0D" w:rsidP="00674AAF">
      <w:pPr>
        <w:ind w:left="360"/>
        <w:rPr>
          <w:rFonts w:ascii="Times New Roman" w:hAnsi="Times New Roman" w:cs="Times New Roman"/>
          <w:sz w:val="28"/>
          <w:szCs w:val="28"/>
        </w:rPr>
      </w:pPr>
      <w:r w:rsidRPr="00F21D0D">
        <w:rPr>
          <w:rFonts w:ascii="Times New Roman" w:hAnsi="Times New Roman" w:cs="Times New Roman"/>
          <w:sz w:val="28"/>
          <w:szCs w:val="28"/>
        </w:rPr>
        <w:t>Оценивается правильность ответа</w:t>
      </w:r>
      <w:r w:rsidR="00674AAF">
        <w:rPr>
          <w:rFonts w:ascii="Times New Roman" w:hAnsi="Times New Roman" w:cs="Times New Roman"/>
          <w:sz w:val="28"/>
          <w:szCs w:val="28"/>
        </w:rPr>
        <w:t>,за каждый правильный ответ 1 балл.</w:t>
      </w:r>
    </w:p>
    <w:p w:rsidR="00674AAF" w:rsidRPr="00674AAF" w:rsidRDefault="00674AAF" w:rsidP="00674AA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 Презентация рекламы»</w:t>
      </w:r>
    </w:p>
    <w:p w:rsidR="00F21D0D" w:rsidRPr="00F21D0D" w:rsidRDefault="00F21D0D" w:rsidP="00F21D0D">
      <w:pPr>
        <w:ind w:left="720"/>
        <w:rPr>
          <w:rFonts w:ascii="Times New Roman" w:hAnsi="Times New Roman" w:cs="Times New Roman"/>
          <w:sz w:val="28"/>
          <w:szCs w:val="28"/>
        </w:rPr>
      </w:pPr>
      <w:r w:rsidRPr="00F21D0D">
        <w:rPr>
          <w:rFonts w:ascii="Times New Roman" w:hAnsi="Times New Roman" w:cs="Times New Roman"/>
          <w:sz w:val="28"/>
          <w:szCs w:val="28"/>
        </w:rPr>
        <w:t>Оценивается оригинальность</w:t>
      </w:r>
      <w:r w:rsidR="00674AAF">
        <w:rPr>
          <w:rFonts w:ascii="Times New Roman" w:hAnsi="Times New Roman" w:cs="Times New Roman"/>
          <w:sz w:val="28"/>
          <w:szCs w:val="28"/>
        </w:rPr>
        <w:t xml:space="preserve"> и здоровый юмор</w:t>
      </w:r>
      <w:r w:rsidRPr="00F21D0D">
        <w:rPr>
          <w:rFonts w:ascii="Times New Roman" w:hAnsi="Times New Roman" w:cs="Times New Roman"/>
          <w:sz w:val="28"/>
          <w:szCs w:val="28"/>
        </w:rPr>
        <w:t xml:space="preserve"> рекламы </w:t>
      </w:r>
      <w:r w:rsidR="00674AAF">
        <w:rPr>
          <w:rFonts w:ascii="Times New Roman" w:hAnsi="Times New Roman" w:cs="Times New Roman"/>
          <w:sz w:val="28"/>
          <w:szCs w:val="28"/>
        </w:rPr>
        <w:t xml:space="preserve"> по 5-ти балльной системе.</w:t>
      </w:r>
      <w:r w:rsidR="00D42C23">
        <w:rPr>
          <w:rFonts w:ascii="Times New Roman" w:hAnsi="Times New Roman" w:cs="Times New Roman"/>
          <w:sz w:val="28"/>
          <w:szCs w:val="28"/>
        </w:rPr>
        <w:t xml:space="preserve"> Презентация с дополнениями минус 1 балл.</w:t>
      </w: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 Вкусовой поединок»</w:t>
      </w:r>
    </w:p>
    <w:p w:rsidR="00674AAF" w:rsidRDefault="00F21D0D" w:rsidP="00D42C23">
      <w:pPr>
        <w:pStyle w:val="a7"/>
        <w:spacing w:before="100" w:beforeAutospacing="1" w:after="100" w:afterAutospacing="1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F21D0D">
        <w:rPr>
          <w:rFonts w:ascii="Times New Roman" w:hAnsi="Times New Roman" w:cs="Times New Roman"/>
          <w:sz w:val="28"/>
          <w:szCs w:val="28"/>
        </w:rPr>
        <w:t>Оцениваются вкусовые качества, оформление и представление  блюда</w:t>
      </w:r>
      <w:r w:rsidR="00D42C23">
        <w:rPr>
          <w:rFonts w:ascii="Times New Roman" w:hAnsi="Times New Roman" w:cs="Times New Roman"/>
          <w:sz w:val="28"/>
          <w:szCs w:val="28"/>
        </w:rPr>
        <w:t xml:space="preserve">. </w:t>
      </w:r>
      <w:r w:rsidR="00674AAF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Выставляют оценки по 5 балльной системе</w:t>
      </w:r>
    </w:p>
    <w:p w:rsidR="00F21D0D" w:rsidRPr="00F21D0D" w:rsidRDefault="00F21D0D" w:rsidP="00F21D0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21D0D" w:rsidRPr="00D42C23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bCs/>
          <w:sz w:val="28"/>
          <w:szCs w:val="28"/>
        </w:rPr>
        <w:t>«Пословицы и поговорки»</w:t>
      </w:r>
    </w:p>
    <w:p w:rsidR="00D42C23" w:rsidRPr="00F21D0D" w:rsidRDefault="00D42C23" w:rsidP="00D42C23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21D0D" w:rsidRDefault="00D42C23" w:rsidP="00D42C23">
      <w:pPr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За каждую пословицу или поговорку 1 балл.</w:t>
      </w:r>
    </w:p>
    <w:p w:rsidR="00F21D0D" w:rsidRDefault="00F21D0D" w:rsidP="00F21D0D">
      <w:pPr>
        <w:jc w:val="center"/>
        <w:rPr>
          <w:b/>
        </w:rPr>
      </w:pPr>
    </w:p>
    <w:p w:rsidR="00F21D0D" w:rsidRDefault="00F21D0D" w:rsidP="00F21D0D">
      <w:pPr>
        <w:jc w:val="center"/>
        <w:rPr>
          <w:b/>
        </w:rPr>
      </w:pPr>
    </w:p>
    <w:p w:rsidR="00F21D0D" w:rsidRDefault="00F21D0D" w:rsidP="00F21D0D">
      <w:pPr>
        <w:jc w:val="center"/>
        <w:rPr>
          <w:b/>
        </w:rPr>
      </w:pPr>
    </w:p>
    <w:p w:rsidR="00F21D0D" w:rsidRDefault="00F21D0D" w:rsidP="00F21D0D">
      <w:pPr>
        <w:jc w:val="center"/>
        <w:rPr>
          <w:b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Pr="00264ABF" w:rsidRDefault="00E74433" w:rsidP="003D0A9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4ABF">
        <w:rPr>
          <w:rFonts w:ascii="Times New Roman" w:hAnsi="Times New Roman" w:cs="Times New Roman"/>
          <w:b/>
          <w:sz w:val="32"/>
          <w:szCs w:val="32"/>
        </w:rPr>
        <w:lastRenderedPageBreak/>
        <w:t>Заключение</w:t>
      </w:r>
    </w:p>
    <w:p w:rsidR="00E74433" w:rsidRPr="00E74433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4AE1" w:rsidRPr="00C94AE1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Проведение профессионального</w:t>
      </w:r>
      <w:r w:rsidR="00C94AE1" w:rsidRPr="00C94AE1">
        <w:rPr>
          <w:rFonts w:ascii="Times New Roman" w:hAnsi="Times New Roman" w:cs="Times New Roman"/>
          <w:sz w:val="28"/>
          <w:szCs w:val="28"/>
        </w:rPr>
        <w:t xml:space="preserve">  внеклассного мероприятия  в форме </w:t>
      </w:r>
      <w:r w:rsidRPr="00C94AE1">
        <w:rPr>
          <w:rFonts w:ascii="Times New Roman" w:hAnsi="Times New Roman" w:cs="Times New Roman"/>
          <w:sz w:val="28"/>
          <w:szCs w:val="28"/>
        </w:rPr>
        <w:t>конкурса КВН «Еда – ключ к здоровью» способствует</w:t>
      </w:r>
      <w:r w:rsidR="00C94AE1" w:rsidRPr="00C94AE1">
        <w:rPr>
          <w:rFonts w:ascii="Times New Roman" w:hAnsi="Times New Roman" w:cs="Times New Roman"/>
          <w:sz w:val="28"/>
          <w:szCs w:val="28"/>
        </w:rPr>
        <w:t>:</w:t>
      </w:r>
    </w:p>
    <w:p w:rsid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совершенствованию профе</w:t>
      </w:r>
      <w:r w:rsidR="00C94AE1">
        <w:rPr>
          <w:rFonts w:ascii="Times New Roman" w:hAnsi="Times New Roman" w:cs="Times New Roman"/>
          <w:sz w:val="28"/>
          <w:szCs w:val="28"/>
        </w:rPr>
        <w:t>ссиональных навыков обучающихся;</w:t>
      </w:r>
    </w:p>
    <w:p w:rsid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созданию условий для развития профес</w:t>
      </w:r>
      <w:r w:rsidR="00C94AE1">
        <w:rPr>
          <w:rFonts w:ascii="Times New Roman" w:hAnsi="Times New Roman" w:cs="Times New Roman"/>
          <w:sz w:val="28"/>
          <w:szCs w:val="28"/>
        </w:rPr>
        <w:t>сиональной мотивации студентов;</w:t>
      </w:r>
    </w:p>
    <w:p w:rsid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 xml:space="preserve">формированию профессионального </w:t>
      </w:r>
      <w:r w:rsidR="00C94AE1">
        <w:rPr>
          <w:rFonts w:ascii="Times New Roman" w:hAnsi="Times New Roman" w:cs="Times New Roman"/>
          <w:sz w:val="28"/>
          <w:szCs w:val="28"/>
        </w:rPr>
        <w:t>и личностного роста обучающихся;</w:t>
      </w:r>
    </w:p>
    <w:p w:rsidR="00E74433" w:rsidRP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популяризации среди молодежи профессии 38.01.02 « Продавец, контролер – кассир».</w:t>
      </w:r>
    </w:p>
    <w:p w:rsidR="00E74433" w:rsidRPr="00E74433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 xml:space="preserve"> Нетрадиционные формы проведения </w:t>
      </w:r>
      <w:r w:rsidR="00C94AE1">
        <w:rPr>
          <w:rFonts w:ascii="Times New Roman" w:hAnsi="Times New Roman" w:cs="Times New Roman"/>
          <w:sz w:val="28"/>
          <w:szCs w:val="28"/>
        </w:rPr>
        <w:t xml:space="preserve">внеклассных мероприятий </w:t>
      </w:r>
      <w:r w:rsidRPr="00E74433">
        <w:rPr>
          <w:rFonts w:ascii="Times New Roman" w:hAnsi="Times New Roman" w:cs="Times New Roman"/>
          <w:sz w:val="28"/>
          <w:szCs w:val="28"/>
        </w:rPr>
        <w:t>дают возможность не только поднять интерес к изучаемому предмету, науке, а так же развивать их творческую самостоятельность, обучать работе с различными, самыми необычными источниками знаний.</w:t>
      </w:r>
    </w:p>
    <w:p w:rsidR="00E74433" w:rsidRPr="00E74433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Студентам участие в пр</w:t>
      </w:r>
      <w:r w:rsidR="00C94AE1">
        <w:rPr>
          <w:rFonts w:ascii="Times New Roman" w:hAnsi="Times New Roman" w:cs="Times New Roman"/>
          <w:sz w:val="28"/>
          <w:szCs w:val="28"/>
        </w:rPr>
        <w:t xml:space="preserve">офессиональном конкурсе поможет понять и осознать </w:t>
      </w:r>
      <w:r w:rsidRPr="00E74433">
        <w:rPr>
          <w:rFonts w:ascii="Times New Roman" w:hAnsi="Times New Roman" w:cs="Times New Roman"/>
          <w:sz w:val="28"/>
          <w:szCs w:val="28"/>
        </w:rPr>
        <w:t xml:space="preserve"> сущность и социальную значимость св</w:t>
      </w:r>
      <w:r w:rsidR="00C94AE1">
        <w:rPr>
          <w:rFonts w:ascii="Times New Roman" w:hAnsi="Times New Roman" w:cs="Times New Roman"/>
          <w:sz w:val="28"/>
          <w:szCs w:val="28"/>
        </w:rPr>
        <w:t>оей будущей профессии и проявить</w:t>
      </w:r>
      <w:r w:rsidRPr="00E74433">
        <w:rPr>
          <w:rFonts w:ascii="Times New Roman" w:hAnsi="Times New Roman" w:cs="Times New Roman"/>
          <w:sz w:val="28"/>
          <w:szCs w:val="28"/>
        </w:rPr>
        <w:t xml:space="preserve"> к ней устойчивый интерес.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264ABF" w:rsidRDefault="00E74433" w:rsidP="00E744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4ABF">
        <w:rPr>
          <w:rFonts w:ascii="Times New Roman" w:hAnsi="Times New Roman" w:cs="Times New Roman"/>
          <w:b/>
          <w:sz w:val="32"/>
          <w:szCs w:val="32"/>
        </w:rPr>
        <w:t>Список используемой литературы: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 xml:space="preserve">          Учебная литература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1.</w:t>
      </w:r>
      <w:r w:rsidRPr="00E74433">
        <w:rPr>
          <w:rFonts w:ascii="Times New Roman" w:hAnsi="Times New Roman" w:cs="Times New Roman"/>
          <w:sz w:val="28"/>
          <w:szCs w:val="28"/>
        </w:rPr>
        <w:tab/>
        <w:t>Кругляков Г.Н.;Круглякова Г.В. Товароведение продовольственных товаров.- Мн.: Ураджай,2015г.-396с.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2.</w:t>
      </w:r>
      <w:r w:rsidRPr="00E74433">
        <w:rPr>
          <w:rFonts w:ascii="Times New Roman" w:hAnsi="Times New Roman" w:cs="Times New Roman"/>
          <w:sz w:val="28"/>
          <w:szCs w:val="28"/>
        </w:rPr>
        <w:tab/>
        <w:t>Голубкина Т.С., Никифорова Н.С. Розничная торговля продовольственными товарами: учебник для НПО – пятое издание – М.: Издательский центр «Академия», 2013 – 544 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3.</w:t>
      </w:r>
      <w:r w:rsidRPr="00E74433">
        <w:rPr>
          <w:rFonts w:ascii="Times New Roman" w:hAnsi="Times New Roman" w:cs="Times New Roman"/>
          <w:sz w:val="28"/>
          <w:szCs w:val="28"/>
        </w:rPr>
        <w:tab/>
        <w:t>Химический состав пищевых продуктов/Под ред. И.М. Скурихина.-М.:ВО “Агропромиздат”,1987г.-224с.не переиздавался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4.</w:t>
      </w:r>
      <w:r w:rsidRPr="00E74433">
        <w:rPr>
          <w:rFonts w:ascii="Times New Roman" w:hAnsi="Times New Roman" w:cs="Times New Roman"/>
          <w:sz w:val="28"/>
          <w:szCs w:val="28"/>
        </w:rPr>
        <w:tab/>
        <w:t>КиракозоваН.Ш.,Каткова Г.Ф. Справочник продавца продовольственных товаров.-М.:Высш. Шк.,2016 г.-352с.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5.</w:t>
      </w:r>
      <w:r w:rsidRPr="00E74433">
        <w:rPr>
          <w:rFonts w:ascii="Times New Roman" w:hAnsi="Times New Roman" w:cs="Times New Roman"/>
          <w:sz w:val="28"/>
          <w:szCs w:val="28"/>
        </w:rPr>
        <w:tab/>
        <w:t>СТБ 539-2006. Общие технические условия.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6.</w:t>
      </w:r>
      <w:r w:rsidRPr="00E74433">
        <w:rPr>
          <w:rFonts w:ascii="Times New Roman" w:hAnsi="Times New Roman" w:cs="Times New Roman"/>
          <w:sz w:val="28"/>
          <w:szCs w:val="28"/>
        </w:rPr>
        <w:tab/>
        <w:t>СанПиН 11-63 РБ 98.Гигиенические требования к качеству и безопасности продовольственного сырья и пищевых продуктов. Санитарные нормы и правила.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 xml:space="preserve">http://www. lib100.com›…pedagogics…Педагогика и психология.pdf// 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http://www. ru.wikipedia.org</w:t>
      </w:r>
    </w:p>
    <w:p w:rsidR="00F21D0D" w:rsidRPr="00E74433" w:rsidRDefault="00F21D0D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F21D0D" w:rsidRPr="00FD5118" w:rsidRDefault="00F21D0D" w:rsidP="00A149E6">
      <w:pPr>
        <w:rPr>
          <w:b/>
        </w:rPr>
        <w:sectPr w:rsidR="00F21D0D" w:rsidRPr="00FD5118" w:rsidSect="009B647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P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Приложения</w:t>
      </w: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C122E9">
      <w:pPr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9E6" w:rsidRPr="00A149E6" w:rsidRDefault="00A149E6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>РАЗДАТОЧНЫЙ МАТЕРИАЛ</w:t>
      </w: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>РЕЗУЛЬТАТЫ ВТОРОГО КОНКУРСА МОЖНО ПРЕДСТАВИТЬ  В ТАБЛИЦЕ:</w:t>
      </w: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 xml:space="preserve"> + - ПРАВИЛЬНЫЙ ОТВЕТ </w:t>
      </w: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>- - НЕ ПРАВИЛЬНЫЙ ОТВЕТ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ВОПРОС №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ФРУКТОВЫЙ БЕСПРЕДЕЛ</w:t>
            </w: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СУПЕР СОЛЯНКА</w:t>
            </w: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Итого правильных ответов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Итого не правильных ответов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  <w:sectPr w:rsidR="00F21D0D" w:rsidRPr="00A149E6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lastRenderedPageBreak/>
        <w:t>Таблица карточки № 2 (</w:t>
      </w:r>
      <w:r w:rsidR="00D42C23">
        <w:rPr>
          <w:rFonts w:ascii="Times New Roman" w:hAnsi="Times New Roman" w:cs="Times New Roman"/>
          <w:b/>
          <w:sz w:val="28"/>
          <w:szCs w:val="28"/>
        </w:rPr>
        <w:t>этап№3 Знатоки</w:t>
      </w:r>
      <w:r w:rsidRPr="00A149E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7219"/>
      </w:tblGrid>
      <w:tr w:rsidR="00F21D0D" w:rsidRPr="00A149E6" w:rsidTr="00E74433">
        <w:tc>
          <w:tcPr>
            <w:tcW w:w="2352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7219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E74433"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Алкалоиды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– воздействуют на центральную нервную систему, снимают усталость, расширяют сосуды, некоторые являются ядовитыми (алкогольные напитки, кофе, чай, табак и паперазин)</w:t>
            </w:r>
          </w:p>
        </w:tc>
      </w:tr>
      <w:tr w:rsidR="00F21D0D" w:rsidRPr="00A149E6" w:rsidTr="00E74433">
        <w:trPr>
          <w:trHeight w:val="1735"/>
        </w:trPr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Ферменты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ускорители различных процессов, то есть являются биологическими катализаторами (переваривание пищи под их воздействием), используют при производстве хлеба, сыра, чая.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E74433">
        <w:trPr>
          <w:trHeight w:val="5053"/>
        </w:trPr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Углеводы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используются организмом как высоко эффективные вещества. Норма потребления в сутки 400-450 гр., в том числе сахара – 50-100 гр.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Все углеводы делятся на 4 группы: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- моносахариды (простые сахара – глюкоза, фруктоза),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- дисахариды- (сложные сахара- (сахар), лактоза (молоко), мальтоза (пиво)),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- полисахариды (несахароподобные – крахмал (содержится в зерне, крупе, хлебе и картофеле),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- пектиновые вещества (образуют желе и содержатся в кислых плодах (клюква, смородина, слива, абрикос), данные вещества обладают противораковым эффектом и выводят ядовитые вещества из организма).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E74433"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Белки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являются основой жизни, входят в состав всех тканей. Норма потребления в сутки – 80-100 гр.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Белки бывают 2 видов: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- полноценные (если в состав входят 8 незаменимых аминокислот: мясо, рыба, яйца, хлеб, картофель)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- неполноценные (если не хватает хотя бы только одной аминокислоты (кукуруза, пшено).</w:t>
            </w:r>
          </w:p>
        </w:tc>
      </w:tr>
    </w:tbl>
    <w:p w:rsidR="00F21D0D" w:rsidRPr="00A149E6" w:rsidRDefault="00F21D0D" w:rsidP="00F21D0D">
      <w:pPr>
        <w:rPr>
          <w:rFonts w:ascii="Times New Roman" w:hAnsi="Times New Roman" w:cs="Times New Roman"/>
          <w:sz w:val="28"/>
          <w:szCs w:val="28"/>
        </w:rPr>
      </w:pPr>
    </w:p>
    <w:p w:rsidR="00E74433" w:rsidRDefault="00E74433" w:rsidP="00F21D0D">
      <w:pPr>
        <w:rPr>
          <w:rFonts w:ascii="Times New Roman" w:hAnsi="Times New Roman" w:cs="Times New Roman"/>
          <w:b/>
          <w:sz w:val="28"/>
          <w:szCs w:val="28"/>
        </w:rPr>
      </w:pP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lastRenderedPageBreak/>
        <w:t>Таблица карточки №1 (</w:t>
      </w:r>
      <w:r w:rsidR="00D42C23">
        <w:rPr>
          <w:rFonts w:ascii="Times New Roman" w:hAnsi="Times New Roman" w:cs="Times New Roman"/>
          <w:b/>
          <w:sz w:val="28"/>
          <w:szCs w:val="28"/>
        </w:rPr>
        <w:t>этап№3 Знатоки</w:t>
      </w:r>
      <w:r w:rsidRPr="00A149E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6583"/>
      </w:tblGrid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Минеральные вещества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Минеральные вещества (зольные). Подразделяются на три группы: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- макроэлементы (натрий, калий, фосфор, железо, сера)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- микроэлементы (медь, йод, цинк)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- ультра элементы (ртуть, свинец)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Все минеральные вещества необходимы человеку и практически полностью обеспечиваются поглощением пищи, исключение – соль.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Фитонциды</w:t>
            </w:r>
          </w:p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– обладают губительным воздействием на бактерии, микроорганизмы. Применяются в народной медицине (лук, чеснок, цитрусовые, редька</w:t>
            </w: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Жиры</w:t>
            </w:r>
          </w:p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содержат 4 жирорастворимых витамина (А, Д, Е, К). При недостатке жира замедляется рост, сокращается продолжительность жизни, влияет на эластичность кожи и теплообмен. Норма – 80-100 гр.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Витамины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 – повышают защитные функции организма к инфекционным заболеваниям. При их недостатке развивается авитаминоз, при избытке – гипервитаминоз. Витамины бывают 2 видов: водорастворимые (растительные) и жирорастворимые (животные).</w:t>
            </w: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 Дубильные вещества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придает продуктам терпкий вяжущий вкус, на воздухе темнеет. Обладает бактерицидными свойствами, хорошо удаляет жажду (яблоко, хурма, черемуха, черноплодная рябина, зеленый чай).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D" w:rsidRPr="00824548" w:rsidRDefault="00F21D0D" w:rsidP="00A149E6">
      <w:pPr>
        <w:shd w:val="clear" w:color="auto" w:fill="FFFFFF"/>
        <w:spacing w:before="367"/>
        <w:rPr>
          <w:rFonts w:ascii="Times New Roman" w:hAnsi="Times New Roman" w:cs="Times New Roman"/>
          <w:bCs/>
          <w:sz w:val="28"/>
          <w:szCs w:val="28"/>
        </w:rPr>
        <w:sectPr w:rsidR="00F21D0D" w:rsidRPr="00824548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A149E6" w:rsidRDefault="00D42C23" w:rsidP="00F21D0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 на задание этап « Разминка капитанов»№2</w:t>
      </w:r>
      <w:r w:rsidR="00F21D0D" w:rsidRPr="00A149E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овощей  и фруктов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Товароведная группа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1.Свекла     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2. Апельсин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субтропические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3. Капуста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капустные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4. Абрикос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5.Картофель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6.Редис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7. Грецкий орех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орехоплодные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8. Томат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томатные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9.Малина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ягода сложная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10. Клубника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ягода ложная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11.Чеснок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луковые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12.Банан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тропические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13.Арбуз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тыквенные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14.Смородина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ягоды  настоящие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15.Шпинат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салатно-шпинатные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16.Яблоко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семечковые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17.Топинамбур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18.Слива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19.Груша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семечковые                                                                 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20. Артишок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десертные</w:t>
            </w:r>
          </w:p>
        </w:tc>
      </w:tr>
    </w:tbl>
    <w:p w:rsidR="00F21D0D" w:rsidRPr="00A149E6" w:rsidRDefault="00F21D0D" w:rsidP="00F21D0D">
      <w:pPr>
        <w:shd w:val="clear" w:color="auto" w:fill="FFFFFF"/>
        <w:spacing w:before="367"/>
        <w:ind w:left="3190"/>
        <w:rPr>
          <w:rFonts w:ascii="Times New Roman" w:hAnsi="Times New Roman" w:cs="Times New Roman"/>
          <w:bCs/>
          <w:sz w:val="28"/>
          <w:szCs w:val="28"/>
        </w:rPr>
        <w:sectPr w:rsidR="00F21D0D" w:rsidRPr="00A149E6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D42C23">
        <w:rPr>
          <w:rFonts w:ascii="Times New Roman" w:hAnsi="Times New Roman" w:cs="Times New Roman"/>
          <w:b/>
          <w:sz w:val="28"/>
          <w:szCs w:val="28"/>
        </w:rPr>
        <w:t>аблица карточки № 2 (этап№3« Знатоки»)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7219"/>
      </w:tblGrid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730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Алкалоиды</w:t>
            </w:r>
          </w:p>
          <w:p w:rsidR="00F21D0D" w:rsidRPr="00A149E6" w:rsidRDefault="00F21D0D" w:rsidP="00E74433">
            <w:pPr>
              <w:ind w:right="-1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Ферменты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Углеводы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Белки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 Гликозиды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D" w:rsidRPr="00A149E6" w:rsidRDefault="00F21D0D" w:rsidP="00F21D0D">
      <w:pPr>
        <w:rPr>
          <w:rFonts w:ascii="Times New Roman" w:hAnsi="Times New Roman" w:cs="Times New Roman"/>
          <w:sz w:val="28"/>
          <w:szCs w:val="28"/>
        </w:rPr>
      </w:pPr>
    </w:p>
    <w:p w:rsidR="00F21D0D" w:rsidRPr="00A149E6" w:rsidRDefault="00D42C23" w:rsidP="00F21D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карточки №1 (этап№3 « Знатоки»</w:t>
      </w:r>
      <w:r w:rsidR="00F21D0D" w:rsidRPr="00A149E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6583"/>
      </w:tblGrid>
      <w:tr w:rsidR="00F21D0D" w:rsidRPr="00A149E6" w:rsidTr="00D42C23">
        <w:trPr>
          <w:trHeight w:val="632"/>
        </w:trPr>
        <w:tc>
          <w:tcPr>
            <w:tcW w:w="2988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E74433">
        <w:trPr>
          <w:trHeight w:val="958"/>
        </w:trPr>
        <w:tc>
          <w:tcPr>
            <w:tcW w:w="2988" w:type="dxa"/>
          </w:tcPr>
          <w:p w:rsidR="00F21D0D" w:rsidRPr="00A149E6" w:rsidRDefault="00E74433" w:rsidP="00E744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1.Миниральные вещества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E74433">
        <w:trPr>
          <w:trHeight w:val="867"/>
        </w:trPr>
        <w:tc>
          <w:tcPr>
            <w:tcW w:w="2988" w:type="dxa"/>
          </w:tcPr>
          <w:p w:rsidR="00F21D0D" w:rsidRPr="00A149E6" w:rsidRDefault="00E74433" w:rsidP="00E744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2.Фитонциды 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Жиры</w:t>
            </w:r>
          </w:p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Витамины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433" w:rsidRPr="00A149E6" w:rsidTr="009B647F">
        <w:tc>
          <w:tcPr>
            <w:tcW w:w="2988" w:type="dxa"/>
          </w:tcPr>
          <w:p w:rsidR="00E74433" w:rsidRPr="00A149E6" w:rsidRDefault="00E74433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5.Дубильные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вещества</w:t>
            </w:r>
          </w:p>
        </w:tc>
        <w:tc>
          <w:tcPr>
            <w:tcW w:w="6583" w:type="dxa"/>
          </w:tcPr>
          <w:p w:rsidR="00E74433" w:rsidRPr="00A149E6" w:rsidRDefault="00E74433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D" w:rsidRPr="00A149E6" w:rsidRDefault="00F21D0D" w:rsidP="00E74433">
      <w:pPr>
        <w:shd w:val="clear" w:color="auto" w:fill="FFFFFF"/>
        <w:spacing w:before="367"/>
        <w:rPr>
          <w:rFonts w:ascii="Times New Roman" w:hAnsi="Times New Roman" w:cs="Times New Roman"/>
          <w:bCs/>
          <w:sz w:val="28"/>
          <w:szCs w:val="28"/>
        </w:rPr>
        <w:sectPr w:rsidR="00F21D0D" w:rsidRPr="00A149E6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E74433" w:rsidRDefault="00F21D0D" w:rsidP="00E74433">
      <w:pPr>
        <w:shd w:val="clear" w:color="auto" w:fill="FFFFFF"/>
        <w:spacing w:before="3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74433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Сводная таблица результатов конкурса</w:t>
      </w: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0"/>
        <w:gridCol w:w="3420"/>
        <w:gridCol w:w="2623"/>
      </w:tblGrid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Конкурс</w:t>
            </w:r>
          </w:p>
        </w:tc>
        <w:tc>
          <w:tcPr>
            <w:tcW w:w="3420" w:type="dxa"/>
          </w:tcPr>
          <w:p w:rsidR="00F21D0D" w:rsidRPr="00A149E6" w:rsidRDefault="00A149E6" w:rsidP="00A149E6">
            <w:pPr>
              <w:spacing w:before="3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Фрутоняш</w:t>
            </w:r>
            <w:r w:rsidR="00D42C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</w:t>
            </w:r>
          </w:p>
        </w:tc>
        <w:tc>
          <w:tcPr>
            <w:tcW w:w="2623" w:type="dxa"/>
          </w:tcPr>
          <w:p w:rsidR="00F21D0D" w:rsidRPr="00A149E6" w:rsidRDefault="00A149E6" w:rsidP="00A149E6">
            <w:pPr>
              <w:spacing w:before="3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Овощной переполох</w:t>
            </w: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Приветствие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Разминка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Знатоки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Презентация рекламы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Вкусовой поединок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Пословицы и поговорки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21D0D" w:rsidRPr="00B6722F" w:rsidRDefault="00F21D0D" w:rsidP="00F21D0D"/>
    <w:p w:rsidR="00F21D0D" w:rsidRPr="00F21D0D" w:rsidRDefault="00F21D0D" w:rsidP="00F21D0D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8718E" w:rsidRPr="00A5126B" w:rsidRDefault="00A8718E" w:rsidP="00A149E6">
      <w:pPr>
        <w:spacing w:after="0" w:line="360" w:lineRule="auto"/>
        <w:ind w:right="-3"/>
        <w:rPr>
          <w:rFonts w:ascii="Times New Roman" w:eastAsia="Arial Unicode MS" w:hAnsi="Times New Roman" w:cs="Times New Roman"/>
          <w:sz w:val="28"/>
          <w:szCs w:val="28"/>
          <w:lang w:eastAsia="ru-RU"/>
        </w:rPr>
        <w:sectPr w:rsidR="00A8718E" w:rsidRPr="00A5126B" w:rsidSect="00163A79">
          <w:footerReference w:type="default" r:id="rId10"/>
          <w:pgSz w:w="11905" w:h="16837"/>
          <w:pgMar w:top="851" w:right="851" w:bottom="851" w:left="1418" w:header="0" w:footer="686" w:gutter="0"/>
          <w:cols w:space="720"/>
          <w:noEndnote/>
          <w:titlePg/>
          <w:docGrid w:linePitch="360"/>
        </w:sectPr>
      </w:pPr>
    </w:p>
    <w:p w:rsidR="00D232A4" w:rsidRDefault="00D232A4" w:rsidP="00264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2A4" w:rsidRDefault="00D232A4" w:rsidP="00E77AE0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2A4" w:rsidRDefault="00D232A4" w:rsidP="008B575A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71C7" w:rsidRPr="000D3E79" w:rsidRDefault="009971C7" w:rsidP="0067325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253" w:rsidRDefault="00673253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Pr="000D3E79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E79" w:rsidRPr="000D3E79" w:rsidRDefault="000D3E79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D3E79" w:rsidRPr="000D3E79" w:rsidRDefault="000D3E79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D3E79" w:rsidRPr="000D3E79" w:rsidRDefault="000D3E79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B575A" w:rsidRDefault="008B575A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77AE0" w:rsidRDefault="00E77AE0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8B575A" w:rsidRPr="008B575A" w:rsidRDefault="008B575A" w:rsidP="00FF3C9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8B575A" w:rsidRPr="008B575A" w:rsidSect="00A57A5A">
      <w:headerReference w:type="default" r:id="rId11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69" w:rsidRDefault="00393269">
      <w:pPr>
        <w:spacing w:after="0" w:line="240" w:lineRule="auto"/>
      </w:pPr>
      <w:r>
        <w:separator/>
      </w:r>
    </w:p>
  </w:endnote>
  <w:endnote w:type="continuationSeparator" w:id="0">
    <w:p w:rsidR="00393269" w:rsidRDefault="0039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503969"/>
      <w:docPartObj>
        <w:docPartGallery w:val="Page Numbers (Bottom of Page)"/>
        <w:docPartUnique/>
      </w:docPartObj>
    </w:sdtPr>
    <w:sdtEndPr/>
    <w:sdtContent>
      <w:p w:rsidR="00BB0B49" w:rsidRDefault="00AD5EF9">
        <w:pPr>
          <w:pStyle w:val="a8"/>
          <w:jc w:val="center"/>
        </w:pPr>
        <w:r>
          <w:fldChar w:fldCharType="begin"/>
        </w:r>
        <w:r w:rsidR="00BB0B49">
          <w:instrText>PAGE   \* MERGEFORMAT</w:instrText>
        </w:r>
        <w:r>
          <w:fldChar w:fldCharType="separate"/>
        </w:r>
        <w:r w:rsidR="00D6287C">
          <w:rPr>
            <w:noProof/>
          </w:rPr>
          <w:t>1</w:t>
        </w:r>
        <w:r>
          <w:fldChar w:fldCharType="end"/>
        </w:r>
      </w:p>
    </w:sdtContent>
  </w:sdt>
  <w:p w:rsidR="00BB0B49" w:rsidRDefault="00BB0B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60344"/>
      <w:showingPlcHdr/>
    </w:sdtPr>
    <w:sdtEndPr/>
    <w:sdtContent>
      <w:p w:rsidR="009A08BE" w:rsidRDefault="00393269">
        <w:pPr>
          <w:pStyle w:val="a8"/>
          <w:jc w:val="center"/>
        </w:pPr>
      </w:p>
    </w:sdtContent>
  </w:sdt>
  <w:p w:rsidR="009A08BE" w:rsidRDefault="009A08B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69" w:rsidRDefault="00393269">
      <w:pPr>
        <w:spacing w:after="0" w:line="240" w:lineRule="auto"/>
      </w:pPr>
      <w:r>
        <w:separator/>
      </w:r>
    </w:p>
  </w:footnote>
  <w:footnote w:type="continuationSeparator" w:id="0">
    <w:p w:rsidR="00393269" w:rsidRDefault="0039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BE" w:rsidRDefault="009A08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0E1"/>
    <w:multiLevelType w:val="hybridMultilevel"/>
    <w:tmpl w:val="5770D7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717C8"/>
    <w:multiLevelType w:val="hybridMultilevel"/>
    <w:tmpl w:val="2EEC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434F"/>
    <w:multiLevelType w:val="hybridMultilevel"/>
    <w:tmpl w:val="E6C4A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68E"/>
    <w:multiLevelType w:val="hybridMultilevel"/>
    <w:tmpl w:val="7C903A4A"/>
    <w:lvl w:ilvl="0" w:tplc="8DAEC7A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E51FE9"/>
    <w:multiLevelType w:val="hybridMultilevel"/>
    <w:tmpl w:val="2CD2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80527"/>
    <w:multiLevelType w:val="hybridMultilevel"/>
    <w:tmpl w:val="B3DEBC4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>
    <w:nsid w:val="1AEA4828"/>
    <w:multiLevelType w:val="hybridMultilevel"/>
    <w:tmpl w:val="B17A2C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014E5D"/>
    <w:multiLevelType w:val="hybridMultilevel"/>
    <w:tmpl w:val="1ABE6AC2"/>
    <w:lvl w:ilvl="0" w:tplc="0419000F">
      <w:start w:val="1"/>
      <w:numFmt w:val="decimal"/>
      <w:lvlText w:val="%1."/>
      <w:lvlJc w:val="left"/>
      <w:pPr>
        <w:ind w:left="938" w:hanging="360"/>
      </w:p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>
    <w:nsid w:val="2AA41548"/>
    <w:multiLevelType w:val="hybridMultilevel"/>
    <w:tmpl w:val="4E98B1A0"/>
    <w:lvl w:ilvl="0" w:tplc="F4AE542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FF61998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C3B0436"/>
    <w:multiLevelType w:val="hybridMultilevel"/>
    <w:tmpl w:val="8BFE2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C2AB2"/>
    <w:multiLevelType w:val="hybridMultilevel"/>
    <w:tmpl w:val="820459EE"/>
    <w:lvl w:ilvl="0" w:tplc="6EAC27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2D3D53"/>
    <w:multiLevelType w:val="hybridMultilevel"/>
    <w:tmpl w:val="8DD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533D5"/>
    <w:multiLevelType w:val="hybridMultilevel"/>
    <w:tmpl w:val="AEA6B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F000B"/>
    <w:multiLevelType w:val="hybridMultilevel"/>
    <w:tmpl w:val="97E2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E21B5"/>
    <w:multiLevelType w:val="hybridMultilevel"/>
    <w:tmpl w:val="5D82C8E6"/>
    <w:lvl w:ilvl="0" w:tplc="FDA67BB6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E043E3"/>
    <w:multiLevelType w:val="hybridMultilevel"/>
    <w:tmpl w:val="8D766D56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6">
    <w:nsid w:val="53F822AB"/>
    <w:multiLevelType w:val="hybridMultilevel"/>
    <w:tmpl w:val="B644DF44"/>
    <w:lvl w:ilvl="0" w:tplc="DD967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BC56F39"/>
    <w:multiLevelType w:val="hybridMultilevel"/>
    <w:tmpl w:val="7C7C14F2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A45E161C">
      <w:start w:val="4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>
    <w:nsid w:val="5CF45669"/>
    <w:multiLevelType w:val="hybridMultilevel"/>
    <w:tmpl w:val="8F22AC2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720732A"/>
    <w:multiLevelType w:val="hybridMultilevel"/>
    <w:tmpl w:val="BEECE85A"/>
    <w:lvl w:ilvl="0" w:tplc="0419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8FD6E3B"/>
    <w:multiLevelType w:val="hybridMultilevel"/>
    <w:tmpl w:val="5D82C8E6"/>
    <w:lvl w:ilvl="0" w:tplc="FDA67BB6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B6755"/>
    <w:multiLevelType w:val="hybridMultilevel"/>
    <w:tmpl w:val="960E33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3863F73"/>
    <w:multiLevelType w:val="hybridMultilevel"/>
    <w:tmpl w:val="CB5AE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13BE8"/>
    <w:multiLevelType w:val="hybridMultilevel"/>
    <w:tmpl w:val="080E5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E1642"/>
    <w:multiLevelType w:val="hybridMultilevel"/>
    <w:tmpl w:val="21A4E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17"/>
  </w:num>
  <w:num w:numId="8">
    <w:abstractNumId w:val="20"/>
  </w:num>
  <w:num w:numId="9">
    <w:abstractNumId w:val="14"/>
  </w:num>
  <w:num w:numId="10">
    <w:abstractNumId w:val="8"/>
  </w:num>
  <w:num w:numId="11">
    <w:abstractNumId w:val="11"/>
  </w:num>
  <w:num w:numId="12">
    <w:abstractNumId w:val="21"/>
  </w:num>
  <w:num w:numId="13">
    <w:abstractNumId w:val="13"/>
  </w:num>
  <w:num w:numId="14">
    <w:abstractNumId w:val="4"/>
  </w:num>
  <w:num w:numId="15">
    <w:abstractNumId w:val="23"/>
  </w:num>
  <w:num w:numId="16">
    <w:abstractNumId w:val="12"/>
  </w:num>
  <w:num w:numId="17">
    <w:abstractNumId w:val="7"/>
  </w:num>
  <w:num w:numId="18">
    <w:abstractNumId w:val="9"/>
  </w:num>
  <w:num w:numId="19">
    <w:abstractNumId w:val="2"/>
  </w:num>
  <w:num w:numId="20">
    <w:abstractNumId w:val="6"/>
  </w:num>
  <w:num w:numId="21">
    <w:abstractNumId w:val="24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0"/>
  </w:num>
  <w:num w:numId="25">
    <w:abstractNumId w:val="19"/>
  </w:num>
  <w:num w:numId="26">
    <w:abstractNumId w:val="15"/>
  </w:num>
  <w:num w:numId="27">
    <w:abstractNumId w:val="2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30F"/>
    <w:rsid w:val="00006238"/>
    <w:rsid w:val="00016423"/>
    <w:rsid w:val="00091075"/>
    <w:rsid w:val="000925E2"/>
    <w:rsid w:val="000A3A8F"/>
    <w:rsid w:val="000D3E79"/>
    <w:rsid w:val="000E1D4F"/>
    <w:rsid w:val="000E5F7B"/>
    <w:rsid w:val="00163A79"/>
    <w:rsid w:val="00170245"/>
    <w:rsid w:val="00192A83"/>
    <w:rsid w:val="001D1FB7"/>
    <w:rsid w:val="001D59AB"/>
    <w:rsid w:val="001D7819"/>
    <w:rsid w:val="001E49E1"/>
    <w:rsid w:val="001F1EA5"/>
    <w:rsid w:val="00207B82"/>
    <w:rsid w:val="0021003A"/>
    <w:rsid w:val="00217F78"/>
    <w:rsid w:val="00231D1E"/>
    <w:rsid w:val="002355BA"/>
    <w:rsid w:val="00243144"/>
    <w:rsid w:val="0024655A"/>
    <w:rsid w:val="00264ABF"/>
    <w:rsid w:val="00274556"/>
    <w:rsid w:val="00283B80"/>
    <w:rsid w:val="002A704C"/>
    <w:rsid w:val="002E3045"/>
    <w:rsid w:val="003000BF"/>
    <w:rsid w:val="003028D0"/>
    <w:rsid w:val="003201E1"/>
    <w:rsid w:val="0033130F"/>
    <w:rsid w:val="00393269"/>
    <w:rsid w:val="003965AB"/>
    <w:rsid w:val="00396E13"/>
    <w:rsid w:val="003C13FD"/>
    <w:rsid w:val="003D0A96"/>
    <w:rsid w:val="003D3277"/>
    <w:rsid w:val="003E0357"/>
    <w:rsid w:val="003F1EC1"/>
    <w:rsid w:val="003F4612"/>
    <w:rsid w:val="00431F72"/>
    <w:rsid w:val="00437086"/>
    <w:rsid w:val="00441A77"/>
    <w:rsid w:val="00463EDC"/>
    <w:rsid w:val="004728BC"/>
    <w:rsid w:val="00476AB8"/>
    <w:rsid w:val="004D63C9"/>
    <w:rsid w:val="004E7E7F"/>
    <w:rsid w:val="004F084D"/>
    <w:rsid w:val="004F2E2A"/>
    <w:rsid w:val="00507B0A"/>
    <w:rsid w:val="00543362"/>
    <w:rsid w:val="00544D02"/>
    <w:rsid w:val="00553B5C"/>
    <w:rsid w:val="005702D0"/>
    <w:rsid w:val="005750E1"/>
    <w:rsid w:val="00616766"/>
    <w:rsid w:val="00627D50"/>
    <w:rsid w:val="00633C8C"/>
    <w:rsid w:val="00655062"/>
    <w:rsid w:val="00673253"/>
    <w:rsid w:val="00673D35"/>
    <w:rsid w:val="00674AAF"/>
    <w:rsid w:val="00696054"/>
    <w:rsid w:val="006B7705"/>
    <w:rsid w:val="006C387C"/>
    <w:rsid w:val="006F103F"/>
    <w:rsid w:val="0071000B"/>
    <w:rsid w:val="00721732"/>
    <w:rsid w:val="00734BB4"/>
    <w:rsid w:val="007546E7"/>
    <w:rsid w:val="007757C2"/>
    <w:rsid w:val="007B4D2F"/>
    <w:rsid w:val="007C29C1"/>
    <w:rsid w:val="007D0E81"/>
    <w:rsid w:val="007F1F0D"/>
    <w:rsid w:val="00801D0B"/>
    <w:rsid w:val="00822406"/>
    <w:rsid w:val="00823D6A"/>
    <w:rsid w:val="00824548"/>
    <w:rsid w:val="00825499"/>
    <w:rsid w:val="00835A6C"/>
    <w:rsid w:val="008648D9"/>
    <w:rsid w:val="00867F5E"/>
    <w:rsid w:val="0089641A"/>
    <w:rsid w:val="008A2894"/>
    <w:rsid w:val="008A678A"/>
    <w:rsid w:val="008B575A"/>
    <w:rsid w:val="008C0BBE"/>
    <w:rsid w:val="008C3417"/>
    <w:rsid w:val="008D4E8B"/>
    <w:rsid w:val="008E6FB2"/>
    <w:rsid w:val="008F61C0"/>
    <w:rsid w:val="009112FF"/>
    <w:rsid w:val="009678A6"/>
    <w:rsid w:val="00995D09"/>
    <w:rsid w:val="009971C7"/>
    <w:rsid w:val="009A08BE"/>
    <w:rsid w:val="009B4F78"/>
    <w:rsid w:val="009B647F"/>
    <w:rsid w:val="00A0174E"/>
    <w:rsid w:val="00A04105"/>
    <w:rsid w:val="00A149E6"/>
    <w:rsid w:val="00A154AF"/>
    <w:rsid w:val="00A5126B"/>
    <w:rsid w:val="00A57A5A"/>
    <w:rsid w:val="00A6062C"/>
    <w:rsid w:val="00A8718E"/>
    <w:rsid w:val="00A87B6B"/>
    <w:rsid w:val="00AD201D"/>
    <w:rsid w:val="00AD5EF9"/>
    <w:rsid w:val="00AD77BD"/>
    <w:rsid w:val="00B203A2"/>
    <w:rsid w:val="00B211AB"/>
    <w:rsid w:val="00B246A7"/>
    <w:rsid w:val="00B53069"/>
    <w:rsid w:val="00BA1D64"/>
    <w:rsid w:val="00BB0B49"/>
    <w:rsid w:val="00BB3CDA"/>
    <w:rsid w:val="00BC2131"/>
    <w:rsid w:val="00BF1F8C"/>
    <w:rsid w:val="00C122E9"/>
    <w:rsid w:val="00C30326"/>
    <w:rsid w:val="00C32C1A"/>
    <w:rsid w:val="00C35A72"/>
    <w:rsid w:val="00C50A20"/>
    <w:rsid w:val="00C82C36"/>
    <w:rsid w:val="00C94AE1"/>
    <w:rsid w:val="00CA5674"/>
    <w:rsid w:val="00CC1E54"/>
    <w:rsid w:val="00CD5843"/>
    <w:rsid w:val="00CE65E1"/>
    <w:rsid w:val="00CF31C0"/>
    <w:rsid w:val="00CF4035"/>
    <w:rsid w:val="00D147FD"/>
    <w:rsid w:val="00D14B36"/>
    <w:rsid w:val="00D232A4"/>
    <w:rsid w:val="00D262A0"/>
    <w:rsid w:val="00D42C23"/>
    <w:rsid w:val="00D42E56"/>
    <w:rsid w:val="00D6287C"/>
    <w:rsid w:val="00D658E2"/>
    <w:rsid w:val="00D73D60"/>
    <w:rsid w:val="00D75C4E"/>
    <w:rsid w:val="00D9053D"/>
    <w:rsid w:val="00D91714"/>
    <w:rsid w:val="00D92A8A"/>
    <w:rsid w:val="00DA6AE7"/>
    <w:rsid w:val="00DB3D54"/>
    <w:rsid w:val="00DD152A"/>
    <w:rsid w:val="00DE2B7B"/>
    <w:rsid w:val="00DE46DF"/>
    <w:rsid w:val="00DF6239"/>
    <w:rsid w:val="00E13F66"/>
    <w:rsid w:val="00E34837"/>
    <w:rsid w:val="00E707CD"/>
    <w:rsid w:val="00E74433"/>
    <w:rsid w:val="00E77AE0"/>
    <w:rsid w:val="00E90740"/>
    <w:rsid w:val="00E91ED7"/>
    <w:rsid w:val="00E954CA"/>
    <w:rsid w:val="00E97A25"/>
    <w:rsid w:val="00EA17EF"/>
    <w:rsid w:val="00EA2AC7"/>
    <w:rsid w:val="00EB3862"/>
    <w:rsid w:val="00EF3B23"/>
    <w:rsid w:val="00F12326"/>
    <w:rsid w:val="00F21D0D"/>
    <w:rsid w:val="00F61B60"/>
    <w:rsid w:val="00F902D3"/>
    <w:rsid w:val="00FB54D1"/>
    <w:rsid w:val="00FB6255"/>
    <w:rsid w:val="00FC11DF"/>
    <w:rsid w:val="00FE7186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3E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13FD"/>
  </w:style>
  <w:style w:type="character" w:styleId="a5">
    <w:name w:val="Hyperlink"/>
    <w:basedOn w:val="a0"/>
    <w:uiPriority w:val="99"/>
    <w:semiHidden/>
    <w:unhideWhenUsed/>
    <w:rsid w:val="003C13F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F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2240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A5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A5A"/>
  </w:style>
  <w:style w:type="paragraph" w:styleId="aa">
    <w:name w:val="Balloon Text"/>
    <w:basedOn w:val="a"/>
    <w:link w:val="ab"/>
    <w:uiPriority w:val="99"/>
    <w:semiHidden/>
    <w:unhideWhenUsed/>
    <w:rsid w:val="0020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7B8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B575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DA6AE7"/>
    <w:pPr>
      <w:spacing w:after="0" w:line="240" w:lineRule="auto"/>
    </w:pPr>
  </w:style>
  <w:style w:type="paragraph" w:styleId="ae">
    <w:name w:val="Body Text Indent"/>
    <w:basedOn w:val="a"/>
    <w:link w:val="af"/>
    <w:uiPriority w:val="99"/>
    <w:rsid w:val="00C32C1A"/>
    <w:pPr>
      <w:spacing w:after="0" w:line="240" w:lineRule="auto"/>
      <w:ind w:firstLine="93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C32C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line number"/>
    <w:basedOn w:val="a0"/>
    <w:uiPriority w:val="99"/>
    <w:semiHidden/>
    <w:unhideWhenUsed/>
    <w:rsid w:val="00FC1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3E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13FD"/>
  </w:style>
  <w:style w:type="character" w:styleId="a5">
    <w:name w:val="Hyperlink"/>
    <w:basedOn w:val="a0"/>
    <w:uiPriority w:val="99"/>
    <w:semiHidden/>
    <w:unhideWhenUsed/>
    <w:rsid w:val="003C13F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F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2240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A5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A5A"/>
  </w:style>
  <w:style w:type="paragraph" w:styleId="aa">
    <w:name w:val="Balloon Text"/>
    <w:basedOn w:val="a"/>
    <w:link w:val="ab"/>
    <w:uiPriority w:val="99"/>
    <w:semiHidden/>
    <w:unhideWhenUsed/>
    <w:rsid w:val="0020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7B8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B575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3A7C9-C56F-429E-80E4-06C12968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3641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2017-04-17T10:58:00Z</cp:lastPrinted>
  <dcterms:created xsi:type="dcterms:W3CDTF">2018-02-16T09:51:00Z</dcterms:created>
  <dcterms:modified xsi:type="dcterms:W3CDTF">2018-03-24T08:42:00Z</dcterms:modified>
</cp:coreProperties>
</file>