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8EC" w:rsidRPr="0000047E" w:rsidRDefault="00FB58EC" w:rsidP="00FB58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B58EC">
        <w:rPr>
          <w:rFonts w:ascii="Times New Roman" w:eastAsia="Times New Roman" w:hAnsi="Times New Roman" w:cs="Times New Roman"/>
          <w:b/>
          <w:bCs/>
          <w:lang w:eastAsia="ru-RU"/>
        </w:rPr>
        <w:t xml:space="preserve">«Формирование и развитие </w:t>
      </w:r>
      <w:proofErr w:type="spellStart"/>
      <w:r w:rsidRPr="00FB58EC">
        <w:rPr>
          <w:rFonts w:ascii="Times New Roman" w:eastAsia="Times New Roman" w:hAnsi="Times New Roman" w:cs="Times New Roman"/>
          <w:b/>
          <w:bCs/>
          <w:lang w:eastAsia="ru-RU"/>
        </w:rPr>
        <w:t>метапредметных</w:t>
      </w:r>
      <w:proofErr w:type="spellEnd"/>
      <w:r w:rsidRPr="00FB58EC">
        <w:rPr>
          <w:rFonts w:ascii="Times New Roman" w:eastAsia="Times New Roman" w:hAnsi="Times New Roman" w:cs="Times New Roman"/>
          <w:b/>
          <w:bCs/>
          <w:lang w:eastAsia="ru-RU"/>
        </w:rPr>
        <w:t xml:space="preserve"> умений в процессе обучения</w:t>
      </w:r>
      <w:r w:rsidRPr="0000047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0047E">
        <w:rPr>
          <w:rFonts w:ascii="Times New Roman" w:eastAsia="Times New Roman" w:hAnsi="Times New Roman" w:cs="Times New Roman"/>
          <w:b/>
          <w:bCs/>
          <w:lang w:eastAsia="ru-RU"/>
        </w:rPr>
        <w:t>химии</w:t>
      </w:r>
      <w:r w:rsidRPr="00FB58EC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="00227613" w:rsidRPr="0000047E"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FB58EC" w:rsidRPr="00FB58EC" w:rsidRDefault="00FB58EC" w:rsidP="00FB58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B58EC">
        <w:rPr>
          <w:rFonts w:ascii="Times New Roman" w:eastAsia="Times New Roman" w:hAnsi="Times New Roman" w:cs="Times New Roman"/>
          <w:i/>
          <w:lang w:eastAsia="ru-RU"/>
        </w:rPr>
        <w:t>Юрлова Татьяна Николаевна, учитель химии, ВКК</w:t>
      </w:r>
    </w:p>
    <w:p w:rsidR="00FB58EC" w:rsidRPr="00FB58EC" w:rsidRDefault="00FB58EC" w:rsidP="00FB58E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B58EC">
        <w:rPr>
          <w:rFonts w:ascii="Times New Roman" w:eastAsia="Times New Roman" w:hAnsi="Times New Roman" w:cs="Times New Roman"/>
          <w:i/>
          <w:lang w:eastAsia="ru-RU"/>
        </w:rPr>
        <w:t xml:space="preserve">МКОУ « </w:t>
      </w:r>
      <w:proofErr w:type="spellStart"/>
      <w:r w:rsidRPr="00FB58EC">
        <w:rPr>
          <w:rFonts w:ascii="Times New Roman" w:eastAsia="Times New Roman" w:hAnsi="Times New Roman" w:cs="Times New Roman"/>
          <w:i/>
          <w:lang w:eastAsia="ru-RU"/>
        </w:rPr>
        <w:t>Перво-Эртильская</w:t>
      </w:r>
      <w:proofErr w:type="spellEnd"/>
      <w:r w:rsidRPr="00FB58EC">
        <w:rPr>
          <w:rFonts w:ascii="Times New Roman" w:eastAsia="Times New Roman" w:hAnsi="Times New Roman" w:cs="Times New Roman"/>
          <w:i/>
          <w:lang w:eastAsia="ru-RU"/>
        </w:rPr>
        <w:t xml:space="preserve"> СОШ»</w:t>
      </w:r>
    </w:p>
    <w:p w:rsidR="00227613" w:rsidRPr="0000047E" w:rsidRDefault="00FB58EC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0047E">
        <w:rPr>
          <w:rFonts w:ascii="Times New Roman" w:eastAsia="Times New Roman" w:hAnsi="Times New Roman" w:cs="Times New Roman"/>
          <w:lang w:eastAsia="ru-RU"/>
        </w:rPr>
        <w:t xml:space="preserve">  Основной задачей ФГОС </w:t>
      </w:r>
      <w:proofErr w:type="gramStart"/>
      <w:r w:rsidRPr="0000047E">
        <w:rPr>
          <w:rFonts w:ascii="Times New Roman" w:eastAsia="Times New Roman" w:hAnsi="Times New Roman" w:cs="Times New Roman"/>
          <w:lang w:eastAsia="ru-RU"/>
        </w:rPr>
        <w:t>в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 является</w:t>
      </w:r>
      <w:proofErr w:type="gramEnd"/>
      <w:r w:rsidRPr="00FB58EC">
        <w:rPr>
          <w:rFonts w:ascii="Times New Roman" w:eastAsia="Times New Roman" w:hAnsi="Times New Roman" w:cs="Times New Roman"/>
          <w:lang w:eastAsia="ru-RU"/>
        </w:rPr>
        <w:t xml:space="preserve"> обеспечение общекультурного, личностного и познавательного развития школьника, формирование умения учиться. Поэтому сегодня важно не столько дать ребенку как можно больший багаж знаний, сколько обеспечить его общекультурное, личностное и познавательное развитие, вооружить таким важным умением, ка</w:t>
      </w:r>
      <w:r w:rsidRPr="0000047E">
        <w:rPr>
          <w:rFonts w:ascii="Times New Roman" w:eastAsia="Times New Roman" w:hAnsi="Times New Roman" w:cs="Times New Roman"/>
          <w:lang w:eastAsia="ru-RU"/>
        </w:rPr>
        <w:t>к умение учиться.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27613" w:rsidRPr="0000047E" w:rsidRDefault="00FB58EC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B58EC">
        <w:rPr>
          <w:rFonts w:ascii="Times New Roman" w:eastAsia="Times New Roman" w:hAnsi="Times New Roman" w:cs="Times New Roman"/>
          <w:lang w:eastAsia="ru-RU"/>
        </w:rPr>
        <w:t>Метапредметные</w:t>
      </w:r>
      <w:proofErr w:type="spellEnd"/>
      <w:r w:rsidRPr="00FB58EC">
        <w:rPr>
          <w:rFonts w:ascii="Times New Roman" w:eastAsia="Times New Roman" w:hAnsi="Times New Roman" w:cs="Times New Roman"/>
          <w:lang w:eastAsia="ru-RU"/>
        </w:rPr>
        <w:t xml:space="preserve"> требования включают в себя освоение </w:t>
      </w:r>
      <w:proofErr w:type="gramStart"/>
      <w:r w:rsidRPr="00FB58EC">
        <w:rPr>
          <w:rFonts w:ascii="Times New Roman" w:eastAsia="Times New Roman" w:hAnsi="Times New Roman" w:cs="Times New Roman"/>
          <w:lang w:eastAsia="ru-RU"/>
        </w:rPr>
        <w:t>обучающимися</w:t>
      </w:r>
      <w:proofErr w:type="gramEnd"/>
      <w:r w:rsidRPr="00FB58E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FB58EC">
        <w:rPr>
          <w:rFonts w:ascii="Times New Roman" w:eastAsia="Times New Roman" w:hAnsi="Times New Roman" w:cs="Times New Roman"/>
          <w:lang w:eastAsia="ru-RU"/>
        </w:rPr>
        <w:t>межпредметных</w:t>
      </w:r>
      <w:proofErr w:type="spellEnd"/>
      <w:r w:rsidRPr="00FB58EC">
        <w:rPr>
          <w:rFonts w:ascii="Times New Roman" w:eastAsia="Times New Roman" w:hAnsi="Times New Roman" w:cs="Times New Roman"/>
          <w:lang w:eastAsia="ru-RU"/>
        </w:rPr>
        <w:t xml:space="preserve"> понятий и универсальных учебных действий (регулятивных, познавательных, коммуникативных),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педагогом и сверстником, построение индивидуальной образовательной траектории. </w:t>
      </w:r>
      <w:proofErr w:type="spellStart"/>
      <w:r w:rsidRPr="00FB58EC">
        <w:rPr>
          <w:rFonts w:ascii="Times New Roman" w:eastAsia="Times New Roman" w:hAnsi="Times New Roman" w:cs="Times New Roman"/>
          <w:lang w:eastAsia="ru-RU"/>
        </w:rPr>
        <w:t>Метапредметность</w:t>
      </w:r>
      <w:proofErr w:type="spellEnd"/>
      <w:r w:rsidRPr="00FB58EC">
        <w:rPr>
          <w:rFonts w:ascii="Times New Roman" w:eastAsia="Times New Roman" w:hAnsi="Times New Roman" w:cs="Times New Roman"/>
          <w:lang w:eastAsia="ru-RU"/>
        </w:rPr>
        <w:t xml:space="preserve"> как способ формирования мышления обеспечивает формирование целостной картины мир</w:t>
      </w:r>
      <w:r w:rsidRPr="0000047E">
        <w:rPr>
          <w:rFonts w:ascii="Times New Roman" w:eastAsia="Times New Roman" w:hAnsi="Times New Roman" w:cs="Times New Roman"/>
          <w:lang w:eastAsia="ru-RU"/>
        </w:rPr>
        <w:t>а в сознании ребенка. На</w:t>
      </w:r>
      <w:r w:rsidRPr="00FB58EC">
        <w:rPr>
          <w:rFonts w:ascii="Times New Roman" w:eastAsia="Times New Roman" w:hAnsi="Times New Roman" w:cs="Times New Roman"/>
          <w:color w:val="000000"/>
          <w:lang w:eastAsia="ru-RU"/>
        </w:rPr>
        <w:t xml:space="preserve"> практике образования учащихся использу</w:t>
      </w:r>
      <w:r w:rsidRPr="0000047E">
        <w:rPr>
          <w:rFonts w:ascii="Times New Roman" w:eastAsia="Times New Roman" w:hAnsi="Times New Roman" w:cs="Times New Roman"/>
          <w:color w:val="000000"/>
          <w:lang w:eastAsia="ru-RU"/>
        </w:rPr>
        <w:t xml:space="preserve">ются </w:t>
      </w:r>
      <w:proofErr w:type="spellStart"/>
      <w:r w:rsidRPr="0000047E">
        <w:rPr>
          <w:rFonts w:ascii="Times New Roman" w:eastAsia="Times New Roman" w:hAnsi="Times New Roman" w:cs="Times New Roman"/>
          <w:color w:val="000000"/>
          <w:lang w:eastAsia="ru-RU"/>
        </w:rPr>
        <w:t>метапредметные</w:t>
      </w:r>
      <w:proofErr w:type="spellEnd"/>
      <w:r w:rsidRPr="0000047E">
        <w:rPr>
          <w:rFonts w:ascii="Times New Roman" w:eastAsia="Times New Roman" w:hAnsi="Times New Roman" w:cs="Times New Roman"/>
          <w:color w:val="000000"/>
          <w:lang w:eastAsia="ru-RU"/>
        </w:rPr>
        <w:t xml:space="preserve"> технологии: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 интерактивные технологии;  технология критического мышления</w:t>
      </w:r>
      <w:r w:rsidRPr="0000047E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FB58EC">
        <w:rPr>
          <w:rFonts w:ascii="Times New Roman" w:eastAsia="Times New Roman" w:hAnsi="Times New Roman" w:cs="Times New Roman"/>
          <w:lang w:eastAsia="ru-RU"/>
        </w:rPr>
        <w:t>технология исследовательского обучения и проектной деятельности</w:t>
      </w:r>
      <w:r w:rsidRPr="0000047E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FB58EC">
        <w:rPr>
          <w:rFonts w:ascii="Times New Roman" w:eastAsia="Times New Roman" w:hAnsi="Times New Roman" w:cs="Times New Roman"/>
          <w:lang w:eastAsia="ru-RU"/>
        </w:rPr>
        <w:t>информационные технологии</w:t>
      </w:r>
      <w:r w:rsidRPr="0000047E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FB58EC">
        <w:rPr>
          <w:rFonts w:ascii="Times New Roman" w:eastAsia="Times New Roman" w:hAnsi="Times New Roman" w:cs="Times New Roman"/>
          <w:lang w:eastAsia="ru-RU"/>
        </w:rPr>
        <w:t>интегративная технология</w:t>
      </w:r>
      <w:r w:rsidRPr="0000047E">
        <w:rPr>
          <w:rFonts w:ascii="Times New Roman" w:eastAsia="Times New Roman" w:hAnsi="Times New Roman" w:cs="Times New Roman"/>
          <w:lang w:eastAsia="ru-RU"/>
        </w:rPr>
        <w:t xml:space="preserve">; метод 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сотрудничества; </w:t>
      </w:r>
      <w:r w:rsidRPr="0000047E">
        <w:rPr>
          <w:rFonts w:ascii="Times New Roman" w:eastAsia="Times New Roman" w:hAnsi="Times New Roman" w:cs="Times New Roman"/>
          <w:lang w:eastAsia="ru-RU"/>
        </w:rPr>
        <w:t xml:space="preserve">проблемный метод обучения; </w:t>
      </w:r>
      <w:proofErr w:type="spellStart"/>
      <w:r w:rsidRPr="00FB58EC">
        <w:rPr>
          <w:rFonts w:ascii="Times New Roman" w:eastAsia="Times New Roman" w:hAnsi="Times New Roman" w:cs="Times New Roman"/>
          <w:lang w:eastAsia="ru-RU"/>
        </w:rPr>
        <w:t>деятельностный</w:t>
      </w:r>
      <w:proofErr w:type="spellEnd"/>
      <w:r w:rsidRPr="00FB58EC">
        <w:rPr>
          <w:rFonts w:ascii="Times New Roman" w:eastAsia="Times New Roman" w:hAnsi="Times New Roman" w:cs="Times New Roman"/>
          <w:lang w:eastAsia="ru-RU"/>
        </w:rPr>
        <w:t xml:space="preserve"> подход.</w:t>
      </w:r>
      <w:r w:rsidR="00787155" w:rsidRPr="0000047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27613" w:rsidRPr="0000047E" w:rsidRDefault="00227613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0047E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7155" w:rsidRPr="0000047E">
        <w:rPr>
          <w:rFonts w:ascii="Times New Roman" w:eastAsia="Times New Roman" w:hAnsi="Times New Roman" w:cs="Times New Roman"/>
          <w:lang w:eastAsia="ru-RU"/>
        </w:rPr>
        <w:t>В отличи</w:t>
      </w:r>
      <w:proofErr w:type="gramStart"/>
      <w:r w:rsidR="00787155" w:rsidRPr="0000047E"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 w:rsidR="00787155" w:rsidRPr="0000047E">
        <w:rPr>
          <w:rFonts w:ascii="Times New Roman" w:eastAsia="Times New Roman" w:hAnsi="Times New Roman" w:cs="Times New Roman"/>
          <w:lang w:eastAsia="ru-RU"/>
        </w:rPr>
        <w:t xml:space="preserve"> от традиционного метода обучения в интерактивном методе меняется взаимодействие с ведущим учителем: 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>его активность уст</w:t>
      </w:r>
      <w:r w:rsidR="00787155" w:rsidRPr="0000047E">
        <w:rPr>
          <w:rFonts w:ascii="Times New Roman" w:eastAsia="Times New Roman" w:hAnsi="Times New Roman" w:cs="Times New Roman"/>
          <w:lang w:eastAsia="ru-RU"/>
        </w:rPr>
        <w:t>упает место активности учащихся. З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>адача ведущего – создать условия для их инициативы. Примерами интерактивных технологий могут быт эвристическая беседа, консультация, конференции, лабораторные</w:t>
      </w:r>
      <w:r w:rsidR="00787155" w:rsidRPr="0000047E">
        <w:rPr>
          <w:rFonts w:ascii="Times New Roman" w:eastAsia="Times New Roman" w:hAnsi="Times New Roman" w:cs="Times New Roman"/>
          <w:lang w:eastAsia="ru-RU"/>
        </w:rPr>
        <w:t xml:space="preserve"> опыты, практические работы. 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Интерактивное обучение – это обучение с хорошо организованной обратной связью субъектов и объектов обучения, с двусторонним обменом информации между ними. </w:t>
      </w:r>
      <w:r w:rsidR="00172368" w:rsidRPr="0000047E">
        <w:rPr>
          <w:rFonts w:ascii="Times New Roman" w:eastAsia="Times New Roman" w:hAnsi="Times New Roman" w:cs="Times New Roman"/>
          <w:lang w:eastAsia="ru-RU"/>
        </w:rPr>
        <w:t>Например, в 9 классе при демонстрации опытов по изучению свойств углекислого газа, задаю проблемный вопрос: «Почему помутнела известковая вода при пропускании через нее углекислого газа, а затем снова стала прозрачной?» В 8 классе при изучении те</w:t>
      </w:r>
      <w:r w:rsidR="00240274" w:rsidRPr="0000047E">
        <w:rPr>
          <w:rFonts w:ascii="Times New Roman" w:eastAsia="Times New Roman" w:hAnsi="Times New Roman" w:cs="Times New Roman"/>
          <w:lang w:eastAsia="ru-RU"/>
        </w:rPr>
        <w:t>мы «Основные классы неорганических веществ» ставлю проблемные задачи: «Чем отличаются и чем схожи по своему составу кислоты и соли?» «Встречаются в живой природе оксиды, кислоты? Какие? А что будет, если…?»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 </w:t>
      </w:r>
      <w:r w:rsidR="00240274" w:rsidRPr="00FB58EC">
        <w:rPr>
          <w:rFonts w:ascii="Times New Roman" w:eastAsia="Times New Roman" w:hAnsi="Times New Roman" w:cs="Times New Roman"/>
          <w:lang w:eastAsia="ru-RU"/>
        </w:rPr>
        <w:t>Учащиеся сами пытаются получить отв</w:t>
      </w:r>
      <w:r w:rsidR="00240274" w:rsidRPr="0000047E">
        <w:rPr>
          <w:rFonts w:ascii="Times New Roman" w:eastAsia="Times New Roman" w:hAnsi="Times New Roman" w:cs="Times New Roman"/>
          <w:lang w:eastAsia="ru-RU"/>
        </w:rPr>
        <w:t>ет на вопрос, а р</w:t>
      </w:r>
      <w:r w:rsidR="00240274" w:rsidRPr="00FB58EC">
        <w:rPr>
          <w:rFonts w:ascii="Times New Roman" w:eastAsia="Times New Roman" w:hAnsi="Times New Roman" w:cs="Times New Roman"/>
          <w:lang w:eastAsia="ru-RU"/>
        </w:rPr>
        <w:t xml:space="preserve">оль учителя - направить </w:t>
      </w:r>
      <w:r w:rsidR="00240274" w:rsidRPr="0000047E">
        <w:rPr>
          <w:rFonts w:ascii="Times New Roman" w:eastAsia="Times New Roman" w:hAnsi="Times New Roman" w:cs="Times New Roman"/>
          <w:lang w:eastAsia="ru-RU"/>
        </w:rPr>
        <w:t xml:space="preserve">их </w:t>
      </w:r>
      <w:r w:rsidR="00240274" w:rsidRPr="00FB58EC">
        <w:rPr>
          <w:rFonts w:ascii="Times New Roman" w:eastAsia="Times New Roman" w:hAnsi="Times New Roman" w:cs="Times New Roman"/>
          <w:lang w:eastAsia="ru-RU"/>
        </w:rPr>
        <w:t>к тексту учебника, таблицам, графикам.</w:t>
      </w:r>
      <w:r w:rsidR="00FB58EC" w:rsidRPr="00FB58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227613" w:rsidRPr="0000047E" w:rsidRDefault="00227613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0047E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FB58EC" w:rsidRPr="00FB58EC">
        <w:rPr>
          <w:rFonts w:ascii="Times New Roman" w:eastAsia="Times New Roman" w:hAnsi="Times New Roman" w:cs="Times New Roman"/>
          <w:color w:val="000000"/>
          <w:lang w:eastAsia="ru-RU"/>
        </w:rPr>
        <w:t>Критическое мышление является педагогической технологией, стимулирующей</w:t>
      </w:r>
      <w:r w:rsidR="00240274" w:rsidRPr="0000047E">
        <w:rPr>
          <w:rFonts w:ascii="Times New Roman" w:eastAsia="Times New Roman" w:hAnsi="Times New Roman" w:cs="Times New Roman"/>
          <w:color w:val="000000"/>
          <w:lang w:eastAsia="ru-RU"/>
        </w:rPr>
        <w:t xml:space="preserve"> самостоятельное</w:t>
      </w:r>
      <w:r w:rsidR="00FB58EC" w:rsidRPr="00FB58EC">
        <w:rPr>
          <w:rFonts w:ascii="Times New Roman" w:eastAsia="Times New Roman" w:hAnsi="Times New Roman" w:cs="Times New Roman"/>
          <w:color w:val="000000"/>
          <w:lang w:eastAsia="ru-RU"/>
        </w:rPr>
        <w:t xml:space="preserve"> инт</w:t>
      </w:r>
      <w:r w:rsidR="001B6501" w:rsidRPr="0000047E">
        <w:rPr>
          <w:rFonts w:ascii="Times New Roman" w:eastAsia="Times New Roman" w:hAnsi="Times New Roman" w:cs="Times New Roman"/>
          <w:color w:val="000000"/>
          <w:lang w:eastAsia="ru-RU"/>
        </w:rPr>
        <w:t xml:space="preserve">еллектуальное развитие учащихся, которое присутствует практически на всех уроках: уроках с использованием дидактических игр, уроков, связанных с творческими заданиями (созданием </w:t>
      </w:r>
      <w:proofErr w:type="spellStart"/>
      <w:r w:rsidR="001B6501" w:rsidRPr="0000047E">
        <w:rPr>
          <w:rFonts w:ascii="Times New Roman" w:eastAsia="Times New Roman" w:hAnsi="Times New Roman" w:cs="Times New Roman"/>
          <w:color w:val="000000"/>
          <w:lang w:eastAsia="ru-RU"/>
        </w:rPr>
        <w:t>синквейнов</w:t>
      </w:r>
      <w:proofErr w:type="spellEnd"/>
      <w:r w:rsidR="001B6501" w:rsidRPr="0000047E">
        <w:rPr>
          <w:rFonts w:ascii="Times New Roman" w:eastAsia="Times New Roman" w:hAnsi="Times New Roman" w:cs="Times New Roman"/>
          <w:color w:val="000000"/>
          <w:lang w:eastAsia="ru-RU"/>
        </w:rPr>
        <w:t xml:space="preserve">, кроссвордов, </w:t>
      </w:r>
      <w:r w:rsidR="000074C0" w:rsidRPr="0000047E">
        <w:rPr>
          <w:rFonts w:ascii="Times New Roman" w:eastAsia="Times New Roman" w:hAnsi="Times New Roman" w:cs="Times New Roman"/>
          <w:color w:val="000000"/>
          <w:lang w:eastAsia="ru-RU"/>
        </w:rPr>
        <w:t>загадок)</w:t>
      </w:r>
      <w:r w:rsidR="00FB58EC" w:rsidRPr="00FB58EC">
        <w:rPr>
          <w:rFonts w:ascii="Times New Roman" w:eastAsia="Times New Roman" w:hAnsi="Times New Roman" w:cs="Times New Roman"/>
          <w:color w:val="000000"/>
          <w:lang w:eastAsia="ru-RU"/>
        </w:rPr>
        <w:t>. </w:t>
      </w:r>
    </w:p>
    <w:p w:rsidR="00FB58EC" w:rsidRPr="00FB58EC" w:rsidRDefault="00227613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0047E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0074C0" w:rsidRPr="0000047E">
        <w:rPr>
          <w:rFonts w:ascii="Times New Roman" w:eastAsia="Times New Roman" w:hAnsi="Times New Roman" w:cs="Times New Roman"/>
          <w:lang w:eastAsia="ru-RU"/>
        </w:rPr>
        <w:t>Важно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 остановиться на методе проектов, относящихся к личностно-ориентированным технологиям</w:t>
      </w:r>
      <w:r w:rsidR="000074C0" w:rsidRPr="0000047E">
        <w:rPr>
          <w:rFonts w:ascii="Times New Roman" w:eastAsia="Times New Roman" w:hAnsi="Times New Roman" w:cs="Times New Roman"/>
          <w:lang w:eastAsia="ru-RU"/>
        </w:rPr>
        <w:t>, способствующим развитию</w:t>
      </w:r>
      <w:r w:rsidR="000074C0" w:rsidRPr="0000047E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="000074C0" w:rsidRPr="00FB58EC">
        <w:rPr>
          <w:rFonts w:ascii="Times New Roman" w:eastAsia="Times New Roman" w:hAnsi="Times New Roman" w:cs="Times New Roman"/>
          <w:bCs/>
          <w:lang w:eastAsia="ru-RU"/>
        </w:rPr>
        <w:t>метапредметных</w:t>
      </w:r>
      <w:proofErr w:type="spellEnd"/>
      <w:r w:rsidR="000074C0" w:rsidRPr="00FB58EC">
        <w:rPr>
          <w:rFonts w:ascii="Times New Roman" w:eastAsia="Times New Roman" w:hAnsi="Times New Roman" w:cs="Times New Roman"/>
          <w:bCs/>
          <w:lang w:eastAsia="ru-RU"/>
        </w:rPr>
        <w:t xml:space="preserve"> умений</w:t>
      </w:r>
      <w:r w:rsidR="000074C0" w:rsidRPr="0000047E">
        <w:rPr>
          <w:rFonts w:ascii="Times New Roman" w:eastAsia="Times New Roman" w:hAnsi="Times New Roman" w:cs="Times New Roman"/>
          <w:lang w:eastAsia="ru-RU"/>
        </w:rPr>
        <w:t xml:space="preserve"> у учащихся.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 Это такой способ организации</w:t>
      </w:r>
      <w:r w:rsidR="000074C0" w:rsidRPr="0000047E">
        <w:rPr>
          <w:rFonts w:ascii="Times New Roman" w:eastAsia="Times New Roman" w:hAnsi="Times New Roman" w:cs="Times New Roman"/>
          <w:lang w:eastAsia="ru-RU"/>
        </w:rPr>
        <w:t xml:space="preserve"> самостоятельной работы учащихся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, который собирает в себе </w:t>
      </w:r>
      <w:r w:rsidR="000074C0" w:rsidRPr="0000047E">
        <w:rPr>
          <w:rFonts w:ascii="Times New Roman" w:eastAsia="Times New Roman" w:hAnsi="Times New Roman" w:cs="Times New Roman"/>
          <w:lang w:eastAsia="ru-RU"/>
        </w:rPr>
        <w:t xml:space="preserve">творческие, 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>исследовательские, рефлексивные, проблемные</w:t>
      </w:r>
      <w:r w:rsidR="000074C0" w:rsidRPr="0000047E">
        <w:rPr>
          <w:rFonts w:ascii="Times New Roman" w:eastAsia="Times New Roman" w:hAnsi="Times New Roman" w:cs="Times New Roman"/>
          <w:lang w:eastAsia="ru-RU"/>
        </w:rPr>
        <w:t>,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 групповые методики работы. Проекты могут быть как небольшими</w:t>
      </w:r>
      <w:r w:rsidR="000074C0" w:rsidRPr="0000047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0074C0" w:rsidRPr="0000047E">
        <w:rPr>
          <w:rFonts w:ascii="Times New Roman" w:eastAsia="Times New Roman" w:hAnsi="Times New Roman" w:cs="Times New Roman"/>
          <w:lang w:eastAsia="ru-RU"/>
        </w:rPr>
        <w:t>–м</w:t>
      </w:r>
      <w:proofErr w:type="gramEnd"/>
      <w:r w:rsidR="000074C0" w:rsidRPr="0000047E">
        <w:rPr>
          <w:rFonts w:ascii="Times New Roman" w:eastAsia="Times New Roman" w:hAnsi="Times New Roman" w:cs="Times New Roman"/>
          <w:lang w:eastAsia="ru-RU"/>
        </w:rPr>
        <w:t>ини-проекты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>, рассчитанными на один урок, так и достаточно объёмными, требующими от учащихся внеурочной подготовки. Данный метод создаёт сильную мотивацию к обучению, самообразованию.</w:t>
      </w:r>
      <w:r w:rsidR="00FB58EC" w:rsidRPr="00FB58E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>В основе проекта лежит развитие критического мышления учащихся, умений самостоятельно конструировать свои знания, ориентироваться в информационном пространстве, анализировать полученную информацию, самостоятельно выдвигать гипотезы, принимать решения, а также формирование навыков познавательной, исследовательской творческой деятельности.</w:t>
      </w:r>
      <w:r w:rsidR="00750447" w:rsidRPr="0000047E">
        <w:rPr>
          <w:rFonts w:ascii="Times New Roman" w:eastAsia="Times New Roman" w:hAnsi="Times New Roman" w:cs="Times New Roman"/>
          <w:lang w:eastAsia="ru-RU"/>
        </w:rPr>
        <w:t xml:space="preserve"> При выборе темы проекта, с целью мотивации в обучении выбираю наиболее актуальные. Например, «Нитраты в продуктах питания», «Что мы едим», «Вода – самое обыкновенное и необыкновенное вещество», «Химия жевательной резинки». </w:t>
      </w:r>
    </w:p>
    <w:p w:rsidR="00FB58EC" w:rsidRPr="00FB58EC" w:rsidRDefault="003C1121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0047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П</w:t>
      </w:r>
      <w:r w:rsidR="00FB58EC" w:rsidRPr="00FB58EC">
        <w:rPr>
          <w:rFonts w:ascii="Times New Roman" w:eastAsia="Times New Roman" w:hAnsi="Times New Roman" w:cs="Times New Roman"/>
          <w:color w:val="000000"/>
          <w:lang w:eastAsia="ru-RU"/>
        </w:rPr>
        <w:t xml:space="preserve">рименение проектной деятельности в учебном процессе формирует </w:t>
      </w:r>
      <w:proofErr w:type="spellStart"/>
      <w:r w:rsidR="00FB58EC" w:rsidRPr="00FB58EC">
        <w:rPr>
          <w:rFonts w:ascii="Times New Roman" w:eastAsia="Times New Roman" w:hAnsi="Times New Roman" w:cs="Times New Roman"/>
          <w:color w:val="000000"/>
          <w:lang w:eastAsia="ru-RU"/>
        </w:rPr>
        <w:t>метапредметные</w:t>
      </w:r>
      <w:proofErr w:type="spellEnd"/>
      <w:r w:rsidR="00FB58EC" w:rsidRPr="00FB58EC">
        <w:rPr>
          <w:rFonts w:ascii="Times New Roman" w:eastAsia="Times New Roman" w:hAnsi="Times New Roman" w:cs="Times New Roman"/>
          <w:color w:val="000000"/>
          <w:lang w:eastAsia="ru-RU"/>
        </w:rPr>
        <w:t xml:space="preserve"> умения и навыки, включающие в себя умение решать постоянно возникающие новые, нестандартные проблемы; соответствовать предъявляемым повышенным требованиям к коммуникационному процессу. </w:t>
      </w:r>
    </w:p>
    <w:p w:rsidR="00FB58EC" w:rsidRPr="00FB58EC" w:rsidRDefault="00FB58EC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FB58EC">
        <w:rPr>
          <w:rFonts w:ascii="Times New Roman" w:eastAsia="Times New Roman" w:hAnsi="Times New Roman" w:cs="Times New Roman"/>
          <w:lang w:eastAsia="ru-RU"/>
        </w:rPr>
        <w:t>Информационные технологии дают возможность</w:t>
      </w:r>
      <w:r w:rsidR="003C1121" w:rsidRPr="0000047E">
        <w:rPr>
          <w:rFonts w:ascii="Times New Roman" w:eastAsia="Times New Roman" w:hAnsi="Times New Roman" w:cs="Times New Roman"/>
          <w:lang w:eastAsia="ru-RU"/>
        </w:rPr>
        <w:t xml:space="preserve"> сдела</w:t>
      </w:r>
      <w:r w:rsidR="003C1121" w:rsidRPr="00FB58EC">
        <w:rPr>
          <w:rFonts w:ascii="Times New Roman" w:eastAsia="Times New Roman" w:hAnsi="Times New Roman" w:cs="Times New Roman"/>
          <w:lang w:eastAsia="ru-RU"/>
        </w:rPr>
        <w:t>т</w:t>
      </w:r>
      <w:r w:rsidR="003C1121" w:rsidRPr="0000047E">
        <w:rPr>
          <w:rFonts w:ascii="Times New Roman" w:eastAsia="Times New Roman" w:hAnsi="Times New Roman" w:cs="Times New Roman"/>
          <w:lang w:eastAsia="ru-RU"/>
        </w:rPr>
        <w:t>ь</w:t>
      </w:r>
      <w:r w:rsidR="003C1121" w:rsidRPr="00FB58EC">
        <w:rPr>
          <w:rFonts w:ascii="Times New Roman" w:eastAsia="Times New Roman" w:hAnsi="Times New Roman" w:cs="Times New Roman"/>
          <w:lang w:eastAsia="ru-RU"/>
        </w:rPr>
        <w:t xml:space="preserve"> урок ярким и содержательным, развивают познавательные способност</w:t>
      </w:r>
      <w:r w:rsidR="003C1121" w:rsidRPr="0000047E">
        <w:rPr>
          <w:rFonts w:ascii="Times New Roman" w:eastAsia="Times New Roman" w:hAnsi="Times New Roman" w:cs="Times New Roman"/>
          <w:lang w:eastAsia="ru-RU"/>
        </w:rPr>
        <w:t>и учащихся и их творческие силы, усиливают восприятие, облегчаю</w:t>
      </w:r>
      <w:r w:rsidRPr="00FB58EC">
        <w:rPr>
          <w:rFonts w:ascii="Times New Roman" w:eastAsia="Times New Roman" w:hAnsi="Times New Roman" w:cs="Times New Roman"/>
          <w:lang w:eastAsia="ru-RU"/>
        </w:rPr>
        <w:t>т у</w:t>
      </w:r>
      <w:r w:rsidR="003C1121" w:rsidRPr="0000047E">
        <w:rPr>
          <w:rFonts w:ascii="Times New Roman" w:eastAsia="Times New Roman" w:hAnsi="Times New Roman" w:cs="Times New Roman"/>
          <w:lang w:eastAsia="ru-RU"/>
        </w:rPr>
        <w:t>своение и запоминание материала. И</w:t>
      </w:r>
      <w:r w:rsidRPr="00FB58EC">
        <w:rPr>
          <w:rFonts w:ascii="Times New Roman" w:eastAsia="Times New Roman" w:hAnsi="Times New Roman" w:cs="Times New Roman"/>
          <w:lang w:eastAsia="ru-RU"/>
        </w:rPr>
        <w:t>спользую ИКТ на</w:t>
      </w:r>
      <w:r w:rsidR="003C1121" w:rsidRPr="0000047E">
        <w:rPr>
          <w:rFonts w:ascii="Times New Roman" w:eastAsia="Times New Roman" w:hAnsi="Times New Roman" w:cs="Times New Roman"/>
          <w:lang w:eastAsia="ru-RU"/>
        </w:rPr>
        <w:t xml:space="preserve"> разных этапах урока: объяснение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 нового материала (электронные учебники и издания, презентации к урокам), закрепления изучаемой темы, при отработке умений и навыков (обучающее тестирование), во время проведения химического практикума (виртуальная лаборатория), при контроле знаний (интерактивное тестирование). Использование компьютерных программ на уроке по химии позволяет увидеть то, что на обычном уроке невозможно: смоделировать химический процесс, провести опасную реакцию. Учащиеся принимают активное участие в создании уроков, чему способствует поиск и систематизация информации, тем самым, формируются навыки самостоятельной работы и владения информационными компьютерными технологиями. При подготовке к урокам они используют Интернет-ресурсы, образовательные сайты как информационное поле, позволяющее получить дополнительную оперативную, актуальную информацию по теме урока. </w:t>
      </w:r>
      <w:proofErr w:type="gramStart"/>
      <w:r w:rsidRPr="00FB58EC">
        <w:rPr>
          <w:rFonts w:ascii="Times New Roman" w:eastAsia="Times New Roman" w:hAnsi="Times New Roman" w:cs="Times New Roman"/>
          <w:lang w:eastAsia="ru-RU"/>
        </w:rPr>
        <w:t>Использование программных средств на уроках химии имеет ряд достоинств: значительный объем материала, охватывающий различные разделы курса школьной химии; наглядность подачи материала (учащиеся имеют возможность увидеть и изучить пространственное строение молекул); наличие демонстраций тех химических опытов, которые опасны для здоровья детей (например, опыты с ядовитыми веществами); ускорение темпа урока за счет усиления эмоциональной составляющей.</w:t>
      </w:r>
      <w:proofErr w:type="gramEnd"/>
      <w:r w:rsidR="00227613" w:rsidRPr="0000047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В своей работе использую такие мультимедийные электронные учебники и пособия: «1С. Репетитор. Химия», «Виртуальная лаборатория. Химия 8-11 класс», «Уроки </w:t>
      </w:r>
      <w:r w:rsidR="00227613" w:rsidRPr="0000047E">
        <w:rPr>
          <w:rFonts w:ascii="Times New Roman" w:eastAsia="Times New Roman" w:hAnsi="Times New Roman" w:cs="Times New Roman"/>
          <w:lang w:eastAsia="ru-RU"/>
        </w:rPr>
        <w:t xml:space="preserve">химии Кирилла и </w:t>
      </w:r>
      <w:proofErr w:type="spellStart"/>
      <w:r w:rsidR="00227613" w:rsidRPr="0000047E">
        <w:rPr>
          <w:rFonts w:ascii="Times New Roman" w:eastAsia="Times New Roman" w:hAnsi="Times New Roman" w:cs="Times New Roman"/>
          <w:lang w:eastAsia="ru-RU"/>
        </w:rPr>
        <w:t>Мефодия</w:t>
      </w:r>
      <w:proofErr w:type="spellEnd"/>
      <w:r w:rsidR="00227613" w:rsidRPr="0000047E">
        <w:rPr>
          <w:rFonts w:ascii="Times New Roman" w:eastAsia="Times New Roman" w:hAnsi="Times New Roman" w:cs="Times New Roman"/>
          <w:lang w:eastAsia="ru-RU"/>
        </w:rPr>
        <w:t>»;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 «Интерактивные т</w:t>
      </w:r>
      <w:r w:rsidR="00227613" w:rsidRPr="0000047E">
        <w:rPr>
          <w:rFonts w:ascii="Times New Roman" w:eastAsia="Times New Roman" w:hAnsi="Times New Roman" w:cs="Times New Roman"/>
          <w:lang w:eastAsia="ru-RU"/>
        </w:rPr>
        <w:t>ворческие задания по химии»</w:t>
      </w:r>
      <w:r w:rsidRPr="00FB58EC">
        <w:rPr>
          <w:rFonts w:ascii="Times New Roman" w:eastAsia="Times New Roman" w:hAnsi="Times New Roman" w:cs="Times New Roman"/>
          <w:lang w:eastAsia="ru-RU"/>
        </w:rPr>
        <w:t>. Презентации, разр</w:t>
      </w:r>
      <w:r w:rsidR="00227613" w:rsidRPr="0000047E">
        <w:rPr>
          <w:rFonts w:ascii="Times New Roman" w:eastAsia="Times New Roman" w:hAnsi="Times New Roman" w:cs="Times New Roman"/>
          <w:lang w:eastAsia="ru-RU"/>
        </w:rPr>
        <w:t>аботанные мной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, применяю при изучении новой темы, при обобщении изученного материала, для проведения самостоятельных работ, а также активно использую Интернет - ресурсы. Для коррекции и контроля знаний учащихся использую готовые интерактивные тесты «Уроки химии (билогии) Кирилла и </w:t>
      </w:r>
      <w:proofErr w:type="spellStart"/>
      <w:r w:rsidRPr="00FB58EC">
        <w:rPr>
          <w:rFonts w:ascii="Times New Roman" w:eastAsia="Times New Roman" w:hAnsi="Times New Roman" w:cs="Times New Roman"/>
          <w:lang w:eastAsia="ru-RU"/>
        </w:rPr>
        <w:t>Мефодия</w:t>
      </w:r>
      <w:proofErr w:type="spellEnd"/>
      <w:r w:rsidRPr="00FB58EC">
        <w:rPr>
          <w:rFonts w:ascii="Times New Roman" w:eastAsia="Times New Roman" w:hAnsi="Times New Roman" w:cs="Times New Roman"/>
          <w:lang w:eastAsia="ru-RU"/>
        </w:rPr>
        <w:t>»</w:t>
      </w:r>
      <w:r w:rsidR="00227613" w:rsidRPr="0000047E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 ко</w:t>
      </w:r>
      <w:r w:rsidR="00227613" w:rsidRPr="0000047E">
        <w:rPr>
          <w:rFonts w:ascii="Times New Roman" w:eastAsia="Times New Roman" w:hAnsi="Times New Roman" w:cs="Times New Roman"/>
          <w:lang w:eastAsia="ru-RU"/>
        </w:rPr>
        <w:t>мпьютерное тестирование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. </w:t>
      </w:r>
      <w:r w:rsidR="003C1121" w:rsidRPr="0000047E">
        <w:rPr>
          <w:rFonts w:ascii="Times New Roman" w:eastAsia="Times New Roman" w:hAnsi="Times New Roman" w:cs="Times New Roman"/>
          <w:lang w:eastAsia="ru-RU"/>
        </w:rPr>
        <w:t>Итак,</w:t>
      </w:r>
      <w:r w:rsidRPr="00FB58EC">
        <w:rPr>
          <w:rFonts w:ascii="Times New Roman" w:eastAsia="Times New Roman" w:hAnsi="Times New Roman" w:cs="Times New Roman"/>
          <w:lang w:eastAsia="ru-RU"/>
        </w:rPr>
        <w:t xml:space="preserve"> информационные технологии повышают уровень </w:t>
      </w:r>
      <w:proofErr w:type="gramStart"/>
      <w:r w:rsidRPr="00FB58EC">
        <w:rPr>
          <w:rFonts w:ascii="Times New Roman" w:eastAsia="Times New Roman" w:hAnsi="Times New Roman" w:cs="Times New Roman"/>
          <w:lang w:eastAsia="ru-RU"/>
        </w:rPr>
        <w:t>обучения</w:t>
      </w:r>
      <w:proofErr w:type="gramEnd"/>
      <w:r w:rsidRPr="00FB58EC">
        <w:rPr>
          <w:rFonts w:ascii="Times New Roman" w:eastAsia="Times New Roman" w:hAnsi="Times New Roman" w:cs="Times New Roman"/>
          <w:lang w:eastAsia="ru-RU"/>
        </w:rPr>
        <w:t xml:space="preserve"> и вызывает интерес учащихся к предмету, а также дают возможность увеличить плотность урока, качество изученного материала, повысить темп урока, эффективно провести проверку усвоенных знаний, развивать творческие компетентности обучаемых. </w:t>
      </w:r>
    </w:p>
    <w:p w:rsidR="00227613" w:rsidRPr="0000047E" w:rsidRDefault="008513D9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0047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Идеи интеграции все настойчивее проникают в школьную практику. В школе целесообразно проводить работу над созданием системы интегрированных наук, к которым, безусловно, </w:t>
      </w:r>
      <w:bookmarkStart w:id="0" w:name="_GoBack"/>
      <w:bookmarkEnd w:id="0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относятся предметы естественного цикла. В процессе интеграции наук формируются 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метапредметные</w:t>
      </w:r>
      <w:proofErr w:type="spell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 умения: аналитические, учебно-информационные,</w:t>
      </w:r>
      <w:r w:rsidRPr="0000047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>коммуникативно-речевые.</w:t>
      </w:r>
      <w:r w:rsidRPr="0000047E">
        <w:rPr>
          <w:rFonts w:ascii="Times New Roman" w:eastAsia="Times New Roman" w:hAnsi="Times New Roman" w:cs="Times New Roman"/>
          <w:lang w:eastAsia="ru-RU"/>
        </w:rPr>
        <w:t xml:space="preserve"> 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Интегрированные уроки развивают познавательный интерес учащихся, побуждают к активному познанию окружающей действительности, поэтому очень важно сформировать у учащихся 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метапредметны</w:t>
      </w:r>
      <w:r w:rsidRPr="0000047E">
        <w:rPr>
          <w:rFonts w:ascii="Times New Roman" w:eastAsia="Times New Roman" w:hAnsi="Times New Roman" w:cs="Times New Roman"/>
          <w:lang w:eastAsia="ru-RU"/>
        </w:rPr>
        <w:t>е</w:t>
      </w:r>
      <w:proofErr w:type="spellEnd"/>
      <w:r w:rsidRPr="0000047E">
        <w:rPr>
          <w:rFonts w:ascii="Times New Roman" w:eastAsia="Times New Roman" w:hAnsi="Times New Roman" w:cs="Times New Roman"/>
          <w:lang w:eastAsia="ru-RU"/>
        </w:rPr>
        <w:t xml:space="preserve"> учебно-информационные умения. Многие темы из курса химии можно изучать совместно с биологией:</w:t>
      </w:r>
      <w:r w:rsidR="003C1121" w:rsidRPr="0000047E">
        <w:rPr>
          <w:rFonts w:ascii="Times New Roman" w:eastAsia="Times New Roman" w:hAnsi="Times New Roman" w:cs="Times New Roman"/>
          <w:lang w:eastAsia="ru-RU"/>
        </w:rPr>
        <w:t xml:space="preserve"> «Белки и аминокислоты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>» (10-11 класс)</w:t>
      </w:r>
      <w:r w:rsidRPr="0000047E">
        <w:rPr>
          <w:rFonts w:ascii="Times New Roman" w:eastAsia="Times New Roman" w:hAnsi="Times New Roman" w:cs="Times New Roman"/>
          <w:lang w:eastAsia="ru-RU"/>
        </w:rPr>
        <w:t>, «Вода, ее роль в химических и биологических процессах» (8, 9,11 класс), «Витамины. Лекарства. Гормоны</w:t>
      </w:r>
      <w:r w:rsidR="00227613" w:rsidRPr="0000047E">
        <w:rPr>
          <w:rFonts w:ascii="Times New Roman" w:eastAsia="Times New Roman" w:hAnsi="Times New Roman" w:cs="Times New Roman"/>
          <w:lang w:eastAsia="ru-RU"/>
        </w:rPr>
        <w:t xml:space="preserve">» (11 класс). </w:t>
      </w:r>
    </w:p>
    <w:p w:rsidR="00FB58EC" w:rsidRPr="00FB58EC" w:rsidRDefault="00FB58EC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FB58EC">
        <w:rPr>
          <w:rFonts w:ascii="Times New Roman" w:eastAsia="Times New Roman" w:hAnsi="Times New Roman" w:cs="Times New Roman"/>
          <w:lang w:eastAsia="ru-RU"/>
        </w:rPr>
        <w:t>Материал таких уроков показывает единство процессов, происходящих в окружающем нас мире, позволяет учащимся видеть взаимозависимость различных наук</w:t>
      </w:r>
      <w:r w:rsidR="00227613" w:rsidRPr="0000047E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FB58EC">
        <w:rPr>
          <w:rFonts w:ascii="Times New Roman" w:eastAsia="Times New Roman" w:hAnsi="Times New Roman" w:cs="Times New Roman"/>
          <w:lang w:eastAsia="ru-RU"/>
        </w:rPr>
        <w:t>Взаимодействие учителя и ученика на уроке, построенное на разнообразных формах организации учебно-познавательной деятельности учащихся, организации самостоятельной познавательной деятельности школьников, использование групповых и парных форм работы наряду с индивидуальными и фронтальными, формирование у обучающихся положительной мотивации к обучению и потребность в знаниях, осуществление дифференцированного подхода к организации учебно-познавательной деятельности учащихся, обеспечение самоконтроля и взаимоконтроля, проведение диагностики хода и результата образовательного процесса</w:t>
      </w:r>
      <w:proofErr w:type="gramEnd"/>
      <w:r w:rsidRPr="00FB58EC">
        <w:rPr>
          <w:rFonts w:ascii="Times New Roman" w:eastAsia="Times New Roman" w:hAnsi="Times New Roman" w:cs="Times New Roman"/>
          <w:lang w:eastAsia="ru-RU"/>
        </w:rPr>
        <w:t xml:space="preserve"> повышает качество обучения и как результат качество образования.</w:t>
      </w:r>
    </w:p>
    <w:p w:rsidR="00227613" w:rsidRPr="0000047E" w:rsidRDefault="00FB58EC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FB58EC">
        <w:rPr>
          <w:rFonts w:ascii="Times New Roman" w:eastAsia="Times New Roman" w:hAnsi="Times New Roman" w:cs="Times New Roman"/>
          <w:bCs/>
          <w:lang w:eastAsia="ru-RU"/>
        </w:rPr>
        <w:t>Список используемой литературы:</w:t>
      </w:r>
    </w:p>
    <w:p w:rsidR="00227613" w:rsidRPr="0000047E" w:rsidRDefault="00227613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0047E">
        <w:rPr>
          <w:rFonts w:ascii="Times New Roman" w:eastAsia="Times New Roman" w:hAnsi="Times New Roman" w:cs="Times New Roman"/>
          <w:lang w:eastAsia="ru-RU"/>
        </w:rPr>
        <w:lastRenderedPageBreak/>
        <w:t>1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. Кузнецов А.А. О школьных стандартах второго поколения / А.А. Кузнецов. // Муниципальное образование: инновации и эксперимент. – 2008. – № 2. </w:t>
      </w:r>
    </w:p>
    <w:p w:rsidR="00FB58EC" w:rsidRPr="00FB58EC" w:rsidRDefault="00227613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0047E">
        <w:rPr>
          <w:rFonts w:ascii="Times New Roman" w:eastAsia="Times New Roman" w:hAnsi="Times New Roman" w:cs="Times New Roman"/>
          <w:lang w:eastAsia="ru-RU"/>
        </w:rPr>
        <w:t>2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. Ковалева Г.С., Красновский Э.А., Краснянская К.А., Логинова О.Б., 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Татур</w:t>
      </w:r>
      <w:proofErr w:type="spell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 О.А. Модель системы оценки результатов освоения общеобразовательных программ. /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www</w:t>
      </w:r>
      <w:proofErr w:type="spell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standart</w:t>
      </w:r>
      <w:proofErr w:type="spell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edu</w:t>
      </w:r>
      <w:proofErr w:type="spell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ru</w:t>
      </w:r>
      <w:proofErr w:type="spell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/. </w:t>
      </w:r>
    </w:p>
    <w:p w:rsidR="00FB58EC" w:rsidRPr="00FB58EC" w:rsidRDefault="00227613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0047E">
        <w:rPr>
          <w:rFonts w:ascii="Times New Roman" w:eastAsia="Times New Roman" w:hAnsi="Times New Roman" w:cs="Times New Roman"/>
          <w:lang w:eastAsia="ru-RU"/>
        </w:rPr>
        <w:t>3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. Фоменко И.А. Создание системы формирования нового содержания образования на основе принципов 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метапредметности</w:t>
      </w:r>
      <w:proofErr w:type="spell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. / fomenko.edusite.ru/p35aa1.html/. </w:t>
      </w:r>
    </w:p>
    <w:p w:rsidR="00FB58EC" w:rsidRPr="00FB58EC" w:rsidRDefault="00227613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00047E">
        <w:rPr>
          <w:rFonts w:ascii="Times New Roman" w:eastAsia="Times New Roman" w:hAnsi="Times New Roman" w:cs="Times New Roman"/>
          <w:lang w:eastAsia="ru-RU"/>
        </w:rPr>
        <w:t>4</w:t>
      </w:r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="00FB58EC" w:rsidRPr="00FB58EC">
        <w:rPr>
          <w:rFonts w:ascii="Times New Roman" w:eastAsia="Times New Roman" w:hAnsi="Times New Roman" w:cs="Times New Roman"/>
          <w:lang w:eastAsia="ru-RU"/>
        </w:rPr>
        <w:t>Хуторской</w:t>
      </w:r>
      <w:proofErr w:type="gram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 А.В. </w:t>
      </w:r>
      <w:proofErr w:type="spellStart"/>
      <w:r w:rsidR="00FB58EC" w:rsidRPr="00FB58EC">
        <w:rPr>
          <w:rFonts w:ascii="Times New Roman" w:eastAsia="Times New Roman" w:hAnsi="Times New Roman" w:cs="Times New Roman"/>
          <w:lang w:eastAsia="ru-RU"/>
        </w:rPr>
        <w:t>Метапредметное</w:t>
      </w:r>
      <w:proofErr w:type="spellEnd"/>
      <w:r w:rsidR="00FB58EC" w:rsidRPr="00FB58EC">
        <w:rPr>
          <w:rFonts w:ascii="Times New Roman" w:eastAsia="Times New Roman" w:hAnsi="Times New Roman" w:cs="Times New Roman"/>
          <w:lang w:eastAsia="ru-RU"/>
        </w:rPr>
        <w:t xml:space="preserve"> содержание и результаты образования: как реализовать федеральные государственные образовательные стандарты (ФГОС) // http://www.eidos.ru/journal/2012/0229-10.htm </w:t>
      </w:r>
    </w:p>
    <w:p w:rsidR="00FB58EC" w:rsidRPr="00FB58EC" w:rsidRDefault="00FB58EC" w:rsidP="00FB58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61B1" w:rsidRPr="0000047E" w:rsidRDefault="003661B1"/>
    <w:p w:rsidR="0000047E" w:rsidRPr="0000047E" w:rsidRDefault="0000047E"/>
    <w:sectPr w:rsidR="0000047E" w:rsidRPr="00000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EC"/>
    <w:rsid w:val="0000047E"/>
    <w:rsid w:val="000074C0"/>
    <w:rsid w:val="001064AF"/>
    <w:rsid w:val="00172368"/>
    <w:rsid w:val="001B6501"/>
    <w:rsid w:val="001C09E5"/>
    <w:rsid w:val="001D1461"/>
    <w:rsid w:val="001E18ED"/>
    <w:rsid w:val="001E1A01"/>
    <w:rsid w:val="001F4882"/>
    <w:rsid w:val="00227613"/>
    <w:rsid w:val="00240274"/>
    <w:rsid w:val="00252925"/>
    <w:rsid w:val="00297B48"/>
    <w:rsid w:val="003661B1"/>
    <w:rsid w:val="003C1121"/>
    <w:rsid w:val="003D2F81"/>
    <w:rsid w:val="00402F71"/>
    <w:rsid w:val="0041479D"/>
    <w:rsid w:val="00486FA8"/>
    <w:rsid w:val="004B5D5D"/>
    <w:rsid w:val="005911F5"/>
    <w:rsid w:val="005D572C"/>
    <w:rsid w:val="006406D2"/>
    <w:rsid w:val="00667455"/>
    <w:rsid w:val="006E0920"/>
    <w:rsid w:val="00701421"/>
    <w:rsid w:val="00733700"/>
    <w:rsid w:val="00750447"/>
    <w:rsid w:val="00756987"/>
    <w:rsid w:val="00787155"/>
    <w:rsid w:val="007A7E17"/>
    <w:rsid w:val="008513D9"/>
    <w:rsid w:val="008B4148"/>
    <w:rsid w:val="008E792E"/>
    <w:rsid w:val="009D05EF"/>
    <w:rsid w:val="00A06BD9"/>
    <w:rsid w:val="00A95EA3"/>
    <w:rsid w:val="00AB6F30"/>
    <w:rsid w:val="00B004D1"/>
    <w:rsid w:val="00BC160B"/>
    <w:rsid w:val="00C03B9B"/>
    <w:rsid w:val="00C67A92"/>
    <w:rsid w:val="00D725AC"/>
    <w:rsid w:val="00D730E9"/>
    <w:rsid w:val="00D754C0"/>
    <w:rsid w:val="00D93DE2"/>
    <w:rsid w:val="00D96E66"/>
    <w:rsid w:val="00DD01A9"/>
    <w:rsid w:val="00E163ED"/>
    <w:rsid w:val="00EB79FD"/>
    <w:rsid w:val="00F80389"/>
    <w:rsid w:val="00FB58EC"/>
    <w:rsid w:val="00FF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2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35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0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01795-9DAB-4F6E-825F-ACDC0F718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2018-03-01T13:32:00Z</dcterms:created>
  <dcterms:modified xsi:type="dcterms:W3CDTF">2018-03-01T15:24:00Z</dcterms:modified>
</cp:coreProperties>
</file>