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172B" w:rsidRPr="00DC341D" w:rsidRDefault="0040172B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B4D73" w:rsidRPr="00DC341D" w:rsidRDefault="004B4D73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0172B" w:rsidRDefault="0040172B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C7F9A" w:rsidRDefault="00DC7F9A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C7F9A" w:rsidRPr="00DC341D" w:rsidRDefault="00DC7F9A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0172B" w:rsidRPr="00DC341D" w:rsidRDefault="0040172B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0172B" w:rsidRPr="00DC341D" w:rsidRDefault="0040172B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0172B" w:rsidRPr="00DC341D" w:rsidRDefault="0040172B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0172B" w:rsidRPr="00DC341D" w:rsidRDefault="0040172B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0172B" w:rsidRPr="00DC341D" w:rsidRDefault="0040172B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0172B" w:rsidRPr="00DC341D" w:rsidRDefault="0040172B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0172B" w:rsidRPr="00DC341D" w:rsidRDefault="0040172B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0172B" w:rsidRPr="00DC341D" w:rsidRDefault="0040172B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0172B" w:rsidRPr="00DC341D" w:rsidRDefault="0040172B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0172B" w:rsidRPr="00DC341D" w:rsidRDefault="0040172B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0172B" w:rsidRPr="00DC341D" w:rsidRDefault="0040172B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B4D73" w:rsidRPr="00DC341D" w:rsidRDefault="004B4D73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B4D73" w:rsidRPr="00DC341D" w:rsidRDefault="004B4D73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0172B" w:rsidRPr="00DC341D" w:rsidRDefault="0040172B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0172B" w:rsidRPr="00DC341D" w:rsidRDefault="0049061B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sz w:val="48"/>
          <w:szCs w:val="48"/>
        </w:rPr>
        <w:t>Методическая разработка</w:t>
      </w:r>
      <w:bookmarkStart w:id="0" w:name="_GoBack"/>
      <w:bookmarkEnd w:id="0"/>
      <w:r w:rsidR="0040172B" w:rsidRPr="00DC341D">
        <w:rPr>
          <w:rFonts w:ascii="Times New Roman" w:hAnsi="Times New Roman" w:cs="Times New Roman"/>
          <w:sz w:val="48"/>
          <w:szCs w:val="48"/>
        </w:rPr>
        <w:t xml:space="preserve"> на тему:</w:t>
      </w:r>
    </w:p>
    <w:p w:rsidR="002948FE" w:rsidRPr="00DC341D" w:rsidRDefault="0040172B" w:rsidP="002948FE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DC341D">
        <w:rPr>
          <w:rFonts w:ascii="Times New Roman" w:hAnsi="Times New Roman" w:cs="Times New Roman"/>
          <w:b/>
          <w:sz w:val="48"/>
          <w:szCs w:val="48"/>
        </w:rPr>
        <w:t>«</w:t>
      </w:r>
      <w:r w:rsidR="002948FE" w:rsidRPr="00DC341D">
        <w:rPr>
          <w:rFonts w:ascii="Times New Roman" w:hAnsi="Times New Roman" w:cs="Times New Roman"/>
          <w:b/>
          <w:sz w:val="48"/>
          <w:szCs w:val="48"/>
        </w:rPr>
        <w:t xml:space="preserve">Формирование навыков </w:t>
      </w:r>
    </w:p>
    <w:p w:rsidR="002948FE" w:rsidRPr="00DC341D" w:rsidRDefault="002948FE" w:rsidP="002948FE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DC341D">
        <w:rPr>
          <w:rFonts w:ascii="Times New Roman" w:hAnsi="Times New Roman" w:cs="Times New Roman"/>
          <w:b/>
          <w:sz w:val="48"/>
          <w:szCs w:val="48"/>
        </w:rPr>
        <w:t>двухголосного пения</w:t>
      </w:r>
    </w:p>
    <w:p w:rsidR="002948FE" w:rsidRPr="00DC341D" w:rsidRDefault="002948FE" w:rsidP="002948FE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DC341D">
        <w:rPr>
          <w:rFonts w:ascii="Times New Roman" w:hAnsi="Times New Roman" w:cs="Times New Roman"/>
          <w:b/>
          <w:sz w:val="48"/>
          <w:szCs w:val="48"/>
        </w:rPr>
        <w:t>в вокальном ансамбле»</w:t>
      </w:r>
    </w:p>
    <w:p w:rsidR="0040172B" w:rsidRPr="00DC341D" w:rsidRDefault="002948FE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DC341D">
        <w:rPr>
          <w:rFonts w:ascii="Times New Roman" w:hAnsi="Times New Roman" w:cs="Times New Roman"/>
          <w:sz w:val="40"/>
          <w:szCs w:val="40"/>
        </w:rPr>
        <w:t>(младшая группа)</w:t>
      </w:r>
    </w:p>
    <w:p w:rsidR="0040172B" w:rsidRPr="00DC341D" w:rsidRDefault="0040172B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0172B" w:rsidRPr="00DC341D" w:rsidRDefault="0040172B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0172B" w:rsidRPr="00DC341D" w:rsidRDefault="0040172B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0172B" w:rsidRPr="00DC341D" w:rsidRDefault="0040172B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0172B" w:rsidRPr="00DC341D" w:rsidRDefault="0040172B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0172B" w:rsidRPr="00DC341D" w:rsidRDefault="0040172B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0172B" w:rsidRPr="00DC341D" w:rsidRDefault="0040172B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B4D73" w:rsidRPr="00DC341D" w:rsidRDefault="004B4D73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B4D73" w:rsidRPr="00DC341D" w:rsidRDefault="004B4D73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B4D73" w:rsidRPr="00DC341D" w:rsidRDefault="004B4D73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B4D73" w:rsidRPr="00DC341D" w:rsidRDefault="004B4D73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B4D73" w:rsidRPr="00DC341D" w:rsidRDefault="004B4D73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B4D73" w:rsidRPr="00DC341D" w:rsidRDefault="004B4D73" w:rsidP="001909C6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0172B" w:rsidRPr="00DC341D" w:rsidRDefault="0040172B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C341D">
        <w:rPr>
          <w:rFonts w:ascii="Times New Roman" w:hAnsi="Times New Roman" w:cs="Times New Roman"/>
          <w:sz w:val="28"/>
          <w:szCs w:val="28"/>
        </w:rPr>
        <w:t>Выполнила:</w:t>
      </w:r>
    </w:p>
    <w:p w:rsidR="0040172B" w:rsidRPr="00DC341D" w:rsidRDefault="0040172B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C341D">
        <w:rPr>
          <w:rFonts w:ascii="Times New Roman" w:hAnsi="Times New Roman" w:cs="Times New Roman"/>
          <w:sz w:val="28"/>
          <w:szCs w:val="28"/>
        </w:rPr>
        <w:t xml:space="preserve">преподаватель </w:t>
      </w:r>
    </w:p>
    <w:p w:rsidR="0040172B" w:rsidRPr="00DC341D" w:rsidRDefault="0040172B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 w:rsidRPr="00DC341D">
        <w:rPr>
          <w:rFonts w:ascii="Times New Roman" w:hAnsi="Times New Roman" w:cs="Times New Roman"/>
          <w:sz w:val="28"/>
          <w:szCs w:val="28"/>
        </w:rPr>
        <w:t>Можаева</w:t>
      </w:r>
      <w:proofErr w:type="spellEnd"/>
      <w:r w:rsidRPr="00DC341D">
        <w:rPr>
          <w:rFonts w:ascii="Times New Roman" w:hAnsi="Times New Roman" w:cs="Times New Roman"/>
          <w:sz w:val="28"/>
          <w:szCs w:val="28"/>
        </w:rPr>
        <w:t xml:space="preserve"> Е.В.</w:t>
      </w:r>
    </w:p>
    <w:p w:rsidR="0040172B" w:rsidRPr="00DC341D" w:rsidRDefault="0040172B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0172B" w:rsidRPr="00DC341D" w:rsidRDefault="0040172B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0172B" w:rsidRDefault="0040172B" w:rsidP="001909C6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C7F9A" w:rsidRPr="00DC341D" w:rsidRDefault="00DC7F9A" w:rsidP="001909C6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0172B" w:rsidRPr="00DC341D" w:rsidRDefault="0040172B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0172B" w:rsidRPr="00DC341D" w:rsidRDefault="0040172B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C341D">
        <w:rPr>
          <w:rFonts w:ascii="Times New Roman" w:hAnsi="Times New Roman" w:cs="Times New Roman"/>
          <w:sz w:val="28"/>
          <w:szCs w:val="28"/>
        </w:rPr>
        <w:t>Брянск 2018</w:t>
      </w:r>
    </w:p>
    <w:p w:rsidR="0040172B" w:rsidRPr="00DC341D" w:rsidRDefault="0040172B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C341D">
        <w:rPr>
          <w:rFonts w:ascii="Times New Roman" w:hAnsi="Times New Roman" w:cs="Times New Roman"/>
          <w:sz w:val="28"/>
          <w:szCs w:val="28"/>
        </w:rPr>
        <w:lastRenderedPageBreak/>
        <w:t>Содержание</w:t>
      </w:r>
    </w:p>
    <w:p w:rsidR="00B82CB8" w:rsidRPr="00DC341D" w:rsidRDefault="00B82CB8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82CB8" w:rsidRPr="00DC341D" w:rsidRDefault="00B82CB8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82CB8" w:rsidRPr="00DC341D" w:rsidRDefault="00B82CB8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82CB8" w:rsidRPr="00DC341D" w:rsidRDefault="00B82CB8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0172B" w:rsidRPr="00DC341D" w:rsidRDefault="0040172B" w:rsidP="004B4D73">
      <w:pPr>
        <w:pStyle w:val="a3"/>
        <w:numPr>
          <w:ilvl w:val="0"/>
          <w:numId w:val="1"/>
        </w:num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341D">
        <w:rPr>
          <w:rFonts w:ascii="Times New Roman" w:hAnsi="Times New Roman" w:cs="Times New Roman"/>
          <w:sz w:val="28"/>
          <w:szCs w:val="28"/>
        </w:rPr>
        <w:t>Введение</w:t>
      </w:r>
    </w:p>
    <w:p w:rsidR="0040172B" w:rsidRPr="00DC341D" w:rsidRDefault="0040172B" w:rsidP="004B4D73">
      <w:pPr>
        <w:pStyle w:val="a3"/>
        <w:numPr>
          <w:ilvl w:val="0"/>
          <w:numId w:val="1"/>
        </w:num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341D">
        <w:rPr>
          <w:rFonts w:ascii="Times New Roman" w:hAnsi="Times New Roman" w:cs="Times New Roman"/>
          <w:sz w:val="28"/>
          <w:szCs w:val="28"/>
        </w:rPr>
        <w:t xml:space="preserve"> </w:t>
      </w:r>
      <w:r w:rsidR="006371A1" w:rsidRPr="00DC341D">
        <w:rPr>
          <w:rFonts w:ascii="Times New Roman" w:hAnsi="Times New Roman" w:cs="Times New Roman"/>
          <w:sz w:val="28"/>
          <w:szCs w:val="28"/>
        </w:rPr>
        <w:t>Начальный эта</w:t>
      </w:r>
      <w:r w:rsidR="00472D7A">
        <w:rPr>
          <w:rFonts w:ascii="Times New Roman" w:hAnsi="Times New Roman" w:cs="Times New Roman"/>
          <w:sz w:val="28"/>
          <w:szCs w:val="28"/>
        </w:rPr>
        <w:t>п в пении</w:t>
      </w:r>
      <w:r w:rsidR="001909C6" w:rsidRPr="00DC341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909C6" w:rsidRPr="00DC341D">
        <w:rPr>
          <w:rFonts w:ascii="Times New Roman" w:hAnsi="Times New Roman" w:cs="Times New Roman"/>
          <w:sz w:val="28"/>
          <w:szCs w:val="28"/>
        </w:rPr>
        <w:t>двухголосия</w:t>
      </w:r>
      <w:proofErr w:type="spellEnd"/>
    </w:p>
    <w:p w:rsidR="0040172B" w:rsidRPr="00DC341D" w:rsidRDefault="0040172B" w:rsidP="004B4D73">
      <w:pPr>
        <w:pStyle w:val="a3"/>
        <w:numPr>
          <w:ilvl w:val="0"/>
          <w:numId w:val="1"/>
        </w:num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341D">
        <w:rPr>
          <w:rFonts w:ascii="Times New Roman" w:hAnsi="Times New Roman" w:cs="Times New Roman"/>
          <w:sz w:val="28"/>
          <w:szCs w:val="28"/>
        </w:rPr>
        <w:t xml:space="preserve"> </w:t>
      </w:r>
      <w:r w:rsidR="00AD71EB" w:rsidRPr="00DC341D">
        <w:rPr>
          <w:rFonts w:ascii="Times New Roman" w:hAnsi="Times New Roman" w:cs="Times New Roman"/>
          <w:sz w:val="28"/>
          <w:szCs w:val="28"/>
        </w:rPr>
        <w:t>Каноны</w:t>
      </w:r>
    </w:p>
    <w:p w:rsidR="0040172B" w:rsidRPr="00DC341D" w:rsidRDefault="0040172B" w:rsidP="004B4D73">
      <w:pPr>
        <w:pStyle w:val="a3"/>
        <w:numPr>
          <w:ilvl w:val="0"/>
          <w:numId w:val="1"/>
        </w:num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341D">
        <w:rPr>
          <w:rFonts w:ascii="Times New Roman" w:hAnsi="Times New Roman" w:cs="Times New Roman"/>
          <w:sz w:val="28"/>
          <w:szCs w:val="28"/>
        </w:rPr>
        <w:t xml:space="preserve"> Заключение</w:t>
      </w:r>
    </w:p>
    <w:p w:rsidR="0040172B" w:rsidRPr="00DC341D" w:rsidRDefault="0040172B" w:rsidP="004B4D73">
      <w:pPr>
        <w:pStyle w:val="a3"/>
        <w:numPr>
          <w:ilvl w:val="0"/>
          <w:numId w:val="1"/>
        </w:num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341D">
        <w:rPr>
          <w:rFonts w:ascii="Times New Roman" w:hAnsi="Times New Roman" w:cs="Times New Roman"/>
          <w:sz w:val="28"/>
          <w:szCs w:val="28"/>
        </w:rPr>
        <w:t xml:space="preserve"> Список используемой литературы</w:t>
      </w:r>
    </w:p>
    <w:p w:rsidR="00B82CB8" w:rsidRPr="00DC341D" w:rsidRDefault="00B82CB8" w:rsidP="004B4D73">
      <w:pPr>
        <w:pStyle w:val="a3"/>
        <w:numPr>
          <w:ilvl w:val="0"/>
          <w:numId w:val="1"/>
        </w:num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341D">
        <w:rPr>
          <w:rFonts w:ascii="Times New Roman" w:hAnsi="Times New Roman" w:cs="Times New Roman"/>
          <w:sz w:val="28"/>
          <w:szCs w:val="28"/>
        </w:rPr>
        <w:t xml:space="preserve"> Приложение</w:t>
      </w:r>
    </w:p>
    <w:p w:rsidR="0040172B" w:rsidRPr="00DC341D" w:rsidRDefault="0040172B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0172B" w:rsidRPr="00DC341D" w:rsidRDefault="0040172B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0172B" w:rsidRPr="00DC341D" w:rsidRDefault="0040172B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A4349" w:rsidRPr="00DC341D" w:rsidRDefault="002A4349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A4349" w:rsidRPr="00DC341D" w:rsidRDefault="002A4349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A4349" w:rsidRPr="00DC341D" w:rsidRDefault="002A4349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A4349" w:rsidRPr="00DC341D" w:rsidRDefault="002A4349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A4349" w:rsidRPr="00DC341D" w:rsidRDefault="002A4349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A4349" w:rsidRPr="00DC341D" w:rsidRDefault="002A4349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A4349" w:rsidRPr="00DC341D" w:rsidRDefault="002A4349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A4349" w:rsidRPr="00DC341D" w:rsidRDefault="002A4349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A4349" w:rsidRPr="00DC341D" w:rsidRDefault="002A4349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A4349" w:rsidRPr="00DC341D" w:rsidRDefault="002A4349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A4349" w:rsidRPr="00DC341D" w:rsidRDefault="002A4349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A4349" w:rsidRPr="00DC341D" w:rsidRDefault="002A4349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A4349" w:rsidRPr="00DC341D" w:rsidRDefault="002A4349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A4349" w:rsidRPr="00DC341D" w:rsidRDefault="002A4349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A4349" w:rsidRPr="00DC341D" w:rsidRDefault="002A4349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A4349" w:rsidRPr="00DC341D" w:rsidRDefault="002A4349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A4349" w:rsidRPr="00DC341D" w:rsidRDefault="002A4349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A4349" w:rsidRPr="00DC341D" w:rsidRDefault="002A4349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A4349" w:rsidRPr="00DC341D" w:rsidRDefault="002A4349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A4349" w:rsidRPr="00DC341D" w:rsidRDefault="002A4349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B4B03" w:rsidRPr="00DC341D" w:rsidRDefault="00CB4B03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B4B03" w:rsidRPr="00DC341D" w:rsidRDefault="00CB4B03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B4B03" w:rsidRPr="00DC341D" w:rsidRDefault="00CB4B03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B4B03" w:rsidRPr="00DC341D" w:rsidRDefault="00CB4B03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B4B03" w:rsidRPr="00DC341D" w:rsidRDefault="00CB4B03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B4B03" w:rsidRPr="00DC341D" w:rsidRDefault="00CB4B03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B4B03" w:rsidRPr="00DC341D" w:rsidRDefault="00CB4B03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B4B03" w:rsidRPr="00DC341D" w:rsidRDefault="00CB4B03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B4B03" w:rsidRPr="00DC341D" w:rsidRDefault="00CB4B03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B4B03" w:rsidRPr="00DC341D" w:rsidRDefault="00CB4B03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B4B03" w:rsidRPr="00DC341D" w:rsidRDefault="00CB4B03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B4B03" w:rsidRPr="00DC341D" w:rsidRDefault="00CB4B03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6371A1" w:rsidRPr="00DC341D" w:rsidRDefault="006371A1" w:rsidP="006371A1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909C6" w:rsidRPr="00DC341D" w:rsidRDefault="001909C6" w:rsidP="006371A1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909C6" w:rsidRPr="00DC341D" w:rsidRDefault="001909C6" w:rsidP="006371A1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909C6" w:rsidRPr="00DC341D" w:rsidRDefault="001909C6" w:rsidP="006371A1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B4B03" w:rsidRPr="00472D7A" w:rsidRDefault="00CB4B03" w:rsidP="004B4D73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72D7A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E26AA4" w:rsidRPr="00DC341D" w:rsidRDefault="00E26AA4" w:rsidP="00E26AA4">
      <w:pPr>
        <w:shd w:val="clear" w:color="auto" w:fill="FFFFFF" w:themeFill="background1"/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DC341D">
        <w:rPr>
          <w:rFonts w:ascii="Times New Roman" w:hAnsi="Times New Roman" w:cs="Times New Roman"/>
          <w:sz w:val="28"/>
          <w:szCs w:val="28"/>
        </w:rPr>
        <w:t>Формирование навыков – сложный и длительный процесс, в котором активное участие принимают как внешние факторы (обучение), так и внутренние (музыкальное развитие). От их взаимодействия зависит и темп, и характер образования навыков.</w:t>
      </w:r>
    </w:p>
    <w:p w:rsidR="00E26AA4" w:rsidRPr="00DC341D" w:rsidRDefault="00CB4B03" w:rsidP="00E26AA4">
      <w:pPr>
        <w:shd w:val="clear" w:color="auto" w:fill="FFFFFF" w:themeFill="background1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Сущность двухголосного пения основывается на совмещении двух явлений в музыкальном искусстве: художественного и технического. </w:t>
      </w:r>
      <w:r w:rsidR="00E26AA4"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</w:p>
    <w:p w:rsidR="00E26AA4" w:rsidRPr="00DC341D" w:rsidRDefault="00CB4B03" w:rsidP="00E26AA4">
      <w:pPr>
        <w:shd w:val="clear" w:color="auto" w:fill="FFFFFF" w:themeFill="background1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>Двухголосная фактура представляет собой разнообразное сочетание двух мелодических линий, в которых голоса движутся либо са</w:t>
      </w:r>
      <w:r w:rsidR="00E26AA4"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>мостоятельно, либо параллельно.</w:t>
      </w:r>
    </w:p>
    <w:p w:rsidR="00CB4B03" w:rsidRPr="00DC341D" w:rsidRDefault="00CB4B03" w:rsidP="00E26AA4">
      <w:pPr>
        <w:shd w:val="clear" w:color="auto" w:fill="FFFFFF" w:themeFill="background1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>Многоголосие включает в себя художественный, психологический, акустический и музыкально-исполнительский компоненты</w:t>
      </w:r>
      <w:r w:rsidR="001909C6"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26AA4" w:rsidRPr="00DC341D" w:rsidRDefault="00CB4B03" w:rsidP="00E26AA4">
      <w:pPr>
        <w:shd w:val="clear" w:color="auto" w:fill="FFFFFF" w:themeFill="background1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 же, как и пение </w:t>
      </w:r>
      <w:proofErr w:type="spellStart"/>
      <w:r w:rsidRPr="00DC341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a`cap</w:t>
      </w:r>
      <w:proofErr w:type="gramStart"/>
      <w:r w:rsidR="001909C6" w:rsidRPr="00DC341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р</w:t>
      </w:r>
      <w:proofErr w:type="gramEnd"/>
      <w:r w:rsidRPr="00DC341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ella</w:t>
      </w:r>
      <w:proofErr w:type="spellEnd"/>
      <w:r w:rsidR="001909C6"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исполнение </w:t>
      </w:r>
      <w:proofErr w:type="spellStart"/>
      <w:r w:rsidR="001909C6"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>двухголосгых</w:t>
      </w:r>
      <w:proofErr w:type="spellEnd"/>
      <w:r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сочинений требует определенного уровня развития слуха и мышления певцов, кропотливой работы по приобретению необходимых навыков. </w:t>
      </w:r>
    </w:p>
    <w:p w:rsidR="00CB4B03" w:rsidRPr="00DC341D" w:rsidRDefault="001909C6" w:rsidP="00E26AA4">
      <w:pPr>
        <w:shd w:val="clear" w:color="auto" w:fill="FFFFFF" w:themeFill="background1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Главное в двухголосном</w:t>
      </w:r>
      <w:r w:rsidR="00CB4B03"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пении – это умение </w:t>
      </w:r>
      <w:proofErr w:type="gramStart"/>
      <w:r w:rsidR="00CB4B03"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>поющих</w:t>
      </w:r>
      <w:proofErr w:type="gramEnd"/>
      <w:r w:rsidR="00CB4B03"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самостоятельно вести свою партию и вдум</w:t>
      </w:r>
      <w:r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>чиво вплетать её в общее</w:t>
      </w:r>
      <w:r w:rsidR="00CB4B03"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звучание.</w:t>
      </w:r>
    </w:p>
    <w:p w:rsidR="004B4D73" w:rsidRPr="00DC341D" w:rsidRDefault="004B4D73" w:rsidP="004B4D73">
      <w:pPr>
        <w:shd w:val="clear" w:color="auto" w:fill="FFFFFF" w:themeFill="background1"/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DC341D">
        <w:rPr>
          <w:rFonts w:ascii="Times New Roman" w:hAnsi="Times New Roman" w:cs="Times New Roman"/>
          <w:sz w:val="28"/>
          <w:szCs w:val="28"/>
        </w:rPr>
        <w:t xml:space="preserve">На начальном этапе </w:t>
      </w:r>
      <w:r w:rsidR="00CA515F" w:rsidRPr="00DC341D">
        <w:rPr>
          <w:rFonts w:ascii="Times New Roman" w:hAnsi="Times New Roman" w:cs="Times New Roman"/>
          <w:sz w:val="28"/>
          <w:szCs w:val="28"/>
        </w:rPr>
        <w:t xml:space="preserve">формирования навыков </w:t>
      </w:r>
      <w:proofErr w:type="spellStart"/>
      <w:r w:rsidR="00CA515F" w:rsidRPr="00DC341D">
        <w:rPr>
          <w:rFonts w:ascii="Times New Roman" w:hAnsi="Times New Roman" w:cs="Times New Roman"/>
          <w:sz w:val="28"/>
          <w:szCs w:val="28"/>
        </w:rPr>
        <w:t>двухголосия</w:t>
      </w:r>
      <w:proofErr w:type="spellEnd"/>
      <w:r w:rsidR="00CA515F" w:rsidRPr="00DC341D">
        <w:rPr>
          <w:rFonts w:ascii="Times New Roman" w:hAnsi="Times New Roman" w:cs="Times New Roman"/>
          <w:sz w:val="28"/>
          <w:szCs w:val="28"/>
        </w:rPr>
        <w:t xml:space="preserve">, </w:t>
      </w:r>
      <w:r w:rsidRPr="00DC341D">
        <w:rPr>
          <w:rFonts w:ascii="Times New Roman" w:hAnsi="Times New Roman" w:cs="Times New Roman"/>
          <w:sz w:val="28"/>
          <w:szCs w:val="28"/>
        </w:rPr>
        <w:t xml:space="preserve">самое главное – добиться хорошего унисона. Воспитание активного унисона – очень важная часть хорового дела. Но при этом развивается только мелодический слух. </w:t>
      </w:r>
      <w:r w:rsidR="00E26AA4" w:rsidRPr="00DC341D">
        <w:rPr>
          <w:rFonts w:ascii="Times New Roman" w:hAnsi="Times New Roman" w:cs="Times New Roman"/>
          <w:sz w:val="28"/>
          <w:szCs w:val="28"/>
        </w:rPr>
        <w:t>Но</w:t>
      </w:r>
      <w:r w:rsidRPr="00DC341D">
        <w:rPr>
          <w:rFonts w:ascii="Times New Roman" w:hAnsi="Times New Roman" w:cs="Times New Roman"/>
          <w:sz w:val="28"/>
          <w:szCs w:val="28"/>
        </w:rPr>
        <w:t xml:space="preserve"> именно хорошо развитый гармонический слух позволяет «подстраиваться» к звучанию другого голоса, слить с ним собственное звучание, удерживать внимание сразу на нескольких звучащих линиях – своей вокальной партии и другого голоса.            </w:t>
      </w:r>
    </w:p>
    <w:p w:rsidR="004B4D73" w:rsidRPr="00DC341D" w:rsidRDefault="004B4D73" w:rsidP="004B4D73">
      <w:pPr>
        <w:shd w:val="clear" w:color="auto" w:fill="FFFFFF" w:themeFill="background1"/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DC341D">
        <w:rPr>
          <w:rFonts w:ascii="Times New Roman" w:hAnsi="Times New Roman" w:cs="Times New Roman"/>
          <w:sz w:val="28"/>
          <w:szCs w:val="28"/>
        </w:rPr>
        <w:t xml:space="preserve">Чтобы лучше подготовить детей к двухголосному пению, необходимо уже в первом классе  параллельно с выстраиванием интонации готовить их к восприятию </w:t>
      </w:r>
      <w:proofErr w:type="spellStart"/>
      <w:r w:rsidRPr="00DC341D">
        <w:rPr>
          <w:rFonts w:ascii="Times New Roman" w:hAnsi="Times New Roman" w:cs="Times New Roman"/>
          <w:sz w:val="28"/>
          <w:szCs w:val="28"/>
        </w:rPr>
        <w:t>двухголосия</w:t>
      </w:r>
      <w:proofErr w:type="spellEnd"/>
      <w:r w:rsidRPr="00DC341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B4D73" w:rsidRPr="00DC341D" w:rsidRDefault="004B4D73" w:rsidP="004B4D73">
      <w:pPr>
        <w:shd w:val="clear" w:color="auto" w:fill="FFFFFF" w:themeFill="background1"/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DC341D">
        <w:rPr>
          <w:rFonts w:ascii="Times New Roman" w:hAnsi="Times New Roman" w:cs="Times New Roman"/>
          <w:sz w:val="28"/>
          <w:szCs w:val="28"/>
        </w:rPr>
        <w:t xml:space="preserve">Если </w:t>
      </w:r>
      <w:r w:rsidR="00CA515F" w:rsidRPr="00DC341D">
        <w:rPr>
          <w:rFonts w:ascii="Times New Roman" w:hAnsi="Times New Roman" w:cs="Times New Roman"/>
          <w:sz w:val="28"/>
          <w:szCs w:val="28"/>
        </w:rPr>
        <w:t>руководитель научил детей</w:t>
      </w:r>
      <w:r w:rsidRPr="00DC341D">
        <w:rPr>
          <w:rFonts w:ascii="Times New Roman" w:hAnsi="Times New Roman" w:cs="Times New Roman"/>
          <w:sz w:val="28"/>
          <w:szCs w:val="28"/>
        </w:rPr>
        <w:t xml:space="preserve"> слышать 2 голоса, то пение  </w:t>
      </w:r>
    </w:p>
    <w:p w:rsidR="004B4D73" w:rsidRPr="00DC341D" w:rsidRDefault="004B4D73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341D">
        <w:rPr>
          <w:rFonts w:ascii="Times New Roman" w:hAnsi="Times New Roman" w:cs="Times New Roman"/>
          <w:sz w:val="28"/>
          <w:szCs w:val="28"/>
        </w:rPr>
        <w:t>3-х</w:t>
      </w:r>
      <w:r w:rsidR="00E26AA4" w:rsidRPr="00DC341D">
        <w:rPr>
          <w:rFonts w:ascii="Times New Roman" w:hAnsi="Times New Roman" w:cs="Times New Roman"/>
          <w:sz w:val="28"/>
          <w:szCs w:val="28"/>
        </w:rPr>
        <w:t xml:space="preserve"> и </w:t>
      </w:r>
      <w:r w:rsidRPr="00DC341D">
        <w:rPr>
          <w:rFonts w:ascii="Times New Roman" w:hAnsi="Times New Roman" w:cs="Times New Roman"/>
          <w:sz w:val="28"/>
          <w:szCs w:val="28"/>
        </w:rPr>
        <w:t xml:space="preserve">4-хголосия не составит </w:t>
      </w:r>
      <w:r w:rsidR="00CA515F" w:rsidRPr="00DC341D">
        <w:rPr>
          <w:rFonts w:ascii="Times New Roman" w:hAnsi="Times New Roman" w:cs="Times New Roman"/>
          <w:sz w:val="28"/>
          <w:szCs w:val="28"/>
        </w:rPr>
        <w:t xml:space="preserve">особой </w:t>
      </w:r>
      <w:r w:rsidRPr="00DC341D">
        <w:rPr>
          <w:rFonts w:ascii="Times New Roman" w:hAnsi="Times New Roman" w:cs="Times New Roman"/>
          <w:sz w:val="28"/>
          <w:szCs w:val="28"/>
        </w:rPr>
        <w:t xml:space="preserve">проблемы. Это трудная задача, но чем раньше начать ее осуществление, тем плодотворней станет весь процесс вокально-хоровых занятий. </w:t>
      </w:r>
    </w:p>
    <w:p w:rsidR="00472D7A" w:rsidRDefault="004B4D73" w:rsidP="00E26AA4">
      <w:pPr>
        <w:shd w:val="clear" w:color="auto" w:fill="FFFFFF" w:themeFill="background1"/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DC341D">
        <w:rPr>
          <w:rFonts w:ascii="Times New Roman" w:hAnsi="Times New Roman" w:cs="Times New Roman"/>
          <w:sz w:val="28"/>
          <w:szCs w:val="28"/>
        </w:rPr>
        <w:t xml:space="preserve">Серьёзная, целенаправленная работа над совершенствованием гармонического слуха подготовит детей к двухголосному пению.    </w:t>
      </w:r>
    </w:p>
    <w:p w:rsidR="00472D7A" w:rsidRPr="00472D7A" w:rsidRDefault="004B4D73" w:rsidP="00472D7A">
      <w:pPr>
        <w:shd w:val="clear" w:color="auto" w:fill="FFFFFF" w:themeFill="background1"/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DC341D">
        <w:rPr>
          <w:rFonts w:ascii="Times New Roman" w:hAnsi="Times New Roman" w:cs="Times New Roman"/>
          <w:sz w:val="28"/>
          <w:szCs w:val="28"/>
        </w:rPr>
        <w:t xml:space="preserve">         </w:t>
      </w:r>
      <w:r w:rsidR="00472D7A" w:rsidRPr="00472D7A">
        <w:rPr>
          <w:rFonts w:ascii="Times New Roman" w:hAnsi="Times New Roman" w:cs="Times New Roman"/>
          <w:sz w:val="28"/>
          <w:szCs w:val="28"/>
        </w:rPr>
        <w:t>Зад</w:t>
      </w:r>
      <w:r w:rsidR="00472D7A">
        <w:rPr>
          <w:rFonts w:ascii="Times New Roman" w:hAnsi="Times New Roman" w:cs="Times New Roman"/>
          <w:sz w:val="28"/>
          <w:szCs w:val="28"/>
        </w:rPr>
        <w:t>ачи класса вокального ансамбля:</w:t>
      </w:r>
    </w:p>
    <w:p w:rsidR="00472D7A" w:rsidRPr="00472D7A" w:rsidRDefault="00472D7A" w:rsidP="00472D7A">
      <w:pPr>
        <w:shd w:val="clear" w:color="auto" w:fill="FFFFFF" w:themeFill="background1"/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472D7A">
        <w:rPr>
          <w:rFonts w:ascii="Times New Roman" w:hAnsi="Times New Roman" w:cs="Times New Roman"/>
          <w:sz w:val="28"/>
          <w:szCs w:val="28"/>
        </w:rPr>
        <w:t>- знакомство с различными произведениями вокальной ансамблевой литературы, способствующее значительному расширению кругозора учеников и повышению их</w:t>
      </w:r>
      <w:r>
        <w:rPr>
          <w:rFonts w:ascii="Times New Roman" w:hAnsi="Times New Roman" w:cs="Times New Roman"/>
          <w:sz w:val="28"/>
          <w:szCs w:val="28"/>
        </w:rPr>
        <w:t xml:space="preserve"> общего музыкального уровня;</w:t>
      </w:r>
    </w:p>
    <w:p w:rsidR="00472D7A" w:rsidRPr="00472D7A" w:rsidRDefault="00472D7A" w:rsidP="00472D7A">
      <w:pPr>
        <w:shd w:val="clear" w:color="auto" w:fill="FFFFFF" w:themeFill="background1"/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472D7A">
        <w:rPr>
          <w:rFonts w:ascii="Times New Roman" w:hAnsi="Times New Roman" w:cs="Times New Roman"/>
          <w:sz w:val="28"/>
          <w:szCs w:val="28"/>
        </w:rPr>
        <w:t>- воспитание у учеников чувства ансамбля, у</w:t>
      </w:r>
      <w:r>
        <w:rPr>
          <w:rFonts w:ascii="Times New Roman" w:hAnsi="Times New Roman" w:cs="Times New Roman"/>
          <w:sz w:val="28"/>
          <w:szCs w:val="28"/>
        </w:rPr>
        <w:t>мения слышать себя и партнеров;</w:t>
      </w:r>
    </w:p>
    <w:p w:rsidR="004B4D73" w:rsidRPr="00DC341D" w:rsidRDefault="00472D7A" w:rsidP="00472D7A">
      <w:pPr>
        <w:shd w:val="clear" w:color="auto" w:fill="FFFFFF" w:themeFill="background1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2D7A">
        <w:rPr>
          <w:rFonts w:ascii="Times New Roman" w:hAnsi="Times New Roman" w:cs="Times New Roman"/>
          <w:sz w:val="28"/>
          <w:szCs w:val="28"/>
        </w:rPr>
        <w:t>- стремление к художественному единству при исполнении.</w:t>
      </w:r>
      <w:r w:rsidR="004B4D73" w:rsidRPr="00DC341D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CB4B03" w:rsidRPr="00DC341D" w:rsidRDefault="00CB4B03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A4349" w:rsidRPr="00DC341D" w:rsidRDefault="002A4349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A4349" w:rsidRPr="00DC341D" w:rsidRDefault="002A4349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6003CE" w:rsidRPr="00DC341D" w:rsidRDefault="006003CE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6371A1" w:rsidRPr="00DC341D" w:rsidRDefault="006371A1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6371A1" w:rsidRPr="00DC341D" w:rsidRDefault="006371A1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6371A1" w:rsidRPr="00DC341D" w:rsidRDefault="006371A1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6371A1" w:rsidRPr="00DC341D" w:rsidRDefault="006371A1" w:rsidP="004B4D73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65933" w:rsidRDefault="00A65933" w:rsidP="00B226A9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72D7A" w:rsidRPr="00DC341D" w:rsidRDefault="00472D7A" w:rsidP="00B226A9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65933" w:rsidRPr="00DC341D" w:rsidRDefault="00A65933" w:rsidP="00B226A9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61579" w:rsidRDefault="00861579" w:rsidP="00A65933">
      <w:pPr>
        <w:pStyle w:val="a3"/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861579" w:rsidRPr="00861579" w:rsidRDefault="00861579" w:rsidP="00861579">
      <w:pPr>
        <w:pStyle w:val="a3"/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689DD7C3" wp14:editId="0A6B5099">
            <wp:extent cx="6386169" cy="9838944"/>
            <wp:effectExtent l="0" t="0" r="0" b="0"/>
            <wp:docPr id="28" name="Рисунок 28" descr="C:\Users\юрий\AppData\Roaming\Canon\MP Navigator EX V10\temp\scan\sc0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юрий\AppData\Roaming\Canon\MP Navigator EX V10\temp\scan\sc0001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6195" cy="9838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1579" w:rsidRDefault="00861579" w:rsidP="00861579">
      <w:pPr>
        <w:pStyle w:val="a3"/>
        <w:shd w:val="clear" w:color="auto" w:fill="FFFFFF" w:themeFill="background1"/>
        <w:spacing w:after="0" w:line="24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61579" w:rsidRDefault="00861579" w:rsidP="00861579">
      <w:pPr>
        <w:pStyle w:val="a3"/>
        <w:shd w:val="clear" w:color="auto" w:fill="FFFFFF" w:themeFill="background1"/>
        <w:spacing w:after="0" w:line="24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4248582" wp14:editId="6822B2E0">
            <wp:extent cx="6386170" cy="9787738"/>
            <wp:effectExtent l="0" t="0" r="0" b="0"/>
            <wp:docPr id="29" name="Рисунок 29" descr="C:\Users\юрий\AppData\Roaming\Canon\MP Navigator EX V10\temp\scan\sc0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юрий\AppData\Roaming\Canon\MP Navigator EX V10\temp\scan\sc0002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6169" cy="9787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1CC5" w:rsidRPr="00DC341D" w:rsidRDefault="007E1CC5" w:rsidP="00861579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341D" w:rsidRDefault="007E1CC5" w:rsidP="007E1CC5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C341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       </w:t>
      </w:r>
    </w:p>
    <w:p w:rsidR="00DC341D" w:rsidRDefault="00DC341D" w:rsidP="007E1CC5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E1CC5" w:rsidRPr="00DC341D" w:rsidRDefault="007E1CC5" w:rsidP="007E1CC5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C341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</w:t>
      </w:r>
      <w:r w:rsidR="00DC341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</w:t>
      </w:r>
      <w:r w:rsidRPr="00DC341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г)</w:t>
      </w:r>
    </w:p>
    <w:p w:rsidR="000560DC" w:rsidRPr="00DC341D" w:rsidRDefault="00DC341D" w:rsidP="00BE6ED7">
      <w:pPr>
        <w:shd w:val="clear" w:color="auto" w:fill="FFFFFF" w:themeFill="background1"/>
        <w:spacing w:after="0" w:line="240" w:lineRule="auto"/>
        <w:ind w:left="72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C341D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62DC64C" wp14:editId="451D1D5D">
            <wp:extent cx="5552237" cy="826618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830" cy="830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46A" w:rsidRPr="00DC341D" w:rsidRDefault="0076346A" w:rsidP="00BE6ED7">
      <w:pPr>
        <w:shd w:val="clear" w:color="auto" w:fill="FFFFFF" w:themeFill="background1"/>
        <w:spacing w:after="0" w:line="240" w:lineRule="auto"/>
        <w:ind w:left="72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6346A" w:rsidRPr="00DC341D" w:rsidRDefault="007E1CC5" w:rsidP="00DC341D">
      <w:pPr>
        <w:shd w:val="clear" w:color="auto" w:fill="FFFFFF" w:themeFill="background1"/>
        <w:spacing w:after="0" w:line="240" w:lineRule="auto"/>
        <w:ind w:left="72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C341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</w:t>
      </w:r>
      <w:r w:rsidR="0076346A" w:rsidRPr="00DC341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</w:t>
      </w:r>
      <w:r w:rsidR="0076346A" w:rsidRPr="00DC341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E1ACF" w:rsidRPr="00DC341D" w:rsidRDefault="00AE1ACF" w:rsidP="00BE6ED7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341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222F16C" wp14:editId="11947AE1">
            <wp:extent cx="5830215" cy="92903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3519" cy="93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6ED7" w:rsidRPr="00DC341D" w:rsidRDefault="00BE6ED7" w:rsidP="00FA4BFB">
      <w:pPr>
        <w:pStyle w:val="a3"/>
        <w:numPr>
          <w:ilvl w:val="0"/>
          <w:numId w:val="3"/>
        </w:num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>Наиболее простым видом будет </w:t>
      </w:r>
      <w:r w:rsidRPr="00DC341D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 xml:space="preserve">«педальное» </w:t>
      </w:r>
      <w:proofErr w:type="spellStart"/>
      <w:r w:rsidRPr="00DC341D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>двухголосие</w:t>
      </w:r>
      <w:proofErr w:type="spellEnd"/>
      <w:r w:rsidR="00FA4BFB"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>, в котором второй голос появляется эпизодически и связан с включением лишь одного выдержанного звука, исполняемого небольшой группой хора.</w:t>
      </w:r>
    </w:p>
    <w:p w:rsidR="00BE6ED7" w:rsidRPr="00DC341D" w:rsidRDefault="00BE6ED7" w:rsidP="00CF0AB6">
      <w:pPr>
        <w:shd w:val="clear" w:color="auto" w:fill="FFFFFF" w:themeFill="background1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>Хормейстеру совсем не обязательно разыскивать песни с «педалью» в специальных сборниках. Вполне допустимо в некоторых случаях и самому сочинять подголоски. Особенно удобны в этом плане народные песни с часто повторяющимися основными или квинтовыми тонами. Н</w:t>
      </w:r>
      <w:r w:rsidR="001F0763"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>апример, русские народные песни</w:t>
      </w:r>
      <w:r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1F0763" w:rsidRPr="00DC341D" w:rsidRDefault="001F0763" w:rsidP="00CF0AB6">
      <w:pPr>
        <w:shd w:val="clear" w:color="auto" w:fill="FFFFFF" w:themeFill="background1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>а) «Пойду ль я выйду ль я»</w:t>
      </w:r>
    </w:p>
    <w:p w:rsidR="001F0763" w:rsidRPr="00DC341D" w:rsidRDefault="001F0763" w:rsidP="001F0763">
      <w:pPr>
        <w:shd w:val="clear" w:color="auto" w:fill="FFFFFF" w:themeFill="background1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341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83AB787" wp14:editId="4F9F597C">
            <wp:extent cx="5142585" cy="2794802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9787" cy="2793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0763" w:rsidRPr="00DC341D" w:rsidRDefault="001F0763" w:rsidP="00CF0AB6">
      <w:pPr>
        <w:shd w:val="clear" w:color="auto" w:fill="FFFFFF" w:themeFill="background1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341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F38C0AA" wp14:editId="2F4412B3">
            <wp:extent cx="4974336" cy="1358196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3834" cy="136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D93" w:rsidRPr="00DC341D" w:rsidRDefault="00875D93" w:rsidP="00CF0AB6">
      <w:pPr>
        <w:shd w:val="clear" w:color="auto" w:fill="FFFFFF" w:themeFill="background1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75D93" w:rsidRPr="00DC341D" w:rsidRDefault="00875D93" w:rsidP="00CF0AB6">
      <w:pPr>
        <w:shd w:val="clear" w:color="auto" w:fill="FFFFFF" w:themeFill="background1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75D93" w:rsidRPr="00DC341D" w:rsidRDefault="00875D93" w:rsidP="00CF0AB6">
      <w:pPr>
        <w:shd w:val="clear" w:color="auto" w:fill="FFFFFF" w:themeFill="background1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75D93" w:rsidRPr="00DC341D" w:rsidRDefault="00875D93" w:rsidP="00CF0AB6">
      <w:pPr>
        <w:shd w:val="clear" w:color="auto" w:fill="FFFFFF" w:themeFill="background1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75D93" w:rsidRPr="00DC341D" w:rsidRDefault="00875D93" w:rsidP="00CF0AB6">
      <w:pPr>
        <w:shd w:val="clear" w:color="auto" w:fill="FFFFFF" w:themeFill="background1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75D93" w:rsidRDefault="00875D93" w:rsidP="00CF0AB6">
      <w:pPr>
        <w:shd w:val="clear" w:color="auto" w:fill="FFFFFF" w:themeFill="background1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341D" w:rsidRPr="00DC341D" w:rsidRDefault="00DC341D" w:rsidP="00861579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F0763" w:rsidRPr="00DC341D" w:rsidRDefault="0076346A" w:rsidP="00CF0AB6">
      <w:pPr>
        <w:shd w:val="clear" w:color="auto" w:fill="FFFFFF" w:themeFill="background1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б) «Матушка Волга»</w:t>
      </w:r>
    </w:p>
    <w:p w:rsidR="005C5B50" w:rsidRPr="00DC341D" w:rsidRDefault="0076346A" w:rsidP="00875D93">
      <w:pPr>
        <w:shd w:val="clear" w:color="auto" w:fill="FFFFFF" w:themeFill="background1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341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18E27CE" wp14:editId="2599EE51">
            <wp:extent cx="5917996" cy="369105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017" cy="368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B50" w:rsidRPr="00DC341D" w:rsidRDefault="005C5B50" w:rsidP="00CF0AB6">
      <w:pPr>
        <w:pStyle w:val="a5"/>
        <w:shd w:val="clear" w:color="auto" w:fill="FFFFFF" w:themeFill="background1"/>
        <w:spacing w:before="0" w:beforeAutospacing="0" w:after="0" w:afterAutospacing="0"/>
        <w:ind w:left="720"/>
        <w:rPr>
          <w:sz w:val="28"/>
          <w:szCs w:val="28"/>
        </w:rPr>
      </w:pPr>
    </w:p>
    <w:p w:rsidR="00FA4BFB" w:rsidRPr="00DC341D" w:rsidRDefault="004C1379" w:rsidP="004C1379">
      <w:pPr>
        <w:pStyle w:val="a5"/>
        <w:shd w:val="clear" w:color="auto" w:fill="FFFFFF" w:themeFill="background1"/>
        <w:spacing w:before="0" w:beforeAutospacing="0" w:after="0" w:afterAutospacing="0"/>
        <w:ind w:left="360"/>
        <w:jc w:val="center"/>
        <w:rPr>
          <w:b/>
          <w:sz w:val="28"/>
          <w:szCs w:val="28"/>
        </w:rPr>
      </w:pPr>
      <w:r w:rsidRPr="00DC341D">
        <w:rPr>
          <w:b/>
          <w:sz w:val="28"/>
          <w:szCs w:val="28"/>
        </w:rPr>
        <w:t>3.</w:t>
      </w:r>
      <w:r w:rsidR="00AD71EB" w:rsidRPr="00DC341D">
        <w:rPr>
          <w:b/>
          <w:sz w:val="28"/>
          <w:szCs w:val="28"/>
        </w:rPr>
        <w:t>Каноны</w:t>
      </w:r>
      <w:r w:rsidR="00FA4BFB" w:rsidRPr="00DC341D">
        <w:rPr>
          <w:b/>
          <w:sz w:val="28"/>
          <w:szCs w:val="28"/>
        </w:rPr>
        <w:t>.</w:t>
      </w:r>
    </w:p>
    <w:p w:rsidR="00FA4BFB" w:rsidRPr="00DC341D" w:rsidRDefault="006003CE" w:rsidP="00CF0AB6">
      <w:pPr>
        <w:shd w:val="clear" w:color="auto" w:fill="FFFFFF" w:themeFill="background1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341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Развитие полифонического слуха и мышления певцо</w:t>
      </w:r>
      <w:proofErr w:type="gramStart"/>
      <w:r w:rsidRPr="00DC341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</w:t>
      </w:r>
      <w:r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proofErr w:type="gramEnd"/>
      <w:r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важная задача в работе хора. Именно в пении полифонических произведений проявляется уровень мастерства </w:t>
      </w:r>
      <w:r w:rsidR="00AE0617"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>ансамбля и хора</w:t>
      </w:r>
      <w:r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>, степень техн</w:t>
      </w:r>
      <w:r w:rsidR="00FA4BFB"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ической оснащенности и </w:t>
      </w:r>
      <w:r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>художественн</w:t>
      </w:r>
      <w:r w:rsidR="00FA4BFB"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ые возможности. </w:t>
      </w:r>
    </w:p>
    <w:p w:rsidR="006003CE" w:rsidRPr="00DC341D" w:rsidRDefault="00FA4BFB" w:rsidP="00CF0AB6">
      <w:pPr>
        <w:shd w:val="clear" w:color="auto" w:fill="FFFFFF" w:themeFill="background1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>Начинающему ансамблю</w:t>
      </w:r>
      <w:r w:rsidR="006003CE"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еще пока не доступны сложные полифонические формы. Но в репертуаре должны быть произведения с элементами имитаций и, конечно, каноны.</w:t>
      </w:r>
    </w:p>
    <w:p w:rsidR="006003CE" w:rsidRPr="00DC341D" w:rsidRDefault="006003CE" w:rsidP="004B4D73">
      <w:pPr>
        <w:shd w:val="clear" w:color="auto" w:fill="FFFFFF" w:themeFill="background1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>Канону хотелось бы уделить особое внимание. О каноне можно говорить много и интересно, но тогда необходимо посвятить этому отдельную тему разговора.</w:t>
      </w:r>
    </w:p>
    <w:p w:rsidR="006003CE" w:rsidRPr="00DC341D" w:rsidRDefault="006003CE" w:rsidP="004B4D73">
      <w:pPr>
        <w:shd w:val="clear" w:color="auto" w:fill="FFFFFF" w:themeFill="background1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341D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Кано</w:t>
      </w:r>
      <w:proofErr w:type="gramStart"/>
      <w:r w:rsidRPr="00DC341D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н</w:t>
      </w:r>
      <w:r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gramEnd"/>
      <w:r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proofErr w:type="spellStart"/>
      <w:r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>греч.</w:t>
      </w:r>
      <w:r w:rsidRPr="00DC341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kanon</w:t>
      </w:r>
      <w:proofErr w:type="spellEnd"/>
      <w:r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>  - правило, образец) – один из приемов полифонического письма, основанный на имитации. Это один самых распространенных жанров вокального многоголосия эпохи Средневековья. Канон – строго выдержанная имитация, при которой каждый из голосов, исполняющих одну и ту же мелодию, вступает с некоторым опозданием по отношению к предыдущему.</w:t>
      </w:r>
    </w:p>
    <w:p w:rsidR="00AE0617" w:rsidRPr="00DC341D" w:rsidRDefault="006003CE" w:rsidP="004B4D73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        Пение канонов с одной стороны довольно легкая задача, т.к. кажется, что достаточно хорошо выучить всем хором одну единственную мелодию и можно распевать её на несколько голосов. Неслучайно некоторые считают, что обучение многоголосию лучше начинать именно с канонов. Но качественно и по-настоящему грамотно исполнить канон на самом деле оказывается очень непростым заданием. </w:t>
      </w:r>
      <w:r w:rsidR="00AE0617"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FE655E" w:rsidRPr="00DC341D" w:rsidRDefault="006003CE" w:rsidP="004B4D73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      Начинать работу над канонами лучше всего тогда, когда у маленьких певцов уже достаточно развит мелодический слух, когда они уже начали петь </w:t>
      </w:r>
      <w:proofErr w:type="spellStart"/>
      <w:r w:rsidRPr="00DC341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a`cap</w:t>
      </w:r>
      <w:proofErr w:type="gramStart"/>
      <w:r w:rsidR="002E2C3B" w:rsidRPr="00DC341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р</w:t>
      </w:r>
      <w:proofErr w:type="gramEnd"/>
      <w:r w:rsidRPr="00DC341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ella</w:t>
      </w:r>
      <w:proofErr w:type="spellEnd"/>
      <w:r w:rsidRPr="00DC341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, </w:t>
      </w:r>
      <w:r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>когда достаточно развит гармонический слух. Но для того, чтобы заинтересовать детей, внести элемент игры в занятие, приучить детей к самостоятельности ведения своей партии, я начинаю включать каноны в самом начале обучения. </w:t>
      </w:r>
    </w:p>
    <w:p w:rsidR="00861579" w:rsidRDefault="00FE655E" w:rsidP="004B4D73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ab/>
      </w:r>
      <w:r w:rsidR="00861579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851682" cy="9692640"/>
            <wp:effectExtent l="0" t="0" r="0" b="0"/>
            <wp:docPr id="30" name="Рисунок 30" descr="C:\Users\юрий\AppData\Roaming\Canon\MP Navigator EX V10\temp\scan\sc0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юрий\AppData\Roaming\Canon\MP Navigator EX V10\temp\scan\sc0003.bmp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1709" cy="9692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1579" w:rsidRDefault="00861579" w:rsidP="004B4D73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C39C9" w:rsidRPr="00DC341D" w:rsidRDefault="00FC39C9" w:rsidP="001D4DA7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341D" w:rsidRDefault="00DC341D" w:rsidP="00FC39C9">
      <w:pPr>
        <w:shd w:val="clear" w:color="auto" w:fill="FFFFFF" w:themeFill="background1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д) «Пастушья песня»</w:t>
      </w:r>
    </w:p>
    <w:p w:rsidR="00DC341D" w:rsidRDefault="00DC341D" w:rsidP="00FC39C9">
      <w:pPr>
        <w:shd w:val="clear" w:color="auto" w:fill="FFFFFF" w:themeFill="background1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93638" cy="2409474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65" cy="2411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39EE" w:rsidRPr="00DC341D" w:rsidRDefault="006003CE" w:rsidP="00FC39C9">
      <w:pPr>
        <w:shd w:val="clear" w:color="auto" w:fill="FFFFFF" w:themeFill="background1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>Пение гамм каноном крайне полезное занятие. Кроме понятия канона, это упражнение поможет наладить чистоту интонирования мажорной и минорной гамм, станет полезной тренировкой в пении параллельных терций,</w:t>
      </w:r>
      <w:r w:rsidR="001D4DA7"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причем с перестановкой голосов (Приложение №1)</w:t>
      </w:r>
    </w:p>
    <w:p w:rsidR="00B2079C" w:rsidRPr="00DC341D" w:rsidRDefault="006003CE" w:rsidP="004839EE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34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        </w:t>
      </w:r>
      <w:r w:rsidR="004839EE" w:rsidRPr="00DC341D">
        <w:rPr>
          <w:rFonts w:ascii="Times New Roman" w:hAnsi="Times New Roman" w:cs="Times New Roman"/>
          <w:sz w:val="28"/>
          <w:szCs w:val="28"/>
        </w:rPr>
        <w:t xml:space="preserve">Дети </w:t>
      </w:r>
      <w:r w:rsidR="00B2079C" w:rsidRPr="00DC341D">
        <w:rPr>
          <w:rFonts w:ascii="Times New Roman" w:hAnsi="Times New Roman" w:cs="Times New Roman"/>
          <w:sz w:val="28"/>
          <w:szCs w:val="28"/>
        </w:rPr>
        <w:t>очень любят петь каноны и воспринимают это как игру. Начинать ее можно уж</w:t>
      </w:r>
      <w:r w:rsidR="00FC39C9" w:rsidRPr="00DC341D">
        <w:rPr>
          <w:rFonts w:ascii="Times New Roman" w:hAnsi="Times New Roman" w:cs="Times New Roman"/>
          <w:sz w:val="28"/>
          <w:szCs w:val="28"/>
        </w:rPr>
        <w:t>е в середине 1-го года обучения.</w:t>
      </w:r>
    </w:p>
    <w:p w:rsidR="00386EC2" w:rsidRPr="00DC341D" w:rsidRDefault="00B2079C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341D">
        <w:rPr>
          <w:rFonts w:ascii="Times New Roman" w:hAnsi="Times New Roman" w:cs="Times New Roman"/>
          <w:sz w:val="28"/>
          <w:szCs w:val="28"/>
        </w:rPr>
        <w:t xml:space="preserve"> </w:t>
      </w:r>
      <w:r w:rsidR="00386EC2" w:rsidRPr="00DC341D">
        <w:rPr>
          <w:rFonts w:ascii="Times New Roman" w:hAnsi="Times New Roman" w:cs="Times New Roman"/>
          <w:sz w:val="28"/>
          <w:szCs w:val="28"/>
        </w:rPr>
        <w:tab/>
      </w:r>
      <w:r w:rsidRPr="00DC341D">
        <w:rPr>
          <w:rFonts w:ascii="Times New Roman" w:hAnsi="Times New Roman" w:cs="Times New Roman"/>
          <w:sz w:val="28"/>
          <w:szCs w:val="28"/>
        </w:rPr>
        <w:t xml:space="preserve"> Существ</w:t>
      </w:r>
      <w:r w:rsidR="00041187" w:rsidRPr="00DC341D">
        <w:rPr>
          <w:rFonts w:ascii="Times New Roman" w:hAnsi="Times New Roman" w:cs="Times New Roman"/>
          <w:sz w:val="28"/>
          <w:szCs w:val="28"/>
        </w:rPr>
        <w:t>ует ряд  методических пособий,</w:t>
      </w:r>
      <w:r w:rsidR="00386EC2" w:rsidRPr="00DC341D">
        <w:rPr>
          <w:rFonts w:ascii="Times New Roman" w:hAnsi="Times New Roman" w:cs="Times New Roman"/>
          <w:sz w:val="28"/>
          <w:szCs w:val="28"/>
        </w:rPr>
        <w:t xml:space="preserve"> </w:t>
      </w:r>
      <w:r w:rsidRPr="00DC341D">
        <w:rPr>
          <w:rFonts w:ascii="Times New Roman" w:hAnsi="Times New Roman" w:cs="Times New Roman"/>
          <w:sz w:val="28"/>
          <w:szCs w:val="28"/>
        </w:rPr>
        <w:t>в котор</w:t>
      </w:r>
      <w:r w:rsidR="00041187" w:rsidRPr="00DC341D">
        <w:rPr>
          <w:rFonts w:ascii="Times New Roman" w:hAnsi="Times New Roman" w:cs="Times New Roman"/>
          <w:sz w:val="28"/>
          <w:szCs w:val="28"/>
        </w:rPr>
        <w:t>ых предлагаются каноны</w:t>
      </w:r>
      <w:r w:rsidRPr="00DC341D">
        <w:rPr>
          <w:rFonts w:ascii="Times New Roman" w:hAnsi="Times New Roman" w:cs="Times New Roman"/>
          <w:sz w:val="28"/>
          <w:szCs w:val="28"/>
        </w:rPr>
        <w:t xml:space="preserve"> разной степени сложности</w:t>
      </w:r>
      <w:r w:rsidR="00041187" w:rsidRPr="00DC341D">
        <w:rPr>
          <w:rFonts w:ascii="Times New Roman" w:hAnsi="Times New Roman" w:cs="Times New Roman"/>
          <w:sz w:val="28"/>
          <w:szCs w:val="28"/>
        </w:rPr>
        <w:t xml:space="preserve">, которые </w:t>
      </w:r>
      <w:r w:rsidRPr="00DC341D">
        <w:rPr>
          <w:rFonts w:ascii="Times New Roman" w:hAnsi="Times New Roman" w:cs="Times New Roman"/>
          <w:sz w:val="28"/>
          <w:szCs w:val="28"/>
        </w:rPr>
        <w:t xml:space="preserve">можно использовать в своей работе на разных этапах. </w:t>
      </w:r>
    </w:p>
    <w:p w:rsidR="00B2079C" w:rsidRPr="00DC341D" w:rsidRDefault="00386EC2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341D">
        <w:rPr>
          <w:rFonts w:ascii="Times New Roman" w:hAnsi="Times New Roman" w:cs="Times New Roman"/>
          <w:sz w:val="28"/>
          <w:szCs w:val="28"/>
        </w:rPr>
        <w:tab/>
      </w:r>
      <w:r w:rsidR="00B2079C" w:rsidRPr="00DC341D">
        <w:rPr>
          <w:rFonts w:ascii="Times New Roman" w:hAnsi="Times New Roman" w:cs="Times New Roman"/>
          <w:sz w:val="28"/>
          <w:szCs w:val="28"/>
        </w:rPr>
        <w:t>Овладение выше перечисленными навыками имеет большое значение на начально</w:t>
      </w:r>
      <w:r w:rsidR="00E70212" w:rsidRPr="00DC341D">
        <w:rPr>
          <w:rFonts w:ascii="Times New Roman" w:hAnsi="Times New Roman" w:cs="Times New Roman"/>
          <w:sz w:val="28"/>
          <w:szCs w:val="28"/>
        </w:rPr>
        <w:t>м этапе подготовки младшего вокального ансамбля</w:t>
      </w:r>
      <w:r w:rsidR="00B2079C" w:rsidRPr="00DC341D">
        <w:rPr>
          <w:rFonts w:ascii="Times New Roman" w:hAnsi="Times New Roman" w:cs="Times New Roman"/>
          <w:sz w:val="28"/>
          <w:szCs w:val="28"/>
        </w:rPr>
        <w:t xml:space="preserve"> к исп</w:t>
      </w:r>
      <w:r w:rsidR="00E70212" w:rsidRPr="00DC341D">
        <w:rPr>
          <w:rFonts w:ascii="Times New Roman" w:hAnsi="Times New Roman" w:cs="Times New Roman"/>
          <w:sz w:val="28"/>
          <w:szCs w:val="28"/>
        </w:rPr>
        <w:t xml:space="preserve">олнению двухголосных песен. </w:t>
      </w:r>
    </w:p>
    <w:p w:rsidR="00B2079C" w:rsidRPr="00DC341D" w:rsidRDefault="00B2079C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341D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</w:t>
      </w:r>
    </w:p>
    <w:p w:rsidR="00B2079C" w:rsidRPr="00DC341D" w:rsidRDefault="00B2079C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341D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4C1379" w:rsidRPr="00DC341D" w:rsidRDefault="004C1379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D4DA7" w:rsidRPr="00DC341D" w:rsidRDefault="001D4DA7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2079C" w:rsidRPr="00DC341D" w:rsidRDefault="004C1379" w:rsidP="00386EC2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C341D">
        <w:rPr>
          <w:rFonts w:ascii="Times New Roman" w:hAnsi="Times New Roman" w:cs="Times New Roman"/>
          <w:b/>
          <w:sz w:val="28"/>
          <w:szCs w:val="28"/>
        </w:rPr>
        <w:lastRenderedPageBreak/>
        <w:t>4.</w:t>
      </w:r>
      <w:r w:rsidR="00B2079C" w:rsidRPr="00DC341D">
        <w:rPr>
          <w:rFonts w:ascii="Times New Roman" w:hAnsi="Times New Roman" w:cs="Times New Roman"/>
          <w:b/>
          <w:sz w:val="28"/>
          <w:szCs w:val="28"/>
        </w:rPr>
        <w:t>Заключение</w:t>
      </w:r>
    </w:p>
    <w:p w:rsidR="00B2079C" w:rsidRPr="00DC341D" w:rsidRDefault="00B2079C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341D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386EC2" w:rsidRPr="00DC341D" w:rsidRDefault="00386EC2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341D">
        <w:rPr>
          <w:rFonts w:ascii="Times New Roman" w:hAnsi="Times New Roman" w:cs="Times New Roman"/>
          <w:sz w:val="28"/>
          <w:szCs w:val="28"/>
        </w:rPr>
        <w:t xml:space="preserve">          На начальной</w:t>
      </w:r>
      <w:r w:rsidR="00B2079C" w:rsidRPr="00DC341D">
        <w:rPr>
          <w:rFonts w:ascii="Times New Roman" w:hAnsi="Times New Roman" w:cs="Times New Roman"/>
          <w:sz w:val="28"/>
          <w:szCs w:val="28"/>
        </w:rPr>
        <w:t xml:space="preserve"> стадии работы  </w:t>
      </w:r>
      <w:r w:rsidRPr="00DC341D">
        <w:rPr>
          <w:rFonts w:ascii="Times New Roman" w:hAnsi="Times New Roman" w:cs="Times New Roman"/>
          <w:sz w:val="28"/>
          <w:szCs w:val="28"/>
        </w:rPr>
        <w:t xml:space="preserve">нал </w:t>
      </w:r>
      <w:proofErr w:type="spellStart"/>
      <w:r w:rsidRPr="00DC341D">
        <w:rPr>
          <w:rFonts w:ascii="Times New Roman" w:hAnsi="Times New Roman" w:cs="Times New Roman"/>
          <w:sz w:val="28"/>
          <w:szCs w:val="28"/>
        </w:rPr>
        <w:t>двухголосием</w:t>
      </w:r>
      <w:proofErr w:type="spellEnd"/>
      <w:r w:rsidRPr="00DC341D">
        <w:rPr>
          <w:rFonts w:ascii="Times New Roman" w:hAnsi="Times New Roman" w:cs="Times New Roman"/>
          <w:sz w:val="28"/>
          <w:szCs w:val="28"/>
        </w:rPr>
        <w:t>, следует</w:t>
      </w:r>
      <w:r w:rsidR="00B2079C" w:rsidRPr="00DC341D">
        <w:rPr>
          <w:rFonts w:ascii="Times New Roman" w:hAnsi="Times New Roman" w:cs="Times New Roman"/>
          <w:sz w:val="28"/>
          <w:szCs w:val="28"/>
        </w:rPr>
        <w:t xml:space="preserve"> с большой осторожностью подойти к выбору песенного материала. </w:t>
      </w:r>
    </w:p>
    <w:p w:rsidR="00386EC2" w:rsidRPr="00DC341D" w:rsidRDefault="00B2079C" w:rsidP="00386EC2">
      <w:pPr>
        <w:shd w:val="clear" w:color="auto" w:fill="FFFFFF" w:themeFill="background1"/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DC341D">
        <w:rPr>
          <w:rFonts w:ascii="Times New Roman" w:hAnsi="Times New Roman" w:cs="Times New Roman"/>
          <w:sz w:val="28"/>
          <w:szCs w:val="28"/>
        </w:rPr>
        <w:t xml:space="preserve">Первые двухголосные песни  должны отвечать следующим  требованиям:          </w:t>
      </w:r>
    </w:p>
    <w:p w:rsidR="00386EC2" w:rsidRPr="00DC341D" w:rsidRDefault="00B2079C" w:rsidP="00386EC2">
      <w:pPr>
        <w:shd w:val="clear" w:color="auto" w:fill="FFFFFF" w:themeFill="background1"/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DC341D">
        <w:rPr>
          <w:rFonts w:ascii="Times New Roman" w:hAnsi="Times New Roman" w:cs="Times New Roman"/>
          <w:sz w:val="28"/>
          <w:szCs w:val="28"/>
        </w:rPr>
        <w:t xml:space="preserve"> - по форме – крайне </w:t>
      </w:r>
      <w:proofErr w:type="gramStart"/>
      <w:r w:rsidRPr="00DC341D">
        <w:rPr>
          <w:rFonts w:ascii="Times New Roman" w:hAnsi="Times New Roman" w:cs="Times New Roman"/>
          <w:sz w:val="28"/>
          <w:szCs w:val="28"/>
        </w:rPr>
        <w:t>сжатые</w:t>
      </w:r>
      <w:proofErr w:type="gramEnd"/>
      <w:r w:rsidRPr="00DC341D">
        <w:rPr>
          <w:rFonts w:ascii="Times New Roman" w:hAnsi="Times New Roman" w:cs="Times New Roman"/>
          <w:sz w:val="28"/>
          <w:szCs w:val="28"/>
        </w:rPr>
        <w:t xml:space="preserve"> и лаконичные;           </w:t>
      </w:r>
    </w:p>
    <w:p w:rsidR="00386EC2" w:rsidRPr="00DC341D" w:rsidRDefault="00B2079C" w:rsidP="00386EC2">
      <w:pPr>
        <w:shd w:val="clear" w:color="auto" w:fill="FFFFFF" w:themeFill="background1"/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DC341D">
        <w:rPr>
          <w:rFonts w:ascii="Times New Roman" w:hAnsi="Times New Roman" w:cs="Times New Roman"/>
          <w:sz w:val="28"/>
          <w:szCs w:val="28"/>
        </w:rPr>
        <w:t xml:space="preserve">- по мелодии – яркие, выразительные, напевные;           </w:t>
      </w:r>
    </w:p>
    <w:p w:rsidR="00386EC2" w:rsidRPr="00DC341D" w:rsidRDefault="00B2079C" w:rsidP="00386EC2">
      <w:pPr>
        <w:shd w:val="clear" w:color="auto" w:fill="FFFFFF" w:themeFill="background1"/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DC341D">
        <w:rPr>
          <w:rFonts w:ascii="Times New Roman" w:hAnsi="Times New Roman" w:cs="Times New Roman"/>
          <w:sz w:val="28"/>
          <w:szCs w:val="28"/>
        </w:rPr>
        <w:t xml:space="preserve">- по ритму – весьма </w:t>
      </w:r>
      <w:proofErr w:type="gramStart"/>
      <w:r w:rsidRPr="00DC341D">
        <w:rPr>
          <w:rFonts w:ascii="Times New Roman" w:hAnsi="Times New Roman" w:cs="Times New Roman"/>
          <w:sz w:val="28"/>
          <w:szCs w:val="28"/>
        </w:rPr>
        <w:t>простые</w:t>
      </w:r>
      <w:proofErr w:type="gramEnd"/>
      <w:r w:rsidRPr="00DC341D">
        <w:rPr>
          <w:rFonts w:ascii="Times New Roman" w:hAnsi="Times New Roman" w:cs="Times New Roman"/>
          <w:sz w:val="28"/>
          <w:szCs w:val="28"/>
        </w:rPr>
        <w:t xml:space="preserve">;          </w:t>
      </w:r>
    </w:p>
    <w:p w:rsidR="00386EC2" w:rsidRPr="00DC341D" w:rsidRDefault="00B2079C" w:rsidP="00386EC2">
      <w:pPr>
        <w:shd w:val="clear" w:color="auto" w:fill="FFFFFF" w:themeFill="background1"/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DC341D">
        <w:rPr>
          <w:rFonts w:ascii="Times New Roman" w:hAnsi="Times New Roman" w:cs="Times New Roman"/>
          <w:sz w:val="28"/>
          <w:szCs w:val="28"/>
        </w:rPr>
        <w:t xml:space="preserve"> - голосоведение – ясное, естественное.           </w:t>
      </w:r>
    </w:p>
    <w:p w:rsidR="00386EC2" w:rsidRPr="00DC341D" w:rsidRDefault="00B2079C" w:rsidP="00386EC2">
      <w:pPr>
        <w:shd w:val="clear" w:color="auto" w:fill="FFFFFF" w:themeFill="background1"/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DC341D">
        <w:rPr>
          <w:rFonts w:ascii="Times New Roman" w:hAnsi="Times New Roman" w:cs="Times New Roman"/>
          <w:sz w:val="28"/>
          <w:szCs w:val="28"/>
        </w:rPr>
        <w:t xml:space="preserve">Двухголосное исполнение песен нравится детям, особенно если процесс разучивания проходит творчески.            </w:t>
      </w:r>
    </w:p>
    <w:p w:rsidR="006F4B54" w:rsidRPr="006F4B54" w:rsidRDefault="00B2079C" w:rsidP="006F4B54">
      <w:pPr>
        <w:shd w:val="clear" w:color="auto" w:fill="FFFFFF" w:themeFill="background1"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DC341D">
        <w:rPr>
          <w:rFonts w:ascii="Times New Roman" w:hAnsi="Times New Roman" w:cs="Times New Roman"/>
          <w:sz w:val="28"/>
          <w:szCs w:val="28"/>
        </w:rPr>
        <w:t>В работе с младшими школьниками  необходима частая смена заданий, песен, упражнений. На занятиях  нужно использовать игровые моменты</w:t>
      </w:r>
      <w:r w:rsidR="00386EC2" w:rsidRPr="00DC341D">
        <w:rPr>
          <w:rFonts w:ascii="Times New Roman" w:hAnsi="Times New Roman" w:cs="Times New Roman"/>
          <w:sz w:val="28"/>
          <w:szCs w:val="28"/>
        </w:rPr>
        <w:t xml:space="preserve">, т.к. в этом возрасте </w:t>
      </w:r>
      <w:r w:rsidRPr="00DC341D">
        <w:rPr>
          <w:rFonts w:ascii="Times New Roman" w:hAnsi="Times New Roman" w:cs="Times New Roman"/>
          <w:sz w:val="28"/>
          <w:szCs w:val="28"/>
        </w:rPr>
        <w:t xml:space="preserve">-  это </w:t>
      </w:r>
      <w:r w:rsidRPr="006F4B54">
        <w:rPr>
          <w:rFonts w:ascii="Times New Roman" w:hAnsi="Times New Roman" w:cs="Times New Roman"/>
          <w:sz w:val="28"/>
          <w:szCs w:val="28"/>
        </w:rPr>
        <w:t xml:space="preserve">единственный способ поддержания заинтересованности у детей  и активизации их внимания.      </w:t>
      </w:r>
    </w:p>
    <w:p w:rsidR="00386EC2" w:rsidRPr="006F4B54" w:rsidRDefault="00B2079C" w:rsidP="006F4B54">
      <w:pPr>
        <w:shd w:val="clear" w:color="auto" w:fill="FFFFFF" w:themeFill="background1"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6F4B54">
        <w:rPr>
          <w:rFonts w:ascii="Times New Roman" w:hAnsi="Times New Roman" w:cs="Times New Roman"/>
          <w:sz w:val="28"/>
          <w:szCs w:val="28"/>
        </w:rPr>
        <w:t xml:space="preserve">  </w:t>
      </w:r>
      <w:r w:rsidR="006F4B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Пение в ансамбле</w:t>
      </w:r>
      <w:r w:rsidR="006F4B54" w:rsidRPr="006F4B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подразумевает органичное слияние индивидуальностей, умение каждого певца слышать с</w:t>
      </w:r>
      <w:r w:rsidR="006F4B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вою партию и ансамбль в целом, а также </w:t>
      </w:r>
      <w:proofErr w:type="spellStart"/>
      <w:r w:rsidR="006F4B54" w:rsidRPr="006F4B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риравнивать</w:t>
      </w:r>
      <w:proofErr w:type="spellEnd"/>
      <w:r w:rsidR="006F4B54" w:rsidRPr="006F4B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подчинять свой голос общей звучности, гибко согласовывать свои действия с действиями других певцов.</w:t>
      </w:r>
      <w:r w:rsidRPr="006F4B54"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D63DF0" w:rsidRPr="00DC341D" w:rsidRDefault="00B2079C" w:rsidP="006F4B54">
      <w:pPr>
        <w:shd w:val="clear" w:color="auto" w:fill="FFFFFF" w:themeFill="background1"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6F4B54">
        <w:rPr>
          <w:rFonts w:ascii="Times New Roman" w:hAnsi="Times New Roman" w:cs="Times New Roman"/>
          <w:sz w:val="28"/>
          <w:szCs w:val="28"/>
        </w:rPr>
        <w:t>Хормейстер с первых же занятий должен строить свою работу так, чтобы в поле его з</w:t>
      </w:r>
      <w:r w:rsidR="00E70212" w:rsidRPr="006F4B54">
        <w:rPr>
          <w:rFonts w:ascii="Times New Roman" w:hAnsi="Times New Roman" w:cs="Times New Roman"/>
          <w:sz w:val="28"/>
          <w:szCs w:val="28"/>
        </w:rPr>
        <w:t>рения находились все</w:t>
      </w:r>
      <w:r w:rsidR="00E70212" w:rsidRPr="00DC341D">
        <w:rPr>
          <w:rFonts w:ascii="Times New Roman" w:hAnsi="Times New Roman" w:cs="Times New Roman"/>
          <w:sz w:val="28"/>
          <w:szCs w:val="28"/>
        </w:rPr>
        <w:t xml:space="preserve"> дети, и</w:t>
      </w:r>
      <w:r w:rsidRPr="00DC341D">
        <w:rPr>
          <w:rFonts w:ascii="Times New Roman" w:hAnsi="Times New Roman" w:cs="Times New Roman"/>
          <w:sz w:val="28"/>
          <w:szCs w:val="28"/>
        </w:rPr>
        <w:t xml:space="preserve"> в ходе занятий не только отрабатывались вокально-хоровые приемы и навыки, но и накапливался опыт  общения со звуком, развивались музыкальные способности. </w:t>
      </w:r>
    </w:p>
    <w:p w:rsidR="004C1379" w:rsidRPr="00DC341D" w:rsidRDefault="004C1379" w:rsidP="00D63DF0">
      <w:pPr>
        <w:shd w:val="clear" w:color="auto" w:fill="FFFFFF" w:themeFill="background1"/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D63DF0">
      <w:pPr>
        <w:shd w:val="clear" w:color="auto" w:fill="FFFFFF" w:themeFill="background1"/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D63DF0">
      <w:pPr>
        <w:shd w:val="clear" w:color="auto" w:fill="FFFFFF" w:themeFill="background1"/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D63DF0">
      <w:pPr>
        <w:shd w:val="clear" w:color="auto" w:fill="FFFFFF" w:themeFill="background1"/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D63DF0">
      <w:pPr>
        <w:shd w:val="clear" w:color="auto" w:fill="FFFFFF" w:themeFill="background1"/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D63DF0">
      <w:pPr>
        <w:shd w:val="clear" w:color="auto" w:fill="FFFFFF" w:themeFill="background1"/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D63DF0">
      <w:pPr>
        <w:shd w:val="clear" w:color="auto" w:fill="FFFFFF" w:themeFill="background1"/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D63DF0">
      <w:pPr>
        <w:shd w:val="clear" w:color="auto" w:fill="FFFFFF" w:themeFill="background1"/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D63DF0">
      <w:pPr>
        <w:shd w:val="clear" w:color="auto" w:fill="FFFFFF" w:themeFill="background1"/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D63DF0">
      <w:pPr>
        <w:shd w:val="clear" w:color="auto" w:fill="FFFFFF" w:themeFill="background1"/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D63DF0">
      <w:pPr>
        <w:shd w:val="clear" w:color="auto" w:fill="FFFFFF" w:themeFill="background1"/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D63DF0">
      <w:pPr>
        <w:shd w:val="clear" w:color="auto" w:fill="FFFFFF" w:themeFill="background1"/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D63DF0">
      <w:pPr>
        <w:shd w:val="clear" w:color="auto" w:fill="FFFFFF" w:themeFill="background1"/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D63DF0">
      <w:pPr>
        <w:shd w:val="clear" w:color="auto" w:fill="FFFFFF" w:themeFill="background1"/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D63DF0">
      <w:pPr>
        <w:shd w:val="clear" w:color="auto" w:fill="FFFFFF" w:themeFill="background1"/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D63DF0">
      <w:pPr>
        <w:shd w:val="clear" w:color="auto" w:fill="FFFFFF" w:themeFill="background1"/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D63DF0">
      <w:pPr>
        <w:shd w:val="clear" w:color="auto" w:fill="FFFFFF" w:themeFill="background1"/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D63DF0">
      <w:pPr>
        <w:shd w:val="clear" w:color="auto" w:fill="FFFFFF" w:themeFill="background1"/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D63DF0">
      <w:pPr>
        <w:shd w:val="clear" w:color="auto" w:fill="FFFFFF" w:themeFill="background1"/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D63DF0">
      <w:pPr>
        <w:shd w:val="clear" w:color="auto" w:fill="FFFFFF" w:themeFill="background1"/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D63DF0">
      <w:pPr>
        <w:shd w:val="clear" w:color="auto" w:fill="FFFFFF" w:themeFill="background1"/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D63DF0">
      <w:pPr>
        <w:shd w:val="clear" w:color="auto" w:fill="FFFFFF" w:themeFill="background1"/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D63DF0">
      <w:pPr>
        <w:shd w:val="clear" w:color="auto" w:fill="FFFFFF" w:themeFill="background1"/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D63DF0">
      <w:pPr>
        <w:shd w:val="clear" w:color="auto" w:fill="FFFFFF" w:themeFill="background1"/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D63DF0">
      <w:pPr>
        <w:shd w:val="clear" w:color="auto" w:fill="FFFFFF" w:themeFill="background1"/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4C1379" w:rsidRPr="00DC341D" w:rsidRDefault="004C1379" w:rsidP="00D63DF0">
      <w:pPr>
        <w:shd w:val="clear" w:color="auto" w:fill="FFFFFF" w:themeFill="background1"/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974D4D" w:rsidRPr="00DC341D" w:rsidRDefault="00974D4D" w:rsidP="00D63DF0">
      <w:pPr>
        <w:shd w:val="clear" w:color="auto" w:fill="FFFFFF" w:themeFill="background1"/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B2079C" w:rsidRPr="00DC341D" w:rsidRDefault="00D63DF0" w:rsidP="00D63DF0">
      <w:pPr>
        <w:shd w:val="clear" w:color="auto" w:fill="FFFFFF" w:themeFill="background1"/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C341D"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литературы</w:t>
      </w:r>
      <w:r w:rsidR="00B2079C" w:rsidRPr="00DC341D"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5D0EE8" w:rsidRDefault="005D0EE8" w:rsidP="005D0EE8">
      <w:pPr>
        <w:pStyle w:val="a3"/>
        <w:numPr>
          <w:ilvl w:val="0"/>
          <w:numId w:val="2"/>
        </w:numPr>
        <w:shd w:val="clear" w:color="auto" w:fill="FFFFFF" w:themeFill="background1"/>
        <w:tabs>
          <w:tab w:val="clear" w:pos="72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5D0EE8">
        <w:rPr>
          <w:rFonts w:ascii="Times New Roman" w:hAnsi="Times New Roman" w:cs="Times New Roman"/>
          <w:sz w:val="28"/>
          <w:szCs w:val="28"/>
        </w:rPr>
        <w:t>Абелян</w:t>
      </w:r>
      <w:proofErr w:type="spellEnd"/>
      <w:r w:rsidRPr="005D0EE8">
        <w:rPr>
          <w:rFonts w:ascii="Times New Roman" w:hAnsi="Times New Roman" w:cs="Times New Roman"/>
          <w:sz w:val="28"/>
          <w:szCs w:val="28"/>
        </w:rPr>
        <w:t xml:space="preserve"> Л., Попов В. «100 канонов для детского хора». – М., «</w:t>
      </w:r>
      <w:proofErr w:type="spellStart"/>
      <w:r w:rsidRPr="005D0EE8">
        <w:rPr>
          <w:rFonts w:ascii="Times New Roman" w:hAnsi="Times New Roman" w:cs="Times New Roman"/>
          <w:sz w:val="28"/>
          <w:szCs w:val="28"/>
        </w:rPr>
        <w:t>Мкзыка</w:t>
      </w:r>
      <w:proofErr w:type="spellEnd"/>
      <w:r w:rsidRPr="005D0EE8">
        <w:rPr>
          <w:rFonts w:ascii="Times New Roman" w:hAnsi="Times New Roman" w:cs="Times New Roman"/>
          <w:sz w:val="28"/>
          <w:szCs w:val="28"/>
        </w:rPr>
        <w:t xml:space="preserve">», 1969.   </w:t>
      </w:r>
    </w:p>
    <w:p w:rsidR="00ED61B2" w:rsidRDefault="00ED61B2" w:rsidP="005D0EE8">
      <w:pPr>
        <w:pStyle w:val="a3"/>
        <w:numPr>
          <w:ilvl w:val="0"/>
          <w:numId w:val="2"/>
        </w:numPr>
        <w:shd w:val="clear" w:color="auto" w:fill="FFFFFF" w:themeFill="background1"/>
        <w:tabs>
          <w:tab w:val="clear" w:pos="72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Альбова Е., Шереметьева Н. «Вокально-хоровые упражнения для начальной школы». Ленинград, Москва. 949.</w:t>
      </w:r>
    </w:p>
    <w:p w:rsidR="00E04424" w:rsidRDefault="005D0EE8" w:rsidP="00E04424">
      <w:pPr>
        <w:pStyle w:val="a5"/>
        <w:numPr>
          <w:ilvl w:val="0"/>
          <w:numId w:val="2"/>
        </w:numPr>
        <w:shd w:val="clear" w:color="auto" w:fill="FFFFFF" w:themeFill="background1"/>
        <w:spacing w:before="0" w:beforeAutospacing="0" w:after="0" w:afterAutospacing="0"/>
        <w:rPr>
          <w:sz w:val="28"/>
          <w:szCs w:val="28"/>
        </w:rPr>
      </w:pPr>
      <w:r w:rsidRPr="00DC341D">
        <w:rPr>
          <w:sz w:val="28"/>
          <w:szCs w:val="28"/>
        </w:rPr>
        <w:t>Нотная папка хормейстера. Младший хор. Тетрадь 1 – 6.</w:t>
      </w:r>
    </w:p>
    <w:p w:rsidR="00E04424" w:rsidRDefault="00E04424" w:rsidP="00E04424">
      <w:pPr>
        <w:pStyle w:val="a5"/>
        <w:numPr>
          <w:ilvl w:val="0"/>
          <w:numId w:val="2"/>
        </w:numPr>
        <w:shd w:val="clear" w:color="auto" w:fill="FFFFFF" w:themeFill="background1"/>
        <w:spacing w:before="0" w:beforeAutospacing="0" w:after="0" w:afterAutospacing="0"/>
        <w:rPr>
          <w:sz w:val="28"/>
          <w:szCs w:val="28"/>
        </w:rPr>
      </w:pPr>
      <w:proofErr w:type="spellStart"/>
      <w:r>
        <w:rPr>
          <w:sz w:val="28"/>
          <w:szCs w:val="28"/>
        </w:rPr>
        <w:t>Поплянова</w:t>
      </w:r>
      <w:proofErr w:type="spellEnd"/>
      <w:r>
        <w:rPr>
          <w:sz w:val="28"/>
          <w:szCs w:val="28"/>
        </w:rPr>
        <w:t xml:space="preserve"> Е. «Игровые каноны на уроках музыки». М., </w:t>
      </w:r>
      <w:proofErr w:type="spellStart"/>
      <w:r>
        <w:rPr>
          <w:sz w:val="28"/>
          <w:szCs w:val="28"/>
        </w:rPr>
        <w:t>Владос</w:t>
      </w:r>
      <w:proofErr w:type="spellEnd"/>
      <w:r>
        <w:rPr>
          <w:sz w:val="28"/>
          <w:szCs w:val="28"/>
        </w:rPr>
        <w:t>, 2002.</w:t>
      </w:r>
    </w:p>
    <w:p w:rsidR="00E04424" w:rsidRPr="00E04424" w:rsidRDefault="00E04424" w:rsidP="00E04424">
      <w:pPr>
        <w:pStyle w:val="a5"/>
        <w:numPr>
          <w:ilvl w:val="0"/>
          <w:numId w:val="2"/>
        </w:numPr>
        <w:shd w:val="clear" w:color="auto" w:fill="FFFFFF" w:themeFill="background1"/>
        <w:spacing w:before="0" w:beforeAutospacing="0" w:after="0" w:afterAutospacing="0"/>
        <w:rPr>
          <w:sz w:val="28"/>
          <w:szCs w:val="28"/>
        </w:rPr>
      </w:pPr>
      <w:r w:rsidRPr="005D0EE8">
        <w:rPr>
          <w:sz w:val="28"/>
          <w:szCs w:val="28"/>
        </w:rPr>
        <w:t xml:space="preserve">Попов В., Тихеева Л.  Школа хорового пения. В.1. – М., «Музыка», 1986.   </w:t>
      </w:r>
    </w:p>
    <w:p w:rsidR="005D0EE8" w:rsidRPr="00DC341D" w:rsidRDefault="005D0EE8" w:rsidP="005D0EE8">
      <w:pPr>
        <w:pStyle w:val="a5"/>
        <w:numPr>
          <w:ilvl w:val="0"/>
          <w:numId w:val="2"/>
        </w:numPr>
        <w:shd w:val="clear" w:color="auto" w:fill="FFFFFF" w:themeFill="background1"/>
        <w:spacing w:before="0" w:beforeAutospacing="0" w:after="0" w:afterAutospacing="0"/>
        <w:rPr>
          <w:sz w:val="28"/>
          <w:szCs w:val="28"/>
        </w:rPr>
      </w:pPr>
      <w:r w:rsidRPr="00DC341D">
        <w:rPr>
          <w:sz w:val="28"/>
          <w:szCs w:val="28"/>
        </w:rPr>
        <w:t xml:space="preserve">Стулова Г.П. Теория и практика работы с детским хором. – М., </w:t>
      </w:r>
      <w:proofErr w:type="spellStart"/>
      <w:r w:rsidRPr="00DC341D">
        <w:rPr>
          <w:sz w:val="28"/>
          <w:szCs w:val="28"/>
        </w:rPr>
        <w:t>Владос</w:t>
      </w:r>
      <w:proofErr w:type="spellEnd"/>
      <w:r w:rsidRPr="00DC341D">
        <w:rPr>
          <w:sz w:val="28"/>
          <w:szCs w:val="28"/>
        </w:rPr>
        <w:t>,</w:t>
      </w:r>
    </w:p>
    <w:p w:rsidR="005D0EE8" w:rsidRPr="00DC341D" w:rsidRDefault="005D0EE8" w:rsidP="005D0EE8">
      <w:pPr>
        <w:pStyle w:val="a5"/>
        <w:shd w:val="clear" w:color="auto" w:fill="FFFFFF" w:themeFill="background1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          2002. </w:t>
      </w:r>
    </w:p>
    <w:p w:rsidR="0040172B" w:rsidRPr="00DC341D" w:rsidRDefault="0040172B" w:rsidP="00472D7A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74D4D" w:rsidRPr="00E04424" w:rsidRDefault="006003CE" w:rsidP="00E04424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C341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Список </w:t>
      </w:r>
      <w:proofErr w:type="spellStart"/>
      <w:r w:rsidRPr="00DC341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интернет-ресурсов</w:t>
      </w:r>
      <w:proofErr w:type="spellEnd"/>
      <w:r w:rsidRPr="00DC341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</w:p>
    <w:p w:rsidR="00974D4D" w:rsidRPr="00DC341D" w:rsidRDefault="00974D4D" w:rsidP="00E04424">
      <w:pPr>
        <w:pStyle w:val="a3"/>
        <w:numPr>
          <w:ilvl w:val="1"/>
          <w:numId w:val="2"/>
        </w:numPr>
        <w:shd w:val="clear" w:color="auto" w:fill="FFFFFF" w:themeFill="background1"/>
        <w:tabs>
          <w:tab w:val="clear" w:pos="144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341D">
        <w:rPr>
          <w:rFonts w:ascii="Times New Roman" w:hAnsi="Times New Roman" w:cs="Times New Roman"/>
          <w:sz w:val="28"/>
          <w:szCs w:val="28"/>
        </w:rPr>
        <w:t xml:space="preserve"> «Хоровое сольфеджио» </w:t>
      </w:r>
      <w:proofErr w:type="spellStart"/>
      <w:r w:rsidRPr="00DC341D">
        <w:rPr>
          <w:rFonts w:ascii="Times New Roman" w:hAnsi="Times New Roman" w:cs="Times New Roman"/>
          <w:sz w:val="28"/>
          <w:szCs w:val="28"/>
        </w:rPr>
        <w:t>Г.Струве</w:t>
      </w:r>
      <w:proofErr w:type="spellEnd"/>
      <w:r w:rsidRPr="00DC341D">
        <w:rPr>
          <w:rFonts w:ascii="Times New Roman" w:hAnsi="Times New Roman" w:cs="Times New Roman"/>
          <w:sz w:val="28"/>
          <w:szCs w:val="28"/>
        </w:rPr>
        <w:t xml:space="preserve">,  </w:t>
      </w:r>
    </w:p>
    <w:p w:rsidR="00974D4D" w:rsidRPr="00DC341D" w:rsidRDefault="00974D4D" w:rsidP="00E04424">
      <w:pPr>
        <w:pStyle w:val="a5"/>
        <w:shd w:val="clear" w:color="auto" w:fill="FFFFFF" w:themeFill="background1"/>
        <w:spacing w:before="0" w:beforeAutospacing="0" w:after="0" w:afterAutospacing="0"/>
        <w:ind w:left="1440" w:hanging="360"/>
        <w:rPr>
          <w:sz w:val="28"/>
          <w:szCs w:val="28"/>
        </w:rPr>
      </w:pPr>
      <w:proofErr w:type="gramStart"/>
      <w:r w:rsidRPr="00DC341D">
        <w:rPr>
          <w:sz w:val="28"/>
          <w:szCs w:val="28"/>
        </w:rPr>
        <w:t>https://edu.tatar.ru/upload/images/files/%D0%A1%D1%82%D1%80%D1%83%D0%B2%D0%B5_%20%D0%A5%D0%BE%D1%80%D0%BE%D0%B2%D0%BE%D0%B5%20%D1%81%D0%BE%D0%BB%D1%8C%D1%84%D0%B5%D0%B4%D0%B6%D0%B8%D0%BE.pdf</w:t>
      </w:r>
      <w:proofErr w:type="gramEnd"/>
    </w:p>
    <w:p w:rsidR="006003CE" w:rsidRPr="00DC341D" w:rsidRDefault="00C02F3D" w:rsidP="00E04424">
      <w:pPr>
        <w:pStyle w:val="a5"/>
        <w:numPr>
          <w:ilvl w:val="1"/>
          <w:numId w:val="2"/>
        </w:numPr>
        <w:shd w:val="clear" w:color="auto" w:fill="FFFFFF" w:themeFill="background1"/>
        <w:tabs>
          <w:tab w:val="clear" w:pos="1440"/>
        </w:tabs>
        <w:spacing w:before="0" w:beforeAutospacing="0" w:after="0" w:afterAutospacing="0"/>
        <w:rPr>
          <w:sz w:val="28"/>
          <w:szCs w:val="28"/>
        </w:rPr>
      </w:pPr>
      <w:r w:rsidRPr="00DC341D">
        <w:rPr>
          <w:sz w:val="28"/>
          <w:szCs w:val="28"/>
        </w:rPr>
        <w:t xml:space="preserve">Доклад </w:t>
      </w:r>
      <w:r w:rsidR="006003CE" w:rsidRPr="00DC341D">
        <w:rPr>
          <w:sz w:val="28"/>
          <w:szCs w:val="28"/>
        </w:rPr>
        <w:t>«</w:t>
      </w:r>
      <w:r w:rsidR="006003CE" w:rsidRPr="00DC341D">
        <w:rPr>
          <w:bCs/>
          <w:sz w:val="28"/>
          <w:szCs w:val="28"/>
        </w:rPr>
        <w:t>Формирование навыков двухголосного пения</w:t>
      </w:r>
    </w:p>
    <w:p w:rsidR="006003CE" w:rsidRPr="00DC341D" w:rsidRDefault="006003CE" w:rsidP="00E04424">
      <w:pPr>
        <w:pStyle w:val="a5"/>
        <w:shd w:val="clear" w:color="auto" w:fill="FFFFFF" w:themeFill="background1"/>
        <w:spacing w:before="0" w:beforeAutospacing="0" w:after="0" w:afterAutospacing="0"/>
        <w:ind w:left="1440" w:hanging="360"/>
        <w:rPr>
          <w:sz w:val="28"/>
          <w:szCs w:val="28"/>
        </w:rPr>
      </w:pPr>
      <w:r w:rsidRPr="00DC341D">
        <w:rPr>
          <w:bCs/>
          <w:sz w:val="28"/>
          <w:szCs w:val="28"/>
        </w:rPr>
        <w:t>в младшем хоре».</w:t>
      </w:r>
    </w:p>
    <w:p w:rsidR="006003CE" w:rsidRDefault="0049061B" w:rsidP="00E04424">
      <w:pPr>
        <w:shd w:val="clear" w:color="auto" w:fill="FFFFFF" w:themeFill="background1"/>
        <w:spacing w:after="0" w:line="240" w:lineRule="auto"/>
        <w:ind w:left="1440" w:hanging="360"/>
        <w:rPr>
          <w:rFonts w:ascii="Times New Roman" w:hAnsi="Times New Roman" w:cs="Times New Roman"/>
          <w:sz w:val="28"/>
          <w:szCs w:val="28"/>
          <w:u w:val="single"/>
        </w:rPr>
      </w:pPr>
      <w:hyperlink r:id="rId15" w:history="1">
        <w:r w:rsidR="002628BA" w:rsidRPr="00DC341D">
          <w:rPr>
            <w:rStyle w:val="a9"/>
            <w:rFonts w:ascii="Times New Roman" w:hAnsi="Times New Roman" w:cs="Times New Roman"/>
            <w:color w:val="auto"/>
            <w:sz w:val="28"/>
            <w:szCs w:val="28"/>
          </w:rPr>
          <w:t>https://kopilkaurokov.ru/muzika/prochee/mietodichieskii_doklad_formirovaniie_navykov_dvukhgholosnogho_pieniia_v_mladshie</w:t>
        </w:r>
      </w:hyperlink>
    </w:p>
    <w:p w:rsidR="00E04424" w:rsidRDefault="00E04424" w:rsidP="00E04424">
      <w:pPr>
        <w:pStyle w:val="a3"/>
        <w:numPr>
          <w:ilvl w:val="1"/>
          <w:numId w:val="2"/>
        </w:num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04424">
        <w:rPr>
          <w:rFonts w:ascii="Times New Roman" w:hAnsi="Times New Roman" w:cs="Times New Roman"/>
          <w:sz w:val="28"/>
          <w:szCs w:val="28"/>
        </w:rPr>
        <w:t xml:space="preserve">Вокальный букварь. Е.М. </w:t>
      </w:r>
      <w:proofErr w:type="spellStart"/>
      <w:r w:rsidRPr="00E04424">
        <w:rPr>
          <w:rFonts w:ascii="Times New Roman" w:hAnsi="Times New Roman" w:cs="Times New Roman"/>
          <w:sz w:val="28"/>
          <w:szCs w:val="28"/>
        </w:rPr>
        <w:t>Пекерская</w:t>
      </w:r>
      <w:proofErr w:type="spellEnd"/>
    </w:p>
    <w:p w:rsidR="00E04424" w:rsidRPr="00ED61B2" w:rsidRDefault="0049061B" w:rsidP="00E04424">
      <w:pPr>
        <w:pStyle w:val="a3"/>
        <w:shd w:val="clear" w:color="auto" w:fill="FFFFFF" w:themeFill="background1"/>
        <w:spacing w:after="0" w:line="240" w:lineRule="auto"/>
        <w:ind w:left="1440"/>
        <w:rPr>
          <w:rFonts w:ascii="Times New Roman" w:hAnsi="Times New Roman" w:cs="Times New Roman"/>
          <w:sz w:val="28"/>
          <w:szCs w:val="28"/>
          <w:u w:val="single"/>
        </w:rPr>
      </w:pPr>
      <w:hyperlink r:id="rId16" w:history="1">
        <w:r w:rsidR="00E04424" w:rsidRPr="00ED61B2">
          <w:rPr>
            <w:rStyle w:val="a9"/>
            <w:rFonts w:ascii="Times New Roman" w:hAnsi="Times New Roman" w:cs="Times New Roman"/>
            <w:color w:val="auto"/>
            <w:sz w:val="28"/>
            <w:szCs w:val="28"/>
          </w:rPr>
          <w:t>http://www.noty-bratstvo.org/sites/default/files/voc-abc-pekerskaya.pdf</w:t>
        </w:r>
      </w:hyperlink>
    </w:p>
    <w:p w:rsidR="00472D7A" w:rsidRPr="00472D7A" w:rsidRDefault="00472D7A" w:rsidP="00472D7A">
      <w:pPr>
        <w:pStyle w:val="a3"/>
        <w:numPr>
          <w:ilvl w:val="1"/>
          <w:numId w:val="2"/>
        </w:num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72D7A">
        <w:rPr>
          <w:rFonts w:ascii="Times New Roman" w:hAnsi="Times New Roman" w:cs="Times New Roman"/>
          <w:sz w:val="28"/>
          <w:szCs w:val="28"/>
        </w:rPr>
        <w:t xml:space="preserve">Доклад на тему: «Особенности работы над </w:t>
      </w:r>
      <w:proofErr w:type="spellStart"/>
      <w:r w:rsidRPr="00472D7A">
        <w:rPr>
          <w:rFonts w:ascii="Times New Roman" w:hAnsi="Times New Roman" w:cs="Times New Roman"/>
          <w:sz w:val="28"/>
          <w:szCs w:val="28"/>
        </w:rPr>
        <w:t>двухголосием</w:t>
      </w:r>
      <w:proofErr w:type="spellEnd"/>
      <w:r w:rsidRPr="00472D7A">
        <w:rPr>
          <w:rFonts w:ascii="Times New Roman" w:hAnsi="Times New Roman" w:cs="Times New Roman"/>
          <w:sz w:val="28"/>
          <w:szCs w:val="28"/>
        </w:rPr>
        <w:t xml:space="preserve"> в классе вокального ансамбля»</w:t>
      </w:r>
    </w:p>
    <w:p w:rsidR="00E04424" w:rsidRPr="00E04424" w:rsidRDefault="00472D7A" w:rsidP="00472D7A">
      <w:pPr>
        <w:pStyle w:val="a3"/>
        <w:shd w:val="clear" w:color="auto" w:fill="FFFFFF" w:themeFill="background1"/>
        <w:spacing w:after="0" w:line="240" w:lineRule="auto"/>
        <w:ind w:left="1440"/>
        <w:rPr>
          <w:rFonts w:ascii="Times New Roman" w:hAnsi="Times New Roman" w:cs="Times New Roman"/>
          <w:sz w:val="28"/>
          <w:szCs w:val="28"/>
          <w:u w:val="single"/>
        </w:rPr>
      </w:pPr>
      <w:r w:rsidRPr="00472D7A">
        <w:rPr>
          <w:rFonts w:ascii="Times New Roman" w:hAnsi="Times New Roman" w:cs="Times New Roman"/>
          <w:sz w:val="28"/>
          <w:szCs w:val="28"/>
          <w:u w:val="single"/>
        </w:rPr>
        <w:t>http://pandia.ru/text/78/120/15461.php</w:t>
      </w:r>
    </w:p>
    <w:p w:rsidR="002628BA" w:rsidRPr="00DC341D" w:rsidRDefault="002628BA" w:rsidP="00E04424">
      <w:pPr>
        <w:shd w:val="clear" w:color="auto" w:fill="FFFFFF" w:themeFill="background1"/>
        <w:spacing w:after="0" w:line="240" w:lineRule="auto"/>
        <w:ind w:left="1440" w:hanging="360"/>
        <w:rPr>
          <w:rFonts w:ascii="Times New Roman" w:hAnsi="Times New Roman" w:cs="Times New Roman"/>
          <w:sz w:val="28"/>
          <w:szCs w:val="28"/>
          <w:u w:val="single"/>
        </w:rPr>
      </w:pPr>
    </w:p>
    <w:p w:rsidR="002628BA" w:rsidRPr="00DC341D" w:rsidRDefault="002628BA" w:rsidP="00E04424">
      <w:pPr>
        <w:shd w:val="clear" w:color="auto" w:fill="FFFFFF" w:themeFill="background1"/>
        <w:spacing w:after="0" w:line="240" w:lineRule="auto"/>
        <w:ind w:left="1440" w:hanging="360"/>
        <w:rPr>
          <w:rFonts w:ascii="Times New Roman" w:hAnsi="Times New Roman" w:cs="Times New Roman"/>
          <w:sz w:val="28"/>
          <w:szCs w:val="28"/>
          <w:u w:val="single"/>
        </w:rPr>
      </w:pPr>
    </w:p>
    <w:p w:rsidR="002628BA" w:rsidRPr="00DC341D" w:rsidRDefault="002628BA" w:rsidP="00E04424">
      <w:pPr>
        <w:shd w:val="clear" w:color="auto" w:fill="FFFFFF" w:themeFill="background1"/>
        <w:spacing w:after="0" w:line="240" w:lineRule="auto"/>
        <w:ind w:left="1440" w:hanging="360"/>
        <w:rPr>
          <w:rFonts w:ascii="Times New Roman" w:hAnsi="Times New Roman" w:cs="Times New Roman"/>
          <w:sz w:val="28"/>
          <w:szCs w:val="28"/>
          <w:u w:val="single"/>
        </w:rPr>
      </w:pPr>
    </w:p>
    <w:p w:rsidR="002628BA" w:rsidRDefault="002628BA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DC341D" w:rsidRDefault="00DC341D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DC341D" w:rsidRDefault="00DC341D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DC341D" w:rsidRDefault="00DC341D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DC341D" w:rsidRDefault="00DC341D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DC341D" w:rsidRDefault="00DC341D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DC341D" w:rsidRDefault="00DC341D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DC341D" w:rsidRDefault="00DC341D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DC341D" w:rsidRDefault="00DC341D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DC341D" w:rsidRDefault="00DC341D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DC341D" w:rsidRDefault="00DC341D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DC341D" w:rsidRDefault="00DC341D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DC341D" w:rsidRDefault="00DC341D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DC341D" w:rsidRDefault="00DC341D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DC341D" w:rsidRDefault="00DC341D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DC341D" w:rsidRDefault="00DC341D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DC341D" w:rsidRDefault="00DC341D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DC341D" w:rsidRDefault="00DC341D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5D0EE8" w:rsidRDefault="005D0EE8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5D0EE8" w:rsidRDefault="005D0EE8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5D0EE8" w:rsidRDefault="005D0EE8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5D0EE8" w:rsidRPr="00DC341D" w:rsidRDefault="005D0EE8" w:rsidP="004B4D73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2628BA" w:rsidRPr="00DC341D" w:rsidRDefault="00BA4677" w:rsidP="00BA4677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>
            <wp:extent cx="6386195" cy="9034145"/>
            <wp:effectExtent l="0" t="0" r="0" b="0"/>
            <wp:docPr id="31" name="Рисунок 31" descr="C:\Users\юрий\AppData\Roaming\Canon\MP Navigator EX V10\temp\scan\sc00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юрий\AppData\Roaming\Canon\MP Navigator EX V10\temp\scan\sc0004.bmp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6195" cy="903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5208" w:rsidRPr="00DC341D" w:rsidRDefault="00765208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65208" w:rsidRPr="00DC341D" w:rsidRDefault="00765208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65208" w:rsidRPr="00DC341D" w:rsidRDefault="00765208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65208" w:rsidRPr="00DC341D" w:rsidRDefault="00765208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65208" w:rsidRPr="00DC341D" w:rsidRDefault="00765208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65208" w:rsidRPr="00DC341D" w:rsidRDefault="00765208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65208" w:rsidRPr="00DC341D" w:rsidRDefault="00BA4677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386195" cy="9034145"/>
            <wp:effectExtent l="0" t="0" r="0" b="0"/>
            <wp:docPr id="32" name="Рисунок 32" descr="C:\Users\юрий\AppData\Roaming\Canon\MP Navigator EX V10\temp\scan\sc00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юрий\AppData\Roaming\Canon\MP Navigator EX V10\temp\scan\sc0005.bmp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6195" cy="903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5208" w:rsidRPr="00DC341D" w:rsidRDefault="00765208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65208" w:rsidRPr="00DC341D" w:rsidRDefault="00765208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65208" w:rsidRPr="00DC341D" w:rsidRDefault="00765208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C341D" w:rsidRDefault="00DC341D" w:rsidP="00BA4677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341D" w:rsidRPr="001C50CC" w:rsidRDefault="001C50CC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C50C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Приложение №3</w:t>
      </w:r>
    </w:p>
    <w:p w:rsidR="001C50CC" w:rsidRDefault="001C50CC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C50C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Каноны</w:t>
      </w:r>
    </w:p>
    <w:p w:rsidR="001C50CC" w:rsidRPr="001C50CC" w:rsidRDefault="001C50CC" w:rsidP="001C50CC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№1</w:t>
      </w:r>
      <w:r w:rsidR="00472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«Бьют часы»</w:t>
      </w:r>
    </w:p>
    <w:p w:rsidR="00DC341D" w:rsidRDefault="001C50CC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032C136" wp14:editId="162B2995">
            <wp:extent cx="5329200" cy="4308653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3884" cy="431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0CC" w:rsidRDefault="001C50CC" w:rsidP="001C50CC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341D" w:rsidRDefault="001C50CC" w:rsidP="001C50CC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№ 2</w:t>
      </w:r>
      <w:r w:rsidR="00472D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«Наша песня»</w:t>
      </w:r>
    </w:p>
    <w:p w:rsidR="001C50CC" w:rsidRDefault="001C50CC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69433" cy="4117377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2820" cy="4120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341D" w:rsidRDefault="00DC341D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341D" w:rsidRDefault="00DC341D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C50CC" w:rsidRDefault="001C50CC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83D29" w:rsidRDefault="00F83D29" w:rsidP="001C50CC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C50CC" w:rsidRDefault="001C50CC" w:rsidP="001C50CC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№ 3</w:t>
      </w:r>
      <w:r w:rsidR="00472D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РНП «У меня ль во </w:t>
      </w:r>
      <w:proofErr w:type="spellStart"/>
      <w:r w:rsidR="00472D7A">
        <w:rPr>
          <w:rFonts w:ascii="Times New Roman" w:eastAsia="Times New Roman" w:hAnsi="Times New Roman" w:cs="Times New Roman"/>
          <w:sz w:val="28"/>
          <w:szCs w:val="28"/>
          <w:lang w:eastAsia="ru-RU"/>
        </w:rPr>
        <w:t>садочке</w:t>
      </w:r>
      <w:proofErr w:type="spellEnd"/>
      <w:r w:rsidR="00472D7A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1C50CC" w:rsidRDefault="001C50CC" w:rsidP="001C50CC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84064" cy="2274278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297" cy="227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341D" w:rsidRDefault="00DC341D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83D29" w:rsidRDefault="00F83D29" w:rsidP="001C50CC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341D" w:rsidRDefault="001C50CC" w:rsidP="001C50CC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№ 4</w:t>
      </w:r>
      <w:r w:rsidR="00472D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«Есть у мельника три сына»</w:t>
      </w:r>
    </w:p>
    <w:p w:rsidR="001C50CC" w:rsidRDefault="001C50CC" w:rsidP="001C50CC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25543" cy="2116881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854" cy="2116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341D" w:rsidRDefault="00DC341D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341D" w:rsidRDefault="005D0EE8" w:rsidP="005D0EE8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№ 5</w:t>
      </w:r>
    </w:p>
    <w:p w:rsidR="005D0EE8" w:rsidRDefault="005D0EE8" w:rsidP="005D0EE8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390005" cy="2325003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325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341D" w:rsidRDefault="00DC341D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341D" w:rsidRDefault="00DC341D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D0EE8" w:rsidRDefault="005D0EE8" w:rsidP="005D0EE8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D0EE8" w:rsidRPr="005D0EE8" w:rsidRDefault="005D0EE8" w:rsidP="005D0EE8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D0EE8" w:rsidRPr="005D0EE8" w:rsidRDefault="005D0EE8" w:rsidP="005D0EE8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D0EE8" w:rsidRPr="005D0EE8" w:rsidRDefault="005D0EE8" w:rsidP="005D0EE8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D0EE8" w:rsidRDefault="005D0EE8" w:rsidP="005D0EE8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341D" w:rsidRDefault="005D0EE8" w:rsidP="005D0EE8">
      <w:pPr>
        <w:tabs>
          <w:tab w:val="left" w:pos="1244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ab/>
      </w:r>
    </w:p>
    <w:p w:rsidR="005D0EE8" w:rsidRPr="005D0EE8" w:rsidRDefault="00F83D29" w:rsidP="005D0EE8">
      <w:pPr>
        <w:tabs>
          <w:tab w:val="left" w:pos="1244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№ 6</w:t>
      </w:r>
    </w:p>
    <w:p w:rsidR="005D0EE8" w:rsidRDefault="005D0EE8" w:rsidP="005D0EE8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390005" cy="7176228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7176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341D" w:rsidRDefault="00DC341D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341D" w:rsidRDefault="00DC341D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341D" w:rsidRDefault="00DC341D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341D" w:rsidRDefault="00DC341D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341D" w:rsidRDefault="00DC341D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341D" w:rsidRDefault="00DC341D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341D" w:rsidRDefault="00DC341D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341D" w:rsidRDefault="00DC341D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341D" w:rsidRDefault="00DC341D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341D" w:rsidRDefault="00DC341D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341D" w:rsidRDefault="00DC341D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341D" w:rsidRDefault="00F83D29" w:rsidP="00F83D29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№ 7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913734" cy="9780422"/>
            <wp:effectExtent l="0" t="0" r="0" b="0"/>
            <wp:docPr id="24" name="Рисунок 24" descr="C:\Users\юрий\AppData\Roaming\Canon\MP Navigator EX V10\temp\scan\sc0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юрий\AppData\Roaming\Canon\MP Navigator EX V10\temp\scan\sc0002.bmp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3761" cy="978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341D" w:rsidRDefault="00DC341D" w:rsidP="002628BA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341D" w:rsidRDefault="00EA6C77" w:rsidP="00EA6C77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№ 8</w:t>
      </w:r>
    </w:p>
    <w:p w:rsidR="00160751" w:rsidRDefault="00EA6C77" w:rsidP="004B4D73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33DF450" wp14:editId="5AD2841E">
            <wp:extent cx="6784458" cy="9597542"/>
            <wp:effectExtent l="0" t="0" r="0" b="0"/>
            <wp:docPr id="25" name="Рисунок 25" descr="C:\Users\юрий\AppData\Roaming\Canon\MP Navigator EX V10\temp\scan\sc0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юрий\AppData\Roaming\Canon\MP Navigator EX V10\temp\scan\sc0003.bmp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4485" cy="959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0751" w:rsidRDefault="00160751" w:rsidP="00160751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0751" w:rsidRPr="00160751" w:rsidRDefault="00160751" w:rsidP="00160751">
      <w:pPr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86169" cy="8046720"/>
            <wp:effectExtent l="0" t="0" r="0" b="0"/>
            <wp:docPr id="27" name="Рисунок 27" descr="C:\Users\юрий\AppData\Roaming\Canon\MP Navigator EX V10\temp\scan\sc000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юрий\AppData\Roaming\Canon\MP Navigator EX V10\temp\scan\sc0000.bmp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6195" cy="8046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E299AAB" wp14:editId="2D1F6E49">
            <wp:extent cx="6386195" cy="9034145"/>
            <wp:effectExtent l="0" t="0" r="0" b="0"/>
            <wp:docPr id="26" name="Рисунок 26" descr="C:\Users\юрий\AppData\Roaming\Canon\MP Navigator EX V10\temp\scan\sc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юрий\AppData\Roaming\Canon\MP Navigator EX V10\temp\scan\sc.bmp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6195" cy="903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60751" w:rsidRPr="00160751" w:rsidSect="00AE1ACF">
      <w:pgSz w:w="11906" w:h="16838"/>
      <w:pgMar w:top="426" w:right="850" w:bottom="28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0AD0870"/>
    <w:multiLevelType w:val="multilevel"/>
    <w:tmpl w:val="0C3CC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Theme="minorHAnsi" w:hAnsi="Times New Roman"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19725D1"/>
    <w:multiLevelType w:val="hybridMultilevel"/>
    <w:tmpl w:val="661A8658"/>
    <w:lvl w:ilvl="0" w:tplc="5DB4410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A6E4C28"/>
    <w:multiLevelType w:val="hybridMultilevel"/>
    <w:tmpl w:val="BFC0D8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5267C1C"/>
    <w:multiLevelType w:val="hybridMultilevel"/>
    <w:tmpl w:val="8CD2D586"/>
    <w:lvl w:ilvl="0" w:tplc="7354F40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6316B0"/>
    <w:rsid w:val="00036A77"/>
    <w:rsid w:val="00041187"/>
    <w:rsid w:val="000560DC"/>
    <w:rsid w:val="0014351C"/>
    <w:rsid w:val="00160751"/>
    <w:rsid w:val="001909C6"/>
    <w:rsid w:val="001C50CC"/>
    <w:rsid w:val="001D4DA7"/>
    <w:rsid w:val="001F0763"/>
    <w:rsid w:val="002628BA"/>
    <w:rsid w:val="002948FE"/>
    <w:rsid w:val="002A1BCC"/>
    <w:rsid w:val="002A4349"/>
    <w:rsid w:val="002E2C3B"/>
    <w:rsid w:val="002E37A2"/>
    <w:rsid w:val="00386EC2"/>
    <w:rsid w:val="0040172B"/>
    <w:rsid w:val="00434397"/>
    <w:rsid w:val="00445CEC"/>
    <w:rsid w:val="004646EC"/>
    <w:rsid w:val="00472D7A"/>
    <w:rsid w:val="004839EE"/>
    <w:rsid w:val="0049061B"/>
    <w:rsid w:val="0049174C"/>
    <w:rsid w:val="004B4D73"/>
    <w:rsid w:val="004C1379"/>
    <w:rsid w:val="004D1530"/>
    <w:rsid w:val="004D2A7C"/>
    <w:rsid w:val="00595BC4"/>
    <w:rsid w:val="005C0889"/>
    <w:rsid w:val="005C5B50"/>
    <w:rsid w:val="005D0EE8"/>
    <w:rsid w:val="006003CE"/>
    <w:rsid w:val="006316B0"/>
    <w:rsid w:val="006371A1"/>
    <w:rsid w:val="006F4B54"/>
    <w:rsid w:val="00730302"/>
    <w:rsid w:val="0076346A"/>
    <w:rsid w:val="00765208"/>
    <w:rsid w:val="00784050"/>
    <w:rsid w:val="007A6E86"/>
    <w:rsid w:val="007E1CC5"/>
    <w:rsid w:val="00861579"/>
    <w:rsid w:val="008715AE"/>
    <w:rsid w:val="00875D93"/>
    <w:rsid w:val="00927114"/>
    <w:rsid w:val="00965CED"/>
    <w:rsid w:val="00974D4D"/>
    <w:rsid w:val="00993A14"/>
    <w:rsid w:val="00A30AFF"/>
    <w:rsid w:val="00A65933"/>
    <w:rsid w:val="00AD71EB"/>
    <w:rsid w:val="00AD780A"/>
    <w:rsid w:val="00AE0617"/>
    <w:rsid w:val="00AE1ACF"/>
    <w:rsid w:val="00B2079C"/>
    <w:rsid w:val="00B226A9"/>
    <w:rsid w:val="00B5437D"/>
    <w:rsid w:val="00B82CB8"/>
    <w:rsid w:val="00BA4677"/>
    <w:rsid w:val="00BE6ED7"/>
    <w:rsid w:val="00C02F3D"/>
    <w:rsid w:val="00CA515F"/>
    <w:rsid w:val="00CB4B03"/>
    <w:rsid w:val="00CE0E42"/>
    <w:rsid w:val="00CF0AB6"/>
    <w:rsid w:val="00D63DF0"/>
    <w:rsid w:val="00DC341D"/>
    <w:rsid w:val="00DC7F9A"/>
    <w:rsid w:val="00E04424"/>
    <w:rsid w:val="00E26AA4"/>
    <w:rsid w:val="00E70212"/>
    <w:rsid w:val="00EA6C77"/>
    <w:rsid w:val="00ED61B2"/>
    <w:rsid w:val="00F83D29"/>
    <w:rsid w:val="00FA4BFB"/>
    <w:rsid w:val="00FC39C9"/>
    <w:rsid w:val="00FE65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60D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0172B"/>
    <w:pPr>
      <w:ind w:left="720"/>
      <w:contextualSpacing/>
    </w:pPr>
  </w:style>
  <w:style w:type="character" w:styleId="a4">
    <w:name w:val="line number"/>
    <w:basedOn w:val="a0"/>
    <w:uiPriority w:val="99"/>
    <w:semiHidden/>
    <w:unhideWhenUsed/>
    <w:rsid w:val="00B82CB8"/>
  </w:style>
  <w:style w:type="paragraph" w:styleId="a5">
    <w:name w:val="Normal (Web)"/>
    <w:basedOn w:val="a"/>
    <w:uiPriority w:val="99"/>
    <w:unhideWhenUsed/>
    <w:rsid w:val="002A43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6">
    <w:name w:val="Table Grid"/>
    <w:basedOn w:val="a1"/>
    <w:uiPriority w:val="59"/>
    <w:rsid w:val="000560D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4C13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C1379"/>
    <w:rPr>
      <w:rFonts w:ascii="Tahoma" w:hAnsi="Tahoma" w:cs="Tahoma"/>
      <w:sz w:val="16"/>
      <w:szCs w:val="16"/>
    </w:rPr>
  </w:style>
  <w:style w:type="character" w:styleId="a9">
    <w:name w:val="Hyperlink"/>
    <w:basedOn w:val="a0"/>
    <w:uiPriority w:val="99"/>
    <w:unhideWhenUsed/>
    <w:rsid w:val="002628B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9655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6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emf"/><Relationship Id="rId7" Type="http://schemas.openxmlformats.org/officeDocument/2006/relationships/image" Target="media/image2.png"/><Relationship Id="rId12" Type="http://schemas.openxmlformats.org/officeDocument/2006/relationships/image" Target="media/image7.emf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hyperlink" Target="http://www.noty-bratstvo.org/sites/default/files/voc-abc-pekerskaya.pdf" TargetMode="External"/><Relationship Id="rId20" Type="http://schemas.openxmlformats.org/officeDocument/2006/relationships/image" Target="media/image13.emf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emf"/><Relationship Id="rId24" Type="http://schemas.openxmlformats.org/officeDocument/2006/relationships/image" Target="media/image17.emf"/><Relationship Id="rId5" Type="http://schemas.openxmlformats.org/officeDocument/2006/relationships/webSettings" Target="webSettings.xml"/><Relationship Id="rId15" Type="http://schemas.openxmlformats.org/officeDocument/2006/relationships/hyperlink" Target="https://kopilkaurokov.ru/muzika/prochee/mietodichieskii_doklad_formirovaniie_navykov_dvukhgholosnogho_pieniia_v_mladshie" TargetMode="External"/><Relationship Id="rId23" Type="http://schemas.openxmlformats.org/officeDocument/2006/relationships/image" Target="media/image16.emf"/><Relationship Id="rId28" Type="http://schemas.openxmlformats.org/officeDocument/2006/relationships/image" Target="media/image21.png"/><Relationship Id="rId10" Type="http://schemas.openxmlformats.org/officeDocument/2006/relationships/image" Target="media/image5.emf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5.emf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588</TotalTime>
  <Pages>20</Pages>
  <Words>1336</Words>
  <Characters>7618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alla mishina</dc:creator>
  <cp:lastModifiedBy>юрий</cp:lastModifiedBy>
  <cp:revision>40</cp:revision>
  <cp:lastPrinted>2018-02-01T11:43:00Z</cp:lastPrinted>
  <dcterms:created xsi:type="dcterms:W3CDTF">2018-01-30T09:20:00Z</dcterms:created>
  <dcterms:modified xsi:type="dcterms:W3CDTF">2018-02-01T12:49:00Z</dcterms:modified>
</cp:coreProperties>
</file>