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5267" w:rsidRDefault="00B376E3">
      <w:pPr>
        <w:spacing w:after="0" w:line="398" w:lineRule="auto"/>
        <w:ind w:left="10" w:hanging="10"/>
        <w:jc w:val="center"/>
      </w:pPr>
      <w:bookmarkStart w:id="0" w:name="_GoBack"/>
      <w:bookmarkEnd w:id="0"/>
      <w:r>
        <w:t xml:space="preserve">Формирование гражданских ценностей у младших школьников через организацию семейных клубов </w:t>
      </w:r>
    </w:p>
    <w:p w:rsidR="00655267" w:rsidRDefault="00B376E3">
      <w:pPr>
        <w:ind w:left="-15"/>
      </w:pPr>
      <w:r>
        <w:t xml:space="preserve">В «Концепции духовно-нравственного развития и воспитания личности гражданина России» формирование </w:t>
      </w:r>
      <w:r>
        <w:t>гражданской ответственности, духовности и культуры, уважительного отношения к традициям нашей многонациональной страны определены как важнейшие задачи воспитания.  Концепция модернизации Российского образования подчеркивает исключительную роль семьи в реше</w:t>
      </w:r>
      <w:r>
        <w:t>нии задач воспитания. По мнению специалистов, взаимодействие семьи и школы, родителей и педагогов должно базироваться на принципах открытости, взаимопонимания и доверия. Сегодня назрел вопрос поиска таких форм и методов работы, которые позволяют учесть акт</w:t>
      </w:r>
      <w:r>
        <w:t xml:space="preserve">уальные потребности родителей, способствуют формированию активной родительской позиции. Школа и семья должны стремиться к созданию единого пространства развития ребенка. </w:t>
      </w:r>
    </w:p>
    <w:p w:rsidR="00655267" w:rsidRDefault="00B376E3">
      <w:pPr>
        <w:spacing w:after="0"/>
        <w:ind w:left="-15"/>
      </w:pPr>
      <w:r>
        <w:t xml:space="preserve"> Сегодня, когда родители зачастую испытывают трудности в общении с собственным ребенк</w:t>
      </w:r>
      <w:r>
        <w:t>ом, нельзя ограничиваться только пропагандой педагогических знаний, в которой родители лишь пассивные участники. Считаем необходимым эффективно использовать формы, на которых эти знания преподносятся в процессе сотрудничества педагога и родителей. В отличи</w:t>
      </w:r>
      <w:r>
        <w:t>и родительских собраний, родительский клуб строит отношения на принципах добровольности и личной заинтересованности. Опыт нашей работы в этом направлении показывает, что при таком неформальном общении исчезает беспокойство родителей, появляется чувство дов</w:t>
      </w:r>
      <w:r>
        <w:t xml:space="preserve">ерия к педагогу и готовности взаимодействия с ним.  </w:t>
      </w:r>
    </w:p>
    <w:p w:rsidR="00655267" w:rsidRDefault="00B376E3">
      <w:pPr>
        <w:spacing w:after="0"/>
        <w:ind w:left="-15"/>
      </w:pPr>
      <w:r>
        <w:t>Основные направления работы семейного клуба: построение взаимоотношений с семьей на гуманистических принципах; организация работы с семьей на основе дифференцированного подхода; привлечение родителей к а</w:t>
      </w:r>
      <w:r>
        <w:t xml:space="preserve">ктивному участию в делах клуба, класса, школы; проведение </w:t>
      </w:r>
      <w:r>
        <w:lastRenderedPageBreak/>
        <w:t xml:space="preserve">коллективно-творческих дел; совершенствование методики проведения родительских собраний, встреч.  </w:t>
      </w:r>
    </w:p>
    <w:p w:rsidR="00655267" w:rsidRDefault="00B376E3">
      <w:pPr>
        <w:ind w:left="-15"/>
      </w:pPr>
      <w:r>
        <w:t>Цель организации семейных клубов: создание условий для благоприятного вхождения детей в мир социаль</w:t>
      </w:r>
      <w:r>
        <w:t xml:space="preserve">ных отношений через укрепление внутрисемейных связей, формирование активной гражданской позиции младших школьников. </w:t>
      </w:r>
    </w:p>
    <w:p w:rsidR="00655267" w:rsidRDefault="00B376E3">
      <w:pPr>
        <w:ind w:left="-15"/>
      </w:pPr>
      <w:r>
        <w:t xml:space="preserve">Деятельность клуба строится на основе программы состоящей из следующих блоков: - семейные традиции; - семейные реликвии; </w:t>
      </w:r>
    </w:p>
    <w:p w:rsidR="00655267" w:rsidRDefault="00B376E3">
      <w:pPr>
        <w:numPr>
          <w:ilvl w:val="0"/>
          <w:numId w:val="1"/>
        </w:numPr>
        <w:spacing w:after="182" w:line="259" w:lineRule="auto"/>
        <w:ind w:hanging="163"/>
      </w:pPr>
      <w:r>
        <w:t>история родного к</w:t>
      </w:r>
      <w:r>
        <w:t xml:space="preserve">рая; </w:t>
      </w:r>
    </w:p>
    <w:p w:rsidR="00655267" w:rsidRDefault="00B376E3">
      <w:pPr>
        <w:numPr>
          <w:ilvl w:val="0"/>
          <w:numId w:val="1"/>
        </w:numPr>
        <w:spacing w:after="184" w:line="259" w:lineRule="auto"/>
        <w:ind w:hanging="163"/>
      </w:pPr>
      <w:r>
        <w:t xml:space="preserve">природа родного края; </w:t>
      </w:r>
    </w:p>
    <w:p w:rsidR="00655267" w:rsidRDefault="00B376E3">
      <w:pPr>
        <w:numPr>
          <w:ilvl w:val="0"/>
          <w:numId w:val="1"/>
        </w:numPr>
        <w:spacing w:after="183" w:line="259" w:lineRule="auto"/>
        <w:ind w:hanging="163"/>
      </w:pPr>
      <w:r>
        <w:t xml:space="preserve">искусство и культура родного края; </w:t>
      </w:r>
    </w:p>
    <w:p w:rsidR="00655267" w:rsidRDefault="00B376E3">
      <w:pPr>
        <w:numPr>
          <w:ilvl w:val="0"/>
          <w:numId w:val="1"/>
        </w:numPr>
        <w:spacing w:after="182" w:line="259" w:lineRule="auto"/>
        <w:ind w:hanging="163"/>
      </w:pPr>
      <w:r>
        <w:t xml:space="preserve">здоровая семья; </w:t>
      </w:r>
    </w:p>
    <w:p w:rsidR="00655267" w:rsidRDefault="00B376E3">
      <w:pPr>
        <w:numPr>
          <w:ilvl w:val="0"/>
          <w:numId w:val="1"/>
        </w:numPr>
        <w:spacing w:after="186" w:line="259" w:lineRule="auto"/>
        <w:ind w:hanging="163"/>
      </w:pPr>
      <w:r>
        <w:t xml:space="preserve">аналитический блок. </w:t>
      </w:r>
    </w:p>
    <w:p w:rsidR="00655267" w:rsidRDefault="00B376E3">
      <w:pPr>
        <w:ind w:left="-15"/>
      </w:pPr>
      <w:r>
        <w:t xml:space="preserve">Каждый блок — это отдельное направление деятельности. Блоки взаимосвязаны между собой единством целей. </w:t>
      </w:r>
    </w:p>
    <w:p w:rsidR="00655267" w:rsidRDefault="00B376E3">
      <w:pPr>
        <w:spacing w:after="132" w:line="259" w:lineRule="auto"/>
        <w:ind w:left="10" w:right="5" w:hanging="10"/>
        <w:jc w:val="center"/>
      </w:pPr>
      <w:r>
        <w:t xml:space="preserve">Семейные традиции </w:t>
      </w:r>
    </w:p>
    <w:p w:rsidR="00655267" w:rsidRDefault="00B376E3">
      <w:pPr>
        <w:spacing w:after="11"/>
        <w:ind w:left="-15"/>
      </w:pPr>
      <w:r>
        <w:t>Включает в себя проведение кла</w:t>
      </w:r>
      <w:r>
        <w:t>ссных часов, встреч, где ребята совместно с родителями рассказывают о том, какие традиционные праздники отмечают в семье, как и кем они готовятся. Интересно проходит мероприятие «Давайте познакомимся». Семьи готовят фотографии, где в шутливой или серьезной</w:t>
      </w:r>
      <w:r>
        <w:t xml:space="preserve"> форме, в стихах или прозе представляются семьи, разъясняются имена, профессии членов семьи, их увлечения. Народная мудрость гласит: «Без корня и полынь не растет». В клубе ведется работа по изучению семейных родословных. Это интересная исследовательская р</w:t>
      </w:r>
      <w:r>
        <w:t>абота приносит огромное удовлетворение от полученных результатов и детям, и взрослым. Радость общего дела объединяет всех членов семьи. У нас организуются праздники, где ребята показывают, чему они учатся у своих родителей. Организуется выставка, где демон</w:t>
      </w:r>
      <w:r>
        <w:t xml:space="preserve">стрируются: </w:t>
      </w:r>
      <w:r>
        <w:lastRenderedPageBreak/>
        <w:t xml:space="preserve">творческие поделки из различных материалов (вышивки, вязания, мягкие игрушки, работы по дереву и т.д.), домашние кулинарные изделия. </w:t>
      </w:r>
      <w:proofErr w:type="spellStart"/>
      <w:r>
        <w:t>Мастерклассы</w:t>
      </w:r>
      <w:proofErr w:type="spellEnd"/>
      <w:r>
        <w:t xml:space="preserve">, которые проводят родители очень увлекательны для ребят. На празднике царит атмосфера творчества, </w:t>
      </w:r>
      <w:r>
        <w:t xml:space="preserve">а также все могут попробовать вкуснейшие пироги. </w:t>
      </w:r>
    </w:p>
    <w:p w:rsidR="00655267" w:rsidRDefault="00B376E3">
      <w:pPr>
        <w:spacing w:after="132" w:line="259" w:lineRule="auto"/>
        <w:ind w:left="10" w:right="3" w:hanging="10"/>
        <w:jc w:val="center"/>
      </w:pPr>
      <w:r>
        <w:t xml:space="preserve">Семейные реликвии </w:t>
      </w:r>
    </w:p>
    <w:p w:rsidR="00655267" w:rsidRDefault="00B376E3">
      <w:pPr>
        <w:ind w:left="-15"/>
      </w:pPr>
      <w:r>
        <w:t xml:space="preserve">Этот блок способствует приобщению растущего человека к культурному и историческому наследию своего народа, с помощью бесценного материала, </w:t>
      </w:r>
      <w:r>
        <w:t>хранящегося в каждой семье. Это семейные вещи дорогие для сердца и памяти. Ребята вместе с родителями приносят из дома семейные реликвии. Каждый с уважением воспринимает удивительные и обыкновенные предметы. Можно много говорить школьникам о любви к старши</w:t>
      </w:r>
      <w:r>
        <w:t>м, о почитании своей родословной, но гораздо важнее сделать так, чтобы детское сердце забилось от необыкновенной радости, когда в маленьких руках находится то, с чем соприкасались руки прабабушек, прадедушек и других родных людей. Ребята испытывают настоящ</w:t>
      </w:r>
      <w:r>
        <w:t>ую гордость, ведь им родители доверили их семейные тайны, самые дорогие реликвии. Старые фотографии, старинные монеты, рукоделие которое выткала или вышила бабушка, именные часы, ордена, медали прадеда, старинная посуда и даже иконы – побывали на этой удив</w:t>
      </w:r>
      <w:r>
        <w:t xml:space="preserve">ительной выставке. К своим экспонатам дети писали мини-сочинения. У учеников появляется возможность посмотреть на вещи по-новому, узнать какая информация хранится в них, почувствовать невидимую, но очень важную связь прошлого и настоящего.  </w:t>
      </w:r>
    </w:p>
    <w:p w:rsidR="00655267" w:rsidRDefault="00B376E3">
      <w:pPr>
        <w:spacing w:after="186" w:line="259" w:lineRule="auto"/>
        <w:ind w:left="10" w:right="3" w:hanging="10"/>
        <w:jc w:val="center"/>
      </w:pPr>
      <w:r>
        <w:t>История родног</w:t>
      </w:r>
      <w:r>
        <w:t xml:space="preserve">о края </w:t>
      </w:r>
    </w:p>
    <w:p w:rsidR="00655267" w:rsidRDefault="00B376E3">
      <w:pPr>
        <w:spacing w:after="0"/>
        <w:ind w:left="-15"/>
      </w:pPr>
      <w:proofErr w:type="spellStart"/>
      <w:r>
        <w:t>П.В.Кириевский</w:t>
      </w:r>
      <w:proofErr w:type="spellEnd"/>
      <w:r>
        <w:t xml:space="preserve"> писал: «Я с каждым часом чувствую живее...  что нет ни высокого дела, ни стройного слова без живого чувства своего достоинства, что чувства собственного достоинства нет без эмоциональной гордости, а национальной гордости нет без наци</w:t>
      </w:r>
      <w:r>
        <w:t xml:space="preserve">ональной памяти». </w:t>
      </w:r>
      <w:r>
        <w:lastRenderedPageBreak/>
        <w:t>Воспитание национальной памяти означает формирование внимания к духовной культуре своего народа, интереса и уважения к его историческому прошлому.  Путь воспитания любви к Отечеству выстраивается по логике от близкого к далекому, от любви</w:t>
      </w:r>
      <w:r>
        <w:t xml:space="preserve"> к своим предкам, к родному краю, стране. Нами поставлена задача совместно с родителями познакомить ребят с историей родного края – Волгоградской области и города Волгограда, через организацию посещения исторических мест города и области, музеев и библиоте</w:t>
      </w:r>
      <w:r>
        <w:t xml:space="preserve">к. А </w:t>
      </w:r>
      <w:proofErr w:type="gramStart"/>
      <w:r>
        <w:t>так же</w:t>
      </w:r>
      <w:proofErr w:type="gramEnd"/>
      <w:r>
        <w:t xml:space="preserve"> познакомить с легендами, традициями народов, населяющих наш родной край. Дети совместно с родителями готовят занятия по историческому краеведению, классные часы о героическом прошлом нашего края. Большая работа в этом направлении носит поисково</w:t>
      </w:r>
      <w:r>
        <w:t xml:space="preserve">-исследовательский характер. Ребятам необходимо научиться у своих родителей опыту общения с людьми, умению </w:t>
      </w:r>
      <w:r>
        <w:tab/>
        <w:t xml:space="preserve">брать </w:t>
      </w:r>
      <w:r>
        <w:tab/>
        <w:t xml:space="preserve">интервью, </w:t>
      </w:r>
      <w:r>
        <w:tab/>
        <w:t xml:space="preserve">работать </w:t>
      </w:r>
      <w:r>
        <w:tab/>
        <w:t xml:space="preserve">с </w:t>
      </w:r>
      <w:r>
        <w:tab/>
        <w:t xml:space="preserve">различными </w:t>
      </w:r>
      <w:r>
        <w:tab/>
        <w:t>источниками информации. Темы работ разные: о первых поселенцах нашего края, о ветеранах Великой Отечестве</w:t>
      </w:r>
      <w:r>
        <w:t xml:space="preserve">нной войны, ветеранах труда, исторических местах родного города. Среди учеников 3-4 классов проводим интеллектуальную </w:t>
      </w:r>
      <w:r>
        <w:tab/>
        <w:t xml:space="preserve">краеведческую </w:t>
      </w:r>
      <w:r>
        <w:tab/>
        <w:t xml:space="preserve">игру </w:t>
      </w:r>
      <w:proofErr w:type="gramStart"/>
      <w:r>
        <w:tab/>
        <w:t>«</w:t>
      </w:r>
      <w:proofErr w:type="gramEnd"/>
      <w:r>
        <w:t xml:space="preserve">Знай </w:t>
      </w:r>
      <w:r>
        <w:tab/>
        <w:t xml:space="preserve">наших!». </w:t>
      </w:r>
      <w:r>
        <w:tab/>
        <w:t xml:space="preserve">В </w:t>
      </w:r>
      <w:r>
        <w:tab/>
        <w:t>ней предлагаются вопросы по определенной тематике, например, история образования Царицына, Стали</w:t>
      </w:r>
      <w:r>
        <w:t xml:space="preserve">нград город победитель, Волгоград город герой. Проходят викторина «Люби и знай свой край», конкурсы рисунков и фотовыставки «Исторические места Волгограда». Природа родного края </w:t>
      </w:r>
    </w:p>
    <w:p w:rsidR="00655267" w:rsidRDefault="00B376E3">
      <w:pPr>
        <w:spacing w:after="61"/>
        <w:ind w:left="-15"/>
      </w:pPr>
      <w:r>
        <w:t xml:space="preserve">Этот блок содержит разные формы экологического семейного образования. Вместе </w:t>
      </w:r>
      <w:r>
        <w:t>с детьми родители заново учатся переживать красоту и проблемы родного края. Семейные клубы посещают Краеведческий музей. Организуются прогулки и экскурсии с родителями по Волгоградской области с целью знакомства с объектами родной природы, постижения их кр</w:t>
      </w:r>
      <w:r>
        <w:t xml:space="preserve">асоты и уникальности. Например, был организован поход </w:t>
      </w:r>
      <w:r>
        <w:lastRenderedPageBreak/>
        <w:t>в Средне-</w:t>
      </w:r>
      <w:proofErr w:type="spellStart"/>
      <w:r>
        <w:t>Ахтубинский</w:t>
      </w:r>
      <w:proofErr w:type="spellEnd"/>
      <w:r>
        <w:t xml:space="preserve"> заповедник на Лебяжью поляну во время цветения лотосов, в музей Русской сказки. С помощью презентаций, подготовленных семьями ребята совершили виртуальные прогулки по местам отдыха </w:t>
      </w:r>
      <w:r>
        <w:t xml:space="preserve">на берегах рек Волги, Дона и его притока </w:t>
      </w:r>
      <w:proofErr w:type="spellStart"/>
      <w:r>
        <w:t>Хопра</w:t>
      </w:r>
      <w:proofErr w:type="spellEnd"/>
      <w:r>
        <w:t xml:space="preserve"> (Самой чистой реки Европы), Медведицы и </w:t>
      </w:r>
      <w:proofErr w:type="spellStart"/>
      <w:r>
        <w:t>Иловли</w:t>
      </w:r>
      <w:proofErr w:type="spellEnd"/>
      <w:r>
        <w:t>. Совместно с родителями готовятся конференции: «Экология родных мест», Красная книга Волгоградской области. Семейным клубам рекомендуются произведения природоведч</w:t>
      </w:r>
      <w:r>
        <w:t xml:space="preserve">еского содержания местных авторов (рассказы </w:t>
      </w:r>
      <w:proofErr w:type="spellStart"/>
      <w:r>
        <w:t>В.Зайцева</w:t>
      </w:r>
      <w:proofErr w:type="spellEnd"/>
      <w:r>
        <w:t xml:space="preserve">, </w:t>
      </w:r>
    </w:p>
    <w:p w:rsidR="00655267" w:rsidRDefault="00B376E3">
      <w:pPr>
        <w:spacing w:after="186" w:line="259" w:lineRule="auto"/>
        <w:ind w:left="-15" w:firstLine="0"/>
      </w:pPr>
      <w:proofErr w:type="spellStart"/>
      <w:r>
        <w:t>Н.Нефедова</w:t>
      </w:r>
      <w:proofErr w:type="spellEnd"/>
      <w:r>
        <w:t xml:space="preserve">, стихи и загадки </w:t>
      </w:r>
      <w:proofErr w:type="spellStart"/>
      <w:r>
        <w:t>А.Меркулова</w:t>
      </w:r>
      <w:proofErr w:type="spellEnd"/>
      <w:r>
        <w:t xml:space="preserve">, </w:t>
      </w:r>
      <w:proofErr w:type="spellStart"/>
      <w:r>
        <w:t>Ю.Щербакова</w:t>
      </w:r>
      <w:proofErr w:type="spellEnd"/>
      <w:r>
        <w:t xml:space="preserve"> и др.) </w:t>
      </w:r>
    </w:p>
    <w:p w:rsidR="00655267" w:rsidRDefault="00B376E3">
      <w:pPr>
        <w:spacing w:after="132" w:line="259" w:lineRule="auto"/>
        <w:ind w:left="-15" w:firstLine="0"/>
      </w:pPr>
      <w:r>
        <w:t xml:space="preserve">Искусство и культура родного края </w:t>
      </w:r>
    </w:p>
    <w:p w:rsidR="00655267" w:rsidRDefault="00B376E3">
      <w:pPr>
        <w:ind w:left="-15"/>
      </w:pPr>
      <w:r>
        <w:t>В настоящее время актуальна проблема воспитания у детей патриотизма и гордости за богатое историческое н</w:t>
      </w:r>
      <w:r>
        <w:t xml:space="preserve">аследие нашего народа. Этот блок решает задачи развития общей культуры детей, расширяя кругозор о культурном наследии родного края. Наши семейные клубы в начале учебного года совместно с педагогами разрабатывают план посещения культурных учреждений города </w:t>
      </w:r>
      <w:r>
        <w:t xml:space="preserve">Волгограда и области: музеев, театров, выставок, концертных залов, библиотек. Клубами организуются фольклорные праздники: «Музыкальная шкатулка», «Волгоградская березка», «Казачьи хороводы» и </w:t>
      </w:r>
      <w:proofErr w:type="spellStart"/>
      <w:r>
        <w:t>тд</w:t>
      </w:r>
      <w:proofErr w:type="spellEnd"/>
      <w:r>
        <w:t>. Проводилась встреча в Краеведческом музее «Музыкальные тради</w:t>
      </w:r>
      <w:r>
        <w:t>ции Царицына», «Кукольных дел вселенная – история кукол, костюмы».  Ребята регулярно готовят обзоры Волгоградских детских периодических изданий: «Простокваша», «</w:t>
      </w:r>
      <w:proofErr w:type="spellStart"/>
      <w:r>
        <w:t>Трямка</w:t>
      </w:r>
      <w:proofErr w:type="spellEnd"/>
      <w:r>
        <w:t>», «</w:t>
      </w:r>
      <w:proofErr w:type="spellStart"/>
      <w:r>
        <w:t>Эколожка</w:t>
      </w:r>
      <w:proofErr w:type="spellEnd"/>
      <w:r>
        <w:t>». Проходят экскурсии по ознакомлению с архитектурными памятниками города Вол</w:t>
      </w:r>
      <w:r>
        <w:t>гограда: ансамбль застройки площади немецкой колонии «</w:t>
      </w:r>
      <w:proofErr w:type="spellStart"/>
      <w:r>
        <w:t>Сарепта</w:t>
      </w:r>
      <w:proofErr w:type="spellEnd"/>
      <w:r>
        <w:t xml:space="preserve">», дом Павлова, здание </w:t>
      </w:r>
      <w:proofErr w:type="spellStart"/>
      <w:r>
        <w:t>мемориальноисторического</w:t>
      </w:r>
      <w:proofErr w:type="spellEnd"/>
      <w:r>
        <w:t xml:space="preserve"> музея (бывший дом Юлии </w:t>
      </w:r>
      <w:proofErr w:type="spellStart"/>
      <w:r>
        <w:t>Репниковой</w:t>
      </w:r>
      <w:proofErr w:type="spellEnd"/>
      <w:r>
        <w:t>), здание Краеведческого музея (бывшее здание Земской управы), здание Донского казачьего театра (бывший дом царицы</w:t>
      </w:r>
      <w:r>
        <w:t xml:space="preserve">нского купца – лесоторговца </w:t>
      </w:r>
      <w:proofErr w:type="spellStart"/>
      <w:r>
        <w:t>А.М.Шлыкова</w:t>
      </w:r>
      <w:proofErr w:type="spellEnd"/>
      <w:r>
        <w:t xml:space="preserve">), здания храмовой архитектуры (бывшая </w:t>
      </w:r>
      <w:r>
        <w:lastRenderedPageBreak/>
        <w:t xml:space="preserve">синагога Царицына, собор Иоанна Предтечи, Никитская церковь в </w:t>
      </w:r>
      <w:proofErr w:type="spellStart"/>
      <w:r>
        <w:t>Бекетовке</w:t>
      </w:r>
      <w:proofErr w:type="spellEnd"/>
      <w:r>
        <w:t xml:space="preserve">), сооружения Волжской ГЭС. </w:t>
      </w:r>
    </w:p>
    <w:p w:rsidR="00655267" w:rsidRDefault="00B376E3">
      <w:pPr>
        <w:spacing w:after="132" w:line="259" w:lineRule="auto"/>
        <w:ind w:left="10" w:right="2" w:hanging="10"/>
        <w:jc w:val="center"/>
      </w:pPr>
      <w:r>
        <w:t xml:space="preserve">Здоровая семья </w:t>
      </w:r>
    </w:p>
    <w:p w:rsidR="00655267" w:rsidRDefault="00B376E3">
      <w:pPr>
        <w:ind w:left="-15"/>
      </w:pPr>
      <w:r>
        <w:t>Стали традиционными посещения бизнес-парка Белый ветер, где со</w:t>
      </w:r>
      <w:r>
        <w:t xml:space="preserve">вместно с родителями участвуют в увлекательных спортивных мероприятиях, развивающих силу, выносливость, воспитывающих коллективизм. Часто проводятся соревнования: «Папа, мама, я – спортивная семья», «Вперед - мужчины» и </w:t>
      </w:r>
      <w:proofErr w:type="spellStart"/>
      <w:r>
        <w:t>тд</w:t>
      </w:r>
      <w:proofErr w:type="spellEnd"/>
      <w:r>
        <w:t>. В зимнее время года семейные клу</w:t>
      </w:r>
      <w:r>
        <w:t xml:space="preserve">бы посещают катки, увлекательно проходят </w:t>
      </w:r>
      <w:proofErr w:type="spellStart"/>
      <w:r>
        <w:t>спортивномассовые</w:t>
      </w:r>
      <w:proofErr w:type="spellEnd"/>
      <w:r>
        <w:t xml:space="preserve"> мероприятия «Зимние забавы», а в летнее время организуют спортивные походы. Мамы совместно с детьми выступают на </w:t>
      </w:r>
      <w:proofErr w:type="spellStart"/>
      <w:r>
        <w:t>прессконференции</w:t>
      </w:r>
      <w:proofErr w:type="spellEnd"/>
      <w:r>
        <w:t xml:space="preserve">, где идет разговор о правильном питании в семье, после которой все </w:t>
      </w:r>
      <w:r>
        <w:t>приглашаются в кафе «</w:t>
      </w:r>
      <w:proofErr w:type="spellStart"/>
      <w:r>
        <w:t>Здоровейка</w:t>
      </w:r>
      <w:proofErr w:type="spellEnd"/>
      <w:r>
        <w:t>», где предлагается попробовать травяные настои и витаминные коктейли. На классные часы, где идет разговор о вредных привычках приглашаются папы учеников. Необходимо дать понять родителям, что здоровый образ жизни детей завис</w:t>
      </w:r>
      <w:r>
        <w:t xml:space="preserve">ит от их личного примера. </w:t>
      </w:r>
    </w:p>
    <w:p w:rsidR="00655267" w:rsidRDefault="00B376E3">
      <w:pPr>
        <w:spacing w:after="132" w:line="259" w:lineRule="auto"/>
        <w:ind w:left="10" w:right="6" w:hanging="10"/>
        <w:jc w:val="center"/>
      </w:pPr>
      <w:r>
        <w:t xml:space="preserve">Аналитический блок </w:t>
      </w:r>
    </w:p>
    <w:p w:rsidR="00655267" w:rsidRDefault="00B376E3">
      <w:pPr>
        <w:spacing w:after="0"/>
        <w:ind w:left="-15"/>
      </w:pPr>
      <w:r>
        <w:t xml:space="preserve">Этот блок включает в себя диагностирование, анкетирование, наблюдение, тестирование, различные тренинги. Организуя семейные </w:t>
      </w:r>
      <w:proofErr w:type="gramStart"/>
      <w:r>
        <w:t>клубы</w:t>
      </w:r>
      <w:proofErr w:type="gramEnd"/>
      <w:r>
        <w:t xml:space="preserve"> мы не забываем о том, что должны быть готовыми не только к диалогу с родителями</w:t>
      </w:r>
      <w:r>
        <w:t xml:space="preserve">, но и обладать знаниями по семейному воспитанию, уметь анализировать уровень педагогической культуры родителей, проектировать свою деятельность.  </w:t>
      </w:r>
    </w:p>
    <w:p w:rsidR="00655267" w:rsidRDefault="00B376E3">
      <w:pPr>
        <w:spacing w:after="196" w:line="259" w:lineRule="auto"/>
        <w:ind w:firstLine="0"/>
        <w:jc w:val="left"/>
      </w:pPr>
      <w:r>
        <w:t xml:space="preserve"> </w:t>
      </w:r>
      <w:r>
        <w:tab/>
        <w:t xml:space="preserve"> </w:t>
      </w:r>
    </w:p>
    <w:p w:rsidR="00655267" w:rsidRDefault="00B376E3">
      <w:pPr>
        <w:spacing w:after="3"/>
        <w:ind w:left="-15" w:firstLine="0"/>
      </w:pPr>
      <w:r>
        <w:t xml:space="preserve"> Воспитывая ребенка, мы воспитываем завтрашнего полноправного члена нашего общества. Привить </w:t>
      </w:r>
      <w:r>
        <w:t xml:space="preserve">чувство гражданства, взрастить его в ребенке – задача взрослых, находящихся рядом с ним. Успешность воспитания младших школьников зависит от сложившихся отношений между членами </w:t>
      </w:r>
      <w:r>
        <w:lastRenderedPageBreak/>
        <w:t>семьи, между учителем и родителями учеников. Общие дела и интересы сплачивают д</w:t>
      </w:r>
      <w:r>
        <w:t xml:space="preserve">етей и родителей, положительно влияют на формирование личности младшего школьника. Восприимчивые души детей являются благодатной почвой, способной взрастить семена знаний, добра, нравственности, гражданственности. </w:t>
      </w:r>
    </w:p>
    <w:p w:rsidR="00655267" w:rsidRDefault="00B376E3">
      <w:pPr>
        <w:spacing w:after="131" w:line="259" w:lineRule="auto"/>
        <w:ind w:firstLine="0"/>
        <w:jc w:val="left"/>
      </w:pPr>
      <w:r>
        <w:t xml:space="preserve"> </w:t>
      </w:r>
    </w:p>
    <w:p w:rsidR="00655267" w:rsidRDefault="00B376E3">
      <w:pPr>
        <w:spacing w:after="131" w:line="259" w:lineRule="auto"/>
        <w:ind w:firstLine="0"/>
        <w:jc w:val="left"/>
      </w:pPr>
      <w:r>
        <w:t xml:space="preserve"> </w:t>
      </w:r>
    </w:p>
    <w:p w:rsidR="00655267" w:rsidRDefault="00B376E3">
      <w:pPr>
        <w:spacing w:after="133" w:line="259" w:lineRule="auto"/>
        <w:ind w:firstLine="0"/>
        <w:jc w:val="left"/>
      </w:pPr>
      <w:r>
        <w:t xml:space="preserve"> </w:t>
      </w:r>
    </w:p>
    <w:p w:rsidR="00655267" w:rsidRDefault="00B376E3">
      <w:pPr>
        <w:spacing w:after="131" w:line="259" w:lineRule="auto"/>
        <w:ind w:firstLine="0"/>
        <w:jc w:val="left"/>
      </w:pPr>
      <w:r>
        <w:t xml:space="preserve"> </w:t>
      </w:r>
    </w:p>
    <w:p w:rsidR="00655267" w:rsidRDefault="00B376E3">
      <w:pPr>
        <w:spacing w:after="131" w:line="259" w:lineRule="auto"/>
        <w:ind w:firstLine="0"/>
        <w:jc w:val="left"/>
      </w:pPr>
      <w:r>
        <w:t xml:space="preserve"> </w:t>
      </w:r>
    </w:p>
    <w:p w:rsidR="00655267" w:rsidRDefault="00B376E3">
      <w:pPr>
        <w:spacing w:after="132" w:line="259" w:lineRule="auto"/>
        <w:ind w:firstLine="0"/>
        <w:jc w:val="left"/>
      </w:pPr>
      <w:r>
        <w:t xml:space="preserve"> </w:t>
      </w:r>
    </w:p>
    <w:p w:rsidR="00655267" w:rsidRDefault="00B376E3">
      <w:pPr>
        <w:spacing w:after="133" w:line="259" w:lineRule="auto"/>
        <w:ind w:firstLine="0"/>
        <w:jc w:val="left"/>
      </w:pPr>
      <w:r>
        <w:t xml:space="preserve"> </w:t>
      </w:r>
    </w:p>
    <w:p w:rsidR="00655267" w:rsidRDefault="00B376E3">
      <w:pPr>
        <w:spacing w:after="131" w:line="259" w:lineRule="auto"/>
        <w:ind w:firstLine="0"/>
        <w:jc w:val="left"/>
      </w:pPr>
      <w:r>
        <w:t xml:space="preserve"> </w:t>
      </w:r>
    </w:p>
    <w:p w:rsidR="00655267" w:rsidRDefault="00B376E3">
      <w:pPr>
        <w:spacing w:after="131" w:line="259" w:lineRule="auto"/>
        <w:ind w:firstLine="0"/>
        <w:jc w:val="left"/>
      </w:pPr>
      <w:r>
        <w:t xml:space="preserve"> </w:t>
      </w:r>
    </w:p>
    <w:p w:rsidR="00655267" w:rsidRDefault="00B376E3">
      <w:pPr>
        <w:spacing w:after="131" w:line="259" w:lineRule="auto"/>
        <w:ind w:firstLine="0"/>
        <w:jc w:val="left"/>
      </w:pPr>
      <w:r>
        <w:t xml:space="preserve"> </w:t>
      </w:r>
    </w:p>
    <w:p w:rsidR="00655267" w:rsidRDefault="00B376E3">
      <w:pPr>
        <w:spacing w:after="133" w:line="259" w:lineRule="auto"/>
        <w:ind w:firstLine="0"/>
        <w:jc w:val="left"/>
      </w:pPr>
      <w:r>
        <w:t xml:space="preserve"> </w:t>
      </w:r>
    </w:p>
    <w:p w:rsidR="00655267" w:rsidRDefault="00B376E3">
      <w:pPr>
        <w:spacing w:after="131" w:line="259" w:lineRule="auto"/>
        <w:ind w:firstLine="0"/>
        <w:jc w:val="left"/>
      </w:pPr>
      <w:r>
        <w:t xml:space="preserve"> </w:t>
      </w:r>
    </w:p>
    <w:p w:rsidR="00655267" w:rsidRDefault="00B376E3">
      <w:pPr>
        <w:spacing w:after="131" w:line="259" w:lineRule="auto"/>
        <w:ind w:firstLine="0"/>
        <w:jc w:val="left"/>
      </w:pPr>
      <w:r>
        <w:t xml:space="preserve"> </w:t>
      </w:r>
    </w:p>
    <w:p w:rsidR="00655267" w:rsidRDefault="00B376E3">
      <w:pPr>
        <w:spacing w:after="131" w:line="259" w:lineRule="auto"/>
        <w:ind w:firstLine="0"/>
        <w:jc w:val="left"/>
      </w:pPr>
      <w:r>
        <w:t xml:space="preserve"> </w:t>
      </w:r>
    </w:p>
    <w:p w:rsidR="00655267" w:rsidRDefault="00B376E3">
      <w:pPr>
        <w:spacing w:after="131" w:line="259" w:lineRule="auto"/>
        <w:ind w:firstLine="0"/>
        <w:jc w:val="left"/>
      </w:pPr>
      <w:r>
        <w:t xml:space="preserve"> </w:t>
      </w:r>
    </w:p>
    <w:p w:rsidR="00655267" w:rsidRDefault="00B376E3">
      <w:pPr>
        <w:spacing w:after="133" w:line="259" w:lineRule="auto"/>
        <w:ind w:firstLine="0"/>
        <w:jc w:val="left"/>
      </w:pPr>
      <w:r>
        <w:t xml:space="preserve"> </w:t>
      </w:r>
    </w:p>
    <w:p w:rsidR="00655267" w:rsidRDefault="00B376E3">
      <w:pPr>
        <w:spacing w:after="131" w:line="259" w:lineRule="auto"/>
        <w:ind w:firstLine="0"/>
        <w:jc w:val="left"/>
      </w:pPr>
      <w:r>
        <w:t xml:space="preserve"> </w:t>
      </w:r>
    </w:p>
    <w:p w:rsidR="00655267" w:rsidRDefault="00B376E3">
      <w:pPr>
        <w:spacing w:after="131" w:line="259" w:lineRule="auto"/>
        <w:ind w:firstLine="0"/>
        <w:jc w:val="left"/>
      </w:pPr>
      <w:r>
        <w:t xml:space="preserve"> </w:t>
      </w:r>
    </w:p>
    <w:p w:rsidR="00655267" w:rsidRDefault="00B376E3">
      <w:pPr>
        <w:spacing w:after="132" w:line="259" w:lineRule="auto"/>
        <w:ind w:firstLine="0"/>
        <w:jc w:val="left"/>
      </w:pPr>
      <w:r>
        <w:t xml:space="preserve"> </w:t>
      </w:r>
    </w:p>
    <w:p w:rsidR="00655267" w:rsidRDefault="00B376E3">
      <w:pPr>
        <w:spacing w:after="133" w:line="259" w:lineRule="auto"/>
        <w:ind w:firstLine="0"/>
        <w:jc w:val="left"/>
      </w:pPr>
      <w:r>
        <w:t xml:space="preserve"> </w:t>
      </w:r>
    </w:p>
    <w:p w:rsidR="00655267" w:rsidRDefault="00B376E3">
      <w:pPr>
        <w:spacing w:after="131" w:line="259" w:lineRule="auto"/>
        <w:ind w:firstLine="0"/>
        <w:jc w:val="left"/>
      </w:pPr>
      <w:r>
        <w:t xml:space="preserve"> </w:t>
      </w:r>
    </w:p>
    <w:p w:rsidR="00655267" w:rsidRDefault="00B376E3">
      <w:pPr>
        <w:spacing w:after="131" w:line="259" w:lineRule="auto"/>
        <w:ind w:firstLine="0"/>
        <w:jc w:val="left"/>
      </w:pPr>
      <w:r>
        <w:t xml:space="preserve"> </w:t>
      </w:r>
    </w:p>
    <w:p w:rsidR="00655267" w:rsidRDefault="00B376E3">
      <w:pPr>
        <w:spacing w:after="131" w:line="259" w:lineRule="auto"/>
        <w:ind w:firstLine="0"/>
        <w:jc w:val="left"/>
      </w:pPr>
      <w:r>
        <w:t xml:space="preserve"> </w:t>
      </w:r>
    </w:p>
    <w:p w:rsidR="00655267" w:rsidRDefault="00B376E3">
      <w:pPr>
        <w:spacing w:after="133" w:line="259" w:lineRule="auto"/>
        <w:ind w:firstLine="0"/>
        <w:jc w:val="left"/>
      </w:pPr>
      <w:r>
        <w:t xml:space="preserve"> </w:t>
      </w:r>
    </w:p>
    <w:p w:rsidR="00655267" w:rsidRDefault="00B376E3">
      <w:pPr>
        <w:spacing w:after="131" w:line="259" w:lineRule="auto"/>
        <w:ind w:firstLine="0"/>
        <w:jc w:val="left"/>
      </w:pPr>
      <w:r>
        <w:lastRenderedPageBreak/>
        <w:t xml:space="preserve"> </w:t>
      </w:r>
    </w:p>
    <w:p w:rsidR="00655267" w:rsidRDefault="00B376E3">
      <w:pPr>
        <w:spacing w:after="131" w:line="259" w:lineRule="auto"/>
        <w:ind w:firstLine="0"/>
        <w:jc w:val="left"/>
      </w:pPr>
      <w:r>
        <w:t xml:space="preserve"> </w:t>
      </w:r>
    </w:p>
    <w:p w:rsidR="00655267" w:rsidRDefault="00B376E3">
      <w:pPr>
        <w:spacing w:after="131" w:line="259" w:lineRule="auto"/>
        <w:ind w:firstLine="0"/>
        <w:jc w:val="left"/>
      </w:pPr>
      <w:r>
        <w:t xml:space="preserve"> </w:t>
      </w:r>
    </w:p>
    <w:p w:rsidR="00655267" w:rsidRDefault="00B376E3">
      <w:pPr>
        <w:spacing w:after="0" w:line="259" w:lineRule="auto"/>
        <w:ind w:firstLine="0"/>
        <w:jc w:val="left"/>
      </w:pPr>
      <w:r>
        <w:t xml:space="preserve"> </w:t>
      </w:r>
    </w:p>
    <w:p w:rsidR="00655267" w:rsidRDefault="00B376E3">
      <w:pPr>
        <w:spacing w:after="134" w:line="259" w:lineRule="auto"/>
        <w:ind w:left="-15" w:firstLine="0"/>
      </w:pPr>
      <w:r>
        <w:t xml:space="preserve">Звонарева Анна Анатольевна </w:t>
      </w:r>
    </w:p>
    <w:p w:rsidR="00655267" w:rsidRDefault="00B376E3">
      <w:pPr>
        <w:ind w:left="-15" w:firstLine="0"/>
      </w:pPr>
      <w:r>
        <w:t xml:space="preserve">Учитель начальных классов МОУ «СОШ № 91» Краснооктябрьского района (Волгоград) </w:t>
      </w:r>
    </w:p>
    <w:p w:rsidR="00655267" w:rsidRDefault="00B376E3">
      <w:pPr>
        <w:spacing w:after="0" w:line="424" w:lineRule="auto"/>
        <w:ind w:left="-708" w:right="5484" w:firstLine="0"/>
        <w:jc w:val="left"/>
      </w:pPr>
      <w:r>
        <w:rPr>
          <w:rFonts w:ascii="Calibri" w:eastAsia="Calibri" w:hAnsi="Calibri" w:cs="Calibri"/>
          <w:sz w:val="22"/>
        </w:rPr>
        <w:t xml:space="preserve">               </w:t>
      </w:r>
      <w:r>
        <w:rPr>
          <w:rFonts w:ascii="Calibri" w:eastAsia="Calibri" w:hAnsi="Calibri" w:cs="Calibri"/>
          <w:sz w:val="24"/>
        </w:rPr>
        <w:t xml:space="preserve"> </w:t>
      </w:r>
      <w:r>
        <w:rPr>
          <w:color w:val="0000FF"/>
          <w:u w:val="single" w:color="0000FF"/>
        </w:rPr>
        <w:t>anna_zvonareva69@mail.ru</w:t>
      </w:r>
      <w:r>
        <w:rPr>
          <w:color w:val="0000FF"/>
          <w:sz w:val="24"/>
        </w:rPr>
        <w:t xml:space="preserve"> </w:t>
      </w:r>
      <w:r>
        <w:t xml:space="preserve">               8 904 751 78 56 </w:t>
      </w:r>
    </w:p>
    <w:p w:rsidR="00655267" w:rsidRDefault="00B376E3">
      <w:pPr>
        <w:spacing w:after="188" w:line="259" w:lineRule="auto"/>
        <w:ind w:firstLine="0"/>
        <w:jc w:val="left"/>
      </w:pPr>
      <w:r>
        <w:t xml:space="preserve"> </w:t>
      </w:r>
    </w:p>
    <w:p w:rsidR="00655267" w:rsidRDefault="00B376E3">
      <w:pPr>
        <w:spacing w:after="132" w:line="259" w:lineRule="auto"/>
        <w:ind w:left="-15" w:firstLine="0"/>
      </w:pPr>
      <w:r>
        <w:t xml:space="preserve">Курбатова Ирина Николаевна </w:t>
      </w:r>
    </w:p>
    <w:p w:rsidR="00655267" w:rsidRDefault="00B376E3">
      <w:pPr>
        <w:ind w:left="-15" w:firstLine="0"/>
      </w:pPr>
      <w:r>
        <w:t xml:space="preserve">Учитель начальных классов МОУ «СОШ № 91» Краснооктябрьского района (Волгоград) 8 902 099 35 56 </w:t>
      </w:r>
    </w:p>
    <w:sectPr w:rsidR="00655267">
      <w:pgSz w:w="11906" w:h="16838"/>
      <w:pgMar w:top="1191" w:right="1131" w:bottom="1382" w:left="184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806BEF"/>
    <w:multiLevelType w:val="hybridMultilevel"/>
    <w:tmpl w:val="F13C4E5C"/>
    <w:lvl w:ilvl="0" w:tplc="B13CC9FE">
      <w:start w:val="1"/>
      <w:numFmt w:val="bullet"/>
      <w:lvlText w:val="-"/>
      <w:lvlJc w:val="left"/>
      <w:pPr>
        <w:ind w:left="1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8D01326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20908AEC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F18E598A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8C26F5EA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94CA85D2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303E472A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6A7693E2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EBC6BA80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5267"/>
    <w:rsid w:val="00655267"/>
    <w:rsid w:val="00B37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C1BB3C3-7DD5-4605-8F57-3B9D0626BD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36" w:line="367" w:lineRule="auto"/>
      <w:ind w:firstLine="698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1634</Words>
  <Characters>9314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10927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МОУ СШ 91</cp:lastModifiedBy>
  <cp:revision>2</cp:revision>
  <dcterms:created xsi:type="dcterms:W3CDTF">2017-04-14T14:21:00Z</dcterms:created>
  <dcterms:modified xsi:type="dcterms:W3CDTF">2017-04-14T14:21:00Z</dcterms:modified>
</cp:coreProperties>
</file>