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200" w:rsidRDefault="00082200" w:rsidP="00082200">
      <w:pPr>
        <w:spacing w:after="0"/>
        <w:jc w:val="right"/>
        <w:rPr>
          <w:rFonts w:ascii="Calibri" w:eastAsia="Calibri" w:hAnsi="Calibri" w:cs="Times New Roman"/>
        </w:rPr>
      </w:pPr>
      <w:r>
        <w:t xml:space="preserve">Преподаватель </w:t>
      </w:r>
      <w:r>
        <w:rPr>
          <w:rFonts w:ascii="Calibri" w:eastAsia="Calibri" w:hAnsi="Calibri" w:cs="Times New Roman"/>
        </w:rPr>
        <w:t xml:space="preserve"> биологии и химии</w:t>
      </w:r>
    </w:p>
    <w:p w:rsidR="00082200" w:rsidRDefault="00082200" w:rsidP="00082200">
      <w:pPr>
        <w:spacing w:after="0"/>
        <w:jc w:val="right"/>
        <w:rPr>
          <w:rFonts w:ascii="Calibri" w:eastAsia="Calibri" w:hAnsi="Calibri" w:cs="Times New Roman"/>
        </w:rPr>
      </w:pPr>
      <w:proofErr w:type="spellStart"/>
      <w:r>
        <w:t>Нижневартовский</w:t>
      </w:r>
      <w:proofErr w:type="spellEnd"/>
      <w:r>
        <w:t xml:space="preserve"> нефтяной  техникум</w:t>
      </w:r>
      <w:r w:rsidRPr="00867A56">
        <w:rPr>
          <w:rFonts w:ascii="Calibri" w:eastAsia="Calibri" w:hAnsi="Calibri" w:cs="Times New Roman"/>
        </w:rPr>
        <w:t xml:space="preserve"> </w:t>
      </w:r>
    </w:p>
    <w:p w:rsidR="00082200" w:rsidRDefault="00082200" w:rsidP="00082200">
      <w:pPr>
        <w:spacing w:after="0"/>
        <w:jc w:val="righ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                                                                                   </w:t>
      </w:r>
      <w:r>
        <w:t xml:space="preserve">                          г. Нижневартовск</w:t>
      </w:r>
      <w:r>
        <w:rPr>
          <w:rFonts w:ascii="Calibri" w:eastAsia="Calibri" w:hAnsi="Calibri" w:cs="Times New Roman"/>
        </w:rPr>
        <w:t xml:space="preserve">, </w:t>
      </w:r>
      <w:proofErr w:type="spellStart"/>
      <w:r>
        <w:rPr>
          <w:rFonts w:ascii="Calibri" w:eastAsia="Calibri" w:hAnsi="Calibri" w:cs="Times New Roman"/>
        </w:rPr>
        <w:t>ХМАО-Югра</w:t>
      </w:r>
      <w:proofErr w:type="spellEnd"/>
    </w:p>
    <w:p w:rsidR="00082200" w:rsidRDefault="00082200" w:rsidP="00082200">
      <w:pPr>
        <w:spacing w:after="0"/>
        <w:jc w:val="right"/>
      </w:pPr>
      <w:r>
        <w:t xml:space="preserve"> </w:t>
      </w:r>
      <w:proofErr w:type="spellStart"/>
      <w:r>
        <w:t>Шайхуллина</w:t>
      </w:r>
      <w:proofErr w:type="spellEnd"/>
      <w:r>
        <w:t xml:space="preserve"> </w:t>
      </w:r>
      <w:proofErr w:type="spellStart"/>
      <w:r>
        <w:t>Зиля</w:t>
      </w:r>
      <w:proofErr w:type="spellEnd"/>
      <w:r>
        <w:t xml:space="preserve"> </w:t>
      </w:r>
      <w:proofErr w:type="spellStart"/>
      <w:r>
        <w:t>Мухарамов</w:t>
      </w:r>
      <w:r w:rsidR="00772D1B">
        <w:t>на</w:t>
      </w:r>
      <w:proofErr w:type="spellEnd"/>
    </w:p>
    <w:p w:rsidR="00772D1B" w:rsidRPr="00082200" w:rsidRDefault="00772D1B" w:rsidP="00082200">
      <w:pPr>
        <w:spacing w:after="0"/>
        <w:jc w:val="right"/>
      </w:pPr>
    </w:p>
    <w:p w:rsidR="00F95C06" w:rsidRDefault="00F95C06" w:rsidP="00082200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Приёмы, используемые в технологии развития критического мышления.</w:t>
      </w:r>
    </w:p>
    <w:p w:rsidR="00772D1B" w:rsidRPr="00772D1B" w:rsidRDefault="00772D1B" w:rsidP="00082200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Критическое мышление 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это один из видов интеллектуальной деятельности человека, который характеризуется высоким уровнем восприятия, понимания, объективности подхода к окружающему его информационному полю.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педагогике – это мышление оценочное, рефлексивное, развивающееся путем наложения новой информации на жизненный личный опыт.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этого критическое мышление, по мнению авторов, может развивать следующие качества ученика: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готовность к планированию (кто ясно мыслит, тот ясно излагает);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гибкость (восприятие идей других);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настойчивость (достижение цели);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готовность исправлять свои ошибки (воспользоваться ошибкой для продолжения обучения);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осознание (отслеживание хода рассуждений);</w:t>
      </w:r>
    </w:p>
    <w:p w:rsidR="0022658A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поиск компромиссных решений (важно, чтобы принятые решения воспринимались другими людьми).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РКМ имеет две особенности (базируется на «двух китах»):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структура урока, включающая три фазы: вызов, осмысление и рефлексию,</w:t>
      </w:r>
    </w:p>
    <w:p w:rsidR="0022658A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содержание, в основе которого – эффективные приёмы и стратегии, направленные на формирование у учащихся критического мышления.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Принципы технологии развития критического мышления 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Принципиальными моментами для технологии «РКМЧП» являются: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активность учащихся в образовательном процессе;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организация групповой работы в классе;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навыков общения;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учитель воспринимает все идеи учеников как одинаково ценные;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мотивация учащихся на самообразование через освоение приёмов ТРКМ;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соотнесение содержания учебного процесса с конкретными жизненными задачами, выявлением и решением проблем, с которыми дети сталкиваются в реальной жизни;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графических приёмов организации материала. Они являются эффективными для формирования мышления. Модели, рисунки, схемы и т.п. отражают взаимоотношения между идеями, показывают ход мыслей. Процесс мышления, скрытый от глаз, становится наглядным, обретает видимое воплощение. Графическая организация материала может применяться на всех этапах учения как способ подготовки к исследованию, как способ направить это исследование в нужное русло, как способ организовать размышление над полученными знаниями.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технологии позволяют работать с информацией в любой области знания, а это значит, что ознакомление с ней можно организовать на любом предметном материале.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4552" w:rsidRPr="00772D1B" w:rsidRDefault="00594552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4552" w:rsidRPr="00772D1B" w:rsidRDefault="00594552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4552" w:rsidRPr="00772D1B" w:rsidRDefault="00594552" w:rsidP="0022658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95C06" w:rsidRPr="00772D1B" w:rsidRDefault="00F95C06" w:rsidP="0022658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ПРИЁМЫ ТРКМ</w:t>
      </w:r>
    </w:p>
    <w:p w:rsidR="00F95C06" w:rsidRPr="00772D1B" w:rsidRDefault="00F95C06" w:rsidP="0022658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КЛАСТЕР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приёма: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«кластер» переводится как «гроздь, пучок». Суть приёма - представление информации в графическом оформлении.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центре записывается ключевое понятие. Рядом записываются понятия, связанные с </w:t>
      </w:r>
      <w:proofErr w:type="gram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ключевым</w:t>
      </w:r>
      <w:proofErr w:type="gram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Ключевое понятие соединяется линиями или стрелками со всеми понятиям "второго уровня".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Кластер используется, когда нужно собрать у учеников все идеи или ассоциации связанные с каким-либо понятием (например, с темой урока).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391025" cy="2409825"/>
            <wp:effectExtent l="19050" t="0" r="9525" b="0"/>
            <wp:docPr id="1" name="Рисунок 1" descr="Кластер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ластер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применяется на уроке: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Кластер - универсальный приём. Он отлично подходит для любой стадии урока.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Рассмотрим пример </w:t>
      </w:r>
      <w:proofErr w:type="spell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применния</w:t>
      </w:r>
      <w:proofErr w:type="spell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данного приёма на стадии "Вызов". На стадии "Вызов" можно предложить учащимся методом мозгового штурма в командах предположить, по каким направлениям они будут изучать новый материал. В результате этой работы, учащиеся сами формируют цели урока. Информация записывается на доске. При записи предположений и их систематизации неизбежно возникнут противоречия или вопросы. Учитель переводит урок в стадию "Осмысление" и предлагает учащимся найти ответы на свои вопросы в новом материале.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Продолжается работа с данным приемом и на стадии "Осмысление": по ходу работы с изучаемым материалом вносятся исправления и дополнения в кластер.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Большой потенциал имеет этот прием на стадии "Рефлексия": это исправления неверных предположений в «предварительных кластерах», заполнение их на основе новой информации, установление причинно-следственных связей между отдельными смысловыми блоками (работа может вестись индивидуально, в группах, по всей теме или по отдельным смысловым блокам).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КОРЗИНА ИДЕЙ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 прием организации индивидуальной и групповой работы учащихся на начальной стадии урока, он позволяет выяснить все, что знают или думают ученики по обсуждаемой теме урока. Учитель выделяет ключевое понятие изучаемой темы и предлагает учащимся за определенное время выписать как можно больше слов или выражений, связанных, по 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их мнению, с предложенным понятием. Важно, чтобы школьники выписывали все, приходящие им на ум ассоциации.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ДЕНОТАТНЫЙ ГРАФ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Используется для систематизации и наглядного графического представления существенных признаков рассматриваемого понятия.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Правила составления </w:t>
      </w:r>
      <w:proofErr w:type="spellStart"/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денотатного</w:t>
      </w:r>
      <w:proofErr w:type="spellEnd"/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графа: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этап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выделение ключевого слова или словосочетания, от которого будет составляться </w:t>
      </w:r>
      <w:proofErr w:type="spell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денотатный</w:t>
      </w:r>
      <w:proofErr w:type="spell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граф.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 этап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подбор глаголов, которые будут связывать ключевое понятие и его признаки. Рекомендуется использовать следующие группы глаголов:</w:t>
      </w:r>
    </w:p>
    <w:p w:rsidR="00F95C06" w:rsidRPr="00772D1B" w:rsidRDefault="00F95C06" w:rsidP="00082200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глаголы, обозначающие цель — направлять, предполагать, приводить, давать и т.д.;</w:t>
      </w:r>
      <w:proofErr w:type="gramEnd"/>
    </w:p>
    <w:p w:rsidR="00F95C06" w:rsidRPr="00772D1B" w:rsidRDefault="00F95C06" w:rsidP="00082200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глаголы, обозначающие процесс достижения результата — достигать, осуществляться;</w:t>
      </w:r>
    </w:p>
    <w:p w:rsidR="00F95C06" w:rsidRPr="00772D1B" w:rsidRDefault="00F95C06" w:rsidP="00082200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глаголы, обозначающие предпосылки достижения результата — основываться, опираться, базироваться;</w:t>
      </w:r>
    </w:p>
    <w:p w:rsidR="00F95C06" w:rsidRPr="00772D1B" w:rsidRDefault="00F95C06" w:rsidP="00082200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глаголы-связки, с помощью которых осуществляется выход на определение значения понятия.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 этап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подобрать существенные признаки ключевого понятия, которые связываются с ним через выбранные глаголы. Для каждого глагола можно найти 1-3 признака.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771775" cy="2019300"/>
            <wp:effectExtent l="19050" t="0" r="9525" b="0"/>
            <wp:docPr id="3" name="Рисунок 3" descr="d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g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Внимание!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Денотатный</w:t>
      </w:r>
      <w:proofErr w:type="spell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граф составляется сверху вниз. Вначале нужно подобрать глаголы, а только потом сопоставить с ними признаки.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ПРИЁМ «ИНСЕРТ»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используется на стадии «осмысления».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работе с текстом в данном приёме используется два шага: чтение с пометками и заполнение таблицы «</w:t>
      </w:r>
      <w:proofErr w:type="spell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Инсерт</w:t>
      </w:r>
      <w:proofErr w:type="spell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Шаг 1: 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чтения текста учащиеся делают на полях пометки: «V» – уже знал; «+» – новое</w:t>
      </w:r>
      <w:proofErr w:type="gram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« – » – </w:t>
      </w:r>
      <w:proofErr w:type="gram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думал иначе; «?» – не понял, есть вопросы. При этом можно использовать несколько вариантов пометок: 2 значка «+» и «V», 3 значка «+», «V», «?» , или 4 значка «+» , «V», «–», «?». Причем, совсем не обязательно помечать каждую строчку или каждую предлагаемую идею. Прочитав один раз, обучающиеся возвращаются к своим первоначальным предположениям, вспоминают, что они знали или предполагали по данной теме раньше, возможно, количество значков увеличится.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Шаг 2: 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Заполнение таблицы «</w:t>
      </w:r>
      <w:proofErr w:type="spell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Инсерт</w:t>
      </w:r>
      <w:proofErr w:type="spell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количество граф которой соответствует числу значков маркировки.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ПРИЁМ «ЧТЕНИЕ С ОСТАНОВКАМИ»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Остановки в тексте - своеобразные шторы: по одну сторону находится уже известная информация, а по другую - совершенно неизвестная информация, которая способна серьезно повлиять на оценку событий.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466975" cy="2238375"/>
            <wp:effectExtent l="19050" t="0" r="9525" b="0"/>
            <wp:docPr id="5" name="Рисунок 5" descr="ost.teks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st.tekst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Рекомендации по использованию приема «Чтение с остановками»: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Текст должен быть повествовательным и содержать проблему, которая лежит не на поверхности, а спрятана внутри.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 чтении важно найти оптимальный момент для остановки.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После каждой остановки необходимо задавать вопросы разных уровней. Последним должен быть задан вопрос «Что будет дальше и почему?»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При прочтении текста можно использовать цвета. </w:t>
      </w:r>
      <w:proofErr w:type="gram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 на простые вопросы можно подчеркивать синим цветом, на толстые - красным.</w:t>
      </w:r>
      <w:proofErr w:type="gramEnd"/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На стадии рефлексии можно использовать такие приемы: «Толстые и тонкие вопросы», составление кластера, ЭССЕ, </w:t>
      </w:r>
      <w:proofErr w:type="spell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</w:t>
      </w:r>
      <w:proofErr w:type="spell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прием содержит все стадии технологии и имеет следующий алгоритм работы: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 стадия - вызов. 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 предполагаемого текста по опорным словам, обсуждение заглавия рассказа и прогноз его содержания и проблематики.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данной </w:t>
      </w:r>
      <w:proofErr w:type="gram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стадии</w:t>
      </w:r>
      <w:proofErr w:type="gram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основе лишь заглавия текста и информации об авторе дети должны предположить о чем будет текст.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 стадия - осмысление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Чтение текста небольшими отрывками с обсуждением содержания каждого и прогнозом развития сюжета. Вопросы, задаваемые учителем, должны охватывать все уровни таблицы вопросов </w:t>
      </w:r>
      <w:proofErr w:type="spell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Блума</w:t>
      </w:r>
      <w:proofErr w:type="spell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Обязателен вопрос: «Что будет дальше и почему?»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Здесь, познакомившись с частью текста, учащиеся уточняют свое представление о материале. Особенность приема в том, что момент уточнения своего представления (стадия осмысление) одновременно является и стадией вызова для знакомства со следующим фрагментом.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3 стадия - рефлексия</w:t>
      </w:r>
      <w:proofErr w:type="gramStart"/>
      <w:r w:rsidRPr="00772D1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 </w:t>
      </w:r>
      <w:r w:rsidRPr="00772D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proofErr w:type="gramEnd"/>
      <w:r w:rsidRPr="00772D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Заключительная беседа.</w:t>
      </w:r>
    </w:p>
    <w:p w:rsidR="009F5AEE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этой стадии текс опять представляет единое целое. Формы работы с учащимися могут быть различными: письмо, беседа, совместный поиск, выбор пословиц, творческие работы.</w:t>
      </w:r>
    </w:p>
    <w:p w:rsidR="00F95C06" w:rsidRPr="00772D1B" w:rsidRDefault="00082200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95C06"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«Таблица </w:t>
      </w:r>
      <w:r w:rsidR="00F95C06"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="00F95C06"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ЗХУ»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Стратегия З-Х-У была разработана профессором из Чикаго Донной </w:t>
      </w:r>
      <w:proofErr w:type="spell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Огл</w:t>
      </w:r>
      <w:proofErr w:type="spell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1986 г. Работа с таблицей ведется на всех трех стадиях урока.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 «стадии вызова», заполняя первую часть таблицы «Знаю», вторая часть таблицы «Хочу узнать» — это определение того, что дети хотят узнать, пробуждение интереса к новой информации. На «стадии осмысления» учащиеся строят новые представления на основании имеющихся знаний. После обсуждения текста учащиеся заполняют третью графу таблицы «Узнал».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«Ромашка вопросов» («Ромашка </w:t>
      </w:r>
      <w:proofErr w:type="spellStart"/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Блума</w:t>
      </w:r>
      <w:proofErr w:type="spellEnd"/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»)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Таксономия (от др. греч</w:t>
      </w:r>
      <w:proofErr w:type="gram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gram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асположение, строй, порядок) вопросов, созданная известным американским психологом и педагогом </w:t>
      </w:r>
      <w:proofErr w:type="spell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Бенджамином</w:t>
      </w:r>
      <w:proofErr w:type="spell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Блумом</w:t>
      </w:r>
      <w:proofErr w:type="spell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достаточно популярна в мире современного образования. Эти вопросы связаны с его классификацией уровней познавательной деятельности: знание, понимание, применение, анализ, синтез и оценка.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324100" cy="2228850"/>
            <wp:effectExtent l="19050" t="0" r="0" b="0"/>
            <wp:docPr id="8" name="Рисунок 8" descr="ромашка блума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ромашка блума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Шесть лепестков – шесть типов вопросов.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</w:t>
      </w:r>
      <w:r w:rsidRPr="00772D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Простые вопросы. 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Отвечая на них, нужно назвать какие-то факты, вспомнить, воспроизвести некую информацию. Их часто формулируют на традиционных формах контроля: на зачетах, при использовании терминологических диктантов и т.д.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</w:t>
      </w:r>
      <w:r w:rsidRPr="00772D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Уточняющие вопросы</w:t>
      </w:r>
      <w:proofErr w:type="gramStart"/>
      <w:r w:rsidRPr="00772D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Обычно начинаются со слов: «То есть ты говоришь, что...?», «Если я правильно понял, то...?», «Я могу ошибаться, но, по-моему, вы сказали о...?». Целью этих вопросов является предоставление обратной связи человеку относительно того, что он только что сказал. Иногда их задают с целью получения информации, отсутствующей в сообщении, но подразумевающейся. Очень важно эти вопросы задавать без негативной мимики. В качестве пародии на уточняющий вопрос можно привести всем известный пример (поднятые брови, широко раскрытые глаза): «Ты действительно думаешь, что...?».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</w:t>
      </w:r>
      <w:r w:rsidRPr="00772D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Интерпретационные (объясняющие) вопросы</w:t>
      </w:r>
      <w:proofErr w:type="gramStart"/>
      <w:r w:rsidRPr="00772D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Обычно начинаются со слова «Почему?». В некоторых ситуациях (как об этом говорилось выше) могут восприниматься негативно – как принуждение к оправданию. В других случаях – </w:t>
      </w:r>
      <w:proofErr w:type="gram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направлены</w:t>
      </w:r>
      <w:proofErr w:type="gram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установление причинно-следственных связей. «Почему листья на деревьях осенью желтеют?». Если учащийся знает ответ на этот вопрос, тогда он из интерпретационного «превращается» в простой. Следовательно, данный тип вопроса «срабатывает» тогда, когда в ответе на него присутствует элемент самостоятельности.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</w:t>
      </w:r>
      <w:r w:rsidRPr="00772D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Творческие вопросы</w:t>
      </w:r>
      <w:proofErr w:type="gramStart"/>
      <w:r w:rsidRPr="00772D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Когда в вопросе есть частица «бы», а в его формулировке есть элементы условности, предположения, фантазии прогноза. «Что бы изменилось в мире, если бы у людей </w:t>
      </w:r>
      <w:proofErr w:type="gram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</w:t>
      </w:r>
      <w:proofErr w:type="gram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пять пальцев на каждой руке, а три?», «Как вы думаете, как будет развиваться сюжет фильма после рекламы?»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· </w:t>
      </w:r>
      <w:r w:rsidRPr="00772D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Оценочные вопросы</w:t>
      </w:r>
      <w:proofErr w:type="gramStart"/>
      <w:r w:rsidRPr="00772D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Эти вопросы направлены на выяснение критериев оценки тех или иных событий, явлений, фактов. «Почему что-то хорошо, а что-то плохо?», «Чем один урок отличается от другого?» и т.д.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</w:t>
      </w:r>
      <w:r w:rsidRPr="00772D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вопросы. 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Всегда, когда вопрос направлен на установление взаимосвязи между теорией и практикой, мы его будем называть практическим. «Где вы в обычной жизни могли наблюдать диффузию?», «Как бы вы поступили на месте героя рассказа?».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 использования этой стратегии показывает, что учащиеся </w:t>
      </w:r>
      <w:r w:rsidRPr="00772D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всех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возрастов (начиная с первого класса) понимают значение </w:t>
      </w:r>
      <w:r w:rsidRPr="00772D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всех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типов вопросов (то есть могут привести свои примеры).</w:t>
      </w:r>
    </w:p>
    <w:p w:rsidR="00F95C06" w:rsidRPr="00772D1B" w:rsidRDefault="00F95C06" w:rsidP="0008220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ПРИЁМЫ РЕФЛЕКСИИ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ЭССЕ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Напомним, что эссе – это письменная форма, в которой отражены впечатления, мысли и опыт учащегося в связи с определенной темой. Это жанр публицистики, свободная трактовка какой-либо проблемы, темы. Создателем эссе считается М.Монтень ("Опыты" 1580г.). В настоящее время эссе часто называют "потоком сознания, перенесенного на бумагу". Долгое время этот жанр не использовался в школьном обучении, теперь же учителя активно практикуют письменные задания в форме эссе. Если это работа на уроке, заранее оговариваются временные границы ее выполнения: 5,10, 15, 20 минут (это время, отведенное на "свободное письмо"). В зависимости от цели написания отбирается автором и содержание. В любом случае эссе - художественная форма размышления.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219450" cy="1571625"/>
            <wp:effectExtent l="19050" t="0" r="0" b="0"/>
            <wp:docPr id="9" name="Рисунок 9" descr="ess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sse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Модель написания эссе:</w:t>
      </w:r>
    </w:p>
    <w:p w:rsidR="00F95C06" w:rsidRPr="00772D1B" w:rsidRDefault="00F95C06" w:rsidP="00082200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Предварительный этап (инвентаризация): вычленение наиболее важных фактов, понятий и.т.д.</w:t>
      </w:r>
    </w:p>
    <w:p w:rsidR="00F95C06" w:rsidRPr="00772D1B" w:rsidRDefault="00F95C06" w:rsidP="00082200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черновиком.</w:t>
      </w:r>
    </w:p>
    <w:p w:rsidR="00F95C06" w:rsidRPr="00772D1B" w:rsidRDefault="00F95C06" w:rsidP="00082200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Правка. Может осуществляться в паре в процессе взаимообмена.</w:t>
      </w:r>
    </w:p>
    <w:p w:rsidR="00F95C06" w:rsidRPr="00772D1B" w:rsidRDefault="00F95C06" w:rsidP="00082200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Редактирование. Исправление замечаний, сделанных в ходе правки.</w:t>
      </w:r>
    </w:p>
    <w:p w:rsidR="00F95C06" w:rsidRPr="00772D1B" w:rsidRDefault="00F95C06" w:rsidP="00082200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Публикация. Чтение на аудиторию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Возможный алгоритм написания дискуссионного очерка:</w:t>
      </w:r>
    </w:p>
    <w:p w:rsidR="00F95C06" w:rsidRPr="00772D1B" w:rsidRDefault="00F95C06" w:rsidP="00082200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Обсуждаемая тема (проблема).</w:t>
      </w:r>
    </w:p>
    <w:p w:rsidR="00F95C06" w:rsidRPr="00772D1B" w:rsidRDefault="00F95C06" w:rsidP="00082200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Моя позиция.</w:t>
      </w:r>
    </w:p>
    <w:p w:rsidR="00F95C06" w:rsidRPr="00772D1B" w:rsidRDefault="00F95C06" w:rsidP="00082200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Краткое обоснование.</w:t>
      </w:r>
    </w:p>
    <w:p w:rsidR="00F95C06" w:rsidRPr="00772D1B" w:rsidRDefault="00F95C06" w:rsidP="00082200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Возможные возражения, которые могут выдвигать другие.</w:t>
      </w:r>
    </w:p>
    <w:p w:rsidR="00F95C06" w:rsidRPr="00772D1B" w:rsidRDefault="00F95C06" w:rsidP="00082200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Причина, почему данная позиция все же правильна.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Заключение.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Диаманта</w:t>
      </w:r>
    </w:p>
    <w:p w:rsidR="00F95C06" w:rsidRPr="00772D1B" w:rsidRDefault="00F95C06" w:rsidP="0008220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Очень полезно для работы с понятиями, противоположными по смыслу, написание диаманты. Диаманта – это стихотворная форма из семи строк, первая и последняя из 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которых – понятия с противоположным значением. Этот вид стиха составляется по следующей схеме:</w:t>
      </w:r>
    </w:p>
    <w:p w:rsidR="00F95C06" w:rsidRPr="00772D1B" w:rsidRDefault="00F95C06" w:rsidP="0008220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строчка 1: тема (существительное)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строчка 2: определение (2 прилагательных)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строчка 3: действие (3 причастия)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строчка 4: ассоциации (4 существительных)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строчка 5: действие (3 причастия)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строчка 6: определение (2 прилагательных)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строчка 7: тема (существительное, противоположное по смыслу существительному из первой строки)</w:t>
      </w:r>
      <w:proofErr w:type="gramEnd"/>
    </w:p>
    <w:p w:rsidR="00F95C06" w:rsidRPr="00772D1B" w:rsidRDefault="00F95C06" w:rsidP="0008220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диаманты полезно для понимания школьниками сути различий и взаимосвязи понятий, противоположных по значению. 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Можно предложить ребенку написать диаманту на темы: дождь – засуха, Вселенная – частичка, Онегин – Ленский.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ХОККУ (ХАЙКУ)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Краткие правила написания </w:t>
      </w:r>
      <w:proofErr w:type="spellStart"/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хайку</w:t>
      </w:r>
      <w:proofErr w:type="spellEnd"/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F95C06" w:rsidRPr="00772D1B" w:rsidRDefault="00F95C06" w:rsidP="00082200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 строчки и 17 слогов: 5 + 7 + 5.</w:t>
      </w:r>
    </w:p>
    <w:p w:rsidR="00F95C06" w:rsidRPr="00772D1B" w:rsidRDefault="00F95C06" w:rsidP="00082200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 иметь сезонное слово, указывающее на время года или времени суток.</w:t>
      </w:r>
    </w:p>
    <w:p w:rsidR="00F95C06" w:rsidRPr="00772D1B" w:rsidRDefault="00F95C06" w:rsidP="00082200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 показывать и передавать, но не называть и не объяснять.</w:t>
      </w:r>
    </w:p>
    <w:p w:rsidR="00F95C06" w:rsidRPr="00772D1B" w:rsidRDefault="00F95C06" w:rsidP="00082200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должно быть рифмы.</w:t>
      </w:r>
    </w:p>
    <w:p w:rsidR="00F95C06" w:rsidRPr="00772D1B" w:rsidRDefault="00F95C06" w:rsidP="00082200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Повествование ведется в настоящем времени.</w:t>
      </w:r>
    </w:p>
    <w:p w:rsidR="00F95C06" w:rsidRPr="00772D1B" w:rsidRDefault="00F95C06" w:rsidP="00082200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 две строчки описывают некое явление, на третьей строке подводится итог сказанному на предыдущих строчках.</w:t>
      </w:r>
    </w:p>
    <w:p w:rsidR="00F95C06" w:rsidRPr="00772D1B" w:rsidRDefault="00F95C06" w:rsidP="00082200">
      <w:pPr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строиться на приеме сопоставления двух объектов, явлений или действий.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048000" cy="1762125"/>
            <wp:effectExtent l="19050" t="0" r="0" b="0"/>
            <wp:docPr id="11" name="Рисунок 11" descr="haik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aiku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C06" w:rsidRPr="00772D1B" w:rsidRDefault="00F95C06" w:rsidP="00082200">
      <w:pPr>
        <w:numPr>
          <w:ilvl w:val="0"/>
          <w:numId w:val="7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технологии РКМЧП </w:t>
      </w:r>
      <w:proofErr w:type="spell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хайку</w:t>
      </w:r>
      <w:proofErr w:type="spell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формой письменной рефлексии.</w:t>
      </w:r>
    </w:p>
    <w:p w:rsidR="00F95C06" w:rsidRPr="00772D1B" w:rsidRDefault="00F95C06" w:rsidP="00082200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Хайку</w:t>
      </w:r>
      <w:proofErr w:type="spell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лирическое стихотворение, отличается предельной краткостью и своеобразной поэтикой. Каждое </w:t>
      </w:r>
      <w:proofErr w:type="spell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хайку</w:t>
      </w:r>
      <w:proofErr w:type="spell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чувство-ощущение, запечатленное в небольшой словесной картинке-образе. Оно изображает жизнь природы и жизнь человека на фоне круговорота времен года.</w:t>
      </w:r>
    </w:p>
    <w:p w:rsidR="00F95C06" w:rsidRPr="00772D1B" w:rsidRDefault="00F95C06" w:rsidP="00082200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Искусство писать </w:t>
      </w:r>
      <w:proofErr w:type="spell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хайку</w:t>
      </w:r>
      <w:proofErr w:type="spell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это, прежде всего, умение сказать многое в немногих словах. Задача поэта – заразить читателя лирическим волнением, разбудить его воображение, и для этого не обязательно рисовать картину во всех её деталях.</w:t>
      </w:r>
    </w:p>
    <w:p w:rsidR="00F95C06" w:rsidRPr="00772D1B" w:rsidRDefault="00F95C06" w:rsidP="00082200">
      <w:pPr>
        <w:numPr>
          <w:ilvl w:val="0"/>
          <w:numId w:val="7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Чаще всего повествование ведется в настоящем времени.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Обычно первыми двумя строчками описывается некое явление, а третьей строчкой подводится какой-то итог сказанному, часто неожиданный. А иногда, наоборот, для введения в тему достаточно одной первой строчки, а для подведения итога требуются две последующие.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6. </w:t>
      </w:r>
      <w:proofErr w:type="spell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Хайку</w:t>
      </w:r>
      <w:proofErr w:type="spell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</w:t>
      </w:r>
      <w:proofErr w:type="gram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строится</w:t>
      </w:r>
      <w:proofErr w:type="gram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приеме, который называется соположением: имеются два объекта, и </w:t>
      </w:r>
      <w:proofErr w:type="spell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хайку</w:t>
      </w:r>
      <w:proofErr w:type="spell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представляет динамику их отношений. Можно сопоставить: объект и фон; разные состояния одного объекта; действия; качества/отношения, и т.д.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Чаще всего прием "</w:t>
      </w:r>
      <w:proofErr w:type="spell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Хайку</w:t>
      </w:r>
      <w:proofErr w:type="spell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используется на уроках литературного чтения, окружающего мира, изобразительного искусства.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Бортовые журналы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Бортовые журналы – обобщающее название различных приемов обучающего письма, согласно которым учащиеся во время изучения темы записывают свои мысли. Когда бортовой журнал применяется в самом простейшем варианте, перед чтением или иной формой изучения материала, учащиеся записывают ответы на следующие вопросы: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Заполните свой «дневник исследователя»</w:t>
      </w:r>
      <w:proofErr w:type="gram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мне известно по данной теме?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нового я узнал из текста?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заполняют левую колонку. При работе с различными источниками информации, во время пауз и остановок, учащиеся заполняют правую колонку «дневника исследователя», исходя из полученной информации и своих знаний, опыта.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Проводя подобную работу, учитель вместе с учениками старается продемонстрировать все процессы зримо, чтобы потом ученики могли этим пользоваться.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смысловой стадии работа может быть организована так: один из членов пары работает со списком в графе «предположения», ставит знаки «+» и</w:t>
      </w:r>
      <w:proofErr w:type="gram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«–», </w:t>
      </w:r>
      <w:proofErr w:type="gram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зависимости от правильности предположений; второй записывает только новую информацию. Учащиеся работают индивидуально.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стадии рефлексии (размышления) идет предварительное подведение итогов: сопоставление двух частей «бортового журнала», суммирование информации, ее запись и подготовка к обсуждению в классе. Организация записей может носить индивидуальный характер, т.е. каждый член пары ведет записи в обеих частях таблицы самостоятельно, результаты работы обсуждаются в паре. Затем следует новый цикл работы со следующей частью текста.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 важной является итоговая рефлексия или окончательное подведение итогов, которое может стать выходом на новое задание: исследование, эссе и т.д.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«Шесть шляп мышления»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практику развития мышления метафору «шести шляп» ввел известный психолог Эдвард де </w:t>
      </w:r>
      <w:proofErr w:type="spell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Боно</w:t>
      </w:r>
      <w:proofErr w:type="spell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Выражение «</w:t>
      </w:r>
      <w:proofErr w:type="spell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put</w:t>
      </w:r>
      <w:proofErr w:type="spell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on</w:t>
      </w:r>
      <w:proofErr w:type="spell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your</w:t>
      </w:r>
      <w:proofErr w:type="spell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thinking</w:t>
      </w:r>
      <w:proofErr w:type="spell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hat</w:t>
      </w:r>
      <w:proofErr w:type="spell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cap</w:t>
      </w:r>
      <w:proofErr w:type="spell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)» (дословно: надень свою мыслительную шляпу) на русский язык можно перевести как «призадуматься, поразмыслить». Обыгрывая этот оборот, Э. де </w:t>
      </w:r>
      <w:proofErr w:type="spell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Боно</w:t>
      </w:r>
      <w:proofErr w:type="spell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предлагает «поразмыслить» шестью различными способами.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 «шести шляп мышления» используется для разностороннего анализа каких-либо явлений, для проведения занятия по обобщению опыта (после экскурсии или изучения достаточно большой темы и т. д.).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Группа школьников делится на шесть групп. Каждой группе вверяется одна из шести шляп. Причем, в некоторых классах используются настоящие разноцветные шляпы, сделанные из картона. Каждой группе предлагается представить свой опыт, свои впечатления и мысли исходя из цвета шляпы.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2762250" cy="2447925"/>
            <wp:effectExtent l="19050" t="0" r="0" b="0"/>
            <wp:docPr id="12" name="Рисунок 12" descr="6ha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6hat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***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Рефлексия в «шести шляпах» может осуществляться не только в группе, но и индивидуально. Этот метод побуждает учащихся к разнообразной, «разноцветной» оценке изученного и пережитого, что и является одной из важных характеристик критического мыслителя. Эти оценки могут быть ценны сами по себе, а могут быть использованы при написании заключительного эссе.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будем помнить, что важная задача фазы рефлексии – определение направлений для дальнейшего развития…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Белая шляпа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Белая шляпа – мыслим фактами, цифрами. Без эмоций, без субъективных оценок. Только факты!!! Можно цитировать чью-то субъективную точку зрения, но бесстрастно, как цитату. Пример: «Какие события произошли в этой книге?», «Перечислите героев романа» и т. д.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Желтая шляпа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Позитивное мышление. Необходимо выделить в рассматриваемом явлении позитивные стороны и</w:t>
      </w:r>
      <w:proofErr w:type="gram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(!!!) </w:t>
      </w:r>
      <w:proofErr w:type="gram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аргументировать, почему они являются позитивными. Нужно не просто сказать, что именно было хорошо, полезно, продуктивно, конструктивно, но и объяснить, почему. Например, «Наиболее эффективным решением </w:t>
      </w:r>
      <w:proofErr w:type="gram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экологической</w:t>
      </w:r>
      <w:proofErr w:type="gramEnd"/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проблемы в Северо-Западном регионе будет строительство частных магистралей, потому что…».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Черная шляпа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Противоположность желтой шляпе. </w:t>
      </w:r>
      <w:proofErr w:type="gram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Нужно определить, что было трудно, неясно, проблематично, негативно, вхолостую и – объяснить, почему так произошло.</w:t>
      </w:r>
      <w:proofErr w:type="gram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Смысл заключается в том, чтобы не только выделить противоречия, недостатки, но и проанализировать их причины. «Эта химическая реакция осталась для нас непонятной, потому что мы мало решали задачи, связанные с ней».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Красная шляпа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– эмоциональная шляпа. Нужно связать изменения собственного эмоционального состояния с теми или иными моментами рассматриваемого явления. С каким именно моментом занятия (серии занятий) связана та или иная эмоция? </w:t>
      </w:r>
      <w:proofErr w:type="gramStart"/>
      <w:r w:rsidRPr="00772D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 нужно объяснять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почему Вы пережили то или иное эмоциональное состояние (грусть, радость, интерес, раздражение, обиду, агрессию, удивление и т. д.), но лишь осознать это.</w:t>
      </w:r>
      <w:proofErr w:type="gram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Иногда эмоции </w:t>
      </w: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помогают нам точнее определить направление поиска, анализа. «Финал “Поединка” вызвал у меня чувство растерянности и обреченности».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Зеленая шляпа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– творческое мышление. Задайтесь вопросами: «Как можно было бы применить тот или иной факт, метод и т.д. в новой ситуации?», «Что можно было бы сделать иначе, почему и как именно?», «Как можно было бы усовершенствовать тот или иной аспект?» и др. Эта «шляпа» позволяет найти новые грани в изучаемом материале. «Если бы Достоевский описал старуху-процентщицу более детально, описал ее чувства и мысли, восприятие поступка Раскольникова было бы иным».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Синяя шляпа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 – философская, обобщающая шляпа. </w:t>
      </w:r>
      <w:proofErr w:type="gram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Те, кто мыслит в «синем» русле, старается обобщить высказывания других «шляп», сделать общие выводы, найти обобщающие параллели и т. д. Группе, выбравшей синюю шляпу, необходимо все время работы поделить на две равные части: в первой – походить по другим группам, послушать, что они говорят, а во второй – вернуться в свою «синюю» группу и обобщить собранный материал.</w:t>
      </w:r>
      <w:proofErr w:type="gram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ними – последнее слово.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СЦЕНАРИЙ УРОКА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Проблемную ситуацию на стадии "Вызов" постарайтесь создать таким образом, чтобы ученик испытал острое чувство удивления или затруднения, осознал противоречие, тогда Ваш ученик сможет самостоятельно сформулировать вопрос или проблему.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При осмыслении нового материала обращайтесь к жизненному опыту учащихся: им будет понятнее и интереснее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· С целью повышения личностной значимости каждого ученика в процессе обучения на этапе рефлексии привлекать учащихся к различным способам и приемам оценочной деятельности: самооценке, </w:t>
      </w:r>
      <w:proofErr w:type="spell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взаимооценке</w:t>
      </w:r>
      <w:proofErr w:type="spell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На этапе рефлексии не забудьте после подведения итогов урока анонсировать тему следующего урока.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Рефлексия урока - мостик к следующему уроку.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Помните, что на стадии "Рефлексия" надо поставить перед учащимися новые цели обучения.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На фазе рефлексии настроив учащихся на тему следующего занятия, можно предложить заглянуть в дополнительную литературу по теме следующего занятия, записать основные моменты и составить вопросы, т.к. письменная речь обостряет любознательность, делает детей более активными наблюдателями. А использование дополнительной литературы формирует у учащегося самостоятельно пополнять свои знания по предмету, и даёт предмету привлекательность и поможет поднять к нему интерес.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ПРИЁМЫ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«Много – не есть хорошо». Урок не резиновый, поэтому одно из правил – это использовать не более двух приемов на одной стадии и подводить итог каждому приему, использованному в уроке. Не перегружать урок приёмами. В противном случае работа будет неэффективной.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Использовать методы и приемы в соответствии с возрастом учеников.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После каждого приема должно следовать обсуждение (подведение итога)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Для эффективной реализации целей урока следует тщательно продумывать и выбирать методы и приемы для каждой стадии урока (вызов, осмысление содержания, рефлексия).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· Разрабатывая урок, помните, что важно не количество приёмов ТРКМ, а их качество и уместный, логичный переход от одного к другому;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Опишите основные своего урока в "традиционном" виде и постарайтесь подобрать к каждому из них подходящие приемы ТРКМ. В результате можно составить таблицу.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Используемые приёмы должны соответствовать содержанию материала и органично вписываться в ход урока. Они должны помочь усвоить материал, а не запутать ученика.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При составлении урока тщательно обдумать приёмы.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Предусмотреть применение форм и приёмов, которые позволили бы включиться в урок всем учащимся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Использование приёмов графического представления информации.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· На первых уроках в ТРКМ при использовании приёмов и стратегий технологии развития критического мышления обучающимися, можно предложить работу в парах или малых группах, т.к. при самостоятельной работе многие ребята могут просто не </w:t>
      </w:r>
      <w:proofErr w:type="gramStart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справиться</w:t>
      </w:r>
      <w:proofErr w:type="gramEnd"/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это их может только оттолкнуть от участия в процессе.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ПРИНЦИПЫ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Создайте ситуацию, в которой учащиеся смогут самостоятельно сформулировать интересующие их вопросы и определить: для чего я буду изучать новый материал, что именно мне нужно узнать, чтобы ответить на собственный вопрос.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Изучая новую тему, мотивируйте учащихся на определение тех конкретных жизненных задач, для решения которых им могут пригодиться приобретённые знания и умения.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Формулировать вопрос, мотивирующий учащихся к неоднозначным ответам.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Дать учащимся возможность самостоятельно делать выводы, самим оценивать свою деятельность.</w:t>
      </w:r>
    </w:p>
    <w:p w:rsidR="00F95C06" w:rsidRPr="00772D1B" w:rsidRDefault="00772D1B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· </w:t>
      </w:r>
      <w:r w:rsidR="00F95C06"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Продумывать вопросы, которые должны стимулировать деятельность учащихся к поиску, к добыванию знаний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Ставить новые вопросы и задачи на будущее совместно с учащимися.</w:t>
      </w:r>
    </w:p>
    <w:p w:rsidR="00F95C06" w:rsidRPr="00772D1B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Завершая занятие, следует настроить учащихся на тему следующих занятий. Хорошо, если Вы оставили учеников заинтригованными, чтобы разрешить интригу на следующем уроке.</w:t>
      </w:r>
    </w:p>
    <w:p w:rsidR="009F5AEE" w:rsidRPr="00772D1B" w:rsidRDefault="009F5AEE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2D1B" w:rsidRPr="00772D1B" w:rsidRDefault="00082200" w:rsidP="00082200">
      <w:pPr>
        <w:pStyle w:val="c1"/>
        <w:shd w:val="clear" w:color="auto" w:fill="FFFFFF"/>
        <w:spacing w:before="0" w:beforeAutospacing="0" w:after="0" w:afterAutospacing="0"/>
        <w:jc w:val="both"/>
        <w:rPr>
          <w:rStyle w:val="a3"/>
          <w:color w:val="000000"/>
        </w:rPr>
      </w:pPr>
      <w:r w:rsidRPr="00772D1B">
        <w:rPr>
          <w:b/>
          <w:bCs/>
          <w:color w:val="000000"/>
        </w:rPr>
        <w:t>Литература</w:t>
      </w:r>
      <w:r w:rsidR="00F95C06" w:rsidRPr="00772D1B">
        <w:rPr>
          <w:b/>
          <w:bCs/>
          <w:color w:val="000000"/>
        </w:rPr>
        <w:t>:</w:t>
      </w:r>
      <w:r w:rsidRPr="00772D1B">
        <w:rPr>
          <w:rStyle w:val="a3"/>
          <w:color w:val="000000"/>
        </w:rPr>
        <w:t xml:space="preserve"> </w:t>
      </w:r>
    </w:p>
    <w:p w:rsidR="00082200" w:rsidRPr="00772D1B" w:rsidRDefault="00082200" w:rsidP="0008220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2D1B">
        <w:rPr>
          <w:rStyle w:val="c2"/>
          <w:color w:val="000000"/>
        </w:rPr>
        <w:t>1.Богоявленская Д.Б. Пути к творчеству. М.: Просвещение- 1986.- с.234</w:t>
      </w:r>
    </w:p>
    <w:p w:rsidR="00082200" w:rsidRPr="00772D1B" w:rsidRDefault="00772D1B" w:rsidP="0008220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2D1B">
        <w:rPr>
          <w:rStyle w:val="c2"/>
          <w:color w:val="000000"/>
        </w:rPr>
        <w:t>2</w:t>
      </w:r>
      <w:r w:rsidR="00082200" w:rsidRPr="00772D1B">
        <w:rPr>
          <w:rStyle w:val="c2"/>
          <w:color w:val="000000"/>
        </w:rPr>
        <w:t>.Сафарова С.В. Технология критического мышления как составляющая ключевых компетенций педагога. Педагогическое образование и наука. - 2008 № 2 - с.29-31</w:t>
      </w:r>
    </w:p>
    <w:p w:rsidR="00082200" w:rsidRPr="00772D1B" w:rsidRDefault="00772D1B" w:rsidP="0008220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2D1B">
        <w:rPr>
          <w:rStyle w:val="c2"/>
          <w:color w:val="000000"/>
        </w:rPr>
        <w:t>3</w:t>
      </w:r>
      <w:r w:rsidR="00082200" w:rsidRPr="00772D1B">
        <w:rPr>
          <w:rStyle w:val="c2"/>
          <w:color w:val="000000"/>
        </w:rPr>
        <w:t xml:space="preserve">.Муштавинская И.В. Технология развития критического мышления на уроке и в системе подготовки учителя: учебно-методическое пособие. – СПб. </w:t>
      </w:r>
      <w:proofErr w:type="gramStart"/>
      <w:r w:rsidR="00082200" w:rsidRPr="00772D1B">
        <w:rPr>
          <w:rStyle w:val="c2"/>
          <w:color w:val="000000"/>
        </w:rPr>
        <w:t>:К</w:t>
      </w:r>
      <w:proofErr w:type="gramEnd"/>
      <w:r w:rsidR="00082200" w:rsidRPr="00772D1B">
        <w:rPr>
          <w:rStyle w:val="c2"/>
          <w:color w:val="000000"/>
        </w:rPr>
        <w:t>АРО,2009.</w:t>
      </w:r>
    </w:p>
    <w:p w:rsidR="00F95C06" w:rsidRPr="00772D1B" w:rsidRDefault="00772D1B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="00F95C06" w:rsidRPr="00772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Критическое мышление. //Глоссарий. – Единое окно доступа к образовательным ресурсам. –</w:t>
      </w:r>
      <w:hyperlink r:id="rId13" w:history="1">
        <w:r w:rsidR="00F95C06" w:rsidRPr="00772D1B">
          <w:rPr>
            <w:rFonts w:ascii="Times New Roman" w:eastAsia="Times New Roman" w:hAnsi="Times New Roman" w:cs="Times New Roman"/>
            <w:color w:val="F14E16"/>
            <w:sz w:val="24"/>
            <w:szCs w:val="24"/>
            <w:lang w:eastAsia="ru-RU"/>
          </w:rPr>
          <w:t>http://window.edu.ru/window/glossary?p_gl_id=643</w:t>
        </w:r>
      </w:hyperlink>
    </w:p>
    <w:p w:rsidR="00F95C06" w:rsidRPr="00082200" w:rsidRDefault="00F95C06" w:rsidP="0008220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F95C06" w:rsidRPr="00082200" w:rsidSect="00530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40F39"/>
    <w:multiLevelType w:val="multilevel"/>
    <w:tmpl w:val="361C4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DF7913"/>
    <w:multiLevelType w:val="multilevel"/>
    <w:tmpl w:val="3FAC1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0D24DF"/>
    <w:multiLevelType w:val="multilevel"/>
    <w:tmpl w:val="81F4F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C2210D"/>
    <w:multiLevelType w:val="multilevel"/>
    <w:tmpl w:val="67301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922D3"/>
    <w:multiLevelType w:val="multilevel"/>
    <w:tmpl w:val="4EE40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9862AD"/>
    <w:multiLevelType w:val="multilevel"/>
    <w:tmpl w:val="C130C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8052FF"/>
    <w:multiLevelType w:val="multilevel"/>
    <w:tmpl w:val="74CAD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5C06"/>
    <w:rsid w:val="00082200"/>
    <w:rsid w:val="000D749B"/>
    <w:rsid w:val="0022658A"/>
    <w:rsid w:val="00341508"/>
    <w:rsid w:val="00530B6C"/>
    <w:rsid w:val="00594552"/>
    <w:rsid w:val="00611736"/>
    <w:rsid w:val="00772D1B"/>
    <w:rsid w:val="008443BF"/>
    <w:rsid w:val="009F5AEE"/>
    <w:rsid w:val="00F65CC4"/>
    <w:rsid w:val="00F95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B6C"/>
  </w:style>
  <w:style w:type="paragraph" w:styleId="1">
    <w:name w:val="heading 1"/>
    <w:basedOn w:val="a"/>
    <w:link w:val="10"/>
    <w:uiPriority w:val="9"/>
    <w:qFormat/>
    <w:rsid w:val="00F95C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5C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95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95C06"/>
  </w:style>
  <w:style w:type="character" w:styleId="a4">
    <w:name w:val="Hyperlink"/>
    <w:basedOn w:val="a0"/>
    <w:uiPriority w:val="99"/>
    <w:semiHidden/>
    <w:unhideWhenUsed/>
    <w:rsid w:val="00F95C0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95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5C06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082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822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9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5226">
          <w:marLeft w:val="0"/>
          <w:marRight w:val="0"/>
          <w:marTop w:val="90"/>
          <w:marBottom w:val="90"/>
          <w:divBdr>
            <w:top w:val="single" w:sz="6" w:space="0" w:color="D1D1D1"/>
            <w:left w:val="single" w:sz="6" w:space="0" w:color="D1D1D1"/>
            <w:bottom w:val="single" w:sz="6" w:space="0" w:color="D1D1D1"/>
            <w:right w:val="single" w:sz="6" w:space="0" w:color="D1D1D1"/>
          </w:divBdr>
          <w:divsChild>
            <w:div w:id="138078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14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5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6764972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0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hyperlink" Target="http://infourok.ru/go.html?href=http%3A%2F%2Fwindow.edu.ru%2Fwindow%2Fglossary%3Fp_gl_id%3D643" TargetMode="Externa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035582-B534-4529-A7FB-4636E7067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3751</Words>
  <Characters>21383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2017-12-13T19:07:00Z</cp:lastPrinted>
  <dcterms:created xsi:type="dcterms:W3CDTF">2017-12-22T15:53:00Z</dcterms:created>
  <dcterms:modified xsi:type="dcterms:W3CDTF">2017-12-22T15:53:00Z</dcterms:modified>
</cp:coreProperties>
</file>