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7F037" w14:textId="77777777" w:rsidR="00C70484" w:rsidRPr="0099542F" w:rsidRDefault="00C70484" w:rsidP="00C70484">
      <w:pPr>
        <w:spacing w:after="0" w:line="276" w:lineRule="auto"/>
        <w:jc w:val="center"/>
        <w:rPr>
          <w:rFonts w:ascii="Times New Roman" w:hAnsi="Times New Roman" w:cs="Times New Roman"/>
          <w:b/>
          <w:bCs/>
          <w:sz w:val="32"/>
          <w:szCs w:val="32"/>
        </w:rPr>
      </w:pPr>
      <w:r w:rsidRPr="0099542F">
        <w:rPr>
          <w:rFonts w:ascii="Times New Roman" w:hAnsi="Times New Roman" w:cs="Times New Roman"/>
          <w:b/>
          <w:bCs/>
          <w:sz w:val="32"/>
          <w:szCs w:val="32"/>
        </w:rPr>
        <w:t>Муниципальное бюджетное учреждение</w:t>
      </w:r>
    </w:p>
    <w:p w14:paraId="46F75994" w14:textId="77777777" w:rsidR="00C70484" w:rsidRPr="0099542F" w:rsidRDefault="00C70484" w:rsidP="00C70484">
      <w:pPr>
        <w:spacing w:after="0" w:line="276" w:lineRule="auto"/>
        <w:jc w:val="center"/>
        <w:rPr>
          <w:rFonts w:ascii="Times New Roman" w:hAnsi="Times New Roman" w:cs="Times New Roman"/>
          <w:b/>
          <w:bCs/>
          <w:sz w:val="32"/>
          <w:szCs w:val="32"/>
        </w:rPr>
      </w:pPr>
      <w:r w:rsidRPr="0099542F">
        <w:rPr>
          <w:rFonts w:ascii="Times New Roman" w:hAnsi="Times New Roman" w:cs="Times New Roman"/>
          <w:b/>
          <w:bCs/>
          <w:sz w:val="32"/>
          <w:szCs w:val="32"/>
        </w:rPr>
        <w:t>дополнительного образования</w:t>
      </w:r>
    </w:p>
    <w:p w14:paraId="1A345650" w14:textId="77777777" w:rsidR="00C70484" w:rsidRPr="0099542F" w:rsidRDefault="00C70484" w:rsidP="00C70484">
      <w:pPr>
        <w:spacing w:after="0" w:line="276" w:lineRule="auto"/>
        <w:jc w:val="center"/>
        <w:rPr>
          <w:rFonts w:ascii="Times New Roman" w:hAnsi="Times New Roman" w:cs="Times New Roman"/>
          <w:b/>
          <w:bCs/>
          <w:sz w:val="32"/>
          <w:szCs w:val="32"/>
        </w:rPr>
      </w:pPr>
      <w:r w:rsidRPr="0099542F">
        <w:rPr>
          <w:rFonts w:ascii="Times New Roman" w:hAnsi="Times New Roman" w:cs="Times New Roman"/>
          <w:b/>
          <w:bCs/>
          <w:sz w:val="32"/>
          <w:szCs w:val="32"/>
        </w:rPr>
        <w:t>«Детская школа искусств № 1 города Рассказово»</w:t>
      </w:r>
    </w:p>
    <w:p w14:paraId="64E002D8" w14:textId="77777777" w:rsidR="00C70484" w:rsidRDefault="00C70484" w:rsidP="00C70484">
      <w:pPr>
        <w:spacing w:after="0" w:line="276" w:lineRule="auto"/>
        <w:jc w:val="center"/>
        <w:rPr>
          <w:rFonts w:ascii="Times New Roman" w:hAnsi="Times New Roman" w:cs="Times New Roman"/>
          <w:b/>
          <w:bCs/>
          <w:sz w:val="28"/>
          <w:szCs w:val="28"/>
        </w:rPr>
      </w:pPr>
    </w:p>
    <w:p w14:paraId="00D9F2C3" w14:textId="77777777" w:rsidR="00C70484" w:rsidRDefault="00C70484" w:rsidP="00C70484">
      <w:pPr>
        <w:spacing w:after="0" w:line="276" w:lineRule="auto"/>
        <w:jc w:val="center"/>
        <w:rPr>
          <w:rFonts w:ascii="Times New Roman" w:hAnsi="Times New Roman" w:cs="Times New Roman"/>
          <w:b/>
          <w:bCs/>
          <w:sz w:val="28"/>
          <w:szCs w:val="28"/>
        </w:rPr>
      </w:pPr>
    </w:p>
    <w:p w14:paraId="4442D198" w14:textId="77777777" w:rsidR="00C70484" w:rsidRDefault="00C70484" w:rsidP="00C70484">
      <w:pPr>
        <w:spacing w:after="0" w:line="276" w:lineRule="auto"/>
        <w:jc w:val="center"/>
        <w:rPr>
          <w:rFonts w:ascii="Times New Roman" w:hAnsi="Times New Roman" w:cs="Times New Roman"/>
          <w:b/>
          <w:bCs/>
          <w:sz w:val="28"/>
          <w:szCs w:val="28"/>
        </w:rPr>
      </w:pPr>
    </w:p>
    <w:p w14:paraId="526F9B3F" w14:textId="77777777" w:rsidR="00C70484" w:rsidRDefault="00C70484" w:rsidP="00C70484">
      <w:pPr>
        <w:spacing w:after="0" w:line="276" w:lineRule="auto"/>
        <w:jc w:val="center"/>
        <w:rPr>
          <w:rFonts w:ascii="Times New Roman" w:hAnsi="Times New Roman" w:cs="Times New Roman"/>
          <w:b/>
          <w:bCs/>
          <w:sz w:val="28"/>
          <w:szCs w:val="28"/>
        </w:rPr>
      </w:pPr>
    </w:p>
    <w:p w14:paraId="1EA39BD3" w14:textId="77777777" w:rsidR="00C70484" w:rsidRDefault="00C70484" w:rsidP="00C70484">
      <w:pPr>
        <w:spacing w:after="0" w:line="276" w:lineRule="auto"/>
        <w:jc w:val="center"/>
        <w:rPr>
          <w:rFonts w:ascii="Times New Roman" w:hAnsi="Times New Roman" w:cs="Times New Roman"/>
          <w:b/>
          <w:bCs/>
          <w:sz w:val="28"/>
          <w:szCs w:val="28"/>
        </w:rPr>
      </w:pPr>
    </w:p>
    <w:p w14:paraId="059DC2A0" w14:textId="77777777" w:rsidR="00C70484" w:rsidRDefault="00C70484" w:rsidP="00C70484">
      <w:pPr>
        <w:spacing w:after="0" w:line="276" w:lineRule="auto"/>
        <w:jc w:val="center"/>
        <w:rPr>
          <w:rFonts w:ascii="Times New Roman" w:hAnsi="Times New Roman" w:cs="Times New Roman"/>
          <w:b/>
          <w:bCs/>
          <w:sz w:val="28"/>
          <w:szCs w:val="28"/>
        </w:rPr>
      </w:pPr>
    </w:p>
    <w:p w14:paraId="104026DB" w14:textId="77777777" w:rsidR="00C70484" w:rsidRDefault="00C70484" w:rsidP="00C70484">
      <w:pPr>
        <w:spacing w:after="0" w:line="276" w:lineRule="auto"/>
        <w:jc w:val="center"/>
        <w:rPr>
          <w:rFonts w:ascii="Times New Roman" w:hAnsi="Times New Roman" w:cs="Times New Roman"/>
          <w:b/>
          <w:bCs/>
          <w:sz w:val="28"/>
          <w:szCs w:val="28"/>
        </w:rPr>
      </w:pPr>
    </w:p>
    <w:p w14:paraId="081F51EA" w14:textId="77777777" w:rsidR="00C70484" w:rsidRDefault="00C70484" w:rsidP="00C70484">
      <w:pPr>
        <w:spacing w:after="0" w:line="276" w:lineRule="auto"/>
        <w:jc w:val="center"/>
        <w:rPr>
          <w:rFonts w:ascii="Times New Roman" w:hAnsi="Times New Roman" w:cs="Times New Roman"/>
          <w:b/>
          <w:bCs/>
          <w:sz w:val="32"/>
          <w:szCs w:val="32"/>
        </w:rPr>
      </w:pPr>
      <w:r>
        <w:rPr>
          <w:rFonts w:ascii="Times New Roman" w:hAnsi="Times New Roman" w:cs="Times New Roman"/>
          <w:b/>
          <w:bCs/>
          <w:sz w:val="40"/>
          <w:szCs w:val="40"/>
        </w:rPr>
        <w:t>Доклад.</w:t>
      </w:r>
    </w:p>
    <w:p w14:paraId="01512F96" w14:textId="5E5DE8E2" w:rsidR="00C70484" w:rsidRPr="004D042A" w:rsidRDefault="00C70484" w:rsidP="00C70484">
      <w:pPr>
        <w:pStyle w:val="a4"/>
        <w:shd w:val="clear" w:color="auto" w:fill="FFFFFF"/>
        <w:spacing w:before="0" w:beforeAutospacing="0" w:after="0" w:afterAutospacing="0"/>
        <w:jc w:val="center"/>
        <w:rPr>
          <w:b/>
          <w:bCs/>
          <w:color w:val="212529"/>
          <w:sz w:val="40"/>
          <w:szCs w:val="40"/>
        </w:rPr>
      </w:pPr>
      <w:r>
        <w:rPr>
          <w:b/>
          <w:bCs/>
          <w:color w:val="212529"/>
          <w:sz w:val="40"/>
          <w:szCs w:val="40"/>
        </w:rPr>
        <w:t xml:space="preserve">«Влияние </w:t>
      </w:r>
      <w:r w:rsidRPr="004D042A">
        <w:rPr>
          <w:b/>
          <w:bCs/>
          <w:color w:val="212529"/>
          <w:sz w:val="40"/>
          <w:szCs w:val="40"/>
        </w:rPr>
        <w:t xml:space="preserve">обучения музыке </w:t>
      </w:r>
      <w:r>
        <w:rPr>
          <w:b/>
          <w:bCs/>
          <w:color w:val="212529"/>
          <w:sz w:val="40"/>
          <w:szCs w:val="40"/>
        </w:rPr>
        <w:t>на</w:t>
      </w:r>
      <w:r w:rsidRPr="004D042A">
        <w:rPr>
          <w:b/>
          <w:bCs/>
          <w:color w:val="212529"/>
          <w:sz w:val="40"/>
          <w:szCs w:val="40"/>
        </w:rPr>
        <w:t xml:space="preserve"> личностно</w:t>
      </w:r>
      <w:r>
        <w:rPr>
          <w:b/>
          <w:bCs/>
          <w:color w:val="212529"/>
          <w:sz w:val="40"/>
          <w:szCs w:val="40"/>
        </w:rPr>
        <w:t>е</w:t>
      </w:r>
    </w:p>
    <w:p w14:paraId="229B2FBD" w14:textId="704ABBB8" w:rsidR="00C70484" w:rsidRPr="004D042A" w:rsidRDefault="00C70484" w:rsidP="00C70484">
      <w:pPr>
        <w:pStyle w:val="a4"/>
        <w:shd w:val="clear" w:color="auto" w:fill="FFFFFF"/>
        <w:spacing w:before="0" w:beforeAutospacing="0" w:after="0" w:afterAutospacing="0"/>
        <w:jc w:val="center"/>
        <w:rPr>
          <w:b/>
          <w:bCs/>
          <w:color w:val="212529"/>
          <w:sz w:val="40"/>
          <w:szCs w:val="40"/>
        </w:rPr>
      </w:pPr>
      <w:r w:rsidRPr="004D042A">
        <w:rPr>
          <w:b/>
          <w:bCs/>
          <w:color w:val="212529"/>
          <w:sz w:val="40"/>
          <w:szCs w:val="40"/>
        </w:rPr>
        <w:t>развити</w:t>
      </w:r>
      <w:r>
        <w:rPr>
          <w:b/>
          <w:bCs/>
          <w:color w:val="212529"/>
          <w:sz w:val="40"/>
          <w:szCs w:val="40"/>
        </w:rPr>
        <w:t>е</w:t>
      </w:r>
      <w:r w:rsidRPr="004D042A">
        <w:rPr>
          <w:b/>
          <w:bCs/>
          <w:color w:val="212529"/>
          <w:sz w:val="40"/>
          <w:szCs w:val="40"/>
        </w:rPr>
        <w:t xml:space="preserve"> ребенка.</w:t>
      </w:r>
      <w:r w:rsidRPr="004D042A">
        <w:rPr>
          <w:b/>
          <w:bCs/>
          <w:sz w:val="40"/>
          <w:szCs w:val="40"/>
        </w:rPr>
        <w:t>»</w:t>
      </w:r>
    </w:p>
    <w:p w14:paraId="36831983" w14:textId="77777777" w:rsidR="00C70484" w:rsidRDefault="00C70484" w:rsidP="00C70484">
      <w:pPr>
        <w:spacing w:after="0" w:line="276" w:lineRule="auto"/>
        <w:jc w:val="center"/>
        <w:rPr>
          <w:rFonts w:ascii="Times New Roman" w:hAnsi="Times New Roman" w:cs="Times New Roman"/>
          <w:b/>
          <w:bCs/>
          <w:sz w:val="40"/>
          <w:szCs w:val="40"/>
        </w:rPr>
      </w:pPr>
    </w:p>
    <w:p w14:paraId="5E76903D" w14:textId="77777777" w:rsidR="00C70484" w:rsidRDefault="00C70484" w:rsidP="00C70484">
      <w:pPr>
        <w:spacing w:after="0" w:line="276" w:lineRule="auto"/>
        <w:jc w:val="center"/>
        <w:rPr>
          <w:rFonts w:ascii="Times New Roman" w:hAnsi="Times New Roman" w:cs="Times New Roman"/>
          <w:b/>
          <w:bCs/>
          <w:sz w:val="40"/>
          <w:szCs w:val="40"/>
        </w:rPr>
      </w:pPr>
    </w:p>
    <w:p w14:paraId="05886DFF" w14:textId="77777777" w:rsidR="00C70484" w:rsidRDefault="00C70484" w:rsidP="00C70484">
      <w:pPr>
        <w:spacing w:after="0" w:line="276" w:lineRule="auto"/>
        <w:jc w:val="center"/>
        <w:rPr>
          <w:rFonts w:ascii="Times New Roman" w:hAnsi="Times New Roman" w:cs="Times New Roman"/>
          <w:b/>
          <w:bCs/>
          <w:sz w:val="40"/>
          <w:szCs w:val="40"/>
        </w:rPr>
      </w:pPr>
    </w:p>
    <w:p w14:paraId="5DF09073" w14:textId="77777777" w:rsidR="00C70484" w:rsidRDefault="00C70484" w:rsidP="00C70484">
      <w:pPr>
        <w:spacing w:after="0" w:line="276" w:lineRule="auto"/>
        <w:jc w:val="center"/>
        <w:rPr>
          <w:rFonts w:ascii="Times New Roman" w:hAnsi="Times New Roman" w:cs="Times New Roman"/>
          <w:b/>
          <w:bCs/>
          <w:sz w:val="40"/>
          <w:szCs w:val="40"/>
        </w:rPr>
      </w:pPr>
    </w:p>
    <w:p w14:paraId="70E26A2F" w14:textId="77777777" w:rsidR="00C70484" w:rsidRDefault="00C70484" w:rsidP="00C70484">
      <w:pPr>
        <w:spacing w:after="0" w:line="276" w:lineRule="auto"/>
        <w:jc w:val="center"/>
        <w:rPr>
          <w:rFonts w:ascii="Times New Roman" w:hAnsi="Times New Roman" w:cs="Times New Roman"/>
          <w:b/>
          <w:bCs/>
          <w:sz w:val="40"/>
          <w:szCs w:val="40"/>
        </w:rPr>
      </w:pPr>
    </w:p>
    <w:p w14:paraId="3910882F" w14:textId="77777777" w:rsidR="00C70484" w:rsidRDefault="00C70484" w:rsidP="00C70484">
      <w:pPr>
        <w:spacing w:after="0" w:line="276" w:lineRule="auto"/>
        <w:jc w:val="center"/>
        <w:rPr>
          <w:rFonts w:ascii="Times New Roman" w:hAnsi="Times New Roman" w:cs="Times New Roman"/>
          <w:b/>
          <w:bCs/>
          <w:sz w:val="40"/>
          <w:szCs w:val="40"/>
        </w:rPr>
      </w:pPr>
    </w:p>
    <w:p w14:paraId="4A453755" w14:textId="77777777" w:rsidR="00C70484" w:rsidRDefault="00C70484" w:rsidP="00C70484">
      <w:pPr>
        <w:spacing w:after="0" w:line="276" w:lineRule="auto"/>
        <w:jc w:val="center"/>
        <w:rPr>
          <w:rFonts w:ascii="Times New Roman" w:hAnsi="Times New Roman" w:cs="Times New Roman"/>
          <w:b/>
          <w:bCs/>
          <w:sz w:val="40"/>
          <w:szCs w:val="40"/>
        </w:rPr>
      </w:pPr>
    </w:p>
    <w:p w14:paraId="5C68A3ED" w14:textId="77777777" w:rsidR="00C70484" w:rsidRDefault="00C70484" w:rsidP="00C70484">
      <w:pPr>
        <w:spacing w:after="0" w:line="276" w:lineRule="auto"/>
        <w:jc w:val="center"/>
        <w:rPr>
          <w:rFonts w:ascii="Times New Roman" w:hAnsi="Times New Roman" w:cs="Times New Roman"/>
          <w:b/>
          <w:bCs/>
          <w:sz w:val="40"/>
          <w:szCs w:val="40"/>
        </w:rPr>
      </w:pPr>
    </w:p>
    <w:p w14:paraId="35659217" w14:textId="77777777" w:rsidR="00C70484" w:rsidRDefault="00C70484" w:rsidP="00C70484">
      <w:pPr>
        <w:spacing w:after="0" w:line="276" w:lineRule="auto"/>
        <w:jc w:val="center"/>
        <w:rPr>
          <w:rFonts w:ascii="Times New Roman" w:hAnsi="Times New Roman" w:cs="Times New Roman"/>
          <w:b/>
          <w:bCs/>
          <w:sz w:val="40"/>
          <w:szCs w:val="40"/>
        </w:rPr>
      </w:pPr>
    </w:p>
    <w:p w14:paraId="14A251C7" w14:textId="77777777" w:rsidR="00C70484" w:rsidRDefault="00C70484" w:rsidP="00C70484">
      <w:pPr>
        <w:spacing w:after="0" w:line="276" w:lineRule="auto"/>
        <w:jc w:val="center"/>
        <w:rPr>
          <w:rFonts w:ascii="Times New Roman" w:hAnsi="Times New Roman" w:cs="Times New Roman"/>
          <w:b/>
          <w:bCs/>
          <w:sz w:val="40"/>
          <w:szCs w:val="40"/>
        </w:rPr>
      </w:pPr>
    </w:p>
    <w:p w14:paraId="3227F578" w14:textId="77777777" w:rsidR="00C70484" w:rsidRPr="0099542F" w:rsidRDefault="00C70484" w:rsidP="00C70484">
      <w:pPr>
        <w:spacing w:after="0" w:line="276" w:lineRule="auto"/>
        <w:jc w:val="right"/>
        <w:rPr>
          <w:rFonts w:ascii="Times New Roman" w:hAnsi="Times New Roman" w:cs="Times New Roman"/>
          <w:sz w:val="32"/>
          <w:szCs w:val="32"/>
        </w:rPr>
      </w:pPr>
      <w:r>
        <w:rPr>
          <w:rFonts w:ascii="Times New Roman" w:hAnsi="Times New Roman" w:cs="Times New Roman"/>
          <w:sz w:val="32"/>
          <w:szCs w:val="32"/>
        </w:rPr>
        <w:t xml:space="preserve">  </w:t>
      </w:r>
      <w:r w:rsidRPr="0099542F">
        <w:rPr>
          <w:rFonts w:ascii="Times New Roman" w:hAnsi="Times New Roman" w:cs="Times New Roman"/>
          <w:sz w:val="32"/>
          <w:szCs w:val="32"/>
        </w:rPr>
        <w:t>преподаватель</w:t>
      </w:r>
      <w:r>
        <w:rPr>
          <w:rFonts w:ascii="Times New Roman" w:hAnsi="Times New Roman" w:cs="Times New Roman"/>
          <w:sz w:val="32"/>
          <w:szCs w:val="32"/>
        </w:rPr>
        <w:t xml:space="preserve"> фортепиано</w:t>
      </w:r>
    </w:p>
    <w:p w14:paraId="4200BC95" w14:textId="77777777" w:rsidR="00C70484" w:rsidRDefault="00C70484" w:rsidP="00C70484">
      <w:pPr>
        <w:spacing w:after="0" w:line="276" w:lineRule="auto"/>
        <w:jc w:val="center"/>
        <w:rPr>
          <w:rFonts w:ascii="Times New Roman" w:hAnsi="Times New Roman" w:cs="Times New Roman"/>
          <w:b/>
          <w:bCs/>
          <w:sz w:val="32"/>
          <w:szCs w:val="32"/>
        </w:rPr>
      </w:pPr>
      <w:r w:rsidRPr="0099542F">
        <w:rPr>
          <w:rFonts w:ascii="Times New Roman" w:hAnsi="Times New Roman" w:cs="Times New Roman"/>
          <w:sz w:val="32"/>
          <w:szCs w:val="32"/>
        </w:rPr>
        <w:t xml:space="preserve">                                </w:t>
      </w:r>
      <w:r>
        <w:rPr>
          <w:rFonts w:ascii="Times New Roman" w:hAnsi="Times New Roman" w:cs="Times New Roman"/>
          <w:sz w:val="32"/>
          <w:szCs w:val="32"/>
        </w:rPr>
        <w:t xml:space="preserve">                </w:t>
      </w:r>
      <w:r w:rsidRPr="0099542F">
        <w:rPr>
          <w:rFonts w:ascii="Times New Roman" w:hAnsi="Times New Roman" w:cs="Times New Roman"/>
          <w:sz w:val="32"/>
          <w:szCs w:val="32"/>
        </w:rPr>
        <w:t xml:space="preserve">   </w:t>
      </w:r>
      <w:r>
        <w:rPr>
          <w:rFonts w:ascii="Times New Roman" w:hAnsi="Times New Roman" w:cs="Times New Roman"/>
          <w:sz w:val="32"/>
          <w:szCs w:val="32"/>
        </w:rPr>
        <w:t xml:space="preserve">  </w:t>
      </w:r>
      <w:r>
        <w:rPr>
          <w:rFonts w:ascii="Times New Roman" w:hAnsi="Times New Roman" w:cs="Times New Roman"/>
          <w:b/>
          <w:bCs/>
          <w:sz w:val="32"/>
          <w:szCs w:val="32"/>
        </w:rPr>
        <w:t>Рытова Г. Б.</w:t>
      </w:r>
    </w:p>
    <w:p w14:paraId="314F7E9D" w14:textId="77777777" w:rsidR="00C70484" w:rsidRDefault="00C70484" w:rsidP="00C70484">
      <w:pPr>
        <w:spacing w:after="0" w:line="276" w:lineRule="auto"/>
        <w:jc w:val="center"/>
        <w:rPr>
          <w:rFonts w:ascii="Times New Roman" w:hAnsi="Times New Roman" w:cs="Times New Roman"/>
          <w:b/>
          <w:bCs/>
          <w:sz w:val="32"/>
          <w:szCs w:val="32"/>
        </w:rPr>
      </w:pPr>
    </w:p>
    <w:p w14:paraId="51B928BF" w14:textId="77777777" w:rsidR="00C70484" w:rsidRDefault="00C70484" w:rsidP="00C70484">
      <w:pPr>
        <w:spacing w:after="0" w:line="276" w:lineRule="auto"/>
        <w:jc w:val="center"/>
        <w:rPr>
          <w:rFonts w:ascii="Times New Roman" w:hAnsi="Times New Roman" w:cs="Times New Roman"/>
          <w:b/>
          <w:bCs/>
          <w:sz w:val="32"/>
          <w:szCs w:val="32"/>
        </w:rPr>
      </w:pPr>
    </w:p>
    <w:p w14:paraId="475D0DD0" w14:textId="77777777" w:rsidR="00C70484" w:rsidRDefault="00C70484" w:rsidP="00C70484">
      <w:pPr>
        <w:spacing w:after="0" w:line="276" w:lineRule="auto"/>
        <w:jc w:val="center"/>
        <w:rPr>
          <w:rFonts w:ascii="Times New Roman" w:hAnsi="Times New Roman" w:cs="Times New Roman"/>
          <w:b/>
          <w:bCs/>
          <w:sz w:val="32"/>
          <w:szCs w:val="32"/>
        </w:rPr>
      </w:pPr>
    </w:p>
    <w:p w14:paraId="57E7CA04" w14:textId="77777777" w:rsidR="00C70484" w:rsidRDefault="00C70484" w:rsidP="00C70484">
      <w:pPr>
        <w:spacing w:after="0" w:line="276" w:lineRule="auto"/>
        <w:jc w:val="center"/>
        <w:rPr>
          <w:rFonts w:ascii="Times New Roman" w:hAnsi="Times New Roman" w:cs="Times New Roman"/>
          <w:b/>
          <w:bCs/>
          <w:sz w:val="32"/>
          <w:szCs w:val="32"/>
        </w:rPr>
      </w:pPr>
      <w:r>
        <w:rPr>
          <w:rFonts w:ascii="Times New Roman" w:hAnsi="Times New Roman" w:cs="Times New Roman"/>
          <w:b/>
          <w:bCs/>
          <w:sz w:val="32"/>
          <w:szCs w:val="32"/>
        </w:rPr>
        <w:t>2026 г.</w:t>
      </w:r>
    </w:p>
    <w:p w14:paraId="723DD30B" w14:textId="77777777" w:rsidR="00C70484" w:rsidRDefault="00C70484" w:rsidP="00C70484">
      <w:pPr>
        <w:pStyle w:val="a4"/>
        <w:shd w:val="clear" w:color="auto" w:fill="FFFFFF"/>
        <w:spacing w:before="0" w:beforeAutospacing="0" w:after="0" w:afterAutospacing="0"/>
        <w:jc w:val="center"/>
        <w:rPr>
          <w:sz w:val="32"/>
          <w:szCs w:val="32"/>
        </w:rPr>
      </w:pPr>
      <w:r w:rsidRPr="0099542F">
        <w:rPr>
          <w:sz w:val="28"/>
          <w:szCs w:val="28"/>
        </w:rPr>
        <w:t xml:space="preserve">  </w:t>
      </w:r>
      <w:r w:rsidRPr="004D042A">
        <w:rPr>
          <w:sz w:val="32"/>
          <w:szCs w:val="32"/>
        </w:rPr>
        <w:t xml:space="preserve"> </w:t>
      </w:r>
    </w:p>
    <w:p w14:paraId="48D633CC" w14:textId="77777777" w:rsidR="00C70484" w:rsidRDefault="00C70484" w:rsidP="00C70484">
      <w:pPr>
        <w:pStyle w:val="a4"/>
        <w:shd w:val="clear" w:color="auto" w:fill="FFFFFF"/>
        <w:spacing w:before="0" w:beforeAutospacing="0" w:after="0" w:afterAutospacing="0"/>
        <w:jc w:val="center"/>
        <w:rPr>
          <w:b/>
          <w:bCs/>
          <w:color w:val="212529"/>
          <w:sz w:val="32"/>
          <w:szCs w:val="32"/>
        </w:rPr>
      </w:pPr>
    </w:p>
    <w:p w14:paraId="5C6C3B5E" w14:textId="77777777" w:rsidR="00BF3CF5" w:rsidRDefault="00BF3CF5" w:rsidP="00C70484">
      <w:pPr>
        <w:pStyle w:val="a4"/>
        <w:shd w:val="clear" w:color="auto" w:fill="FFFFFF"/>
        <w:spacing w:before="0" w:beforeAutospacing="0" w:after="0" w:afterAutospacing="0"/>
        <w:jc w:val="center"/>
        <w:rPr>
          <w:b/>
          <w:bCs/>
          <w:color w:val="212529"/>
          <w:sz w:val="32"/>
          <w:szCs w:val="32"/>
        </w:rPr>
      </w:pPr>
    </w:p>
    <w:p w14:paraId="5C8DFB0A" w14:textId="37052BC0" w:rsidR="00C70484" w:rsidRPr="004D042A" w:rsidRDefault="00C70484" w:rsidP="00C70484">
      <w:pPr>
        <w:pStyle w:val="a4"/>
        <w:shd w:val="clear" w:color="auto" w:fill="FFFFFF"/>
        <w:spacing w:before="0" w:beforeAutospacing="0" w:after="0" w:afterAutospacing="0"/>
        <w:jc w:val="center"/>
        <w:rPr>
          <w:color w:val="212529"/>
          <w:sz w:val="32"/>
          <w:szCs w:val="32"/>
        </w:rPr>
      </w:pPr>
      <w:r w:rsidRPr="004D042A">
        <w:rPr>
          <w:b/>
          <w:bCs/>
          <w:color w:val="212529"/>
          <w:sz w:val="32"/>
          <w:szCs w:val="32"/>
        </w:rPr>
        <w:lastRenderedPageBreak/>
        <w:t>Содержание</w:t>
      </w:r>
      <w:r>
        <w:rPr>
          <w:b/>
          <w:bCs/>
          <w:color w:val="212529"/>
          <w:sz w:val="32"/>
          <w:szCs w:val="32"/>
        </w:rPr>
        <w:t>.</w:t>
      </w:r>
    </w:p>
    <w:p w14:paraId="4DE497FB" w14:textId="77777777" w:rsidR="00C70484" w:rsidRDefault="00C70484" w:rsidP="00C70484">
      <w:pPr>
        <w:pStyle w:val="a4"/>
        <w:shd w:val="clear" w:color="auto" w:fill="FFFFFF"/>
        <w:spacing w:before="0" w:beforeAutospacing="0" w:after="0" w:afterAutospacing="0"/>
        <w:rPr>
          <w:color w:val="212529"/>
          <w:sz w:val="28"/>
          <w:szCs w:val="28"/>
        </w:rPr>
      </w:pPr>
    </w:p>
    <w:p w14:paraId="55A760DB" w14:textId="77777777" w:rsidR="00C70484" w:rsidRDefault="00C70484" w:rsidP="00C70484">
      <w:pPr>
        <w:pStyle w:val="a4"/>
        <w:shd w:val="clear" w:color="auto" w:fill="FFFFFF"/>
        <w:spacing w:before="0" w:beforeAutospacing="0" w:after="0" w:afterAutospacing="0" w:line="480" w:lineRule="auto"/>
        <w:rPr>
          <w:color w:val="212529"/>
          <w:sz w:val="28"/>
          <w:szCs w:val="28"/>
        </w:rPr>
      </w:pPr>
    </w:p>
    <w:p w14:paraId="113BA840" w14:textId="4B3DFC2F" w:rsidR="00C70484" w:rsidRPr="00A5648F" w:rsidRDefault="00C70484" w:rsidP="00BF3CF5">
      <w:pPr>
        <w:pStyle w:val="a4"/>
        <w:numPr>
          <w:ilvl w:val="0"/>
          <w:numId w:val="2"/>
        </w:numPr>
        <w:shd w:val="clear" w:color="auto" w:fill="FFFFFF"/>
        <w:spacing w:before="0" w:beforeAutospacing="0" w:after="0" w:afterAutospacing="0" w:line="480" w:lineRule="auto"/>
        <w:rPr>
          <w:color w:val="212529"/>
          <w:sz w:val="28"/>
          <w:szCs w:val="28"/>
        </w:rPr>
      </w:pPr>
      <w:r w:rsidRPr="00A5648F">
        <w:rPr>
          <w:color w:val="212529"/>
          <w:sz w:val="28"/>
          <w:szCs w:val="28"/>
        </w:rPr>
        <w:t>Музыкальное образование в современном мир</w:t>
      </w:r>
      <w:r>
        <w:rPr>
          <w:color w:val="212529"/>
          <w:sz w:val="28"/>
          <w:szCs w:val="28"/>
        </w:rPr>
        <w:t>е.</w:t>
      </w:r>
    </w:p>
    <w:p w14:paraId="38B247F0" w14:textId="68CC3596" w:rsidR="00C70484" w:rsidRPr="00A5648F" w:rsidRDefault="00C70484" w:rsidP="00BF3CF5">
      <w:pPr>
        <w:pStyle w:val="a4"/>
        <w:numPr>
          <w:ilvl w:val="0"/>
          <w:numId w:val="2"/>
        </w:numPr>
        <w:shd w:val="clear" w:color="auto" w:fill="FFFFFF"/>
        <w:spacing w:before="0" w:beforeAutospacing="0" w:after="0" w:afterAutospacing="0" w:line="480" w:lineRule="auto"/>
        <w:rPr>
          <w:color w:val="212529"/>
          <w:sz w:val="28"/>
          <w:szCs w:val="28"/>
        </w:rPr>
      </w:pPr>
      <w:r w:rsidRPr="00A5648F">
        <w:rPr>
          <w:color w:val="212529"/>
          <w:sz w:val="28"/>
          <w:szCs w:val="28"/>
        </w:rPr>
        <w:t>Как музыка влияет на ребенка</w:t>
      </w:r>
      <w:r>
        <w:rPr>
          <w:color w:val="212529"/>
          <w:sz w:val="28"/>
          <w:szCs w:val="28"/>
        </w:rPr>
        <w:t>.</w:t>
      </w:r>
    </w:p>
    <w:p w14:paraId="2A7E8DDE" w14:textId="5973EDED" w:rsidR="00C70484" w:rsidRPr="00A5648F" w:rsidRDefault="00C70484" w:rsidP="00BF3CF5">
      <w:pPr>
        <w:pStyle w:val="a4"/>
        <w:numPr>
          <w:ilvl w:val="0"/>
          <w:numId w:val="2"/>
        </w:numPr>
        <w:shd w:val="clear" w:color="auto" w:fill="FFFFFF"/>
        <w:spacing w:before="0" w:beforeAutospacing="0" w:after="0" w:afterAutospacing="0" w:line="480" w:lineRule="auto"/>
        <w:rPr>
          <w:color w:val="212529"/>
          <w:sz w:val="28"/>
          <w:szCs w:val="28"/>
        </w:rPr>
      </w:pPr>
      <w:r w:rsidRPr="00A5648F">
        <w:rPr>
          <w:color w:val="212529"/>
          <w:sz w:val="28"/>
          <w:szCs w:val="28"/>
        </w:rPr>
        <w:t>В чем польза от занятий музыкой</w:t>
      </w:r>
      <w:r>
        <w:rPr>
          <w:color w:val="212529"/>
          <w:sz w:val="28"/>
          <w:szCs w:val="28"/>
        </w:rPr>
        <w:t>.</w:t>
      </w:r>
    </w:p>
    <w:p w14:paraId="541542A8" w14:textId="75BBC23B" w:rsidR="00C70484" w:rsidRPr="00A5648F" w:rsidRDefault="00C70484" w:rsidP="00BF3CF5">
      <w:pPr>
        <w:pStyle w:val="a4"/>
        <w:numPr>
          <w:ilvl w:val="0"/>
          <w:numId w:val="2"/>
        </w:numPr>
        <w:shd w:val="clear" w:color="auto" w:fill="FFFFFF"/>
        <w:spacing w:before="0" w:beforeAutospacing="0" w:after="0" w:afterAutospacing="0" w:line="480" w:lineRule="auto"/>
        <w:rPr>
          <w:color w:val="212529"/>
          <w:sz w:val="28"/>
          <w:szCs w:val="28"/>
        </w:rPr>
      </w:pPr>
      <w:r w:rsidRPr="00A5648F">
        <w:rPr>
          <w:color w:val="212529"/>
          <w:sz w:val="28"/>
          <w:szCs w:val="28"/>
        </w:rPr>
        <w:t>Влияние музыки на здоровье</w:t>
      </w:r>
      <w:r>
        <w:rPr>
          <w:color w:val="212529"/>
          <w:sz w:val="28"/>
          <w:szCs w:val="28"/>
        </w:rPr>
        <w:t>.</w:t>
      </w:r>
    </w:p>
    <w:p w14:paraId="4EAB0C09" w14:textId="32650F26" w:rsidR="00C70484" w:rsidRPr="00A5648F" w:rsidRDefault="00C70484" w:rsidP="00BF3CF5">
      <w:pPr>
        <w:pStyle w:val="a4"/>
        <w:numPr>
          <w:ilvl w:val="0"/>
          <w:numId w:val="2"/>
        </w:numPr>
        <w:shd w:val="clear" w:color="auto" w:fill="FFFFFF"/>
        <w:spacing w:before="0" w:beforeAutospacing="0" w:after="0" w:afterAutospacing="0" w:line="480" w:lineRule="auto"/>
        <w:rPr>
          <w:color w:val="212529"/>
          <w:sz w:val="28"/>
          <w:szCs w:val="28"/>
        </w:rPr>
      </w:pPr>
      <w:r w:rsidRPr="00A5648F">
        <w:rPr>
          <w:color w:val="212529"/>
          <w:sz w:val="28"/>
          <w:szCs w:val="28"/>
        </w:rPr>
        <w:t>Это интересно</w:t>
      </w:r>
      <w:r>
        <w:rPr>
          <w:color w:val="212529"/>
          <w:sz w:val="28"/>
          <w:szCs w:val="28"/>
        </w:rPr>
        <w:t>.</w:t>
      </w:r>
    </w:p>
    <w:p w14:paraId="12F9896B" w14:textId="6AFD958A" w:rsidR="00C70484" w:rsidRPr="00A5648F" w:rsidRDefault="00C70484" w:rsidP="00BF3CF5">
      <w:pPr>
        <w:pStyle w:val="a4"/>
        <w:numPr>
          <w:ilvl w:val="0"/>
          <w:numId w:val="2"/>
        </w:numPr>
        <w:shd w:val="clear" w:color="auto" w:fill="FFFFFF"/>
        <w:spacing w:before="0" w:beforeAutospacing="0" w:after="0" w:afterAutospacing="0" w:line="480" w:lineRule="auto"/>
        <w:rPr>
          <w:color w:val="212529"/>
          <w:sz w:val="28"/>
          <w:szCs w:val="28"/>
        </w:rPr>
      </w:pPr>
      <w:r w:rsidRPr="00A5648F">
        <w:rPr>
          <w:color w:val="212529"/>
          <w:sz w:val="28"/>
          <w:szCs w:val="28"/>
        </w:rPr>
        <w:t>Почему же надо учить детей музыке</w:t>
      </w:r>
      <w:r>
        <w:rPr>
          <w:color w:val="212529"/>
          <w:sz w:val="28"/>
          <w:szCs w:val="28"/>
        </w:rPr>
        <w:t>.</w:t>
      </w:r>
    </w:p>
    <w:p w14:paraId="0A1980AD" w14:textId="3072DB6B" w:rsidR="00C70484" w:rsidRDefault="00C70484" w:rsidP="00BF3CF5">
      <w:pPr>
        <w:pStyle w:val="a4"/>
        <w:numPr>
          <w:ilvl w:val="0"/>
          <w:numId w:val="2"/>
        </w:numPr>
        <w:shd w:val="clear" w:color="auto" w:fill="FFFFFF"/>
        <w:spacing w:before="0" w:beforeAutospacing="0" w:after="0" w:afterAutospacing="0" w:line="480" w:lineRule="auto"/>
        <w:rPr>
          <w:color w:val="000000"/>
          <w:sz w:val="28"/>
          <w:szCs w:val="28"/>
        </w:rPr>
      </w:pPr>
      <w:r w:rsidRPr="00A5648F">
        <w:rPr>
          <w:color w:val="212529"/>
          <w:sz w:val="28"/>
          <w:szCs w:val="28"/>
        </w:rPr>
        <w:t>Список литературы</w:t>
      </w:r>
      <w:r>
        <w:rPr>
          <w:color w:val="212529"/>
          <w:sz w:val="28"/>
          <w:szCs w:val="28"/>
        </w:rPr>
        <w:t>.</w:t>
      </w:r>
    </w:p>
    <w:p w14:paraId="0F6A262C" w14:textId="77777777" w:rsidR="00C70484" w:rsidRDefault="00C70484" w:rsidP="00C70484">
      <w:pPr>
        <w:pStyle w:val="a4"/>
        <w:shd w:val="clear" w:color="auto" w:fill="FFFFFF"/>
        <w:spacing w:before="0" w:beforeAutospacing="0" w:after="0" w:afterAutospacing="0" w:line="480" w:lineRule="auto"/>
        <w:jc w:val="center"/>
        <w:rPr>
          <w:color w:val="000000"/>
          <w:sz w:val="28"/>
          <w:szCs w:val="28"/>
        </w:rPr>
      </w:pPr>
      <w:r w:rsidRPr="00A5648F">
        <w:rPr>
          <w:color w:val="000000"/>
          <w:sz w:val="28"/>
          <w:szCs w:val="28"/>
        </w:rPr>
        <w:t> </w:t>
      </w:r>
    </w:p>
    <w:p w14:paraId="764717BC" w14:textId="77777777" w:rsidR="00C70484" w:rsidRDefault="00C70484" w:rsidP="00C70484">
      <w:pPr>
        <w:pStyle w:val="a4"/>
        <w:shd w:val="clear" w:color="auto" w:fill="FFFFFF"/>
        <w:spacing w:before="0" w:beforeAutospacing="0" w:after="0" w:afterAutospacing="0" w:line="480" w:lineRule="auto"/>
        <w:jc w:val="center"/>
        <w:rPr>
          <w:color w:val="000000"/>
          <w:sz w:val="28"/>
          <w:szCs w:val="28"/>
        </w:rPr>
      </w:pPr>
    </w:p>
    <w:p w14:paraId="20667884"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162A251D"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69DE961C"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1B31A271"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5A317C9A"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3785F896"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299E67C3"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3CFF7271"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2ED62148"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67C7A4E4"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710DA195"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32FCBA67" w14:textId="77777777" w:rsidR="00C70484" w:rsidRDefault="00C70484" w:rsidP="00C70484">
      <w:pPr>
        <w:pStyle w:val="a4"/>
        <w:shd w:val="clear" w:color="auto" w:fill="FFFFFF"/>
        <w:spacing w:before="0" w:beforeAutospacing="0" w:after="0" w:afterAutospacing="0" w:line="360" w:lineRule="auto"/>
        <w:jc w:val="center"/>
        <w:rPr>
          <w:color w:val="000000"/>
          <w:sz w:val="28"/>
          <w:szCs w:val="28"/>
        </w:rPr>
      </w:pPr>
    </w:p>
    <w:p w14:paraId="2487E334" w14:textId="77777777" w:rsidR="00C70484" w:rsidRDefault="00C70484" w:rsidP="00C70484">
      <w:pPr>
        <w:pStyle w:val="a4"/>
        <w:shd w:val="clear" w:color="auto" w:fill="FFFFFF"/>
        <w:spacing w:before="0" w:beforeAutospacing="0" w:after="0" w:afterAutospacing="0" w:line="360" w:lineRule="auto"/>
        <w:rPr>
          <w:b/>
          <w:bCs/>
          <w:color w:val="000000"/>
          <w:sz w:val="28"/>
          <w:szCs w:val="28"/>
        </w:rPr>
      </w:pPr>
    </w:p>
    <w:p w14:paraId="0C23F6F1" w14:textId="77777777" w:rsidR="00C70484" w:rsidRDefault="00C70484" w:rsidP="00C70484">
      <w:pPr>
        <w:pStyle w:val="a4"/>
        <w:shd w:val="clear" w:color="auto" w:fill="FFFFFF"/>
        <w:spacing w:before="0" w:beforeAutospacing="0" w:after="0" w:afterAutospacing="0" w:line="360" w:lineRule="auto"/>
        <w:rPr>
          <w:b/>
          <w:bCs/>
          <w:color w:val="000000"/>
          <w:sz w:val="28"/>
          <w:szCs w:val="28"/>
        </w:rPr>
      </w:pPr>
    </w:p>
    <w:p w14:paraId="5AC5461A" w14:textId="77777777" w:rsidR="00C70484" w:rsidRDefault="00C70484" w:rsidP="00C70484">
      <w:pPr>
        <w:pStyle w:val="a4"/>
        <w:shd w:val="clear" w:color="auto" w:fill="FFFFFF"/>
        <w:spacing w:before="0" w:beforeAutospacing="0" w:after="0" w:afterAutospacing="0" w:line="360" w:lineRule="auto"/>
        <w:rPr>
          <w:b/>
          <w:bCs/>
          <w:color w:val="000000"/>
          <w:sz w:val="28"/>
          <w:szCs w:val="28"/>
        </w:rPr>
      </w:pPr>
    </w:p>
    <w:p w14:paraId="5D1F4962" w14:textId="72E0544F" w:rsidR="00C70484" w:rsidRDefault="00C70484" w:rsidP="00C70484">
      <w:pPr>
        <w:pStyle w:val="a4"/>
        <w:shd w:val="clear" w:color="auto" w:fill="FFFFFF"/>
        <w:spacing w:before="0" w:beforeAutospacing="0" w:after="0" w:afterAutospacing="0" w:line="360" w:lineRule="auto"/>
        <w:jc w:val="center"/>
        <w:rPr>
          <w:b/>
          <w:bCs/>
          <w:color w:val="000000"/>
          <w:sz w:val="28"/>
          <w:szCs w:val="28"/>
        </w:rPr>
      </w:pPr>
    </w:p>
    <w:p w14:paraId="144F0AB2" w14:textId="230F506A" w:rsidR="00C70484" w:rsidRPr="00D76B44" w:rsidRDefault="00C70484" w:rsidP="00C70484">
      <w:pPr>
        <w:pStyle w:val="a4"/>
        <w:shd w:val="clear" w:color="auto" w:fill="FFFFFF"/>
        <w:spacing w:before="0" w:beforeAutospacing="0" w:after="0" w:afterAutospacing="0" w:line="360" w:lineRule="auto"/>
        <w:jc w:val="center"/>
        <w:rPr>
          <w:color w:val="000000"/>
          <w:sz w:val="28"/>
          <w:szCs w:val="28"/>
        </w:rPr>
      </w:pPr>
      <w:r w:rsidRPr="00A5648F">
        <w:rPr>
          <w:b/>
          <w:bCs/>
          <w:color w:val="000000"/>
          <w:sz w:val="28"/>
          <w:szCs w:val="28"/>
        </w:rPr>
        <w:t>Музыкальное образование  в современном мире</w:t>
      </w:r>
      <w:r w:rsidR="00006531">
        <w:rPr>
          <w:b/>
          <w:bCs/>
          <w:color w:val="000000"/>
          <w:sz w:val="28"/>
          <w:szCs w:val="28"/>
        </w:rPr>
        <w:t>.</w:t>
      </w:r>
    </w:p>
    <w:p w14:paraId="375A1D31"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В настоящее время мы живем в мире высокоскоростных технологий, приобщить огромную массу населения к музыке и литературе невозможно. Это удел избранных. Восприятие музыкальных и литературных произведений чисто индивидуально. Концерты классической музыки посещаются сегодня одними и теми же людьми, потому как основная масса населения не видит в этом смысла и не испытывает потребности.  Не у каждого к хорошей музыке есть вкус, воспитывается он с самых ранних лет и главную роль в этом играет семья.  Многие музыковеды говорят о том, что начинать необходимо с самого рождения. Музыковед Ольга Доброхотова говорит: “Мама поёт колыбельную</w:t>
      </w:r>
      <w:r>
        <w:rPr>
          <w:color w:val="000000"/>
          <w:sz w:val="28"/>
          <w:szCs w:val="28"/>
        </w:rPr>
        <w:t xml:space="preserve"> </w:t>
      </w:r>
      <w:r w:rsidRPr="00A5648F">
        <w:rPr>
          <w:color w:val="000000"/>
          <w:sz w:val="28"/>
          <w:szCs w:val="28"/>
        </w:rPr>
        <w:t>- вот отсюда и начинается любовь к музыке”.  И необязательно делать из ребенка профессионального музыканта. Музыка же пишется для всех.  Просто очень важно, чтобы связь с музыкой не прерывалась всё детство.</w:t>
      </w:r>
    </w:p>
    <w:p w14:paraId="171EA211"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Если в семье ребёнку не прививается вкус к хорошей музыке, то вкус этот уже не разовьется никогда. Конечно</w:t>
      </w:r>
      <w:r>
        <w:rPr>
          <w:color w:val="000000"/>
          <w:sz w:val="28"/>
          <w:szCs w:val="28"/>
        </w:rPr>
        <w:t>,</w:t>
      </w:r>
      <w:r w:rsidRPr="00A5648F">
        <w:rPr>
          <w:color w:val="000000"/>
          <w:sz w:val="28"/>
          <w:szCs w:val="28"/>
        </w:rPr>
        <w:t xml:space="preserve"> из любого правила бывают исключения. Человек может приобщиться к классической музык</w:t>
      </w:r>
      <w:r>
        <w:rPr>
          <w:color w:val="000000"/>
          <w:sz w:val="28"/>
          <w:szCs w:val="28"/>
        </w:rPr>
        <w:t>е</w:t>
      </w:r>
      <w:r w:rsidRPr="00A5648F">
        <w:rPr>
          <w:color w:val="000000"/>
          <w:sz w:val="28"/>
          <w:szCs w:val="28"/>
        </w:rPr>
        <w:t xml:space="preserve"> по мере своего взросления, общения с определенными людьми, связанными с музыкой, и т.д.</w:t>
      </w:r>
      <w:r>
        <w:rPr>
          <w:color w:val="000000"/>
          <w:sz w:val="28"/>
          <w:szCs w:val="28"/>
        </w:rPr>
        <w:t>.</w:t>
      </w:r>
      <w:r w:rsidRPr="00A5648F">
        <w:rPr>
          <w:color w:val="000000"/>
          <w:sz w:val="28"/>
          <w:szCs w:val="28"/>
        </w:rPr>
        <w:t xml:space="preserve"> </w:t>
      </w:r>
    </w:p>
    <w:p w14:paraId="0D3C21AC"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В наше время данные социологического исследования констатируют факт вытеснения эстетических потребностей и ценностей на последние места в иерархии основных содержательных компонентов подрастающего поколения. Причины подобного явления отмечают многие педагоги- практики на страницах педагогических журналов. Лидирующие позиции занимают выгодные сегодня прагматизм, рассудочность и бездушие, невнимание к ближнему и вообще к человеку, пренебрежение к нравственным ценностям. </w:t>
      </w:r>
    </w:p>
    <w:p w14:paraId="56E47F80"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Современный мир музыки представлен разными стилями и направлениями, но большую часть занимает низкопробная и малосодержательная музыка.</w:t>
      </w:r>
    </w:p>
    <w:p w14:paraId="16FC3E4C"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t>Низкосортные музыкальные произведения приводят к деградации культуры, большинство из них являются аморальными, пошлыми. </w:t>
      </w:r>
    </w:p>
    <w:p w14:paraId="65EEB98E"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Именно поэтому так важно формировать у детей высокие духовные потребности, воспитывать разносторонние художественные способности. А для этого необходимо обучать ребенка правильной музыке, к которой относятся народные произведения и классические композиции, т.е. высокохудожественные образцы музыки, а также к правильной музыке можно отнести некоторые песни советской и зарубежной эстрады, например песни А</w:t>
      </w:r>
      <w:r>
        <w:rPr>
          <w:color w:val="000000"/>
          <w:sz w:val="28"/>
          <w:szCs w:val="28"/>
        </w:rPr>
        <w:t xml:space="preserve">. </w:t>
      </w:r>
      <w:r w:rsidRPr="00A5648F">
        <w:rPr>
          <w:color w:val="000000"/>
          <w:sz w:val="28"/>
          <w:szCs w:val="28"/>
        </w:rPr>
        <w:t>Пахмутовой.</w:t>
      </w:r>
    </w:p>
    <w:p w14:paraId="12517586" w14:textId="77777777" w:rsidR="00C70484"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 xml:space="preserve"> </w:t>
      </w:r>
      <w:r>
        <w:rPr>
          <w:color w:val="000000"/>
          <w:sz w:val="28"/>
          <w:szCs w:val="28"/>
        </w:rPr>
        <w:t>П</w:t>
      </w:r>
      <w:r w:rsidRPr="00A5648F">
        <w:rPr>
          <w:color w:val="000000"/>
          <w:sz w:val="28"/>
          <w:szCs w:val="28"/>
        </w:rPr>
        <w:t>росм</w:t>
      </w:r>
      <w:r>
        <w:rPr>
          <w:color w:val="000000"/>
          <w:sz w:val="28"/>
          <w:szCs w:val="28"/>
        </w:rPr>
        <w:t>а</w:t>
      </w:r>
      <w:r w:rsidRPr="00A5648F">
        <w:rPr>
          <w:color w:val="000000"/>
          <w:sz w:val="28"/>
          <w:szCs w:val="28"/>
        </w:rPr>
        <w:t>тр</w:t>
      </w:r>
      <w:r>
        <w:rPr>
          <w:color w:val="000000"/>
          <w:sz w:val="28"/>
          <w:szCs w:val="28"/>
        </w:rPr>
        <w:t>ивая</w:t>
      </w:r>
      <w:r w:rsidRPr="00A5648F">
        <w:rPr>
          <w:color w:val="000000"/>
          <w:sz w:val="28"/>
          <w:szCs w:val="28"/>
        </w:rPr>
        <w:t xml:space="preserve"> телевизионны</w:t>
      </w:r>
      <w:r>
        <w:rPr>
          <w:color w:val="000000"/>
          <w:sz w:val="28"/>
          <w:szCs w:val="28"/>
        </w:rPr>
        <w:t>е</w:t>
      </w:r>
      <w:r w:rsidRPr="00A5648F">
        <w:rPr>
          <w:color w:val="000000"/>
          <w:sz w:val="28"/>
          <w:szCs w:val="28"/>
        </w:rPr>
        <w:t xml:space="preserve"> передач</w:t>
      </w:r>
      <w:r>
        <w:rPr>
          <w:color w:val="000000"/>
          <w:sz w:val="28"/>
          <w:szCs w:val="28"/>
        </w:rPr>
        <w:t>и по различным каналам телевидения,</w:t>
      </w:r>
      <w:r w:rsidRPr="00A5648F">
        <w:rPr>
          <w:color w:val="000000"/>
          <w:sz w:val="28"/>
          <w:szCs w:val="28"/>
        </w:rPr>
        <w:t xml:space="preserve"> </w:t>
      </w:r>
      <w:r>
        <w:rPr>
          <w:color w:val="000000"/>
          <w:sz w:val="28"/>
          <w:szCs w:val="28"/>
        </w:rPr>
        <w:t>приходишь к</w:t>
      </w:r>
      <w:r w:rsidRPr="00A5648F">
        <w:rPr>
          <w:color w:val="000000"/>
          <w:sz w:val="28"/>
          <w:szCs w:val="28"/>
        </w:rPr>
        <w:t xml:space="preserve"> неутешительным, но и неудивительным</w:t>
      </w:r>
      <w:r>
        <w:rPr>
          <w:color w:val="000000"/>
          <w:sz w:val="28"/>
          <w:szCs w:val="28"/>
        </w:rPr>
        <w:t xml:space="preserve"> выводам</w:t>
      </w:r>
      <w:r w:rsidRPr="00A5648F">
        <w:rPr>
          <w:color w:val="000000"/>
          <w:sz w:val="28"/>
          <w:szCs w:val="28"/>
        </w:rPr>
        <w:t xml:space="preserve">. Единственной отрадой  является канал «Россия. Культура», просматриваемый немногими. В результате дети не знакомятся с такими передачами как «Абсолютный слух» (о самых ярких явлениях мировой </w:t>
      </w:r>
      <w:r w:rsidRPr="00A5648F">
        <w:rPr>
          <w:color w:val="000000"/>
          <w:sz w:val="28"/>
          <w:szCs w:val="28"/>
        </w:rPr>
        <w:lastRenderedPageBreak/>
        <w:t>культуры), «Искусственный отбор», передачей – диалогом «Нескучная классика», «Наблюдатель» и др. Я уже не говорю о многочисленных концертах классической музыки, художественных фильмах, телевизионных и других конкурсах, транслируемых по этому каналу. Даниэль Баренбойм сказал, что «…главная сейчас проблема – отсутствие музыкального образования в школе, общего в консерватории…» («Энигма» 16.11.2017), </w:t>
      </w:r>
    </w:p>
    <w:p w14:paraId="5A164F99"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t>Что касается интернет-ресурсов, которыми увлечены дети, то ни о какой музыке и смысловой нагрузке в целом речи там не идет.</w:t>
      </w:r>
    </w:p>
    <w:p w14:paraId="24F88A15" w14:textId="77777777" w:rsidR="00C70484" w:rsidRDefault="00C70484" w:rsidP="00C70484">
      <w:pPr>
        <w:pStyle w:val="a4"/>
        <w:shd w:val="clear" w:color="auto" w:fill="FFFFFF"/>
        <w:spacing w:before="0" w:beforeAutospacing="0" w:after="0" w:afterAutospacing="0"/>
        <w:rPr>
          <w:color w:val="212529"/>
          <w:sz w:val="28"/>
          <w:szCs w:val="28"/>
        </w:rPr>
      </w:pPr>
    </w:p>
    <w:p w14:paraId="6DD617E0" w14:textId="1D8CB3C6" w:rsidR="00C70484" w:rsidRDefault="00C70484" w:rsidP="00C70484">
      <w:pPr>
        <w:pStyle w:val="a4"/>
        <w:shd w:val="clear" w:color="auto" w:fill="FFFFFF"/>
        <w:spacing w:before="0" w:beforeAutospacing="0" w:after="0" w:afterAutospacing="0"/>
        <w:jc w:val="center"/>
        <w:rPr>
          <w:color w:val="212529"/>
          <w:sz w:val="28"/>
          <w:szCs w:val="28"/>
        </w:rPr>
      </w:pPr>
      <w:r w:rsidRPr="00A5648F">
        <w:rPr>
          <w:b/>
          <w:bCs/>
          <w:color w:val="000000"/>
          <w:sz w:val="28"/>
          <w:szCs w:val="28"/>
        </w:rPr>
        <w:t>Как музыка влияет на ребенка</w:t>
      </w:r>
      <w:r w:rsidR="00006531">
        <w:rPr>
          <w:b/>
          <w:bCs/>
          <w:color w:val="000000"/>
          <w:sz w:val="28"/>
          <w:szCs w:val="28"/>
        </w:rPr>
        <w:t>.</w:t>
      </w:r>
    </w:p>
    <w:p w14:paraId="495EDAD2" w14:textId="656E079D" w:rsidR="00C70484" w:rsidRDefault="00006531" w:rsidP="00C70484">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C70484" w:rsidRPr="0099542F">
        <w:rPr>
          <w:rFonts w:ascii="Times New Roman" w:hAnsi="Times New Roman" w:cs="Times New Roman"/>
          <w:sz w:val="28"/>
          <w:szCs w:val="28"/>
        </w:rPr>
        <w:t>Исследования психологов и педагогов показывают, что занятия музыкой</w:t>
      </w:r>
      <w:r w:rsidR="00C70484">
        <w:rPr>
          <w:rFonts w:ascii="Times New Roman" w:hAnsi="Times New Roman" w:cs="Times New Roman"/>
          <w:sz w:val="28"/>
          <w:szCs w:val="28"/>
        </w:rPr>
        <w:t xml:space="preserve"> в самом раннем детстве очень эффективны для общего развития ребёнка.</w:t>
      </w:r>
    </w:p>
    <w:p w14:paraId="56FD7A3D" w14:textId="7AFC98AB" w:rsidR="00C70484" w:rsidRDefault="00C70484" w:rsidP="00C70484">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Уже ни для кого не секрет, что благодаря развитию музыкальных способностей ребёнок начинает раньше и четче говорить, лучше владеет координацией движений, увереннее чувствует себя на музыкальных занятиях в детском саду и в школе. Развивая с рождения музыкальные способности ребенка, вы не только закладываете фундамент для того, чтобы он мог с лёгкостью петь и играть на музыкальных инструментах, но и создаете ему отличную возможность для быстрого обучения иностранным языкам, занятий танцами, учёбы в общеобразовательной школе.</w:t>
      </w:r>
    </w:p>
    <w:p w14:paraId="554748BB" w14:textId="207D1884" w:rsidR="00C70484" w:rsidRPr="00D76B44" w:rsidRDefault="00006531" w:rsidP="00C70484">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C70484" w:rsidRPr="00D76B44">
        <w:rPr>
          <w:rFonts w:ascii="Times New Roman" w:hAnsi="Times New Roman" w:cs="Times New Roman"/>
          <w:sz w:val="28"/>
          <w:szCs w:val="28"/>
        </w:rPr>
        <w:t xml:space="preserve"> Учить ли ребёнка читать и писать, учить ли его алгебре, химии, истории, наконец, учить ли его прыгать через «козла» - этих вопросов в семье не возникает: они решены за семью обществом. А вот важнейший для ребёнка вопрос о том, получит ли он музыкальное образование, в каком объеме и какого качества, родители решают самостоятельно и, к сожалению, зачастую неправильно. Конечно, бывает так, что музыкальному воспитанию ребёнка мешают обстоятельства. Но гораздо чаще мешают люди, самые близкие для него, - из-за своей неосведомленности, из-за устоявшихся заблуждений.</w:t>
      </w:r>
    </w:p>
    <w:p w14:paraId="2ABE0E38"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Музыкальное воспитание – основа нравственного развития. От качества музыкального и нравственного воспитания зависит, насколько высока будет</w:t>
      </w:r>
      <w:r>
        <w:rPr>
          <w:color w:val="000000"/>
          <w:sz w:val="28"/>
          <w:szCs w:val="28"/>
        </w:rPr>
        <w:t xml:space="preserve"> общая </w:t>
      </w:r>
      <w:r w:rsidRPr="00A5648F">
        <w:rPr>
          <w:color w:val="000000"/>
          <w:sz w:val="28"/>
          <w:szCs w:val="28"/>
        </w:rPr>
        <w:t>культура  ребенка в будущем. Кроме того, «правильная» музыка:</w:t>
      </w:r>
    </w:p>
    <w:p w14:paraId="58343D7A"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w:t>
      </w:r>
      <w:r w:rsidRPr="00A5648F">
        <w:rPr>
          <w:color w:val="000000"/>
          <w:sz w:val="28"/>
          <w:szCs w:val="28"/>
        </w:rPr>
        <w:t>формирует эмоциональную сферу человека;</w:t>
      </w:r>
    </w:p>
    <w:p w14:paraId="672767EE"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w:t>
      </w:r>
      <w:r w:rsidRPr="00A5648F">
        <w:rPr>
          <w:color w:val="000000"/>
          <w:sz w:val="28"/>
          <w:szCs w:val="28"/>
        </w:rPr>
        <w:t>совершенствует мыслительную систему ребенка;</w:t>
      </w:r>
    </w:p>
    <w:p w14:paraId="6DCB03E7"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w:t>
      </w:r>
      <w:r w:rsidRPr="00A5648F">
        <w:rPr>
          <w:color w:val="000000"/>
          <w:sz w:val="28"/>
          <w:szCs w:val="28"/>
        </w:rPr>
        <w:t>воспитывает чувственность и чуткость к красивому, дает понимание, что такое искусство, позволяет наслаждаться им.</w:t>
      </w:r>
    </w:p>
    <w:p w14:paraId="2061AB15"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 xml:space="preserve">Музыкальное развитие очень важно для ребенка. Если в процессе обучения будет правильно развито музыкально-эстетическое сознание, в будущем ребенок будет иметь богатый духовный мир, его творческому потенциалу не будет предела. Ведь человек, которому показали мир во всех его красках, воспринимает окружающее совершенно иначе, он видит его многостороннее, полнее. Он живет в радость, получая удовольствие от мелочей. Приобщая </w:t>
      </w:r>
      <w:r w:rsidRPr="00A5648F">
        <w:rPr>
          <w:color w:val="000000"/>
          <w:sz w:val="28"/>
          <w:szCs w:val="28"/>
        </w:rPr>
        <w:lastRenderedPageBreak/>
        <w:t>ребенка к прекрасному миру музыки, мы воздействуем не только на его духовный мир, но и на общее его развитие.</w:t>
      </w:r>
    </w:p>
    <w:p w14:paraId="5DED0956"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t>В чем заключаются цели и задачи музыкального развития?</w:t>
      </w:r>
    </w:p>
    <w:p w14:paraId="698C17BC"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t>Основными целями музыкального воспитания являются:</w:t>
      </w:r>
    </w:p>
    <w:p w14:paraId="3E776BED"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в</w:t>
      </w:r>
      <w:r w:rsidRPr="00A5648F">
        <w:rPr>
          <w:color w:val="000000"/>
          <w:sz w:val="28"/>
          <w:szCs w:val="28"/>
        </w:rPr>
        <w:t>сестороннее, а главное гармоничное развитие ребенка</w:t>
      </w:r>
      <w:r>
        <w:rPr>
          <w:color w:val="000000"/>
          <w:sz w:val="28"/>
          <w:szCs w:val="28"/>
        </w:rPr>
        <w:t>;</w:t>
      </w:r>
    </w:p>
    <w:p w14:paraId="06743AC5"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ф</w:t>
      </w:r>
      <w:r w:rsidRPr="00A5648F">
        <w:rPr>
          <w:color w:val="000000"/>
          <w:sz w:val="28"/>
          <w:szCs w:val="28"/>
        </w:rPr>
        <w:t>ормирование умения внимательно слушать, воспринимать и отчетливо понимать музыкальные произведения</w:t>
      </w:r>
      <w:r>
        <w:rPr>
          <w:color w:val="000000"/>
          <w:sz w:val="28"/>
          <w:szCs w:val="28"/>
        </w:rPr>
        <w:t>;</w:t>
      </w:r>
    </w:p>
    <w:p w14:paraId="33FF389C"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в</w:t>
      </w:r>
      <w:r w:rsidRPr="00A5648F">
        <w:rPr>
          <w:color w:val="000000"/>
          <w:sz w:val="28"/>
          <w:szCs w:val="28"/>
        </w:rPr>
        <w:t>оспитание эмоционального и чувственного восприятия музыки</w:t>
      </w:r>
      <w:r>
        <w:rPr>
          <w:color w:val="000000"/>
          <w:sz w:val="28"/>
          <w:szCs w:val="28"/>
        </w:rPr>
        <w:t>;</w:t>
      </w:r>
    </w:p>
    <w:p w14:paraId="612B967B"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э</w:t>
      </w:r>
      <w:r w:rsidRPr="00A5648F">
        <w:rPr>
          <w:color w:val="000000"/>
          <w:sz w:val="28"/>
          <w:szCs w:val="28"/>
        </w:rPr>
        <w:t>стетическое воспитание.</w:t>
      </w:r>
    </w:p>
    <w:p w14:paraId="6038D668"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t>Что касается задач, которые ставятся перед музыкальным воспитанием , стоит отметить следующие:</w:t>
      </w:r>
    </w:p>
    <w:p w14:paraId="7F8638EE"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w:t>
      </w:r>
      <w:r w:rsidRPr="00A5648F">
        <w:rPr>
          <w:color w:val="000000"/>
          <w:sz w:val="28"/>
          <w:szCs w:val="28"/>
        </w:rPr>
        <w:t>формирование общих знаний о музыке;</w:t>
      </w:r>
    </w:p>
    <w:p w14:paraId="5B430AE7"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w:t>
      </w:r>
      <w:r w:rsidRPr="00A5648F">
        <w:rPr>
          <w:color w:val="000000"/>
          <w:sz w:val="28"/>
          <w:szCs w:val="28"/>
        </w:rPr>
        <w:t>воспитание интереса и любви к музыке;</w:t>
      </w:r>
    </w:p>
    <w:p w14:paraId="36063748"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w:t>
      </w:r>
      <w:r w:rsidRPr="00A5648F">
        <w:rPr>
          <w:color w:val="000000"/>
          <w:sz w:val="28"/>
          <w:szCs w:val="28"/>
        </w:rPr>
        <w:t>обогащение впечатлений ребенка посредством знакомства с разнообразными музыкальными произведениями;</w:t>
      </w:r>
    </w:p>
    <w:p w14:paraId="27838632"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w:t>
      </w:r>
      <w:r w:rsidRPr="00A5648F">
        <w:rPr>
          <w:color w:val="000000"/>
          <w:sz w:val="28"/>
          <w:szCs w:val="28"/>
        </w:rPr>
        <w:t>приобщение к разным видам музыкальной деятельности (танцы, пение, ритмика, нотная грамота, игра на инструментах);</w:t>
      </w:r>
    </w:p>
    <w:p w14:paraId="7BBFF91D"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w:t>
      </w:r>
      <w:r w:rsidRPr="00A5648F">
        <w:rPr>
          <w:color w:val="000000"/>
          <w:sz w:val="28"/>
          <w:szCs w:val="28"/>
        </w:rPr>
        <w:t>развитие общей музыкальности ребенка и совершенствование его исходных музыкальных данных;</w:t>
      </w:r>
    </w:p>
    <w:p w14:paraId="0EC4BC48"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 </w:t>
      </w:r>
      <w:r w:rsidRPr="00A5648F">
        <w:rPr>
          <w:color w:val="000000"/>
          <w:sz w:val="28"/>
          <w:szCs w:val="28"/>
        </w:rPr>
        <w:t>развитие музыкального вкуса, воображения, творческой активности ребенка.</w:t>
      </w:r>
    </w:p>
    <w:p w14:paraId="2C77DB9E" w14:textId="77777777" w:rsidR="00C70484" w:rsidRPr="00A5648F" w:rsidRDefault="00C70484" w:rsidP="00C70484">
      <w:pPr>
        <w:pStyle w:val="a4"/>
        <w:shd w:val="clear" w:color="auto" w:fill="FFFFFF"/>
        <w:spacing w:before="0" w:beforeAutospacing="0" w:after="0" w:afterAutospacing="0"/>
        <w:rPr>
          <w:color w:val="212529"/>
          <w:sz w:val="28"/>
          <w:szCs w:val="28"/>
        </w:rPr>
      </w:pPr>
    </w:p>
    <w:p w14:paraId="0D30FE7D" w14:textId="7A2234A0" w:rsidR="00C70484" w:rsidRPr="00A5648F" w:rsidRDefault="00C70484" w:rsidP="00C70484">
      <w:pPr>
        <w:pStyle w:val="a4"/>
        <w:shd w:val="clear" w:color="auto" w:fill="FFFFFF"/>
        <w:spacing w:before="0" w:beforeAutospacing="0" w:after="0" w:afterAutospacing="0"/>
        <w:jc w:val="center"/>
        <w:rPr>
          <w:color w:val="212529"/>
          <w:sz w:val="28"/>
          <w:szCs w:val="28"/>
        </w:rPr>
      </w:pPr>
      <w:r w:rsidRPr="00A5648F">
        <w:rPr>
          <w:b/>
          <w:bCs/>
          <w:color w:val="000000"/>
          <w:sz w:val="28"/>
          <w:szCs w:val="28"/>
        </w:rPr>
        <w:t>В чем польза от занятий музыкой</w:t>
      </w:r>
      <w:r w:rsidR="00006531">
        <w:rPr>
          <w:b/>
          <w:bCs/>
          <w:color w:val="000000"/>
          <w:sz w:val="28"/>
          <w:szCs w:val="28"/>
        </w:rPr>
        <w:t>.</w:t>
      </w:r>
    </w:p>
    <w:p w14:paraId="2B9FBCD4"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Психологи утверждают, что музыкальное образование должно быть не дополнительным, а обязательным, настолько оно полезно.</w:t>
      </w:r>
    </w:p>
    <w:p w14:paraId="2A1BEC6E"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t>“Музыка</w:t>
      </w:r>
      <w:r>
        <w:rPr>
          <w:color w:val="000000"/>
          <w:sz w:val="28"/>
          <w:szCs w:val="28"/>
        </w:rPr>
        <w:t xml:space="preserve"> </w:t>
      </w:r>
      <w:r w:rsidRPr="00A5648F">
        <w:rPr>
          <w:color w:val="000000"/>
          <w:sz w:val="28"/>
          <w:szCs w:val="28"/>
        </w:rPr>
        <w:t>-</w:t>
      </w:r>
      <w:r>
        <w:rPr>
          <w:color w:val="000000"/>
          <w:sz w:val="28"/>
          <w:szCs w:val="28"/>
        </w:rPr>
        <w:t xml:space="preserve"> </w:t>
      </w:r>
      <w:r w:rsidRPr="00A5648F">
        <w:rPr>
          <w:color w:val="000000"/>
          <w:sz w:val="28"/>
          <w:szCs w:val="28"/>
        </w:rPr>
        <w:t>это язык науки, культуры, логики, риторики. Ребёнок, начинающие изучать музыку, получает огромную подпитку мозга, более того этот ребёнок может быть куда удачливее, чем ребёнок без музыкального начала, в любой области науки и искусства!” Михаил Казиник.</w:t>
      </w:r>
    </w:p>
    <w:p w14:paraId="0C4A0285"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 xml:space="preserve">Музыка приучает ребенка к ежедневному труду, воспитывает в нём терпение, силу воли и усидчивость, совершенствует эмоции, дает особое видение окружающего мира. Музыка даёт и образное мышление, и пространственное представление, и привычку к ежедневному кропотливым труду. Музыка учит ребёнка не только видеть, но и воспроизводить увиденное, не только слышать, но и представлять то, что слышишь. </w:t>
      </w:r>
      <w:r>
        <w:rPr>
          <w:color w:val="000000"/>
          <w:sz w:val="28"/>
          <w:szCs w:val="28"/>
        </w:rPr>
        <w:t xml:space="preserve">        </w:t>
      </w:r>
      <w:r w:rsidRPr="00A5648F">
        <w:rPr>
          <w:color w:val="000000"/>
          <w:sz w:val="28"/>
          <w:szCs w:val="28"/>
        </w:rPr>
        <w:t>Следовательно, она развивает все виды восприятия: зрительное, слуховое, чувственное, и все виды памяти: зрительную, слуховую, моторную, образную, ассоциативную. </w:t>
      </w:r>
    </w:p>
    <w:p w14:paraId="0E4F5188"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Известный психолог сказал однажды: “ Самое чудесное что, может добрая фея положить в колыбельку новорожденному - это трудности, которые ребенок должен будет преодолеть.”  Только преодоление трудностей дает нам возможность возрасти! Если мы во что бы то ни стало стараемся облегчить жизнь нашим детям, то они вырастут неприспособленными к жизни. Перед малейшими трудностями они будут сдаваться.</w:t>
      </w:r>
    </w:p>
    <w:p w14:paraId="13F77E23"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lastRenderedPageBreak/>
        <w:t>Привычка к ежедневному труду нужно человеку, если он хочет добиться успеха в жизни. Музыка в этом плане, как и спорт, воспитывает характер и силу воли.</w:t>
      </w:r>
    </w:p>
    <w:p w14:paraId="18AED33E"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Наверно</w:t>
      </w:r>
      <w:r>
        <w:rPr>
          <w:color w:val="000000"/>
          <w:sz w:val="28"/>
          <w:szCs w:val="28"/>
        </w:rPr>
        <w:t>е,</w:t>
      </w:r>
      <w:r w:rsidRPr="00A5648F">
        <w:rPr>
          <w:color w:val="000000"/>
          <w:sz w:val="28"/>
          <w:szCs w:val="28"/>
        </w:rPr>
        <w:t xml:space="preserve"> все  родители знают о необходимости развивать мелкую моторику ребенка. Делать это рекомендуют с 8-ми месячного возраста. Дело в том, что двигательный и речевой центры мозга человека тесно связаны друг с другом. Проекция кисти руки занимает ⅓ часть всей площади головного мозга, отвечающей за движение. Чем лучше ребенок владеет пальцами, тем лучше развивается его речь.</w:t>
      </w:r>
      <w:r>
        <w:rPr>
          <w:color w:val="212529"/>
          <w:sz w:val="28"/>
          <w:szCs w:val="28"/>
        </w:rPr>
        <w:t xml:space="preserve"> </w:t>
      </w:r>
      <w:r w:rsidRPr="00A5648F">
        <w:rPr>
          <w:color w:val="000000"/>
          <w:sz w:val="28"/>
          <w:szCs w:val="28"/>
        </w:rPr>
        <w:t>При игре практически на всех музыкальных инструментах задействуются пальцы рук. Никакая гимнастика не сможет тренировать пальчики так активно.</w:t>
      </w:r>
    </w:p>
    <w:p w14:paraId="05EAB2CA"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Татьяна Черниговская уверена, что каждого ребенка надо учить музыке, “...потому что это тонкая изысканная настройка нейронной сети – и неважно, станет он профессионалом или нет. Музыка учит обращать внимание на детали: какой звук выше, а какой ниже, какой короче, а какой длиннее – это подготовка к чтению, письму, дальнейшей сложной когнитивной работе, в некотором смысле это инвестиция в свою старость. Известно, что люди, которые говорят больше, чем на одном языке, и те, кто занимается музыкой, отодвигают болезнь Альцгеймера на несколько лет. Если голову тренировать с детства, то память будет ухудшаться с гораздо меньшей скоростью.</w:t>
      </w:r>
    </w:p>
    <w:p w14:paraId="17D9AAE1"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t>Когда человек играет на фортепиано, правая его рука выполняет одну работу, левая – совершенно другую, и это страшное напряжение мозга. И я еще ничего не говорю, про смыслы, эмоции, только про технику.”</w:t>
      </w:r>
    </w:p>
    <w:p w14:paraId="147D35C2"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Насколько это важно для общего умственного развития можно понять, если задуматься, какие механизмы управляют таким сложным двигательным навыком.</w:t>
      </w:r>
    </w:p>
    <w:p w14:paraId="228419E9"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t>У человека доминирует одно полушарие мозга. Поэтому одна из рук ведущая, а вторая “вспомогательная”. Заставляя “слабую” руку работать наравне с сильной, мы даем толчок к более активной работе соответствующего полушария мозга. Оно развивается не хуже “главного” (нейронные сигналы между полушариями распределяются равномерно). Тренированный таким образом мозг быстрее обрабатывает информацию, а значит, работает лучше.</w:t>
      </w:r>
    </w:p>
    <w:p w14:paraId="40E2CF98" w14:textId="77777777" w:rsidR="00C70484" w:rsidRDefault="00C70484" w:rsidP="00C70484">
      <w:pPr>
        <w:pStyle w:val="a4"/>
        <w:shd w:val="clear" w:color="auto" w:fill="FFFFFF"/>
        <w:spacing w:before="0" w:beforeAutospacing="0" w:after="0" w:afterAutospacing="0"/>
        <w:rPr>
          <w:color w:val="000000"/>
          <w:sz w:val="28"/>
          <w:szCs w:val="28"/>
        </w:rPr>
      </w:pPr>
      <w:r>
        <w:rPr>
          <w:color w:val="000000"/>
          <w:sz w:val="28"/>
          <w:szCs w:val="28"/>
        </w:rPr>
        <w:t xml:space="preserve">  </w:t>
      </w:r>
      <w:r w:rsidRPr="00A5648F">
        <w:rPr>
          <w:color w:val="000000"/>
          <w:sz w:val="28"/>
          <w:szCs w:val="28"/>
        </w:rPr>
        <w:t xml:space="preserve">“Доказано, что у людей, которые играют на скрипке, та часть мозга, которая отвечает за моторику руки со смычком, в два раза больше, чем та, которая отвечает за сторону, на которой держат инструмент. То есть мозг развивает те части, которые заняты делом. Если вы хотите сохранить свой ум в пристойном состоянии, то голова должна постоянно и тяжело работать. Обучение физически меняет мозг, влияет на качество нейронов, толщину коры, объем серого вещества. </w:t>
      </w:r>
    </w:p>
    <w:p w14:paraId="5842CCCA"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Музыка – это сложная когнитивная деятельность. Для мозга вообще никакого отдыха нет. А во время музицирования происходят удивительные вещи, могут включаться гены, которые обычно бездействуют.” Т.Черниговская</w:t>
      </w:r>
    </w:p>
    <w:p w14:paraId="15B741AB" w14:textId="77777777" w:rsidR="00C70484" w:rsidRPr="00A5648F" w:rsidRDefault="00C70484" w:rsidP="00C70484">
      <w:pPr>
        <w:pStyle w:val="a4"/>
        <w:shd w:val="clear" w:color="auto" w:fill="FFFFFF"/>
        <w:spacing w:before="0" w:beforeAutospacing="0" w:after="0" w:afterAutospacing="0"/>
        <w:rPr>
          <w:color w:val="212529"/>
          <w:sz w:val="28"/>
          <w:szCs w:val="28"/>
        </w:rPr>
      </w:pPr>
    </w:p>
    <w:p w14:paraId="325F0042" w14:textId="77777777" w:rsidR="00C70484" w:rsidRPr="00A5648F" w:rsidRDefault="00C70484" w:rsidP="00C70484">
      <w:pPr>
        <w:pStyle w:val="a4"/>
        <w:shd w:val="clear" w:color="auto" w:fill="FFFFFF"/>
        <w:spacing w:before="0" w:beforeAutospacing="0" w:after="0" w:afterAutospacing="0"/>
        <w:jc w:val="center"/>
        <w:rPr>
          <w:color w:val="212529"/>
          <w:sz w:val="28"/>
          <w:szCs w:val="28"/>
        </w:rPr>
      </w:pPr>
      <w:r w:rsidRPr="00A5648F">
        <w:rPr>
          <w:b/>
          <w:bCs/>
          <w:color w:val="000000"/>
          <w:sz w:val="28"/>
          <w:szCs w:val="28"/>
        </w:rPr>
        <w:lastRenderedPageBreak/>
        <w:t>Влияние музыки на здоровье.</w:t>
      </w:r>
    </w:p>
    <w:p w14:paraId="0199B43B"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Музыка благотворно влияет на физическое здоровье. При игре на духовых инструментах с первых занятий ребенка учат правильному дыханию. Играть на духовых инструментах врачи советуют детям, страдающим астмой и тонзиллитом. Известны случаи, когда астма отступала после нескольких лет занятий.</w:t>
      </w:r>
    </w:p>
    <w:p w14:paraId="00A3DD28"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Не менее полезно пение при заболеваниях легких. Оно развивает дыхательную систему, улучшает дренаж легких. Заниматься пением тоже советуют астматикам.</w:t>
      </w:r>
      <w:r>
        <w:rPr>
          <w:color w:val="212529"/>
          <w:sz w:val="28"/>
          <w:szCs w:val="28"/>
        </w:rPr>
        <w:t xml:space="preserve"> </w:t>
      </w:r>
      <w:r w:rsidRPr="00A5648F">
        <w:rPr>
          <w:color w:val="000000"/>
          <w:sz w:val="28"/>
          <w:szCs w:val="28"/>
        </w:rPr>
        <w:t>Хоровое пение используют как средство лечения легких форм заикания. Заикающийся ребенок обычно не может ровно произнести первый слог в слове. При пении слова “цепляются “ друг за друга, и акцент на первом слоге сглаживается. Ребенок поет в коллективе детей, а не сольно, даже если он ошибется, это не будет заметно.  Так снимается психологический дискомфорт.</w:t>
      </w:r>
    </w:p>
    <w:p w14:paraId="2967F0F8"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Любой вид занятий музыкой благотворно влияет на осанку. Положение корпуса, как при пении, так и при игре на инструментах, всегда фиксировано.  Сидят или стоят ровно, нельзя сутулиться, напрягать шею, руки и другие части тела.</w:t>
      </w:r>
    </w:p>
    <w:p w14:paraId="13942A3B"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Музыка благотворно влияет на психику человека. Музыкотерапия - признанный метод психотерапии, который используют при лечении и реабилитации детей с соматическими и психическими расстройствами. Но в наше время истощение нервной системы или агрессивность присущи и обычным  детям. Музыка помогает выравнивать  эмоциональное состояние. Главное - правильно подбирать музыкальные произведения и отслеживать их воздействие. </w:t>
      </w:r>
    </w:p>
    <w:p w14:paraId="3624D33E" w14:textId="77777777" w:rsidR="00C70484" w:rsidRDefault="00C70484" w:rsidP="00C70484">
      <w:pPr>
        <w:spacing w:after="0" w:line="276" w:lineRule="auto"/>
        <w:rPr>
          <w:rFonts w:ascii="Times New Roman" w:hAnsi="Times New Roman" w:cs="Times New Roman"/>
          <w:sz w:val="28"/>
          <w:szCs w:val="28"/>
        </w:rPr>
      </w:pPr>
      <w:r>
        <w:rPr>
          <w:color w:val="000000"/>
          <w:sz w:val="28"/>
          <w:szCs w:val="28"/>
        </w:rPr>
        <w:t xml:space="preserve">  </w:t>
      </w:r>
      <w:r w:rsidRPr="00A5648F">
        <w:rPr>
          <w:rFonts w:ascii="Times New Roman" w:hAnsi="Times New Roman" w:cs="Times New Roman"/>
          <w:color w:val="000000"/>
          <w:sz w:val="28"/>
          <w:szCs w:val="28"/>
        </w:rPr>
        <w:t>Интересные исследования проводились со слабослышащими детьми. Оказалось, что при развитии музыкального слуха (а это развитие  тесно связано с развитием памяти и мышления) более тонким становится и физиологический слух. Занятия музыкой способствуют расширению реакции мозга на звук, поэтому обычный слух ребенка улучшается.</w:t>
      </w:r>
      <w:r w:rsidRPr="00EE4736">
        <w:rPr>
          <w:rFonts w:ascii="Times New Roman" w:hAnsi="Times New Roman" w:cs="Times New Roman"/>
          <w:sz w:val="28"/>
          <w:szCs w:val="28"/>
        </w:rPr>
        <w:t xml:space="preserve"> </w:t>
      </w:r>
    </w:p>
    <w:p w14:paraId="3DC8BD64" w14:textId="77777777" w:rsidR="00C70484" w:rsidRDefault="00C70484" w:rsidP="00C70484">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Профессор Чеффилдского университета  Кейти Овери сформулировала аспекты так называемых «интеллектуальных выгод» от музыки, ею были определены побочные интеллектуальные эффекты, возникающие в результате музыкальных влияний, такие как:</w:t>
      </w:r>
    </w:p>
    <w:p w14:paraId="5916689D" w14:textId="77777777" w:rsidR="00C70484" w:rsidRDefault="00C70484" w:rsidP="00C70484">
      <w:pPr>
        <w:pStyle w:val="a3"/>
        <w:numPr>
          <w:ilvl w:val="0"/>
          <w:numId w:val="1"/>
        </w:numPr>
        <w:spacing w:after="0" w:line="276" w:lineRule="auto"/>
        <w:rPr>
          <w:rFonts w:ascii="Times New Roman" w:hAnsi="Times New Roman" w:cs="Times New Roman"/>
          <w:sz w:val="28"/>
          <w:szCs w:val="28"/>
        </w:rPr>
      </w:pPr>
      <w:r>
        <w:rPr>
          <w:rFonts w:ascii="Times New Roman" w:hAnsi="Times New Roman" w:cs="Times New Roman"/>
          <w:sz w:val="28"/>
          <w:szCs w:val="28"/>
        </w:rPr>
        <w:t>Повышение уровня читательских навыков</w:t>
      </w:r>
    </w:p>
    <w:p w14:paraId="4BB82D38" w14:textId="77777777" w:rsidR="00C70484" w:rsidRDefault="00C70484" w:rsidP="00C70484">
      <w:pPr>
        <w:pStyle w:val="a3"/>
        <w:numPr>
          <w:ilvl w:val="0"/>
          <w:numId w:val="1"/>
        </w:numPr>
        <w:spacing w:after="0" w:line="276" w:lineRule="auto"/>
        <w:rPr>
          <w:rFonts w:ascii="Times New Roman" w:hAnsi="Times New Roman" w:cs="Times New Roman"/>
          <w:sz w:val="28"/>
          <w:szCs w:val="28"/>
        </w:rPr>
      </w:pPr>
      <w:r>
        <w:rPr>
          <w:rFonts w:ascii="Times New Roman" w:hAnsi="Times New Roman" w:cs="Times New Roman"/>
          <w:sz w:val="28"/>
          <w:szCs w:val="28"/>
        </w:rPr>
        <w:t>Повышение уровня речевых навыков</w:t>
      </w:r>
    </w:p>
    <w:p w14:paraId="73ABA38B" w14:textId="77777777" w:rsidR="00C70484" w:rsidRDefault="00C70484" w:rsidP="00C70484">
      <w:pPr>
        <w:pStyle w:val="a3"/>
        <w:numPr>
          <w:ilvl w:val="0"/>
          <w:numId w:val="1"/>
        </w:numPr>
        <w:spacing w:after="0" w:line="276" w:lineRule="auto"/>
        <w:rPr>
          <w:rFonts w:ascii="Times New Roman" w:hAnsi="Times New Roman" w:cs="Times New Roman"/>
          <w:sz w:val="28"/>
          <w:szCs w:val="28"/>
        </w:rPr>
      </w:pPr>
      <w:r>
        <w:rPr>
          <w:rFonts w:ascii="Times New Roman" w:hAnsi="Times New Roman" w:cs="Times New Roman"/>
          <w:sz w:val="28"/>
          <w:szCs w:val="28"/>
        </w:rPr>
        <w:t>Улучшение навыков, необходимых для решения пространственных и временных задач</w:t>
      </w:r>
    </w:p>
    <w:p w14:paraId="1AAE0269" w14:textId="77777777" w:rsidR="00C70484" w:rsidRDefault="00C70484" w:rsidP="00C70484">
      <w:pPr>
        <w:pStyle w:val="a3"/>
        <w:numPr>
          <w:ilvl w:val="0"/>
          <w:numId w:val="1"/>
        </w:numPr>
        <w:spacing w:after="0" w:line="276" w:lineRule="auto"/>
        <w:rPr>
          <w:rFonts w:ascii="Times New Roman" w:hAnsi="Times New Roman" w:cs="Times New Roman"/>
          <w:sz w:val="28"/>
          <w:szCs w:val="28"/>
        </w:rPr>
      </w:pPr>
      <w:r>
        <w:rPr>
          <w:rFonts w:ascii="Times New Roman" w:hAnsi="Times New Roman" w:cs="Times New Roman"/>
          <w:sz w:val="28"/>
          <w:szCs w:val="28"/>
        </w:rPr>
        <w:t>Улучшение вербальных и счетно-арифметических способностей</w:t>
      </w:r>
    </w:p>
    <w:p w14:paraId="209F33D0" w14:textId="77777777" w:rsidR="00C70484" w:rsidRDefault="00C70484" w:rsidP="00C70484">
      <w:pPr>
        <w:pStyle w:val="a3"/>
        <w:numPr>
          <w:ilvl w:val="0"/>
          <w:numId w:val="1"/>
        </w:numPr>
        <w:spacing w:after="0" w:line="276" w:lineRule="auto"/>
        <w:rPr>
          <w:rFonts w:ascii="Times New Roman" w:hAnsi="Times New Roman" w:cs="Times New Roman"/>
          <w:sz w:val="28"/>
          <w:szCs w:val="28"/>
        </w:rPr>
      </w:pPr>
      <w:r>
        <w:rPr>
          <w:rFonts w:ascii="Times New Roman" w:hAnsi="Times New Roman" w:cs="Times New Roman"/>
          <w:sz w:val="28"/>
          <w:szCs w:val="28"/>
        </w:rPr>
        <w:t>Улучшение концентрации внимания</w:t>
      </w:r>
    </w:p>
    <w:p w14:paraId="169378D9" w14:textId="77777777" w:rsidR="00C70484" w:rsidRDefault="00C70484" w:rsidP="00C70484">
      <w:pPr>
        <w:pStyle w:val="a3"/>
        <w:numPr>
          <w:ilvl w:val="0"/>
          <w:numId w:val="1"/>
        </w:numPr>
        <w:spacing w:after="0" w:line="276" w:lineRule="auto"/>
        <w:rPr>
          <w:rFonts w:ascii="Times New Roman" w:hAnsi="Times New Roman" w:cs="Times New Roman"/>
          <w:sz w:val="28"/>
          <w:szCs w:val="28"/>
        </w:rPr>
      </w:pPr>
      <w:r>
        <w:rPr>
          <w:rFonts w:ascii="Times New Roman" w:hAnsi="Times New Roman" w:cs="Times New Roman"/>
          <w:sz w:val="28"/>
          <w:szCs w:val="28"/>
        </w:rPr>
        <w:t>Улучшение памяти.</w:t>
      </w:r>
    </w:p>
    <w:p w14:paraId="328FDED8" w14:textId="77777777" w:rsidR="00C70484" w:rsidRPr="007F2398" w:rsidRDefault="00C70484" w:rsidP="00C70484">
      <w:pPr>
        <w:pStyle w:val="a3"/>
        <w:numPr>
          <w:ilvl w:val="0"/>
          <w:numId w:val="1"/>
        </w:numPr>
        <w:spacing w:after="0" w:line="276" w:lineRule="auto"/>
        <w:rPr>
          <w:rFonts w:ascii="Times New Roman" w:hAnsi="Times New Roman" w:cs="Times New Roman"/>
          <w:sz w:val="28"/>
          <w:szCs w:val="28"/>
        </w:rPr>
      </w:pPr>
      <w:r w:rsidRPr="007F2398">
        <w:rPr>
          <w:rFonts w:ascii="Times New Roman" w:hAnsi="Times New Roman" w:cs="Times New Roman"/>
          <w:sz w:val="28"/>
          <w:szCs w:val="28"/>
        </w:rPr>
        <w:t xml:space="preserve">Улучшение моторной координации.     </w:t>
      </w:r>
    </w:p>
    <w:p w14:paraId="5464DF48" w14:textId="77777777" w:rsidR="00C70484" w:rsidRDefault="00C70484" w:rsidP="00C70484">
      <w:pPr>
        <w:spacing w:after="0" w:line="276" w:lineRule="auto"/>
        <w:rPr>
          <w:rFonts w:ascii="Times New Roman" w:hAnsi="Times New Roman" w:cs="Times New Roman"/>
          <w:sz w:val="28"/>
          <w:szCs w:val="28"/>
        </w:rPr>
      </w:pPr>
      <w:r>
        <w:rPr>
          <w:rFonts w:ascii="Times New Roman" w:hAnsi="Times New Roman" w:cs="Times New Roman"/>
          <w:sz w:val="28"/>
          <w:szCs w:val="28"/>
        </w:rPr>
        <w:lastRenderedPageBreak/>
        <w:t xml:space="preserve">   Но всегда ли влияние музыки на человеческий организм является положительным?</w:t>
      </w:r>
    </w:p>
    <w:p w14:paraId="3CD6ACB1" w14:textId="77777777" w:rsidR="00C70484" w:rsidRDefault="00C70484" w:rsidP="00C70484">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В последние десятилетия уходящего века появилось множество музыкальных направлений и многие из них, отмечают исследователи, действуют разрушительно на живые организмы. Если классическая музыка ускоряет рост пшеницы, то рок-музыка-наоборот. Если под воздействием классической музыки увеличивается количество молока у млекопитающих животных, то под воздействием рок-музыки оно резко снижается. Вообще, растения и животные предпочитают гармоничную музыку. Например, дельфины с удовольствием слушают классическую музыку, особенно Баха; услышав классические произведения, акулы собираются со всего океанского побережья (что случилось в ходе эксперимента); растения и цветы под классическую музыку быстрее расправляют свои листья и лепестки. Под звуки современной музыки коровы ложатся и отказываются есть, растения быстрее  вянут, а человек загромождает своё жизненное пространство хаотическими вибрациями. Западные медики  ввели в свой лексикон новый диагноз – «музыкальный наркоман».</w:t>
      </w:r>
    </w:p>
    <w:p w14:paraId="12ABCC7C" w14:textId="77777777" w:rsidR="00C70484" w:rsidRDefault="00C70484" w:rsidP="00C70484">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Швейцарские ученые доказали, что после рок-концерта побывавшие на нем слушатели реагируют на раздражители в 3-5 раз хуже, чем обычно. Профессор Б. Раух утверждает, что прослушивание рок-музыки вызывает выделение так называемых стресс-гормонов, которые стирают значительную часть хранившейся информации в мозге. Американские врачи во главе с ученым Р. Ларсеном утверждают: повторяющийся ритм и низкочастотные колебания бас-гитары сильно влияют на состояние спинно-мозговой жидкости, и как следствие, на функционирование желёз, регулирующих секреты гормонов; существенно изменяется уровень инсулина в крови; основные показатели контроля нравственного торможения опускаются ниже порога терпимости или целиком нейтрализуются. Едва ли не «общим методом» в исследованиях такого рода считается разрушительное воздействие на человеческий организм сверхгромких звуков – подобную музыку специалисты называют «музыкой-убийцей», «звуковым ядом». Возможно, кто-то скажет: «Если такая музыка существует – значит, она кому-то нужна». Да, наш земной мир соткан из противоречий. Каждый человек волен выбирать то, что ему ближе. И, всё же, только истинно прекрасная музыка может стать особой панацеей от многих бед. Только гармоничная звуковая аура способна сделать мир прекрасней, а человека – совершенней.</w:t>
      </w:r>
    </w:p>
    <w:p w14:paraId="641FC2A4" w14:textId="77777777" w:rsidR="00006531" w:rsidRDefault="00006531" w:rsidP="00C70484">
      <w:pPr>
        <w:pStyle w:val="a4"/>
        <w:shd w:val="clear" w:color="auto" w:fill="FFFFFF"/>
        <w:spacing w:before="0" w:beforeAutospacing="0" w:after="0" w:afterAutospacing="0"/>
        <w:jc w:val="center"/>
        <w:rPr>
          <w:b/>
          <w:bCs/>
          <w:color w:val="000000"/>
          <w:sz w:val="28"/>
          <w:szCs w:val="28"/>
        </w:rPr>
      </w:pPr>
    </w:p>
    <w:p w14:paraId="544BD730" w14:textId="77777777" w:rsidR="00006531" w:rsidRDefault="00006531" w:rsidP="00C70484">
      <w:pPr>
        <w:pStyle w:val="a4"/>
        <w:shd w:val="clear" w:color="auto" w:fill="FFFFFF"/>
        <w:spacing w:before="0" w:beforeAutospacing="0" w:after="0" w:afterAutospacing="0"/>
        <w:jc w:val="center"/>
        <w:rPr>
          <w:b/>
          <w:bCs/>
          <w:color w:val="000000"/>
          <w:sz w:val="28"/>
          <w:szCs w:val="28"/>
        </w:rPr>
      </w:pPr>
    </w:p>
    <w:p w14:paraId="63D05DC7" w14:textId="317AEFBC" w:rsidR="00C70484" w:rsidRPr="00A5648F" w:rsidRDefault="00C70484" w:rsidP="00C70484">
      <w:pPr>
        <w:pStyle w:val="a4"/>
        <w:shd w:val="clear" w:color="auto" w:fill="FFFFFF"/>
        <w:spacing w:before="0" w:beforeAutospacing="0" w:after="0" w:afterAutospacing="0"/>
        <w:jc w:val="center"/>
        <w:rPr>
          <w:color w:val="212529"/>
          <w:sz w:val="28"/>
          <w:szCs w:val="28"/>
        </w:rPr>
      </w:pPr>
      <w:r w:rsidRPr="00A5648F">
        <w:rPr>
          <w:b/>
          <w:bCs/>
          <w:color w:val="000000"/>
          <w:sz w:val="28"/>
          <w:szCs w:val="28"/>
        </w:rPr>
        <w:lastRenderedPageBreak/>
        <w:t>Это интересно!</w:t>
      </w:r>
    </w:p>
    <w:p w14:paraId="4BAA85FE" w14:textId="77777777" w:rsidR="00C70484" w:rsidRDefault="00C70484" w:rsidP="00C70484">
      <w:pPr>
        <w:spacing w:after="0" w:line="276" w:lineRule="auto"/>
        <w:rPr>
          <w:rFonts w:ascii="Times New Roman" w:hAnsi="Times New Roman" w:cs="Times New Roman"/>
          <w:sz w:val="28"/>
          <w:szCs w:val="28"/>
        </w:rPr>
      </w:pPr>
      <w:r>
        <w:rPr>
          <w:color w:val="000000"/>
          <w:sz w:val="28"/>
          <w:szCs w:val="28"/>
        </w:rPr>
        <w:t xml:space="preserve"> </w:t>
      </w:r>
      <w:r>
        <w:rPr>
          <w:rFonts w:ascii="Times New Roman" w:hAnsi="Times New Roman" w:cs="Times New Roman"/>
          <w:sz w:val="28"/>
          <w:szCs w:val="28"/>
        </w:rPr>
        <w:t xml:space="preserve">        В 90-е годы весьма широкое распространение получило открытие так называемого «Моцарт-эффекта», которое заключается в том, что кратковременное прослушивание музыки Моцарта повышает показатели интеллекта. Открытие разносилось средствами массовой информации, произведя сенсационный фурор. Однако значение «Моцарт-эффекта» преувеличено. Сами авторы исследования – ученые Калифорнийского университета в Ирвине Фрэнсис Раушер и Гордон Щоу – сначала сообщили в 1993 году, что 10 минут слушания сонаты Моцарта для двух фортепиано увеличили способность студентов колледжа решать пространственно-временные проблемы. Ф. Раушер и Г. Шоу определенно указали, что результат продолжается только 10-15 минут  и работал только для пространственно-временных задач, но не для других аспектов интеллектуальной деятельности. По мнению английского ученого Н.М. Вайнбергера , вера в долговременный эффект от музыки Моцарта на интеллектуальную деятельность возникла «в результате упрощенных сообщений в носителях, которые объединены общей тенденцией получать значительное превосходство умственных процессов, не расходуя при этом лишних усилий».</w:t>
      </w:r>
      <w:r w:rsidRPr="00FA496B">
        <w:rPr>
          <w:rFonts w:ascii="Times New Roman" w:hAnsi="Times New Roman" w:cs="Times New Roman"/>
          <w:sz w:val="28"/>
          <w:szCs w:val="28"/>
        </w:rPr>
        <w:t xml:space="preserve"> </w:t>
      </w:r>
      <w:r>
        <w:rPr>
          <w:rFonts w:ascii="Times New Roman" w:hAnsi="Times New Roman" w:cs="Times New Roman"/>
          <w:sz w:val="28"/>
          <w:szCs w:val="28"/>
        </w:rPr>
        <w:t>«Моцарт-эффект» более важен для исследователей, чем для любых практических приложений. Долговременные «интеллектуальные выгоды» от музыки оптимальнее получать интенсивным изучением музыки и практической музыкальной деятельностью. Тем не менее, благодаря Моцарт-эффекту, интерес к вопросам влияния музыки на мозг человека и интеллектуальную деятельность резко возрос во всем мире. Этот интерес теперь должен быть поддержан, привлекая внимание ко многим другим аспектам влияния музыки на человеческое мышление и поведение; а также стимулировать потребности общества в большем количестве  исследо-</w:t>
      </w:r>
    </w:p>
    <w:p w14:paraId="67E32DEC" w14:textId="77777777" w:rsidR="00C70484" w:rsidRDefault="00C70484" w:rsidP="00C70484">
      <w:pPr>
        <w:spacing w:after="0" w:line="276" w:lineRule="auto"/>
        <w:rPr>
          <w:rFonts w:ascii="Times New Roman" w:hAnsi="Times New Roman" w:cs="Times New Roman"/>
          <w:sz w:val="28"/>
          <w:szCs w:val="28"/>
        </w:rPr>
      </w:pPr>
      <w:r>
        <w:rPr>
          <w:rFonts w:ascii="Times New Roman" w:hAnsi="Times New Roman" w:cs="Times New Roman"/>
          <w:sz w:val="28"/>
          <w:szCs w:val="28"/>
        </w:rPr>
        <w:t>ваний относительно музыкальных воздействий на человека.</w:t>
      </w:r>
    </w:p>
    <w:p w14:paraId="1165AFF9"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p>
    <w:p w14:paraId="051C92E4" w14:textId="7C8B28BF" w:rsidR="00C70484" w:rsidRDefault="00C70484" w:rsidP="00C70484">
      <w:pPr>
        <w:spacing w:after="0" w:line="276" w:lineRule="auto"/>
        <w:jc w:val="center"/>
        <w:rPr>
          <w:rFonts w:ascii="Times New Roman" w:hAnsi="Times New Roman" w:cs="Times New Roman"/>
          <w:sz w:val="28"/>
          <w:szCs w:val="28"/>
        </w:rPr>
      </w:pPr>
      <w:r w:rsidRPr="00A5648F">
        <w:rPr>
          <w:rFonts w:ascii="Times New Roman" w:hAnsi="Times New Roman" w:cs="Times New Roman"/>
          <w:b/>
          <w:bCs/>
          <w:color w:val="000000"/>
          <w:sz w:val="28"/>
          <w:szCs w:val="28"/>
        </w:rPr>
        <w:t>Почему же надо учить детей музыке</w:t>
      </w:r>
      <w:r w:rsidR="00006531">
        <w:rPr>
          <w:rFonts w:ascii="Times New Roman" w:hAnsi="Times New Roman" w:cs="Times New Roman"/>
          <w:b/>
          <w:bCs/>
          <w:color w:val="000000"/>
          <w:sz w:val="28"/>
          <w:szCs w:val="28"/>
        </w:rPr>
        <w:t>.</w:t>
      </w:r>
    </w:p>
    <w:p w14:paraId="343BE77B" w14:textId="77777777" w:rsidR="00C70484" w:rsidRDefault="00C70484" w:rsidP="00C70484">
      <w:pPr>
        <w:spacing w:after="0" w:line="276" w:lineRule="auto"/>
        <w:rPr>
          <w:rFonts w:ascii="Times New Roman" w:hAnsi="Times New Roman" w:cs="Times New Roman"/>
          <w:sz w:val="28"/>
          <w:szCs w:val="28"/>
        </w:rPr>
      </w:pPr>
      <w:r>
        <w:rPr>
          <w:rFonts w:ascii="Times New Roman" w:hAnsi="Times New Roman" w:cs="Times New Roman"/>
          <w:sz w:val="28"/>
          <w:szCs w:val="28"/>
        </w:rPr>
        <w:t>В заключение хотелось бы прочитать слова Дины Константиновны Кинарской – Российского</w:t>
      </w:r>
      <w:r w:rsidRPr="007D52E7">
        <w:rPr>
          <w:rFonts w:ascii="Times New Roman" w:hAnsi="Times New Roman" w:cs="Times New Roman"/>
          <w:sz w:val="28"/>
          <w:szCs w:val="28"/>
        </w:rPr>
        <w:t xml:space="preserve"> музыковед</w:t>
      </w:r>
      <w:r>
        <w:rPr>
          <w:rFonts w:ascii="Times New Roman" w:hAnsi="Times New Roman" w:cs="Times New Roman"/>
          <w:sz w:val="28"/>
          <w:szCs w:val="28"/>
        </w:rPr>
        <w:t>а</w:t>
      </w:r>
      <w:r w:rsidRPr="007D52E7">
        <w:rPr>
          <w:rFonts w:ascii="Times New Roman" w:hAnsi="Times New Roman" w:cs="Times New Roman"/>
          <w:sz w:val="28"/>
          <w:szCs w:val="28"/>
        </w:rPr>
        <w:t>, профессор</w:t>
      </w:r>
      <w:r>
        <w:rPr>
          <w:rFonts w:ascii="Times New Roman" w:hAnsi="Times New Roman" w:cs="Times New Roman"/>
          <w:sz w:val="28"/>
          <w:szCs w:val="28"/>
        </w:rPr>
        <w:t>а РАМ им. Гнесиных, заведующей кафедры истории музыки, музыкального</w:t>
      </w:r>
      <w:r w:rsidRPr="007D52E7">
        <w:rPr>
          <w:rFonts w:ascii="Times New Roman" w:hAnsi="Times New Roman" w:cs="Times New Roman"/>
          <w:sz w:val="28"/>
          <w:szCs w:val="28"/>
        </w:rPr>
        <w:t xml:space="preserve"> психолог</w:t>
      </w:r>
      <w:r>
        <w:rPr>
          <w:rFonts w:ascii="Times New Roman" w:hAnsi="Times New Roman" w:cs="Times New Roman"/>
          <w:sz w:val="28"/>
          <w:szCs w:val="28"/>
        </w:rPr>
        <w:t>а</w:t>
      </w:r>
      <w:r w:rsidRPr="007D52E7">
        <w:rPr>
          <w:rFonts w:ascii="Times New Roman" w:hAnsi="Times New Roman" w:cs="Times New Roman"/>
          <w:sz w:val="28"/>
          <w:szCs w:val="28"/>
        </w:rPr>
        <w:t>, профессор</w:t>
      </w:r>
      <w:r>
        <w:rPr>
          <w:rFonts w:ascii="Times New Roman" w:hAnsi="Times New Roman" w:cs="Times New Roman"/>
          <w:sz w:val="28"/>
          <w:szCs w:val="28"/>
        </w:rPr>
        <w:t>а</w:t>
      </w:r>
      <w:r w:rsidRPr="007D52E7">
        <w:rPr>
          <w:rFonts w:ascii="Times New Roman" w:hAnsi="Times New Roman" w:cs="Times New Roman"/>
          <w:sz w:val="28"/>
          <w:szCs w:val="28"/>
        </w:rPr>
        <w:t>, доктор</w:t>
      </w:r>
      <w:r>
        <w:rPr>
          <w:rFonts w:ascii="Times New Roman" w:hAnsi="Times New Roman" w:cs="Times New Roman"/>
          <w:sz w:val="28"/>
          <w:szCs w:val="28"/>
        </w:rPr>
        <w:t>а</w:t>
      </w:r>
      <w:r w:rsidRPr="007D52E7">
        <w:rPr>
          <w:rFonts w:ascii="Times New Roman" w:hAnsi="Times New Roman" w:cs="Times New Roman"/>
          <w:sz w:val="28"/>
          <w:szCs w:val="28"/>
        </w:rPr>
        <w:t xml:space="preserve"> искусствоведения, доктор</w:t>
      </w:r>
      <w:r>
        <w:rPr>
          <w:rFonts w:ascii="Times New Roman" w:hAnsi="Times New Roman" w:cs="Times New Roman"/>
          <w:sz w:val="28"/>
          <w:szCs w:val="28"/>
        </w:rPr>
        <w:t>а психологических наук:</w:t>
      </w:r>
    </w:p>
    <w:p w14:paraId="792C2B6D" w14:textId="77777777" w:rsidR="00C70484" w:rsidRPr="00A5648F" w:rsidRDefault="00C70484" w:rsidP="00C70484">
      <w:pPr>
        <w:pStyle w:val="a4"/>
        <w:shd w:val="clear" w:color="auto" w:fill="FFFFFF"/>
        <w:spacing w:before="0" w:beforeAutospacing="0" w:after="0" w:afterAutospacing="0"/>
        <w:rPr>
          <w:color w:val="212529"/>
          <w:sz w:val="28"/>
          <w:szCs w:val="28"/>
        </w:rPr>
      </w:pPr>
      <w:r>
        <w:rPr>
          <w:sz w:val="28"/>
          <w:szCs w:val="28"/>
        </w:rPr>
        <w:t xml:space="preserve">- </w:t>
      </w:r>
      <w:r w:rsidRPr="007D52E7">
        <w:rPr>
          <w:sz w:val="28"/>
          <w:szCs w:val="28"/>
        </w:rPr>
        <w:t>Всем родителям, настоящим и будущим, бабушкам и дедушкам ЧИТАТЬ ОБЯЗАТЕЛЬНО!!! "Несмотря на то, что ребёнок фальшиво орёт песни Чебурашки, и слуха у него нет; несмотря на то, что пианино некуда поставить, и бабушка не может возить ребёнка «на музыку»; несмотря на то, что ребёнку вообще некогда – английский, испанский, секция по плаванию</w:t>
      </w:r>
      <w:r>
        <w:rPr>
          <w:sz w:val="28"/>
          <w:szCs w:val="28"/>
        </w:rPr>
        <w:t>, балет и прочая, и прочая ...</w:t>
      </w:r>
      <w:r>
        <w:rPr>
          <w:sz w:val="28"/>
          <w:szCs w:val="28"/>
        </w:rPr>
        <w:br/>
      </w:r>
      <w:r>
        <w:rPr>
          <w:sz w:val="28"/>
          <w:szCs w:val="28"/>
        </w:rPr>
        <w:lastRenderedPageBreak/>
        <w:t xml:space="preserve">      </w:t>
      </w:r>
      <w:r w:rsidRPr="007D52E7">
        <w:rPr>
          <w:sz w:val="28"/>
          <w:szCs w:val="28"/>
        </w:rPr>
        <w:t>Есть веские причины всё это преодолеть и всё-таки учить музыке, и эти причины дол</w:t>
      </w:r>
      <w:r>
        <w:rPr>
          <w:sz w:val="28"/>
          <w:szCs w:val="28"/>
        </w:rPr>
        <w:t>жны знать современные родители:</w:t>
      </w:r>
      <w:r w:rsidRPr="007D52E7">
        <w:rPr>
          <w:sz w:val="28"/>
          <w:szCs w:val="28"/>
        </w:rPr>
        <w:br/>
      </w:r>
      <w:r>
        <w:rPr>
          <w:color w:val="212529"/>
          <w:sz w:val="28"/>
          <w:szCs w:val="28"/>
        </w:rPr>
        <w:t xml:space="preserve">  </w:t>
      </w:r>
      <w:r w:rsidRPr="00A5648F">
        <w:rPr>
          <w:color w:val="000000"/>
          <w:sz w:val="28"/>
          <w:szCs w:val="28"/>
        </w:rPr>
        <w:t>1. Играть – это следовать традиции. Музыке учили всех аристократов, русских и европейских. Музицировать – это лоск, блеск и шик, апофеоз светских манер. Дюк Эллингтон начал играть на рояле потому, что вокруг играющего парня всегда собираются девушки. Ну а вокруг играющей девушки? Внимание, родители невест!</w:t>
      </w:r>
    </w:p>
    <w:p w14:paraId="2E8AFB52"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2. Музыкальные занятия воспитывают волю и дисциплину: заниматься на инструменте надо постоянно, регулярно и без перерывов. Зимой и летом, в будни и в праздники. Почти с тем же упорством с каким чемпионы тренируются в спортзале и на катке. Но в отличие от героев спорта, играя на рояле, нельзя сломать ни шею, ни ногу, ни даже руку. Внимание, строгие родители! Музыка – это воспитание характера без риска травмы: как хорошо, что такое возможно!</w:t>
      </w:r>
    </w:p>
    <w:p w14:paraId="24D8430C"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3. Занимаясь музыкой, ребенок развивает математические способности. Он пространственно мыслит, попадая на нужные клавиши, манипулирует абстрактными звуковыми фигурами, запоминая нотный текст, и знает, что в музыкальной пьесе как в математическом доказательстве: ни убавить, ни прибавить! Не случайно Альберт Эйнштейн играл на скрипке, а профессора-физики и профессора-математики Оксфорда составляют 70% членов университетского музыкального клуба. Внимание, дальновидные родители будущих математиков и инженеров! Музицировать приятнее, чем решать трудные задачи из-под репетиторской палки…</w:t>
      </w:r>
    </w:p>
    <w:p w14:paraId="1790D710"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4. Музыка и язык – близнецы-братья. Они родились следом друг за другом: сначала старший – музыка; потом младший – словесная речь, и в нашем мозге они продолжают жить рядом. Фразы и предложения, запятые и точки, вопросы и восклицания есть и в музыке и в речи. Играющие и поющие лучше говорят и пишут, легче запоминают иностранные слова, быстрее усваивают грамматику. Меломаны-литераторы Тургенев и Стендаль, Борис Пастернак и Лев Толстой, Жан-Жак Руссо и Ромен Роллан, каждый из которых знал не один иностранный язык, рекомендуют всем будущим полиглотам музыку. Внимание, мудрые родители будущих журналистов и переводчиков! Вначале было Слово, но еще раньше был Звук….</w:t>
      </w:r>
    </w:p>
    <w:p w14:paraId="2A974107"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5. Музыка структурна и иерархична: крупные сочинения распадаются на менее крупные части, которые в свою очередь делятся на небольшие темы и фрагменты, состоящие из мелких фраз и мотивов. Стихийное понимание музыкальной иерархии облегчает понимание компьютера, тоже сплошь иерархичного и структурного. Психологи доказали, что маленькие музыканты, ученики знаменитого Шиници Сузуки, не слишком преуспели в развитии музыкального слуха и памяти, но зато обошли своих сверстников по уровню структурного мышления. Внимание, прагматичные родители будущих IT-инженеров, системных администраторов и программистов! Музыка ведет прямо к вершинам компьютерных наук; не случайно фирма Microsoft предпочитает сотрудников с музыкальным образованием.</w:t>
      </w:r>
    </w:p>
    <w:p w14:paraId="07A67693"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lastRenderedPageBreak/>
        <w:t xml:space="preserve">  </w:t>
      </w:r>
      <w:r w:rsidRPr="00A5648F">
        <w:rPr>
          <w:color w:val="000000"/>
          <w:sz w:val="28"/>
          <w:szCs w:val="28"/>
        </w:rPr>
        <w:t>6. Музыкальные занятия развивают навыки общения или как их сегодня называют коммуникативные навыки. За годы учебы ребенок-музыкант познакомится с галантным и дружественным Моцартом, ершистым и атлетичным Прокофьевым, умудренным и философичным Бахом и другими очень разными музыкальными персонами. Играя, ему придется в них перевоплотиться и донести до публики их характер, манеру чувствовать, голос и жесты. Теперь остается один шаг до таланта менеджера. Ведь для него едва ли не главное – понимать людей и, пользуясь своим пониманием, управлять ими. Внимание, амбициозные родители будущих основателей бизнес-империй! Музыка ведет от сердца к сердцу, и самое грозное оружие топ-менеджера – обезоруживающая улыбка «хорошего парня»….</w:t>
      </w:r>
    </w:p>
    <w:p w14:paraId="181F8E64"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7. Музыканты мягкосердечны и одновременно мужественны. Как утверждают психологи, музыканты-мужчины чувствительны как дамы, а музыканты-женщины стойки и тверды духом как мужчины. Музыка смягчает нравы, но чтобы в ней преуспеть, надо быть мужественным. Внимание, прозорливые родители, ожидающие помощи и поддержки в старости! Дети, которые занимались музыкой, сочувственны и одновременно терпеливы, и потому чаще готовы подать своим престарелым родителям тот самый «стакан воды».</w:t>
      </w:r>
    </w:p>
    <w:p w14:paraId="0DA65385"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8. Занятия музыкой приучают «включаться по команде». Музыканты меньше боятся страшного слова deadline – срок сдачи работы. В музыкальной школе нельзя перенести на завтра или на неделю вперед зачет по гаммам и классный концерт. Положение артиста на сцене приучает к максимальной готовности «по заказу» и ребенок с таким опытом не завалит серьезный экзамен, интервью при приеме на работу и ответственный доклад. Внимание, беспокойные родители! Музыкальные занятия в детстве – это максимальная выдержка и артистизм на всю жизнь.</w:t>
      </w:r>
    </w:p>
    <w:p w14:paraId="40DEC9D7"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9. Музыкальные занятия воспитывают маленьких «цезарей», умеющих делать много дел сразу. Музыка помогает ориентироваться в нескольких одновременных процессах: так читающий с листа пианист сразу делает несколько дел – помнит о прошлом, смотрит в будущее и контролирует настоящее. Музыка течет в своем темпе, и читающий с листа не может прерваться, отдохнуть и перевести дух. Так же и авиадиспетчер, оператор ЭВМ или биржевой брокер следит за несколькими экранами и одновременно слушает и передает информацию по нескольким телефонам. Музыка приучает мыслить и жить в нескольких направлениях. Внимание, перегруженные и усталые родители! Ребенку-музыканту будет легче чем Вам бежать по нескольким жизненным дорожкам и везде приходить первым.</w:t>
      </w:r>
    </w:p>
    <w:p w14:paraId="3DF2239C"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  </w:t>
      </w:r>
      <w:r w:rsidRPr="00A5648F">
        <w:rPr>
          <w:color w:val="000000"/>
          <w:sz w:val="28"/>
          <w:szCs w:val="28"/>
        </w:rPr>
        <w:t>10. И, наконец, музыка – наилучший путь к жизненному успеху. Почему?  Немудрено, что музыкальным прошлым отмечены многие знаменитости: Агата Кристи свой первый рассказ написала о том, почему ей так трудно играть на фортепиано на сцене; Кондолиза Райс, напротив, больше всего любит играть на публике в своем ослепительном концертном платье, а Билл Клинтон уверен, что без саксофона никогда не стал бы президентом.</w:t>
      </w:r>
    </w:p>
    <w:p w14:paraId="0D4CDDBC"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000000"/>
          <w:sz w:val="28"/>
          <w:szCs w:val="28"/>
        </w:rPr>
        <w:lastRenderedPageBreak/>
        <w:t>Дина Кирнарская (</w:t>
      </w:r>
      <w:r w:rsidRPr="00A5648F">
        <w:rPr>
          <w:color w:val="4D5156"/>
          <w:sz w:val="28"/>
          <w:szCs w:val="28"/>
        </w:rPr>
        <w:t>российский музыковед, проректор Российской академии музыки им. Гнесиных, музыкальный психолог, профессор, доктор искусствоведения, доктор психологических наук; основатель и научный руководитель продюсерского факультета РАМ им. Гнесиных, президент АНО «Таланты-XXI век».)</w:t>
      </w:r>
    </w:p>
    <w:p w14:paraId="58E32267" w14:textId="77777777" w:rsidR="00C70484" w:rsidRDefault="00C70484" w:rsidP="00C70484">
      <w:pPr>
        <w:pStyle w:val="a4"/>
        <w:shd w:val="clear" w:color="auto" w:fill="FFFFFF"/>
        <w:spacing w:before="0" w:beforeAutospacing="0" w:after="0" w:afterAutospacing="0"/>
        <w:rPr>
          <w:b/>
          <w:bCs/>
          <w:color w:val="000000"/>
          <w:sz w:val="28"/>
          <w:szCs w:val="28"/>
        </w:rPr>
      </w:pPr>
    </w:p>
    <w:p w14:paraId="1CABB099" w14:textId="77777777" w:rsidR="00C70484" w:rsidRDefault="00C70484" w:rsidP="00C70484">
      <w:pPr>
        <w:pStyle w:val="a4"/>
        <w:shd w:val="clear" w:color="auto" w:fill="FFFFFF"/>
        <w:spacing w:before="0" w:beforeAutospacing="0" w:after="0" w:afterAutospacing="0"/>
        <w:rPr>
          <w:b/>
          <w:bCs/>
          <w:color w:val="000000"/>
          <w:sz w:val="28"/>
          <w:szCs w:val="28"/>
        </w:rPr>
      </w:pPr>
    </w:p>
    <w:p w14:paraId="01A295A2" w14:textId="77777777" w:rsidR="00C70484" w:rsidRDefault="00C70484" w:rsidP="00C70484">
      <w:pPr>
        <w:pStyle w:val="a4"/>
        <w:shd w:val="clear" w:color="auto" w:fill="FFFFFF"/>
        <w:spacing w:before="0" w:beforeAutospacing="0" w:after="0" w:afterAutospacing="0"/>
        <w:rPr>
          <w:b/>
          <w:bCs/>
          <w:color w:val="000000"/>
          <w:sz w:val="28"/>
          <w:szCs w:val="28"/>
        </w:rPr>
      </w:pPr>
    </w:p>
    <w:p w14:paraId="5553163B" w14:textId="77777777" w:rsidR="00C70484" w:rsidRDefault="00C70484" w:rsidP="00C70484">
      <w:pPr>
        <w:pStyle w:val="a4"/>
        <w:shd w:val="clear" w:color="auto" w:fill="FFFFFF"/>
        <w:spacing w:before="0" w:beforeAutospacing="0" w:after="0" w:afterAutospacing="0"/>
        <w:rPr>
          <w:b/>
          <w:bCs/>
          <w:color w:val="000000"/>
          <w:sz w:val="28"/>
          <w:szCs w:val="28"/>
        </w:rPr>
      </w:pPr>
    </w:p>
    <w:p w14:paraId="6F88BFFB" w14:textId="77777777" w:rsidR="00C70484" w:rsidRDefault="00C70484" w:rsidP="00C70484">
      <w:pPr>
        <w:pStyle w:val="a4"/>
        <w:shd w:val="clear" w:color="auto" w:fill="FFFFFF"/>
        <w:spacing w:before="0" w:beforeAutospacing="0" w:after="0" w:afterAutospacing="0"/>
        <w:rPr>
          <w:b/>
          <w:bCs/>
          <w:color w:val="000000"/>
          <w:sz w:val="28"/>
          <w:szCs w:val="28"/>
        </w:rPr>
      </w:pPr>
    </w:p>
    <w:p w14:paraId="6C39F0B9" w14:textId="77777777" w:rsidR="00C70484" w:rsidRDefault="00C70484" w:rsidP="00C70484">
      <w:pPr>
        <w:pStyle w:val="a4"/>
        <w:shd w:val="clear" w:color="auto" w:fill="FFFFFF"/>
        <w:spacing w:before="0" w:beforeAutospacing="0" w:after="0" w:afterAutospacing="0"/>
        <w:rPr>
          <w:b/>
          <w:bCs/>
          <w:color w:val="000000"/>
          <w:sz w:val="28"/>
          <w:szCs w:val="28"/>
        </w:rPr>
      </w:pPr>
    </w:p>
    <w:p w14:paraId="05D4E2D2" w14:textId="77777777" w:rsidR="00C70484" w:rsidRDefault="00C70484" w:rsidP="00C70484">
      <w:pPr>
        <w:pStyle w:val="a4"/>
        <w:shd w:val="clear" w:color="auto" w:fill="FFFFFF"/>
        <w:spacing w:before="0" w:beforeAutospacing="0" w:after="0" w:afterAutospacing="0"/>
        <w:rPr>
          <w:b/>
          <w:bCs/>
          <w:color w:val="000000"/>
          <w:sz w:val="28"/>
          <w:szCs w:val="28"/>
        </w:rPr>
      </w:pPr>
    </w:p>
    <w:p w14:paraId="530E3E45"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b/>
          <w:bCs/>
          <w:color w:val="000000"/>
          <w:sz w:val="28"/>
          <w:szCs w:val="28"/>
        </w:rPr>
        <w:t>Список литературы:</w:t>
      </w:r>
    </w:p>
    <w:p w14:paraId="6477CECE" w14:textId="77777777" w:rsidR="00C70484" w:rsidRDefault="00C70484" w:rsidP="00C70484">
      <w:pPr>
        <w:pStyle w:val="a4"/>
        <w:shd w:val="clear" w:color="auto" w:fill="FFFFFF"/>
        <w:spacing w:before="0" w:beforeAutospacing="0" w:after="0" w:afterAutospacing="0"/>
        <w:rPr>
          <w:color w:val="000000"/>
          <w:sz w:val="28"/>
          <w:szCs w:val="28"/>
        </w:rPr>
      </w:pPr>
    </w:p>
    <w:p w14:paraId="6345AAB2"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1. </w:t>
      </w:r>
      <w:r w:rsidRPr="00A5648F">
        <w:rPr>
          <w:color w:val="000000"/>
          <w:sz w:val="28"/>
          <w:szCs w:val="28"/>
        </w:rPr>
        <w:t>Алексеев А.Д. Методика обучения игре на фортепиано -Москва: Музыка,1978</w:t>
      </w:r>
    </w:p>
    <w:p w14:paraId="02B26428"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2. </w:t>
      </w:r>
      <w:r w:rsidRPr="00A5648F">
        <w:rPr>
          <w:color w:val="000000"/>
          <w:sz w:val="28"/>
          <w:szCs w:val="28"/>
        </w:rPr>
        <w:t>Алексеев А.Д. История фортепианного искусства -Москва:Музыка, 1988</w:t>
      </w:r>
    </w:p>
    <w:p w14:paraId="10B8FED1"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3. </w:t>
      </w:r>
      <w:r w:rsidRPr="00A5648F">
        <w:rPr>
          <w:color w:val="000000"/>
          <w:sz w:val="28"/>
          <w:szCs w:val="28"/>
        </w:rPr>
        <w:t>Бочкарёв Л.Л. Психология музыкальной деятельности. -Москва :Издательство «Институт психологии РАН», 1997 г. — 352 с., илл.</w:t>
      </w:r>
    </w:p>
    <w:p w14:paraId="241458D1"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4. </w:t>
      </w:r>
      <w:r w:rsidRPr="00A5648F">
        <w:rPr>
          <w:color w:val="000000"/>
          <w:sz w:val="28"/>
          <w:szCs w:val="28"/>
        </w:rPr>
        <w:t>Ветлугина Н.А.  Музыкальное развитие ребенка -Москва: Просвещение, 1968</w:t>
      </w:r>
    </w:p>
    <w:p w14:paraId="3BA01FF2"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5. </w:t>
      </w:r>
      <w:r w:rsidRPr="00A5648F">
        <w:rPr>
          <w:color w:val="000000"/>
          <w:sz w:val="28"/>
          <w:szCs w:val="28"/>
        </w:rPr>
        <w:t>Кирнарская</w:t>
      </w:r>
      <w:r w:rsidRPr="00A5648F">
        <w:rPr>
          <w:b/>
          <w:bCs/>
          <w:color w:val="000000"/>
          <w:sz w:val="28"/>
          <w:szCs w:val="28"/>
        </w:rPr>
        <w:t> </w:t>
      </w:r>
      <w:r w:rsidRPr="00A5648F">
        <w:rPr>
          <w:color w:val="000000"/>
          <w:sz w:val="28"/>
          <w:szCs w:val="28"/>
        </w:rPr>
        <w:t>Д.К. Психология специальных способностей. Музыкальные способности — Москва: Таланты-XXI век, 2004.496 стр</w:t>
      </w:r>
    </w:p>
    <w:p w14:paraId="08F64E79"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000000"/>
          <w:sz w:val="28"/>
          <w:szCs w:val="28"/>
        </w:rPr>
        <w:t xml:space="preserve">6. </w:t>
      </w:r>
      <w:r w:rsidRPr="00A5648F">
        <w:rPr>
          <w:color w:val="000000"/>
          <w:sz w:val="28"/>
          <w:szCs w:val="28"/>
        </w:rPr>
        <w:t>Нейгауз Г. Г.  Об искусстве фортепианной игры: Записки педагога. 5-е изд.^-Москва: Музыка, 1988.— 240 с, портр.,</w:t>
      </w:r>
    </w:p>
    <w:p w14:paraId="6C2D3D57"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373A3C"/>
          <w:sz w:val="28"/>
          <w:szCs w:val="28"/>
        </w:rPr>
        <w:t xml:space="preserve">7. </w:t>
      </w:r>
      <w:r w:rsidRPr="00A5648F">
        <w:rPr>
          <w:color w:val="373A3C"/>
          <w:sz w:val="28"/>
          <w:szCs w:val="28"/>
        </w:rPr>
        <w:t>Теплов Б. М. Психология музыкальных способностей. М. -Л.: АПН РСФСР, 1947. - 355 с</w:t>
      </w:r>
    </w:p>
    <w:p w14:paraId="1E971417" w14:textId="77777777" w:rsidR="00C70484" w:rsidRPr="006A0F0E" w:rsidRDefault="00C70484" w:rsidP="00C70484">
      <w:pPr>
        <w:spacing w:after="0" w:line="276" w:lineRule="auto"/>
        <w:rPr>
          <w:rFonts w:ascii="Times New Roman" w:hAnsi="Times New Roman" w:cs="Times New Roman"/>
          <w:sz w:val="28"/>
          <w:szCs w:val="28"/>
        </w:rPr>
      </w:pPr>
      <w:r w:rsidRPr="00A5648F">
        <w:rPr>
          <w:rFonts w:ascii="Times New Roman" w:hAnsi="Times New Roman" w:cs="Times New Roman"/>
          <w:color w:val="333333"/>
          <w:sz w:val="28"/>
          <w:szCs w:val="28"/>
        </w:rPr>
        <w:t> </w:t>
      </w:r>
      <w:r w:rsidRPr="00A5648F">
        <w:rPr>
          <w:rFonts w:ascii="Times New Roman" w:hAnsi="Times New Roman" w:cs="Times New Roman"/>
          <w:b/>
          <w:bCs/>
          <w:color w:val="333333"/>
          <w:sz w:val="28"/>
          <w:szCs w:val="28"/>
        </w:rPr>
        <w:t>Интернет-ресурсы:</w:t>
      </w:r>
    </w:p>
    <w:p w14:paraId="24EA75F9"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333333"/>
          <w:sz w:val="28"/>
          <w:szCs w:val="28"/>
        </w:rPr>
        <w:t>1. Значение музыки в жизни человека [Электронный ресурс]. - URL: http://nsportal.ru/shkola/raznoe/library/2012/06/29/znachenie-muzyki-v-zhizni-lyudey </w:t>
      </w:r>
    </w:p>
    <w:p w14:paraId="51BC8D19" w14:textId="77777777" w:rsidR="00C70484" w:rsidRPr="00A5648F" w:rsidRDefault="00C70484" w:rsidP="00C70484">
      <w:pPr>
        <w:pStyle w:val="a4"/>
        <w:shd w:val="clear" w:color="auto" w:fill="FFFFFF"/>
        <w:spacing w:before="0" w:beforeAutospacing="0" w:after="0" w:afterAutospacing="0"/>
        <w:rPr>
          <w:color w:val="212529"/>
          <w:sz w:val="28"/>
          <w:szCs w:val="28"/>
        </w:rPr>
      </w:pPr>
      <w:r w:rsidRPr="00A5648F">
        <w:rPr>
          <w:color w:val="333333"/>
          <w:sz w:val="28"/>
          <w:szCs w:val="28"/>
        </w:rPr>
        <w:t>2. Проблема важности знакомства человека с прекрасной музыкой [Электронный ресурс]. - URL: http://esse-ege.ru/темы-проблемы-тезисы/роль-музыки-проблемы-тезисы/ 3. Роль музыки [Электронный ресурс]. - URL: http://docus.me/d/245727/ </w:t>
      </w:r>
    </w:p>
    <w:p w14:paraId="497DE866" w14:textId="77777777" w:rsidR="00C70484" w:rsidRPr="00A5648F" w:rsidRDefault="00C70484" w:rsidP="00C70484">
      <w:pPr>
        <w:pStyle w:val="a4"/>
        <w:shd w:val="clear" w:color="auto" w:fill="FFFFFF"/>
        <w:spacing w:before="0" w:beforeAutospacing="0" w:after="0" w:afterAutospacing="0"/>
        <w:rPr>
          <w:color w:val="212529"/>
          <w:sz w:val="28"/>
          <w:szCs w:val="28"/>
        </w:rPr>
      </w:pPr>
      <w:r>
        <w:rPr>
          <w:color w:val="333333"/>
          <w:sz w:val="28"/>
          <w:szCs w:val="28"/>
        </w:rPr>
        <w:t>3</w:t>
      </w:r>
      <w:r w:rsidRPr="00A5648F">
        <w:rPr>
          <w:color w:val="333333"/>
          <w:sz w:val="28"/>
          <w:szCs w:val="28"/>
        </w:rPr>
        <w:t>.</w:t>
      </w:r>
      <w:r>
        <w:rPr>
          <w:color w:val="333333"/>
          <w:sz w:val="28"/>
          <w:szCs w:val="28"/>
        </w:rPr>
        <w:t xml:space="preserve"> </w:t>
      </w:r>
      <w:hyperlink r:id="rId5" w:history="1">
        <w:r w:rsidRPr="000C50CC">
          <w:rPr>
            <w:rStyle w:val="a5"/>
            <w:sz w:val="28"/>
            <w:szCs w:val="28"/>
          </w:rPr>
          <w:t>https://vk.com/onlineschoolmusic</w:t>
        </w:r>
      </w:hyperlink>
      <w:r>
        <w:rPr>
          <w:color w:val="333333"/>
          <w:sz w:val="28"/>
          <w:szCs w:val="28"/>
        </w:rPr>
        <w:t xml:space="preserve"> </w:t>
      </w:r>
    </w:p>
    <w:p w14:paraId="7E49759B" w14:textId="77777777" w:rsidR="00C70484" w:rsidRDefault="00C70484" w:rsidP="00C70484">
      <w:pPr>
        <w:pStyle w:val="a4"/>
        <w:shd w:val="clear" w:color="auto" w:fill="FFFFFF"/>
        <w:spacing w:before="0" w:beforeAutospacing="0" w:after="0" w:afterAutospacing="0"/>
        <w:jc w:val="center"/>
        <w:rPr>
          <w:rFonts w:ascii="Open Sans" w:hAnsi="Open Sans" w:cs="Open Sans"/>
          <w:color w:val="212529"/>
        </w:rPr>
      </w:pPr>
      <w:r>
        <w:rPr>
          <w:rFonts w:ascii="Open Sans" w:hAnsi="Open Sans" w:cs="Open Sans"/>
          <w:color w:val="212529"/>
        </w:rPr>
        <w:br/>
      </w:r>
    </w:p>
    <w:p w14:paraId="1B41F6E8" w14:textId="77777777" w:rsidR="002E1AA3" w:rsidRDefault="002E1AA3"/>
    <w:sectPr w:rsidR="002E1A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03F7C"/>
    <w:multiLevelType w:val="hybridMultilevel"/>
    <w:tmpl w:val="2EB40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2B1C8D"/>
    <w:multiLevelType w:val="hybridMultilevel"/>
    <w:tmpl w:val="E7624A58"/>
    <w:lvl w:ilvl="0" w:tplc="3422717E">
      <w:start w:val="1"/>
      <w:numFmt w:val="decimal"/>
      <w:lvlText w:val="%1."/>
      <w:lvlJc w:val="left"/>
      <w:pPr>
        <w:ind w:left="708" w:hanging="360"/>
      </w:pPr>
      <w:rPr>
        <w:rFonts w:hint="default"/>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CC1"/>
    <w:rsid w:val="00006531"/>
    <w:rsid w:val="002E1AA3"/>
    <w:rsid w:val="00A92CC1"/>
    <w:rsid w:val="00BF3CF5"/>
    <w:rsid w:val="00C70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0E9FD"/>
  <w15:chartTrackingRefBased/>
  <w15:docId w15:val="{78B0F9FE-79F7-42E7-8FDD-B2B8393D2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4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0484"/>
    <w:pPr>
      <w:ind w:left="720"/>
      <w:contextualSpacing/>
    </w:pPr>
  </w:style>
  <w:style w:type="paragraph" w:styleId="a4">
    <w:name w:val="Normal (Web)"/>
    <w:basedOn w:val="a"/>
    <w:uiPriority w:val="99"/>
    <w:unhideWhenUsed/>
    <w:rsid w:val="00C704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C704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k.com/onlineschoolmusi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3792</Words>
  <Characters>21615</Characters>
  <Application>Microsoft Office Word</Application>
  <DocSecurity>0</DocSecurity>
  <Lines>180</Lines>
  <Paragraphs>50</Paragraphs>
  <ScaleCrop>false</ScaleCrop>
  <Company/>
  <LinksUpToDate>false</LinksUpToDate>
  <CharactersWithSpaces>25357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2026-06-06T13:05:00Z</dcterms:created>
  <dcterms:modified xsi:type="dcterms:W3CDTF">2026-06-06T13:10:00Z</dcterms:modified>
</cp:coreProperties>
</file>