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49E6" w:rsidRDefault="00F249E6" w:rsidP="00EE0373">
      <w:pPr>
        <w:spacing w:after="0"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F249E6" w:rsidRDefault="00F249E6" w:rsidP="00EE0373">
      <w:pPr>
        <w:spacing w:after="0"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Доклад на тему</w:t>
      </w:r>
    </w:p>
    <w:p w:rsidR="00F249E6" w:rsidRDefault="00F249E6" w:rsidP="00EE0373">
      <w:pPr>
        <w:spacing w:after="0"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F249E6" w:rsidRDefault="00F249E6" w:rsidP="00EE0373">
      <w:pPr>
        <w:spacing w:after="0"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EE0373" w:rsidRPr="00632EB2" w:rsidRDefault="00F249E6" w:rsidP="00EE0373">
      <w:pPr>
        <w:spacing w:after="0"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632EB2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EE0373" w:rsidRPr="00632EB2">
        <w:rPr>
          <w:rFonts w:ascii="Times New Roman" w:hAnsi="Times New Roman"/>
          <w:b/>
          <w:bCs/>
          <w:sz w:val="28"/>
          <w:szCs w:val="28"/>
        </w:rPr>
        <w:t>«</w:t>
      </w:r>
      <w:r w:rsidR="00632EB2" w:rsidRPr="00632EB2">
        <w:rPr>
          <w:rFonts w:ascii="Times New Roman" w:eastAsia="Times New Roman" w:hAnsi="Times New Roman"/>
          <w:smallCaps/>
          <w:sz w:val="28"/>
          <w:szCs w:val="28"/>
          <w:shd w:val="clear" w:color="auto" w:fill="FFFFFF"/>
          <w:lang w:eastAsia="ru-RU"/>
        </w:rPr>
        <w:t xml:space="preserve">ИСПОЛЬЗОВАНИЕ </w:t>
      </w:r>
      <w:r w:rsidR="00150B77">
        <w:rPr>
          <w:rFonts w:ascii="Times New Roman" w:eastAsia="Times New Roman" w:hAnsi="Times New Roman"/>
          <w:smallCaps/>
          <w:sz w:val="28"/>
          <w:szCs w:val="28"/>
          <w:shd w:val="clear" w:color="auto" w:fill="FFFFFF"/>
          <w:lang w:eastAsia="ru-RU"/>
        </w:rPr>
        <w:t>ЦИФРОВЫХ</w:t>
      </w:r>
      <w:r w:rsidR="00632EB2" w:rsidRPr="00632EB2">
        <w:rPr>
          <w:rFonts w:ascii="Times New Roman" w:eastAsia="Times New Roman" w:hAnsi="Times New Roman"/>
          <w:smallCaps/>
          <w:sz w:val="28"/>
          <w:szCs w:val="28"/>
          <w:shd w:val="clear" w:color="auto" w:fill="FFFFFF"/>
          <w:lang w:eastAsia="ru-RU"/>
        </w:rPr>
        <w:t xml:space="preserve"> ТЕХНОЛОГИЙ В ПРОФЕССИОНАЛ</w:t>
      </w:r>
      <w:r w:rsidR="00632EB2" w:rsidRPr="00632EB2">
        <w:rPr>
          <w:rFonts w:ascii="Times New Roman" w:eastAsia="Times New Roman" w:hAnsi="Times New Roman"/>
          <w:smallCaps/>
          <w:sz w:val="28"/>
          <w:szCs w:val="28"/>
          <w:shd w:val="clear" w:color="auto" w:fill="FFFFFF"/>
          <w:lang w:eastAsia="ru-RU"/>
        </w:rPr>
        <w:t>Ь</w:t>
      </w:r>
      <w:r w:rsidR="00632EB2" w:rsidRPr="00632EB2">
        <w:rPr>
          <w:rFonts w:ascii="Times New Roman" w:eastAsia="Times New Roman" w:hAnsi="Times New Roman"/>
          <w:smallCaps/>
          <w:sz w:val="28"/>
          <w:szCs w:val="28"/>
          <w:shd w:val="clear" w:color="auto" w:fill="FFFFFF"/>
          <w:lang w:eastAsia="ru-RU"/>
        </w:rPr>
        <w:t>НОЙ ДЕЯТЕЛЬНОСТИ ТРЕНЕРА-ПРЕПОДАВАТЕЛЯ</w:t>
      </w:r>
      <w:r w:rsidR="00EE0373" w:rsidRPr="00632EB2">
        <w:rPr>
          <w:rFonts w:ascii="Times New Roman" w:hAnsi="Times New Roman"/>
          <w:b/>
          <w:bCs/>
          <w:sz w:val="28"/>
          <w:szCs w:val="28"/>
        </w:rPr>
        <w:t>»</w:t>
      </w:r>
    </w:p>
    <w:p w:rsidR="00EE0373" w:rsidRPr="00880985" w:rsidRDefault="00EE0373" w:rsidP="00EE0373">
      <w:pPr>
        <w:spacing w:after="0" w:line="360" w:lineRule="auto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EE0373" w:rsidRPr="002A0557" w:rsidRDefault="00EE0373" w:rsidP="00EE0373">
      <w:pPr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</w:p>
    <w:p w:rsidR="00EE0373" w:rsidRPr="002A0557" w:rsidRDefault="00EE0373" w:rsidP="00EE0373">
      <w:pPr>
        <w:spacing w:after="0" w:line="360" w:lineRule="auto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EE0373" w:rsidRDefault="00F249E6" w:rsidP="00EE0373">
      <w:pPr>
        <w:widowControl w:val="0"/>
        <w:autoSpaceDE w:val="0"/>
        <w:autoSpaceDN w:val="0"/>
        <w:spacing w:before="1" w:after="0" w:line="240" w:lineRule="auto"/>
        <w:ind w:right="107"/>
        <w:jc w:val="right"/>
        <w:rPr>
          <w:rFonts w:ascii="Times New Roman" w:eastAsia="Times New Roman" w:hAnsi="Times New Roman"/>
          <w:b/>
          <w:sz w:val="28"/>
        </w:rPr>
      </w:pPr>
      <w:r>
        <w:rPr>
          <w:rFonts w:ascii="Times New Roman" w:eastAsia="Times New Roman" w:hAnsi="Times New Roman"/>
          <w:sz w:val="28"/>
        </w:rPr>
        <w:t>Автор</w:t>
      </w:r>
      <w:r w:rsidR="00EE0373" w:rsidRPr="00FC34F6">
        <w:rPr>
          <w:rFonts w:ascii="Times New Roman" w:eastAsia="Times New Roman" w:hAnsi="Times New Roman"/>
          <w:sz w:val="28"/>
        </w:rPr>
        <w:t>:</w:t>
      </w:r>
      <w:r w:rsidR="00EE0373">
        <w:rPr>
          <w:rFonts w:ascii="Times New Roman" w:eastAsia="Times New Roman" w:hAnsi="Times New Roman"/>
          <w:sz w:val="28"/>
        </w:rPr>
        <w:t xml:space="preserve"> </w:t>
      </w:r>
      <w:r w:rsidR="00CD7523">
        <w:rPr>
          <w:rFonts w:ascii="Times New Roman" w:eastAsia="Times New Roman" w:hAnsi="Times New Roman"/>
          <w:b/>
          <w:sz w:val="28"/>
        </w:rPr>
        <w:t>Виноградова Наталья Вадимовна</w:t>
      </w:r>
    </w:p>
    <w:p w:rsidR="00EE0373" w:rsidRDefault="00EE0373" w:rsidP="00EE0373">
      <w:pPr>
        <w:widowControl w:val="0"/>
        <w:autoSpaceDE w:val="0"/>
        <w:autoSpaceDN w:val="0"/>
        <w:spacing w:before="160" w:after="0" w:line="240" w:lineRule="auto"/>
        <w:ind w:right="107"/>
        <w:jc w:val="right"/>
        <w:rPr>
          <w:rFonts w:ascii="Times New Roman" w:eastAsia="Times New Roman" w:hAnsi="Times New Roman"/>
          <w:sz w:val="28"/>
          <w:szCs w:val="28"/>
        </w:rPr>
      </w:pPr>
      <w:bookmarkStart w:id="0" w:name="_GoBack"/>
      <w:bookmarkEnd w:id="0"/>
    </w:p>
    <w:p w:rsidR="00EE0373" w:rsidRPr="00EC3C47" w:rsidRDefault="00EE0373" w:rsidP="00EE0373">
      <w:pPr>
        <w:widowControl w:val="0"/>
        <w:autoSpaceDE w:val="0"/>
        <w:autoSpaceDN w:val="0"/>
        <w:spacing w:before="160" w:after="0" w:line="240" w:lineRule="auto"/>
        <w:ind w:right="107"/>
        <w:jc w:val="right"/>
        <w:rPr>
          <w:rFonts w:ascii="Times New Roman" w:eastAsia="Times New Roman" w:hAnsi="Times New Roman"/>
          <w:sz w:val="28"/>
          <w:szCs w:val="28"/>
        </w:rPr>
      </w:pPr>
      <w:r w:rsidRPr="002A0557">
        <w:rPr>
          <w:rFonts w:ascii="Times New Roman" w:hAnsi="Times New Roman"/>
          <w:color w:val="000000"/>
          <w:sz w:val="28"/>
          <w:szCs w:val="28"/>
        </w:rPr>
        <w:br/>
      </w:r>
    </w:p>
    <w:p w:rsidR="00EE0373" w:rsidRPr="002A0557" w:rsidRDefault="00EE0373" w:rsidP="00EE0373">
      <w:pPr>
        <w:spacing w:after="0" w:line="360" w:lineRule="auto"/>
        <w:jc w:val="right"/>
        <w:rPr>
          <w:rFonts w:ascii="Times New Roman" w:hAnsi="Times New Roman"/>
          <w:color w:val="000000"/>
          <w:sz w:val="28"/>
          <w:szCs w:val="28"/>
        </w:rPr>
      </w:pPr>
    </w:p>
    <w:p w:rsidR="00EE0373" w:rsidRPr="002A0557" w:rsidRDefault="00EE0373" w:rsidP="00EE0373">
      <w:pPr>
        <w:spacing w:after="0" w:line="36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EE0373" w:rsidRDefault="00EE0373" w:rsidP="00EE0373">
      <w:pPr>
        <w:spacing w:after="0" w:line="36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EE0373" w:rsidRDefault="00EE0373" w:rsidP="00EE0373">
      <w:pPr>
        <w:spacing w:after="0" w:line="36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EE0373" w:rsidRDefault="00EE0373" w:rsidP="00EE0373">
      <w:pPr>
        <w:spacing w:after="0" w:line="36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EE0373" w:rsidRDefault="00EE0373" w:rsidP="00EE0373">
      <w:pPr>
        <w:spacing w:after="0" w:line="36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EE0373" w:rsidRDefault="00EE0373" w:rsidP="00EE0373">
      <w:pPr>
        <w:spacing w:after="0" w:line="36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EE0373" w:rsidRDefault="00EE0373" w:rsidP="00EE0373">
      <w:pPr>
        <w:spacing w:after="0" w:line="36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EE0373" w:rsidRPr="009E2507" w:rsidRDefault="00EE0373" w:rsidP="00EE0373">
      <w:pPr>
        <w:spacing w:after="0" w:line="36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 w:rsidRPr="002A0557">
        <w:rPr>
          <w:rFonts w:ascii="Times New Roman" w:hAnsi="Times New Roman"/>
          <w:color w:val="000000"/>
          <w:sz w:val="28"/>
          <w:szCs w:val="28"/>
        </w:rPr>
        <w:t>Казань,2</w:t>
      </w:r>
      <w:r>
        <w:rPr>
          <w:rFonts w:ascii="Times New Roman" w:hAnsi="Times New Roman"/>
          <w:color w:val="000000"/>
          <w:sz w:val="28"/>
          <w:szCs w:val="28"/>
        </w:rPr>
        <w:t>0</w:t>
      </w:r>
      <w:r w:rsidR="00F249E6">
        <w:rPr>
          <w:rFonts w:ascii="Times New Roman" w:hAnsi="Times New Roman"/>
          <w:color w:val="000000"/>
          <w:sz w:val="28"/>
          <w:szCs w:val="28"/>
        </w:rPr>
        <w:t>25</w:t>
      </w:r>
    </w:p>
    <w:p w:rsidR="00AD0BFD" w:rsidRPr="0094653F" w:rsidRDefault="00150B77" w:rsidP="0094653F">
      <w:pPr>
        <w:spacing w:after="0" w:line="360" w:lineRule="auto"/>
        <w:ind w:left="57"/>
        <w:contextualSpacing/>
        <w:jc w:val="center"/>
        <w:rPr>
          <w:rFonts w:ascii="Times New Roman" w:eastAsia="Times New Roman" w:hAnsi="Times New Roman"/>
          <w:b/>
          <w:caps/>
          <w:color w:val="252525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b/>
          <w:caps/>
          <w:color w:val="252525"/>
          <w:sz w:val="28"/>
          <w:szCs w:val="28"/>
          <w:shd w:val="clear" w:color="auto" w:fill="FFFFFF"/>
          <w:lang w:eastAsia="ru-RU"/>
        </w:rPr>
        <w:br w:type="page"/>
      </w:r>
      <w:r w:rsidR="00AD0BFD" w:rsidRPr="0094653F">
        <w:rPr>
          <w:rFonts w:ascii="Times New Roman" w:eastAsia="Times New Roman" w:hAnsi="Times New Roman"/>
          <w:b/>
          <w:caps/>
          <w:color w:val="252525"/>
          <w:sz w:val="28"/>
          <w:szCs w:val="28"/>
          <w:shd w:val="clear" w:color="auto" w:fill="FFFFFF"/>
          <w:lang w:eastAsia="ru-RU"/>
        </w:rPr>
        <w:lastRenderedPageBreak/>
        <w:t>Оглавление</w:t>
      </w:r>
    </w:p>
    <w:p w:rsidR="00D75B2F" w:rsidRPr="0094653F" w:rsidRDefault="00D75B2F" w:rsidP="0094653F">
      <w:pPr>
        <w:spacing w:after="0" w:line="360" w:lineRule="auto"/>
        <w:ind w:left="57"/>
        <w:contextualSpacing/>
        <w:jc w:val="center"/>
        <w:rPr>
          <w:rFonts w:ascii="Times New Roman" w:eastAsia="Times New Roman" w:hAnsi="Times New Roman"/>
          <w:b/>
          <w:caps/>
          <w:color w:val="252525"/>
          <w:sz w:val="28"/>
          <w:szCs w:val="28"/>
          <w:shd w:val="clear" w:color="auto" w:fill="FFFFFF"/>
          <w:lang w:eastAsia="ru-RU"/>
        </w:rPr>
      </w:pPr>
    </w:p>
    <w:p w:rsidR="00AD0BFD" w:rsidRPr="0094653F" w:rsidRDefault="00AD0BFD" w:rsidP="0094653F">
      <w:pPr>
        <w:spacing w:after="0" w:line="360" w:lineRule="auto"/>
        <w:ind w:left="57"/>
        <w:contextualSpacing/>
        <w:jc w:val="both"/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</w:pPr>
      <w:r w:rsidRPr="0094653F"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  <w:t>Введение…………</w:t>
      </w:r>
      <w:r w:rsidR="00D75B2F" w:rsidRPr="0094653F"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  <w:t>………………………………………………………………...3</w:t>
      </w:r>
    </w:p>
    <w:p w:rsidR="00AD0BFD" w:rsidRPr="0094653F" w:rsidRDefault="00AD0BFD" w:rsidP="0094653F">
      <w:pPr>
        <w:spacing w:after="0" w:line="360" w:lineRule="auto"/>
        <w:ind w:left="57"/>
        <w:contextualSpacing/>
        <w:jc w:val="both"/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</w:pPr>
      <w:r w:rsidRPr="0094653F"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  <w:t xml:space="preserve">Глава 1. </w:t>
      </w:r>
      <w:r w:rsidR="00D75B2F" w:rsidRPr="0094653F"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  <w:t xml:space="preserve">Использование </w:t>
      </w:r>
      <w:r w:rsidR="00C35A31"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  <w:t>цифровых</w:t>
      </w:r>
      <w:r w:rsidR="00D75B2F" w:rsidRPr="0094653F"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  <w:t xml:space="preserve"> и коммуникационных технологий в системе подготовки специалистов по физической культуре и спорту…</w:t>
      </w:r>
      <w:r w:rsidR="00BE730C"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  <w:t>………….</w:t>
      </w:r>
      <w:r w:rsidR="00D75B2F" w:rsidRPr="0094653F"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  <w:t>……5</w:t>
      </w:r>
    </w:p>
    <w:p w:rsidR="00D75B2F" w:rsidRPr="0094653F" w:rsidRDefault="00D75B2F" w:rsidP="0094653F">
      <w:pPr>
        <w:spacing w:after="0" w:line="360" w:lineRule="auto"/>
        <w:ind w:left="57"/>
        <w:contextualSpacing/>
        <w:jc w:val="both"/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</w:pPr>
      <w:r w:rsidRPr="0094653F"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  <w:t xml:space="preserve">Глава 2. Применение </w:t>
      </w:r>
      <w:r w:rsidR="00C35A31"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  <w:t>цифровых</w:t>
      </w:r>
      <w:r w:rsidRPr="0094653F"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  <w:t xml:space="preserve"> технологий в различных отраслях спо</w:t>
      </w:r>
      <w:r w:rsidRPr="0094653F"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  <w:t>р</w:t>
      </w:r>
      <w:r w:rsidRPr="0094653F"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  <w:t>та………………………………………………………………</w:t>
      </w:r>
      <w:r w:rsidR="00BE730C"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  <w:t>……</w:t>
      </w:r>
      <w:r w:rsidRPr="0094653F"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  <w:t>……………..1</w:t>
      </w:r>
      <w:r w:rsidR="00BE730C"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  <w:t>0</w:t>
      </w:r>
    </w:p>
    <w:p w:rsidR="00D75B2F" w:rsidRPr="0094653F" w:rsidRDefault="00D75B2F" w:rsidP="0094653F">
      <w:pPr>
        <w:spacing w:after="0" w:line="360" w:lineRule="auto"/>
        <w:ind w:left="57"/>
        <w:contextualSpacing/>
        <w:jc w:val="both"/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</w:pPr>
      <w:r w:rsidRPr="0094653F"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  <w:t>Заключение……………………………………………………………………….16</w:t>
      </w:r>
    </w:p>
    <w:p w:rsidR="00D75B2F" w:rsidRPr="0094653F" w:rsidRDefault="00D75B2F" w:rsidP="0094653F">
      <w:pPr>
        <w:spacing w:after="0" w:line="360" w:lineRule="auto"/>
        <w:ind w:left="57"/>
        <w:contextualSpacing/>
        <w:jc w:val="both"/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</w:pPr>
      <w:r w:rsidRPr="0094653F"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  <w:t>Список использованной литературы…………………………………………...1</w:t>
      </w:r>
      <w:r w:rsidR="00BE730C"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  <w:t>7</w:t>
      </w:r>
    </w:p>
    <w:p w:rsidR="00D75B2F" w:rsidRPr="0094653F" w:rsidRDefault="00D75B2F" w:rsidP="0094653F">
      <w:pPr>
        <w:spacing w:after="0" w:line="360" w:lineRule="auto"/>
        <w:ind w:left="57"/>
        <w:contextualSpacing/>
        <w:jc w:val="both"/>
        <w:rPr>
          <w:rFonts w:ascii="Times New Roman" w:eastAsia="Times New Roman" w:hAnsi="Times New Roman"/>
          <w:smallCaps/>
          <w:color w:val="252525"/>
          <w:sz w:val="28"/>
          <w:szCs w:val="28"/>
          <w:shd w:val="clear" w:color="auto" w:fill="FFFFFF"/>
          <w:lang w:eastAsia="ru-RU"/>
        </w:rPr>
      </w:pPr>
    </w:p>
    <w:p w:rsidR="00D75B2F" w:rsidRPr="0094653F" w:rsidRDefault="00D75B2F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smallCaps/>
          <w:color w:val="252525"/>
          <w:sz w:val="28"/>
          <w:szCs w:val="28"/>
          <w:shd w:val="clear" w:color="auto" w:fill="FFFFFF"/>
          <w:lang w:eastAsia="ru-RU"/>
        </w:rPr>
      </w:pPr>
    </w:p>
    <w:p w:rsidR="00D75B2F" w:rsidRPr="0094653F" w:rsidRDefault="00D75B2F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smallCaps/>
          <w:color w:val="252525"/>
          <w:sz w:val="28"/>
          <w:szCs w:val="28"/>
          <w:shd w:val="clear" w:color="auto" w:fill="FFFFFF"/>
          <w:lang w:eastAsia="ru-RU"/>
        </w:rPr>
      </w:pPr>
    </w:p>
    <w:p w:rsidR="00D75B2F" w:rsidRPr="0094653F" w:rsidRDefault="00D75B2F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smallCaps/>
          <w:color w:val="252525"/>
          <w:sz w:val="28"/>
          <w:szCs w:val="28"/>
          <w:shd w:val="clear" w:color="auto" w:fill="FFFFFF"/>
          <w:lang w:eastAsia="ru-RU"/>
        </w:rPr>
      </w:pPr>
    </w:p>
    <w:p w:rsidR="00D75B2F" w:rsidRPr="0094653F" w:rsidRDefault="00D75B2F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smallCaps/>
          <w:color w:val="252525"/>
          <w:sz w:val="28"/>
          <w:szCs w:val="28"/>
          <w:shd w:val="clear" w:color="auto" w:fill="FFFFFF"/>
          <w:lang w:eastAsia="ru-RU"/>
        </w:rPr>
      </w:pPr>
    </w:p>
    <w:p w:rsidR="00D75B2F" w:rsidRPr="0094653F" w:rsidRDefault="00D75B2F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smallCaps/>
          <w:color w:val="252525"/>
          <w:sz w:val="28"/>
          <w:szCs w:val="28"/>
          <w:shd w:val="clear" w:color="auto" w:fill="FFFFFF"/>
          <w:lang w:eastAsia="ru-RU"/>
        </w:rPr>
      </w:pPr>
    </w:p>
    <w:p w:rsidR="00D75B2F" w:rsidRPr="0094653F" w:rsidRDefault="00D75B2F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smallCaps/>
          <w:color w:val="252525"/>
          <w:sz w:val="28"/>
          <w:szCs w:val="28"/>
          <w:shd w:val="clear" w:color="auto" w:fill="FFFFFF"/>
          <w:lang w:eastAsia="ru-RU"/>
        </w:rPr>
      </w:pPr>
    </w:p>
    <w:p w:rsidR="00D75B2F" w:rsidRPr="0094653F" w:rsidRDefault="00D75B2F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smallCaps/>
          <w:color w:val="252525"/>
          <w:sz w:val="28"/>
          <w:szCs w:val="28"/>
          <w:shd w:val="clear" w:color="auto" w:fill="FFFFFF"/>
          <w:lang w:eastAsia="ru-RU"/>
        </w:rPr>
      </w:pPr>
    </w:p>
    <w:p w:rsidR="00D75B2F" w:rsidRPr="0094653F" w:rsidRDefault="00D75B2F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smallCaps/>
          <w:color w:val="252525"/>
          <w:sz w:val="28"/>
          <w:szCs w:val="28"/>
          <w:shd w:val="clear" w:color="auto" w:fill="FFFFFF"/>
          <w:lang w:eastAsia="ru-RU"/>
        </w:rPr>
      </w:pPr>
    </w:p>
    <w:p w:rsidR="00D75B2F" w:rsidRPr="0094653F" w:rsidRDefault="00D75B2F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smallCaps/>
          <w:color w:val="252525"/>
          <w:sz w:val="28"/>
          <w:szCs w:val="28"/>
          <w:shd w:val="clear" w:color="auto" w:fill="FFFFFF"/>
          <w:lang w:eastAsia="ru-RU"/>
        </w:rPr>
      </w:pPr>
    </w:p>
    <w:p w:rsidR="00D75B2F" w:rsidRPr="0094653F" w:rsidRDefault="00D75B2F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smallCaps/>
          <w:color w:val="252525"/>
          <w:sz w:val="28"/>
          <w:szCs w:val="28"/>
          <w:shd w:val="clear" w:color="auto" w:fill="FFFFFF"/>
          <w:lang w:eastAsia="ru-RU"/>
        </w:rPr>
      </w:pPr>
    </w:p>
    <w:p w:rsidR="00D75B2F" w:rsidRPr="0094653F" w:rsidRDefault="00D75B2F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smallCaps/>
          <w:color w:val="252525"/>
          <w:sz w:val="28"/>
          <w:szCs w:val="28"/>
          <w:shd w:val="clear" w:color="auto" w:fill="FFFFFF"/>
          <w:lang w:eastAsia="ru-RU"/>
        </w:rPr>
      </w:pPr>
    </w:p>
    <w:p w:rsidR="00D75B2F" w:rsidRPr="0094653F" w:rsidRDefault="00D75B2F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smallCaps/>
          <w:color w:val="252525"/>
          <w:sz w:val="28"/>
          <w:szCs w:val="28"/>
          <w:shd w:val="clear" w:color="auto" w:fill="FFFFFF"/>
          <w:lang w:eastAsia="ru-RU"/>
        </w:rPr>
      </w:pPr>
    </w:p>
    <w:p w:rsidR="00D75B2F" w:rsidRPr="0094653F" w:rsidRDefault="00D75B2F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smallCaps/>
          <w:color w:val="252525"/>
          <w:sz w:val="28"/>
          <w:szCs w:val="28"/>
          <w:shd w:val="clear" w:color="auto" w:fill="FFFFFF"/>
          <w:lang w:eastAsia="ru-RU"/>
        </w:rPr>
      </w:pPr>
    </w:p>
    <w:p w:rsidR="00D75B2F" w:rsidRPr="0094653F" w:rsidRDefault="00D75B2F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smallCaps/>
          <w:color w:val="252525"/>
          <w:sz w:val="28"/>
          <w:szCs w:val="28"/>
          <w:shd w:val="clear" w:color="auto" w:fill="FFFFFF"/>
          <w:lang w:eastAsia="ru-RU"/>
        </w:rPr>
      </w:pPr>
    </w:p>
    <w:p w:rsidR="00D75B2F" w:rsidRPr="0094653F" w:rsidRDefault="00D75B2F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smallCaps/>
          <w:color w:val="252525"/>
          <w:sz w:val="28"/>
          <w:szCs w:val="28"/>
          <w:shd w:val="clear" w:color="auto" w:fill="FFFFFF"/>
          <w:lang w:eastAsia="ru-RU"/>
        </w:rPr>
      </w:pPr>
    </w:p>
    <w:p w:rsidR="00D75B2F" w:rsidRPr="0094653F" w:rsidRDefault="00D75B2F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smallCaps/>
          <w:color w:val="252525"/>
          <w:sz w:val="28"/>
          <w:szCs w:val="28"/>
          <w:shd w:val="clear" w:color="auto" w:fill="FFFFFF"/>
          <w:lang w:eastAsia="ru-RU"/>
        </w:rPr>
      </w:pPr>
    </w:p>
    <w:p w:rsidR="00D75B2F" w:rsidRPr="0094653F" w:rsidRDefault="00D75B2F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smallCaps/>
          <w:color w:val="252525"/>
          <w:sz w:val="28"/>
          <w:szCs w:val="28"/>
          <w:shd w:val="clear" w:color="auto" w:fill="FFFFFF"/>
          <w:lang w:eastAsia="ru-RU"/>
        </w:rPr>
      </w:pPr>
    </w:p>
    <w:p w:rsidR="00D75B2F" w:rsidRPr="0094653F" w:rsidRDefault="00D75B2F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smallCaps/>
          <w:color w:val="252525"/>
          <w:sz w:val="28"/>
          <w:szCs w:val="28"/>
          <w:shd w:val="clear" w:color="auto" w:fill="FFFFFF"/>
          <w:lang w:eastAsia="ru-RU"/>
        </w:rPr>
      </w:pPr>
    </w:p>
    <w:p w:rsidR="00D75B2F" w:rsidRPr="0094653F" w:rsidRDefault="00D75B2F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smallCaps/>
          <w:color w:val="252525"/>
          <w:sz w:val="28"/>
          <w:szCs w:val="28"/>
          <w:shd w:val="clear" w:color="auto" w:fill="FFFFFF"/>
          <w:lang w:eastAsia="ru-RU"/>
        </w:rPr>
      </w:pPr>
    </w:p>
    <w:p w:rsidR="00D75B2F" w:rsidRPr="0094653F" w:rsidRDefault="00D75B2F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smallCaps/>
          <w:color w:val="252525"/>
          <w:sz w:val="28"/>
          <w:szCs w:val="28"/>
          <w:shd w:val="clear" w:color="auto" w:fill="FFFFFF"/>
          <w:lang w:eastAsia="ru-RU"/>
        </w:rPr>
      </w:pPr>
    </w:p>
    <w:p w:rsidR="003D68C0" w:rsidRPr="0094653F" w:rsidRDefault="00AA4AB2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caps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b/>
          <w:color w:val="252525"/>
          <w:sz w:val="28"/>
          <w:szCs w:val="28"/>
          <w:shd w:val="clear" w:color="auto" w:fill="FFFFFF"/>
          <w:lang w:eastAsia="ru-RU"/>
        </w:rPr>
        <w:lastRenderedPageBreak/>
        <w:t>Введени</w:t>
      </w:r>
      <w:r w:rsidR="00F062B6">
        <w:rPr>
          <w:rFonts w:ascii="Times New Roman" w:eastAsia="Times New Roman" w:hAnsi="Times New Roman"/>
          <w:b/>
          <w:color w:val="252525"/>
          <w:sz w:val="28"/>
          <w:szCs w:val="28"/>
          <w:shd w:val="clear" w:color="auto" w:fill="FFFFFF"/>
          <w:lang w:eastAsia="ru-RU"/>
        </w:rPr>
        <w:t>е</w:t>
      </w:r>
    </w:p>
    <w:p w:rsidR="00592323" w:rsidRPr="0094653F" w:rsidRDefault="00592323" w:rsidP="0094653F">
      <w:pPr>
        <w:pStyle w:val="a3"/>
        <w:shd w:val="clear" w:color="auto" w:fill="FFFFFF"/>
        <w:spacing w:before="0" w:beforeAutospacing="0" w:after="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В настоящее время в России идет развитие новой системы спорта, что в свою очередь сопровождается большими изменениями в теории и практике тренировочного процесса. Традиционные способы передачи информации уст</w:t>
      </w:r>
      <w:r w:rsidRPr="0094653F">
        <w:rPr>
          <w:color w:val="000000"/>
          <w:sz w:val="28"/>
          <w:szCs w:val="28"/>
        </w:rPr>
        <w:t>у</w:t>
      </w:r>
      <w:r w:rsidRPr="0094653F">
        <w:rPr>
          <w:color w:val="000000"/>
          <w:sz w:val="28"/>
          <w:szCs w:val="28"/>
        </w:rPr>
        <w:t xml:space="preserve">пают место использованию </w:t>
      </w:r>
      <w:r w:rsidR="00C35A31">
        <w:rPr>
          <w:color w:val="000000"/>
          <w:sz w:val="28"/>
          <w:szCs w:val="28"/>
        </w:rPr>
        <w:t>цифровых</w:t>
      </w:r>
      <w:r w:rsidRPr="0094653F">
        <w:rPr>
          <w:color w:val="000000"/>
          <w:sz w:val="28"/>
          <w:szCs w:val="28"/>
        </w:rPr>
        <w:t xml:space="preserve"> технологий, что значительно сказывае</w:t>
      </w:r>
      <w:r w:rsidRPr="0094653F">
        <w:rPr>
          <w:color w:val="000000"/>
          <w:sz w:val="28"/>
          <w:szCs w:val="28"/>
        </w:rPr>
        <w:t>т</w:t>
      </w:r>
      <w:r w:rsidRPr="0094653F">
        <w:rPr>
          <w:color w:val="000000"/>
          <w:sz w:val="28"/>
          <w:szCs w:val="28"/>
        </w:rPr>
        <w:t xml:space="preserve">ся на результатах спортсменов. Использование персональных компьютеров, компьютерного программного обеспечения, </w:t>
      </w:r>
      <w:r w:rsidR="00086D86">
        <w:rPr>
          <w:color w:val="000000"/>
          <w:sz w:val="28"/>
          <w:szCs w:val="28"/>
        </w:rPr>
        <w:t>различных электронных устройств</w:t>
      </w:r>
      <w:r w:rsidRPr="0094653F">
        <w:rPr>
          <w:color w:val="000000"/>
          <w:sz w:val="28"/>
          <w:szCs w:val="28"/>
        </w:rPr>
        <w:t xml:space="preserve"> помогает не только обучать спортсменов, но и своевременно получать инфо</w:t>
      </w:r>
      <w:r w:rsidRPr="0094653F">
        <w:rPr>
          <w:color w:val="000000"/>
          <w:sz w:val="28"/>
          <w:szCs w:val="28"/>
        </w:rPr>
        <w:t>р</w:t>
      </w:r>
      <w:r w:rsidRPr="0094653F">
        <w:rPr>
          <w:color w:val="000000"/>
          <w:sz w:val="28"/>
          <w:szCs w:val="28"/>
        </w:rPr>
        <w:t>мацию о динамике физических процессов, получать и обрабатывать большой объем информации о своих спортсменах.</w:t>
      </w:r>
    </w:p>
    <w:p w:rsidR="000601F6" w:rsidRPr="0094653F" w:rsidRDefault="000601F6" w:rsidP="000601F6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Для свободной ориентации в </w:t>
      </w:r>
      <w:r w:rsidR="00C35A3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цифровых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потоках современный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тренер-преподаватель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должен уметь получать, обрабатывать и использовать информ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цию с помощью компьютеров, телекоммуникационных и других средств </w:t>
      </w:r>
      <w:r w:rsidR="00C35A3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</w:t>
      </w:r>
      <w:r w:rsidR="00C35A3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ф</w:t>
      </w:r>
      <w:r w:rsidR="00C35A3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ровых</w:t>
      </w:r>
      <w:r w:rsidR="0071267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технологий.</w:t>
      </w:r>
    </w:p>
    <w:p w:rsidR="003D68C0" w:rsidRPr="0094653F" w:rsidRDefault="00687B64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Цифровые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технологии представляют собой смесь из устройств, методов и средств, позволяющих манипулировать информацией вне мозга человека. Это компьютеры и программное обеспечение, периферийные устройства и си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темы связи.</w:t>
      </w:r>
    </w:p>
    <w:p w:rsidR="003D68C0" w:rsidRPr="0094653F" w:rsidRDefault="003D68C0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Объект исследования: технологический прогресс и его последствия</w:t>
      </w:r>
      <w:r w:rsidR="0005394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</w:p>
    <w:p w:rsidR="003D68C0" w:rsidRPr="0094653F" w:rsidRDefault="003D68C0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Предмет: исследование влияния </w:t>
      </w:r>
      <w:r w:rsidR="00C35A3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цифровых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технологий на сферу физич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ской культуры и спорта.</w:t>
      </w:r>
    </w:p>
    <w:p w:rsidR="003D68C0" w:rsidRPr="0094653F" w:rsidRDefault="003D68C0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Цель: рассмотреть использование </w:t>
      </w:r>
      <w:r w:rsidR="00C35A3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цифровых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технологий в сфере физич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ской культуры и спорта.</w:t>
      </w:r>
    </w:p>
    <w:p w:rsidR="003D68C0" w:rsidRPr="0094653F" w:rsidRDefault="003D68C0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Задачи:</w:t>
      </w:r>
    </w:p>
    <w:p w:rsidR="003D68C0" w:rsidRPr="0094653F" w:rsidRDefault="003D68C0" w:rsidP="0094653F">
      <w:pPr>
        <w:numPr>
          <w:ilvl w:val="0"/>
          <w:numId w:val="1"/>
        </w:num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изучить применение </w:t>
      </w:r>
      <w:r w:rsidR="00C35A3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цифровых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технологий в профессиональной деятельности тренера-преподавателя</w:t>
      </w:r>
      <w:r w:rsidR="0005394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;</w:t>
      </w:r>
    </w:p>
    <w:p w:rsidR="003D68C0" w:rsidRPr="0094653F" w:rsidRDefault="003D68C0" w:rsidP="0094653F">
      <w:pPr>
        <w:numPr>
          <w:ilvl w:val="0"/>
          <w:numId w:val="1"/>
        </w:num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сравнить использование </w:t>
      </w:r>
      <w:r w:rsidR="00C35A3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цифровых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технологий в России с испол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ь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зованием в других странах</w:t>
      </w:r>
      <w:r w:rsidR="0005394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;</w:t>
      </w:r>
    </w:p>
    <w:p w:rsidR="003D68C0" w:rsidRPr="0094653F" w:rsidRDefault="003D68C0" w:rsidP="0094653F">
      <w:pPr>
        <w:numPr>
          <w:ilvl w:val="0"/>
          <w:numId w:val="1"/>
        </w:num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рассмотреть доступность современных </w:t>
      </w:r>
      <w:r w:rsidR="00C35A3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цифровых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технологий в спортивных школах.</w:t>
      </w:r>
    </w:p>
    <w:p w:rsidR="003D68C0" w:rsidRPr="0094653F" w:rsidRDefault="003D68C0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Несмотря на определенные трудности, связанные с организационными, материально-техническими, научно-методическими аспектами разработки и внедрения современных технологий в область физической культуры и спорта, они вызывают определенный интерес у ряда специалистов, так как здесь, как и в других областях, назрела необходимость перехода от традиционных средств к использованию современных </w:t>
      </w:r>
      <w:r w:rsidR="00C35A3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цифровых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и коммуникационных технологий, позволяющих значительно эффективнее осуществлять сбор, обработку и пер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дачу информации, вести самостоятельную работу и самообразование, качес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венно изменить содержания, методы и организационные формы обучения, по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готовки высококвалифицированных спортсменов и судей, проведения фи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культурно-оздоровительной работы с населением.</w:t>
      </w:r>
    </w:p>
    <w:p w:rsidR="003D68C0" w:rsidRPr="0094653F" w:rsidRDefault="003D68C0" w:rsidP="0094653F">
      <w:pPr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</w:pPr>
    </w:p>
    <w:p w:rsidR="003D68C0" w:rsidRPr="0094653F" w:rsidRDefault="003D68C0" w:rsidP="0094653F">
      <w:pPr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</w:pPr>
    </w:p>
    <w:p w:rsidR="003D68C0" w:rsidRPr="0094653F" w:rsidRDefault="003D68C0" w:rsidP="0094653F">
      <w:pPr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</w:pPr>
    </w:p>
    <w:p w:rsidR="00592323" w:rsidRPr="0094653F" w:rsidRDefault="00592323" w:rsidP="0094653F">
      <w:pPr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</w:pPr>
    </w:p>
    <w:p w:rsidR="00592323" w:rsidRPr="0094653F" w:rsidRDefault="00592323" w:rsidP="0094653F">
      <w:pPr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</w:pPr>
    </w:p>
    <w:p w:rsidR="00592323" w:rsidRPr="0094653F" w:rsidRDefault="00592323" w:rsidP="0094653F">
      <w:pPr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</w:pPr>
    </w:p>
    <w:p w:rsidR="00592323" w:rsidRPr="0094653F" w:rsidRDefault="00592323" w:rsidP="0094653F">
      <w:pPr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</w:pPr>
    </w:p>
    <w:p w:rsidR="00592323" w:rsidRPr="0094653F" w:rsidRDefault="00592323" w:rsidP="0094653F">
      <w:pPr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</w:pPr>
    </w:p>
    <w:p w:rsidR="00592323" w:rsidRPr="0094653F" w:rsidRDefault="00592323" w:rsidP="0094653F">
      <w:pPr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</w:pPr>
    </w:p>
    <w:p w:rsidR="003D68C0" w:rsidRPr="0094653F" w:rsidRDefault="003D68C0" w:rsidP="0094653F">
      <w:pPr>
        <w:spacing w:after="0" w:line="360" w:lineRule="auto"/>
        <w:ind w:left="57"/>
        <w:contextualSpacing/>
        <w:jc w:val="both"/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</w:pPr>
    </w:p>
    <w:p w:rsidR="00D75B2F" w:rsidRPr="0094653F" w:rsidRDefault="00D75B2F" w:rsidP="0094653F">
      <w:pPr>
        <w:spacing w:after="0" w:line="360" w:lineRule="auto"/>
        <w:ind w:left="57"/>
        <w:contextualSpacing/>
        <w:jc w:val="both"/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</w:pPr>
    </w:p>
    <w:p w:rsidR="00D75B2F" w:rsidRPr="0094653F" w:rsidRDefault="00D75B2F" w:rsidP="0094653F">
      <w:pPr>
        <w:spacing w:after="0" w:line="360" w:lineRule="auto"/>
        <w:ind w:left="57"/>
        <w:contextualSpacing/>
        <w:jc w:val="both"/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</w:pPr>
    </w:p>
    <w:p w:rsidR="00D75B2F" w:rsidRPr="0094653F" w:rsidRDefault="00D75B2F" w:rsidP="0094653F">
      <w:pPr>
        <w:spacing w:after="0" w:line="360" w:lineRule="auto"/>
        <w:ind w:left="57"/>
        <w:contextualSpacing/>
        <w:jc w:val="both"/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</w:pPr>
    </w:p>
    <w:p w:rsidR="00D75B2F" w:rsidRPr="0094653F" w:rsidRDefault="00D75B2F" w:rsidP="0094653F">
      <w:pPr>
        <w:spacing w:after="0" w:line="360" w:lineRule="auto"/>
        <w:ind w:left="57"/>
        <w:contextualSpacing/>
        <w:jc w:val="both"/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</w:pPr>
    </w:p>
    <w:p w:rsidR="003D68C0" w:rsidRPr="0094653F" w:rsidRDefault="00A31B32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cap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color w:val="252525"/>
          <w:sz w:val="28"/>
          <w:szCs w:val="28"/>
          <w:shd w:val="clear" w:color="auto" w:fill="FFFFFF"/>
          <w:lang w:eastAsia="ru-RU"/>
        </w:rPr>
        <w:br w:type="page"/>
      </w:r>
      <w:r w:rsidR="00165FD7" w:rsidRPr="0094653F">
        <w:rPr>
          <w:rFonts w:ascii="Times New Roman" w:eastAsia="Times New Roman" w:hAnsi="Times New Roman"/>
          <w:b/>
          <w:color w:val="252525"/>
          <w:sz w:val="28"/>
          <w:szCs w:val="28"/>
          <w:shd w:val="clear" w:color="auto" w:fill="FFFFFF"/>
          <w:lang w:eastAsia="ru-RU"/>
        </w:rPr>
        <w:lastRenderedPageBreak/>
        <w:t xml:space="preserve">Глава </w:t>
      </w:r>
      <w:r w:rsidR="003D68C0" w:rsidRPr="0094653F">
        <w:rPr>
          <w:rFonts w:ascii="Times New Roman" w:eastAsia="Times New Roman" w:hAnsi="Times New Roman"/>
          <w:b/>
          <w:caps/>
          <w:color w:val="252525"/>
          <w:sz w:val="28"/>
          <w:szCs w:val="28"/>
          <w:shd w:val="clear" w:color="auto" w:fill="FFFFFF"/>
          <w:lang w:eastAsia="ru-RU"/>
        </w:rPr>
        <w:t xml:space="preserve">1. </w:t>
      </w:r>
      <w:r w:rsidR="00165FD7" w:rsidRPr="0094653F">
        <w:rPr>
          <w:rFonts w:ascii="Times New Roman" w:eastAsia="Times New Roman" w:hAnsi="Times New Roman"/>
          <w:b/>
          <w:color w:val="252525"/>
          <w:sz w:val="28"/>
          <w:szCs w:val="28"/>
          <w:shd w:val="clear" w:color="auto" w:fill="FFFFFF"/>
          <w:lang w:eastAsia="ru-RU"/>
        </w:rPr>
        <w:t xml:space="preserve">Использование </w:t>
      </w:r>
      <w:r w:rsidR="00C35A31">
        <w:rPr>
          <w:rFonts w:ascii="Times New Roman" w:eastAsia="Times New Roman" w:hAnsi="Times New Roman"/>
          <w:b/>
          <w:color w:val="252525"/>
          <w:sz w:val="28"/>
          <w:szCs w:val="28"/>
          <w:shd w:val="clear" w:color="auto" w:fill="FFFFFF"/>
          <w:lang w:eastAsia="ru-RU"/>
        </w:rPr>
        <w:t>цифровых</w:t>
      </w:r>
      <w:r w:rsidR="00165FD7" w:rsidRPr="0094653F">
        <w:rPr>
          <w:rFonts w:ascii="Times New Roman" w:eastAsia="Times New Roman" w:hAnsi="Times New Roman"/>
          <w:b/>
          <w:color w:val="252525"/>
          <w:sz w:val="28"/>
          <w:szCs w:val="28"/>
          <w:shd w:val="clear" w:color="auto" w:fill="FFFFFF"/>
          <w:lang w:eastAsia="ru-RU"/>
        </w:rPr>
        <w:t xml:space="preserve"> и коммуникационных технологий в системе подготовки специалистов по физической культуре и спорту</w:t>
      </w:r>
    </w:p>
    <w:p w:rsidR="00A31B32" w:rsidRDefault="003D68C0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 конце XX – начале XXI</w:t>
      </w:r>
      <w:r w:rsidR="00D75B2F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в. </w:t>
      </w:r>
      <w:r w:rsidR="00A965A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роизошел переход развитых стран от инд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стриального общества к информационному. Термин «информационное общ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ство» появился во второй половине 60-х гг. XX в. Наряду с ним используются и другие термины: «</w:t>
      </w:r>
      <w:r w:rsidR="003E44AE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информационный 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век», «общество знания», «технотронное общество», «инфосфера», «постиндустриальное общество» и ряд других. </w:t>
      </w:r>
    </w:p>
    <w:p w:rsidR="003D68C0" w:rsidRPr="0094653F" w:rsidRDefault="003D68C0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 информационном обществе информация приобретает характер капит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ла, становится основой экономики, нормальное функционирование которой з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висит от успешного решения комплекса проблем, связанных с обработкой и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формационного потока, развитием информационной индустрии и рыночных </w:t>
      </w:r>
      <w:r w:rsidR="00C35A3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цифровых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систем.</w:t>
      </w:r>
    </w:p>
    <w:p w:rsidR="00CA6FEF" w:rsidRDefault="003D68C0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Одним из главных инструментов информатизации общества являются </w:t>
      </w:r>
      <w:r w:rsidR="00687B64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цифровые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технологии. Темпы и направления перемен на нынешнем этапе о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ределяются уже не вычислительной техникой, возможностями телекоммуник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ций и программными средствами, а людьми, их запросами, проблемами, гото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ностью к переменам. В связи с этим следует особо подчеркнуть актуальность </w:t>
      </w:r>
      <w:r w:rsidR="00D51ADD" w:rsidRPr="00D51AD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информатизации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сферы образования, в том числе и физкультурного образов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ния. </w:t>
      </w:r>
    </w:p>
    <w:p w:rsidR="003D68C0" w:rsidRPr="0094653F" w:rsidRDefault="003D68C0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Главной целью информатизации является качественное преобразование системы образования в направлении подготовки граждан к жизни в информ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ционном мировом обществе. Она достигается путем формирования знаний, умений и навыков, обеспечивающих каждому члену общества потенциальную возможность свободного доступа и взаимодействия с законодательно открытой информацией с помощью средств информатизации, адекватных современному уровню научно-технического и экономического развития конкретного госуда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ства.</w:t>
      </w:r>
    </w:p>
    <w:p w:rsidR="003D68C0" w:rsidRPr="0094653F" w:rsidRDefault="003D68C0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 связи с этим предъявляются определенные требования к системе обр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зования, образовательному процессу, общей коммуникативной и информац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онной культуре педагога и тренера, а также к </w:t>
      </w:r>
      <w:r w:rsidR="00687B64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цифровым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технологиям </w:t>
      </w:r>
      <w:r w:rsidRPr="00FF0B4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обучения </w:t>
      </w:r>
      <w:r w:rsidRPr="00FF0B4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и тренировки, формам и</w:t>
      </w:r>
      <w:r w:rsidR="00E93FAE" w:rsidRPr="00FF0B4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методам их внедрения в учебно-</w:t>
      </w:r>
      <w:r w:rsidRPr="00FF0B4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тренировочный пр</w:t>
      </w:r>
      <w:r w:rsidRPr="00FF0B4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</w:t>
      </w:r>
      <w:r w:rsidRPr="00FF0B4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цесс.</w:t>
      </w:r>
      <w:r w:rsidR="00CA6FEF" w:rsidRPr="00FF0B4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FF0B4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Для свободной ориентации в </w:t>
      </w:r>
      <w:r w:rsidR="00C35A3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цифровых</w:t>
      </w:r>
      <w:r w:rsidRPr="00FF0B4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потоках современный специалист любого профиля должен уметь получать, обрабатывать и использовать инфо</w:t>
      </w:r>
      <w:r w:rsidRPr="00FF0B4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</w:t>
      </w:r>
      <w:r w:rsidRPr="00FF0B4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мацию с помощью компьютера, телекоммуникаций и других средств </w:t>
      </w:r>
      <w:r w:rsidR="00C35A3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цифровых</w:t>
      </w:r>
      <w:r w:rsidRPr="00FF0B4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технологий.</w:t>
      </w:r>
    </w:p>
    <w:p w:rsidR="00214216" w:rsidRDefault="00E93FAE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Анализ психолого-педагогической литературы позволяет сделать вывод о том, что основными направлениями использования компьютерных технологий в спортивной школ</w:t>
      </w:r>
      <w:r w:rsidR="00807B4A">
        <w:rPr>
          <w:color w:val="000000"/>
          <w:sz w:val="28"/>
          <w:szCs w:val="28"/>
        </w:rPr>
        <w:t>е</w:t>
      </w:r>
      <w:r w:rsidRPr="0094653F">
        <w:rPr>
          <w:color w:val="000000"/>
          <w:sz w:val="28"/>
          <w:szCs w:val="28"/>
        </w:rPr>
        <w:t xml:space="preserve"> являются: </w:t>
      </w:r>
    </w:p>
    <w:p w:rsidR="00214216" w:rsidRDefault="00214216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="00E93FAE" w:rsidRPr="0094653F">
        <w:rPr>
          <w:color w:val="000000"/>
          <w:sz w:val="28"/>
          <w:szCs w:val="28"/>
        </w:rPr>
        <w:t>статистический анализ и графическое изображение цифрового матери</w:t>
      </w:r>
      <w:r w:rsidR="00E93FAE" w:rsidRPr="0094653F">
        <w:rPr>
          <w:color w:val="000000"/>
          <w:sz w:val="28"/>
          <w:szCs w:val="28"/>
        </w:rPr>
        <w:t>а</w:t>
      </w:r>
      <w:r w:rsidR="00E93FAE" w:rsidRPr="0094653F">
        <w:rPr>
          <w:color w:val="000000"/>
          <w:sz w:val="28"/>
          <w:szCs w:val="28"/>
        </w:rPr>
        <w:t xml:space="preserve">ла; </w:t>
      </w:r>
    </w:p>
    <w:p w:rsidR="00214216" w:rsidRDefault="00214216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="00E93FAE" w:rsidRPr="0094653F">
        <w:rPr>
          <w:color w:val="000000"/>
          <w:sz w:val="28"/>
          <w:szCs w:val="28"/>
        </w:rPr>
        <w:t>текстовое редактирование методической и деловой документации; об</w:t>
      </w:r>
      <w:r w:rsidR="00E93FAE" w:rsidRPr="0094653F">
        <w:rPr>
          <w:color w:val="000000"/>
          <w:sz w:val="28"/>
          <w:szCs w:val="28"/>
        </w:rPr>
        <w:t>у</w:t>
      </w:r>
      <w:r w:rsidR="00E93FAE" w:rsidRPr="0094653F">
        <w:rPr>
          <w:color w:val="000000"/>
          <w:sz w:val="28"/>
          <w:szCs w:val="28"/>
        </w:rPr>
        <w:t xml:space="preserve">чение и контроль теоретических знаний спортсменов; </w:t>
      </w:r>
    </w:p>
    <w:p w:rsidR="00214216" w:rsidRDefault="00214216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="00E93FAE" w:rsidRPr="0094653F">
        <w:rPr>
          <w:color w:val="000000"/>
          <w:sz w:val="28"/>
          <w:szCs w:val="28"/>
        </w:rPr>
        <w:t>контроль физического развития и подготовленности занимающихся;</w:t>
      </w:r>
    </w:p>
    <w:p w:rsidR="00214216" w:rsidRDefault="00214216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</w:t>
      </w:r>
      <w:r w:rsidR="00E93FAE" w:rsidRPr="0094653F">
        <w:rPr>
          <w:color w:val="000000"/>
          <w:sz w:val="28"/>
          <w:szCs w:val="28"/>
        </w:rPr>
        <w:t xml:space="preserve"> подготовка и обработка результатов соревнований; </w:t>
      </w:r>
    </w:p>
    <w:p w:rsidR="00214216" w:rsidRDefault="00214216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="00E93FAE" w:rsidRPr="0094653F">
        <w:rPr>
          <w:color w:val="000000"/>
          <w:sz w:val="28"/>
          <w:szCs w:val="28"/>
        </w:rPr>
        <w:t xml:space="preserve">контроль и оптимизация техники спортивных движений; </w:t>
      </w:r>
    </w:p>
    <w:p w:rsidR="00214216" w:rsidRDefault="00214216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="00E93FAE" w:rsidRPr="0094653F">
        <w:rPr>
          <w:color w:val="000000"/>
          <w:sz w:val="28"/>
          <w:szCs w:val="28"/>
        </w:rPr>
        <w:t xml:space="preserve">контроль физической работоспособности испытуемых; </w:t>
      </w:r>
    </w:p>
    <w:p w:rsidR="00E93FAE" w:rsidRPr="0094653F" w:rsidRDefault="00214216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="00E93FAE" w:rsidRPr="0094653F">
        <w:rPr>
          <w:color w:val="000000"/>
          <w:sz w:val="28"/>
          <w:szCs w:val="28"/>
        </w:rPr>
        <w:t>создание компьютеризированных тренажерных комплексов на базе пе</w:t>
      </w:r>
      <w:r w:rsidR="00E93FAE" w:rsidRPr="0094653F">
        <w:rPr>
          <w:color w:val="000000"/>
          <w:sz w:val="28"/>
          <w:szCs w:val="28"/>
        </w:rPr>
        <w:t>р</w:t>
      </w:r>
      <w:r w:rsidR="00E93FAE" w:rsidRPr="0094653F">
        <w:rPr>
          <w:color w:val="000000"/>
          <w:sz w:val="28"/>
          <w:szCs w:val="28"/>
        </w:rPr>
        <w:t>сональных компьютеров.</w:t>
      </w:r>
    </w:p>
    <w:p w:rsidR="00E93FAE" w:rsidRPr="0094653F" w:rsidRDefault="00E93FAE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Функциональные возможности современных компьютерных средств зн</w:t>
      </w:r>
      <w:r w:rsidRPr="0094653F">
        <w:rPr>
          <w:color w:val="000000"/>
          <w:sz w:val="28"/>
          <w:szCs w:val="28"/>
        </w:rPr>
        <w:t>а</w:t>
      </w:r>
      <w:r w:rsidRPr="0094653F">
        <w:rPr>
          <w:color w:val="000000"/>
          <w:sz w:val="28"/>
          <w:szCs w:val="28"/>
        </w:rPr>
        <w:t>чительно опережают их применение в тренировочном процессе. Разрабатывая технологию применения компьютера на тренировках, авторы руководствуются одним принципом: компьютер в обучении используется лишь тогда, когда он обеспечивает получение знаний и умений, которые невозможно или достато</w:t>
      </w:r>
      <w:r w:rsidRPr="0094653F">
        <w:rPr>
          <w:color w:val="000000"/>
          <w:sz w:val="28"/>
          <w:szCs w:val="28"/>
        </w:rPr>
        <w:t>ч</w:t>
      </w:r>
      <w:r w:rsidRPr="0094653F">
        <w:rPr>
          <w:color w:val="000000"/>
          <w:sz w:val="28"/>
          <w:szCs w:val="28"/>
        </w:rPr>
        <w:t>но сложно сформировать при использовании традиционных технологий.</w:t>
      </w:r>
    </w:p>
    <w:p w:rsidR="00E93FAE" w:rsidRPr="0094653F" w:rsidRDefault="00E93FAE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Применение цвета, графики, мультипликации, звука – всех современных средств видеотехники – позволяет воссоздавать реальную обстановку деятел</w:t>
      </w:r>
      <w:r w:rsidRPr="0094653F">
        <w:rPr>
          <w:color w:val="000000"/>
          <w:sz w:val="28"/>
          <w:szCs w:val="28"/>
        </w:rPr>
        <w:t>ь</w:t>
      </w:r>
      <w:r w:rsidRPr="0094653F">
        <w:rPr>
          <w:color w:val="000000"/>
          <w:sz w:val="28"/>
          <w:szCs w:val="28"/>
        </w:rPr>
        <w:t>ности (например, поставить спортсмена в положение участника соревнований).</w:t>
      </w:r>
      <w:r w:rsidR="00A2511F">
        <w:rPr>
          <w:color w:val="000000"/>
          <w:sz w:val="28"/>
          <w:szCs w:val="28"/>
        </w:rPr>
        <w:t xml:space="preserve"> </w:t>
      </w:r>
      <w:r w:rsidRPr="0094653F">
        <w:rPr>
          <w:color w:val="000000"/>
          <w:sz w:val="28"/>
          <w:szCs w:val="28"/>
        </w:rPr>
        <w:t>Мыслительная деятельность спортсменов на тренировках с использованием компьютера способствует быстрому усвоению теоретического материала, а п</w:t>
      </w:r>
      <w:r w:rsidRPr="0094653F">
        <w:rPr>
          <w:color w:val="000000"/>
          <w:sz w:val="28"/>
          <w:szCs w:val="28"/>
        </w:rPr>
        <w:t>о</w:t>
      </w:r>
      <w:r w:rsidRPr="0094653F">
        <w:rPr>
          <w:color w:val="000000"/>
          <w:sz w:val="28"/>
          <w:szCs w:val="28"/>
        </w:rPr>
        <w:lastRenderedPageBreak/>
        <w:t>лучение знаний и двигательных навыков становятся интенсивнее и многоо</w:t>
      </w:r>
      <w:r w:rsidRPr="0094653F">
        <w:rPr>
          <w:color w:val="000000"/>
          <w:sz w:val="28"/>
          <w:szCs w:val="28"/>
        </w:rPr>
        <w:t>б</w:t>
      </w:r>
      <w:r w:rsidRPr="0094653F">
        <w:rPr>
          <w:color w:val="000000"/>
          <w:sz w:val="28"/>
          <w:szCs w:val="28"/>
        </w:rPr>
        <w:t>разнее.</w:t>
      </w:r>
    </w:p>
    <w:p w:rsidR="00E93FAE" w:rsidRPr="0094653F" w:rsidRDefault="00E93FAE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 xml:space="preserve">По-другому строится и планирование тренировки: тренер специально продумывает отдельные элементы занятия, в которых используется </w:t>
      </w:r>
      <w:r w:rsidR="00687B64">
        <w:rPr>
          <w:color w:val="000000"/>
          <w:sz w:val="28"/>
          <w:szCs w:val="28"/>
        </w:rPr>
        <w:t>цифровые</w:t>
      </w:r>
      <w:r w:rsidR="00FF0B48">
        <w:rPr>
          <w:color w:val="000000"/>
          <w:sz w:val="28"/>
          <w:szCs w:val="28"/>
        </w:rPr>
        <w:t xml:space="preserve"> технологии</w:t>
      </w:r>
      <w:r w:rsidRPr="0094653F">
        <w:rPr>
          <w:color w:val="000000"/>
          <w:sz w:val="28"/>
          <w:szCs w:val="28"/>
        </w:rPr>
        <w:t>, предусматривает интеграцию традиционных и интерактивных средств обучения, разрабатывает способы управления познавательной деятел</w:t>
      </w:r>
      <w:r w:rsidRPr="0094653F">
        <w:rPr>
          <w:color w:val="000000"/>
          <w:sz w:val="28"/>
          <w:szCs w:val="28"/>
        </w:rPr>
        <w:t>ь</w:t>
      </w:r>
      <w:r w:rsidRPr="0094653F">
        <w:rPr>
          <w:color w:val="000000"/>
          <w:sz w:val="28"/>
          <w:szCs w:val="28"/>
        </w:rPr>
        <w:t>ностью спортсменов в ходе занятия.</w:t>
      </w:r>
    </w:p>
    <w:p w:rsidR="00E93FAE" w:rsidRPr="0094653F" w:rsidRDefault="00E93FAE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Особое внимание обращается на:</w:t>
      </w:r>
    </w:p>
    <w:p w:rsidR="00E93FAE" w:rsidRPr="0094653F" w:rsidRDefault="00E93FAE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- представление в удобной форме различных спортивных процессов, пр</w:t>
      </w:r>
      <w:r w:rsidRPr="0094653F">
        <w:rPr>
          <w:color w:val="000000"/>
          <w:sz w:val="28"/>
          <w:szCs w:val="28"/>
        </w:rPr>
        <w:t>о</w:t>
      </w:r>
      <w:r w:rsidRPr="0094653F">
        <w:rPr>
          <w:color w:val="000000"/>
          <w:sz w:val="28"/>
          <w:szCs w:val="28"/>
        </w:rPr>
        <w:t>текающих в реальности с большой скоростью (бег, прыжки и другие двиг</w:t>
      </w:r>
      <w:r w:rsidRPr="0094653F">
        <w:rPr>
          <w:color w:val="000000"/>
          <w:sz w:val="28"/>
          <w:szCs w:val="28"/>
        </w:rPr>
        <w:t>а</w:t>
      </w:r>
      <w:r w:rsidRPr="0094653F">
        <w:rPr>
          <w:color w:val="000000"/>
          <w:sz w:val="28"/>
          <w:szCs w:val="28"/>
        </w:rPr>
        <w:t>тельные действия) и трудных для наглядной демонстрации на обычных уроках;</w:t>
      </w:r>
    </w:p>
    <w:p w:rsidR="00E93FAE" w:rsidRPr="0094653F" w:rsidRDefault="00E93FAE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- компенсацию с помощью техники недостатка наглядных пособий на тренировке;</w:t>
      </w:r>
    </w:p>
    <w:p w:rsidR="00E93FAE" w:rsidRPr="0094653F" w:rsidRDefault="00E93FAE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- использование компьютера для формирования у спортсмена правильн</w:t>
      </w:r>
      <w:r w:rsidRPr="0094653F">
        <w:rPr>
          <w:color w:val="000000"/>
          <w:sz w:val="28"/>
          <w:szCs w:val="28"/>
        </w:rPr>
        <w:t>о</w:t>
      </w:r>
      <w:r w:rsidRPr="0094653F">
        <w:rPr>
          <w:color w:val="000000"/>
          <w:sz w:val="28"/>
          <w:szCs w:val="28"/>
        </w:rPr>
        <w:t>го представления о технике двигательного действия.</w:t>
      </w:r>
    </w:p>
    <w:p w:rsidR="009515A1" w:rsidRPr="0094653F" w:rsidRDefault="009515A1" w:rsidP="009515A1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 xml:space="preserve">Применение </w:t>
      </w:r>
      <w:r>
        <w:rPr>
          <w:color w:val="000000"/>
          <w:sz w:val="28"/>
          <w:szCs w:val="28"/>
        </w:rPr>
        <w:t xml:space="preserve">различных </w:t>
      </w:r>
      <w:r w:rsidR="00C35A31">
        <w:rPr>
          <w:color w:val="000000"/>
          <w:sz w:val="28"/>
          <w:szCs w:val="28"/>
        </w:rPr>
        <w:t>цифровых</w:t>
      </w:r>
      <w:r>
        <w:rPr>
          <w:color w:val="000000"/>
          <w:sz w:val="28"/>
          <w:szCs w:val="28"/>
        </w:rPr>
        <w:t xml:space="preserve"> технологий</w:t>
      </w:r>
      <w:r w:rsidRPr="0094653F">
        <w:rPr>
          <w:color w:val="000000"/>
          <w:sz w:val="28"/>
          <w:szCs w:val="28"/>
        </w:rPr>
        <w:t xml:space="preserve"> возможно на всех этапах спортивной подготовки. При изучении нового материала координируется, н</w:t>
      </w:r>
      <w:r w:rsidRPr="0094653F">
        <w:rPr>
          <w:color w:val="000000"/>
          <w:sz w:val="28"/>
          <w:szCs w:val="28"/>
        </w:rPr>
        <w:t>а</w:t>
      </w:r>
      <w:r w:rsidRPr="0094653F">
        <w:rPr>
          <w:color w:val="000000"/>
          <w:sz w:val="28"/>
          <w:szCs w:val="28"/>
        </w:rPr>
        <w:t>правляется и организуется тренировочный процесс, а сам материал «объясн</w:t>
      </w:r>
      <w:r w:rsidRPr="0094653F">
        <w:rPr>
          <w:color w:val="000000"/>
          <w:sz w:val="28"/>
          <w:szCs w:val="28"/>
        </w:rPr>
        <w:t>я</w:t>
      </w:r>
      <w:r w:rsidRPr="0094653F">
        <w:rPr>
          <w:color w:val="000000"/>
          <w:sz w:val="28"/>
          <w:szCs w:val="28"/>
        </w:rPr>
        <w:t>ет» компьютер. С помощью видеоряда, звука и текста спортсмен получает представление об изучаемом двигательном действии, учится моделировать п</w:t>
      </w:r>
      <w:r w:rsidRPr="0094653F">
        <w:rPr>
          <w:color w:val="000000"/>
          <w:sz w:val="28"/>
          <w:szCs w:val="28"/>
        </w:rPr>
        <w:t>о</w:t>
      </w:r>
      <w:r w:rsidRPr="0094653F">
        <w:rPr>
          <w:color w:val="000000"/>
          <w:sz w:val="28"/>
          <w:szCs w:val="28"/>
        </w:rPr>
        <w:t>следовательность движений, что делает тренировку более содержательной и увлекательной.</w:t>
      </w:r>
    </w:p>
    <w:p w:rsidR="004A5FDC" w:rsidRPr="0094653F" w:rsidRDefault="004A5FDC" w:rsidP="004A5FDC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На начальных этапах занятий в спортивной школе закладываются основы техники специфических двигательных действий, которые будут востребованы в течение всего процесса спортивной подготовки. Важно, что для освоения двигательных действий необходимо с самого начала создать правильное пре</w:t>
      </w:r>
      <w:r w:rsidRPr="0094653F">
        <w:rPr>
          <w:color w:val="000000"/>
          <w:sz w:val="28"/>
          <w:szCs w:val="28"/>
        </w:rPr>
        <w:t>д</w:t>
      </w:r>
      <w:r w:rsidRPr="0094653F">
        <w:rPr>
          <w:color w:val="000000"/>
          <w:sz w:val="28"/>
          <w:szCs w:val="28"/>
        </w:rPr>
        <w:t>ставление о технике движений. Все то, что изучается вначале, закрепляется особенно прочно, и впоследствии не требуются усилия для какого-либо пер</w:t>
      </w:r>
      <w:r w:rsidRPr="0094653F">
        <w:rPr>
          <w:color w:val="000000"/>
          <w:sz w:val="28"/>
          <w:szCs w:val="28"/>
        </w:rPr>
        <w:t>е</w:t>
      </w:r>
      <w:r w:rsidRPr="0094653F">
        <w:rPr>
          <w:color w:val="000000"/>
          <w:sz w:val="28"/>
          <w:szCs w:val="28"/>
        </w:rPr>
        <w:t>учивания.</w:t>
      </w:r>
    </w:p>
    <w:p w:rsidR="0020737E" w:rsidRDefault="0020737E" w:rsidP="0020737E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lastRenderedPageBreak/>
        <w:t xml:space="preserve">В </w:t>
      </w:r>
      <w:r w:rsidR="008239B6">
        <w:rPr>
          <w:color w:val="000000"/>
          <w:sz w:val="28"/>
          <w:szCs w:val="28"/>
        </w:rPr>
        <w:t xml:space="preserve">дальнейшем в </w:t>
      </w:r>
      <w:r w:rsidRPr="0094653F">
        <w:rPr>
          <w:color w:val="000000"/>
          <w:sz w:val="28"/>
          <w:szCs w:val="28"/>
        </w:rPr>
        <w:t>ходе всего тренировочного процесса можно выделить несколько этапов освоения спортсменами спортивно-компьютерных умений и навыков.</w:t>
      </w:r>
    </w:p>
    <w:p w:rsidR="00E93FAE" w:rsidRPr="0094653F" w:rsidRDefault="00E93FAE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 xml:space="preserve">I этап – визуальный – предусматривает просмотр спортсменами техники двигательных действий </w:t>
      </w:r>
      <w:r w:rsidR="00730E85">
        <w:rPr>
          <w:color w:val="000000"/>
          <w:sz w:val="28"/>
          <w:szCs w:val="28"/>
        </w:rPr>
        <w:t>высококвалифицированных</w:t>
      </w:r>
      <w:r w:rsidRPr="0094653F">
        <w:rPr>
          <w:color w:val="000000"/>
          <w:sz w:val="28"/>
          <w:szCs w:val="28"/>
        </w:rPr>
        <w:t xml:space="preserve"> спортсменов, собирание целостного двигательного действия из элементов. Эти упражнения способс</w:t>
      </w:r>
      <w:r w:rsidRPr="0094653F">
        <w:rPr>
          <w:color w:val="000000"/>
          <w:sz w:val="28"/>
          <w:szCs w:val="28"/>
        </w:rPr>
        <w:t>т</w:t>
      </w:r>
      <w:r w:rsidRPr="0094653F">
        <w:rPr>
          <w:color w:val="000000"/>
          <w:sz w:val="28"/>
          <w:szCs w:val="28"/>
        </w:rPr>
        <w:t>вуют развитию абстрактного, образного мышления. Спортсмены получают возможность составлять целостные двигательные действия из отдельных эл</w:t>
      </w:r>
      <w:r w:rsidRPr="0094653F">
        <w:rPr>
          <w:color w:val="000000"/>
          <w:sz w:val="28"/>
          <w:szCs w:val="28"/>
        </w:rPr>
        <w:t>е</w:t>
      </w:r>
      <w:r w:rsidRPr="0094653F">
        <w:rPr>
          <w:color w:val="000000"/>
          <w:sz w:val="28"/>
          <w:szCs w:val="28"/>
        </w:rPr>
        <w:t>ментов, успешно переносить теоретические знания по выполнению упражн</w:t>
      </w:r>
      <w:r w:rsidRPr="0094653F">
        <w:rPr>
          <w:color w:val="000000"/>
          <w:sz w:val="28"/>
          <w:szCs w:val="28"/>
        </w:rPr>
        <w:t>е</w:t>
      </w:r>
      <w:r w:rsidRPr="0094653F">
        <w:rPr>
          <w:color w:val="000000"/>
          <w:sz w:val="28"/>
          <w:szCs w:val="28"/>
        </w:rPr>
        <w:t>ний на практику.</w:t>
      </w:r>
    </w:p>
    <w:p w:rsidR="00E93FAE" w:rsidRPr="0094653F" w:rsidRDefault="00E93FAE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II этап – технический – предполагает использование видеоаппаратуры (камер, фотоаппаратов, сотовых телефонов) для съемки двигательного дейс</w:t>
      </w:r>
      <w:r w:rsidRPr="0094653F">
        <w:rPr>
          <w:color w:val="000000"/>
          <w:sz w:val="28"/>
          <w:szCs w:val="28"/>
        </w:rPr>
        <w:t>т</w:t>
      </w:r>
      <w:r w:rsidRPr="0094653F">
        <w:rPr>
          <w:color w:val="000000"/>
          <w:sz w:val="28"/>
          <w:szCs w:val="28"/>
        </w:rPr>
        <w:t>вия, а затем его изучение и обработку. У спортсменов развиваются навыки р</w:t>
      </w:r>
      <w:r w:rsidRPr="0094653F">
        <w:rPr>
          <w:color w:val="000000"/>
          <w:sz w:val="28"/>
          <w:szCs w:val="28"/>
        </w:rPr>
        <w:t>а</w:t>
      </w:r>
      <w:r w:rsidRPr="0094653F">
        <w:rPr>
          <w:color w:val="000000"/>
          <w:sz w:val="28"/>
          <w:szCs w:val="28"/>
        </w:rPr>
        <w:t xml:space="preserve">боты с видеоаппаратурой и </w:t>
      </w:r>
      <w:r w:rsidR="001C5CCA">
        <w:rPr>
          <w:color w:val="000000"/>
          <w:sz w:val="28"/>
          <w:szCs w:val="28"/>
        </w:rPr>
        <w:t>персональным компьютером</w:t>
      </w:r>
      <w:r w:rsidRPr="0094653F">
        <w:rPr>
          <w:color w:val="000000"/>
          <w:sz w:val="28"/>
          <w:szCs w:val="28"/>
        </w:rPr>
        <w:t>, аналитическое мы</w:t>
      </w:r>
      <w:r w:rsidRPr="0094653F">
        <w:rPr>
          <w:color w:val="000000"/>
          <w:sz w:val="28"/>
          <w:szCs w:val="28"/>
        </w:rPr>
        <w:t>ш</w:t>
      </w:r>
      <w:r w:rsidRPr="0094653F">
        <w:rPr>
          <w:color w:val="000000"/>
          <w:sz w:val="28"/>
          <w:szCs w:val="28"/>
        </w:rPr>
        <w:t>ление, ребята получают возможность детально изучить технику двигательного действия.</w:t>
      </w:r>
    </w:p>
    <w:p w:rsidR="00E93FAE" w:rsidRPr="0094653F" w:rsidRDefault="00E93FAE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На III этапе – аналитическом – спортсмены учатся принимать решения на основе анализа данных, перестраивать двигательное действие в зависимости от условий (тренировка, соревнование, рельеф местности, активность сопроти</w:t>
      </w:r>
      <w:r w:rsidRPr="0094653F">
        <w:rPr>
          <w:color w:val="000000"/>
          <w:sz w:val="28"/>
          <w:szCs w:val="28"/>
        </w:rPr>
        <w:t>в</w:t>
      </w:r>
      <w:r w:rsidRPr="00B54B10">
        <w:rPr>
          <w:color w:val="000000"/>
          <w:sz w:val="28"/>
          <w:szCs w:val="28"/>
        </w:rPr>
        <w:t>ления), у них формируется адекватная самооценка.</w:t>
      </w:r>
    </w:p>
    <w:p w:rsidR="00E93FAE" w:rsidRPr="0094653F" w:rsidRDefault="00E93FAE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На стадии закрепления знаний компьютер позволяет решить проблему традиционного занятия – индивидуального учета знаний, а также способствует коррекции полученных умений и навыков в каждом конкретном случае.</w:t>
      </w:r>
    </w:p>
    <w:p w:rsidR="00E93FAE" w:rsidRPr="0094653F" w:rsidRDefault="00E93FAE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На этапе повторения в компьютерном варианте спортсмены решают ра</w:t>
      </w:r>
      <w:r w:rsidRPr="0094653F">
        <w:rPr>
          <w:color w:val="000000"/>
          <w:sz w:val="28"/>
          <w:szCs w:val="28"/>
        </w:rPr>
        <w:t>з</w:t>
      </w:r>
      <w:r w:rsidRPr="0094653F">
        <w:rPr>
          <w:color w:val="000000"/>
          <w:sz w:val="28"/>
          <w:szCs w:val="28"/>
        </w:rPr>
        <w:t xml:space="preserve">личные проблемные ситуации. В результате в мыслительную деятельность </w:t>
      </w:r>
      <w:r w:rsidR="00D75B2F" w:rsidRPr="0094653F">
        <w:rPr>
          <w:color w:val="000000"/>
          <w:sz w:val="28"/>
          <w:szCs w:val="28"/>
        </w:rPr>
        <w:t>оказываются,</w:t>
      </w:r>
      <w:r w:rsidRPr="0094653F">
        <w:rPr>
          <w:color w:val="000000"/>
          <w:sz w:val="28"/>
          <w:szCs w:val="28"/>
        </w:rPr>
        <w:t xml:space="preserve"> включены все участники. Степень их самостоятельности в осво</w:t>
      </w:r>
      <w:r w:rsidRPr="0094653F">
        <w:rPr>
          <w:color w:val="000000"/>
          <w:sz w:val="28"/>
          <w:szCs w:val="28"/>
        </w:rPr>
        <w:t>е</w:t>
      </w:r>
      <w:r w:rsidRPr="0094653F">
        <w:rPr>
          <w:color w:val="000000"/>
          <w:sz w:val="28"/>
          <w:szCs w:val="28"/>
        </w:rPr>
        <w:t>нии материала регулируется тренером.</w:t>
      </w:r>
    </w:p>
    <w:p w:rsidR="00E93FAE" w:rsidRPr="0094653F" w:rsidRDefault="00E93FAE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Компьютерный контроль знаний по сравнению с традиционным, имеет ряд преимуществ, которые состоят в следующем:</w:t>
      </w:r>
    </w:p>
    <w:p w:rsidR="00E93FAE" w:rsidRPr="0094653F" w:rsidRDefault="00E93FAE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lastRenderedPageBreak/>
        <w:t>— используется индивидуальный подход: учитывается разная скорость выполнения заданий спортсменами, упражнения дифференцируются по степ</w:t>
      </w:r>
      <w:r w:rsidRPr="0094653F">
        <w:rPr>
          <w:color w:val="000000"/>
          <w:sz w:val="28"/>
          <w:szCs w:val="28"/>
        </w:rPr>
        <w:t>е</w:t>
      </w:r>
      <w:r w:rsidRPr="0094653F">
        <w:rPr>
          <w:color w:val="000000"/>
          <w:sz w:val="28"/>
          <w:szCs w:val="28"/>
        </w:rPr>
        <w:t>ни трудности;</w:t>
      </w:r>
    </w:p>
    <w:p w:rsidR="00E93FAE" w:rsidRPr="0094653F" w:rsidRDefault="00E93FAE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— повышается объективность оценивания;</w:t>
      </w:r>
    </w:p>
    <w:p w:rsidR="00E93FAE" w:rsidRPr="0094653F" w:rsidRDefault="00E93FAE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— фиксируется детальная картина успехов и ошибок спортсменов.</w:t>
      </w:r>
    </w:p>
    <w:p w:rsidR="00E93FAE" w:rsidRDefault="00E93FAE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Формами контроля являются самоконтроль, взаимоконтроль, творческое применение полученных знаний на практике.</w:t>
      </w:r>
      <w:r w:rsidR="00CD7725">
        <w:rPr>
          <w:color w:val="000000"/>
          <w:sz w:val="28"/>
          <w:szCs w:val="28"/>
        </w:rPr>
        <w:t xml:space="preserve"> </w:t>
      </w:r>
      <w:r w:rsidRPr="0094653F">
        <w:rPr>
          <w:color w:val="000000"/>
          <w:sz w:val="28"/>
          <w:szCs w:val="28"/>
        </w:rPr>
        <w:t>Для удобства заполнения базы дан</w:t>
      </w:r>
      <w:r w:rsidR="00CD7725">
        <w:rPr>
          <w:color w:val="000000"/>
          <w:sz w:val="28"/>
          <w:szCs w:val="28"/>
        </w:rPr>
        <w:t xml:space="preserve">ных и самоконтроля спортсменов </w:t>
      </w:r>
      <w:r w:rsidRPr="0094653F">
        <w:rPr>
          <w:color w:val="000000"/>
          <w:sz w:val="28"/>
          <w:szCs w:val="28"/>
        </w:rPr>
        <w:t>используются дневники, в которых им</w:t>
      </w:r>
      <w:r w:rsidRPr="0094653F">
        <w:rPr>
          <w:color w:val="000000"/>
          <w:sz w:val="28"/>
          <w:szCs w:val="28"/>
        </w:rPr>
        <w:t>е</w:t>
      </w:r>
      <w:r w:rsidRPr="0094653F">
        <w:rPr>
          <w:color w:val="000000"/>
          <w:sz w:val="28"/>
          <w:szCs w:val="28"/>
        </w:rPr>
        <w:t>ется печатный материал, содержащий справочный материал, таблицы для с</w:t>
      </w:r>
      <w:r w:rsidRPr="0094653F">
        <w:rPr>
          <w:color w:val="000000"/>
          <w:sz w:val="28"/>
          <w:szCs w:val="28"/>
        </w:rPr>
        <w:t>а</w:t>
      </w:r>
      <w:r w:rsidRPr="0094653F">
        <w:rPr>
          <w:color w:val="000000"/>
          <w:sz w:val="28"/>
          <w:szCs w:val="28"/>
        </w:rPr>
        <w:t>моконтроля, заготовки для формирования конспекта индивидуального ко</w:t>
      </w:r>
      <w:r w:rsidRPr="0094653F">
        <w:rPr>
          <w:color w:val="000000"/>
          <w:sz w:val="28"/>
          <w:szCs w:val="28"/>
        </w:rPr>
        <w:t>м</w:t>
      </w:r>
      <w:r w:rsidRPr="0094653F">
        <w:rPr>
          <w:color w:val="000000"/>
          <w:sz w:val="28"/>
          <w:szCs w:val="28"/>
        </w:rPr>
        <w:t>плекса упражнений.</w:t>
      </w:r>
      <w:r w:rsidR="007B0B3F">
        <w:rPr>
          <w:color w:val="000000"/>
          <w:sz w:val="28"/>
          <w:szCs w:val="28"/>
        </w:rPr>
        <w:t xml:space="preserve"> Активно вводятся в практику электронные дневники тр</w:t>
      </w:r>
      <w:r w:rsidR="007B0B3F">
        <w:rPr>
          <w:color w:val="000000"/>
          <w:sz w:val="28"/>
          <w:szCs w:val="28"/>
        </w:rPr>
        <w:t>е</w:t>
      </w:r>
      <w:r w:rsidR="007B0B3F">
        <w:rPr>
          <w:color w:val="000000"/>
          <w:sz w:val="28"/>
          <w:szCs w:val="28"/>
        </w:rPr>
        <w:t xml:space="preserve">нировок взамен традиционных бумажных. </w:t>
      </w:r>
    </w:p>
    <w:p w:rsidR="00E93FAE" w:rsidRPr="00BA090B" w:rsidRDefault="00687B64" w:rsidP="0094653F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Цифровые</w:t>
      </w:r>
      <w:r w:rsidR="00E93FAE" w:rsidRPr="00BA090B">
        <w:rPr>
          <w:color w:val="000000"/>
          <w:sz w:val="28"/>
          <w:szCs w:val="28"/>
        </w:rPr>
        <w:t xml:space="preserve"> технологии обучения обладают более высокой дидактической эффективностью по сравнению с традиционными методами и средствами по</w:t>
      </w:r>
      <w:r w:rsidR="00E93FAE" w:rsidRPr="00BA090B">
        <w:rPr>
          <w:color w:val="000000"/>
          <w:sz w:val="28"/>
          <w:szCs w:val="28"/>
        </w:rPr>
        <w:t>д</w:t>
      </w:r>
      <w:r w:rsidR="00E93FAE" w:rsidRPr="00BA090B">
        <w:rPr>
          <w:color w:val="000000"/>
          <w:sz w:val="28"/>
          <w:szCs w:val="28"/>
        </w:rPr>
        <w:t>держки обучения. При этом высокий уровень интереса спортсменов, обусло</w:t>
      </w:r>
      <w:r w:rsidR="00E93FAE" w:rsidRPr="00BA090B">
        <w:rPr>
          <w:color w:val="000000"/>
          <w:sz w:val="28"/>
          <w:szCs w:val="28"/>
        </w:rPr>
        <w:t>в</w:t>
      </w:r>
      <w:r w:rsidR="00E93FAE" w:rsidRPr="00BA090B">
        <w:rPr>
          <w:color w:val="000000"/>
          <w:sz w:val="28"/>
          <w:szCs w:val="28"/>
        </w:rPr>
        <w:t>ленный сначала технологической стороной использования электронных средств, способствует в дальнейшем росту интереса к содержанию теоретич</w:t>
      </w:r>
      <w:r w:rsidR="00E93FAE" w:rsidRPr="00BA090B">
        <w:rPr>
          <w:color w:val="000000"/>
          <w:sz w:val="28"/>
          <w:szCs w:val="28"/>
        </w:rPr>
        <w:t>е</w:t>
      </w:r>
      <w:r w:rsidR="00E93FAE" w:rsidRPr="00BA090B">
        <w:rPr>
          <w:color w:val="000000"/>
          <w:sz w:val="28"/>
          <w:szCs w:val="28"/>
        </w:rPr>
        <w:t>ских и методических аспектов.</w:t>
      </w:r>
    </w:p>
    <w:p w:rsidR="00E93FAE" w:rsidRPr="0094653F" w:rsidRDefault="00E93FAE" w:rsidP="0094653F">
      <w:pPr>
        <w:shd w:val="clear" w:color="auto" w:fill="FFFFFF"/>
        <w:spacing w:after="0" w:line="360" w:lineRule="auto"/>
        <w:ind w:left="57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6057A3" w:rsidRPr="00150B77" w:rsidRDefault="00ED303F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color w:val="252525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b/>
          <w:caps/>
          <w:color w:val="252525"/>
          <w:sz w:val="28"/>
          <w:szCs w:val="28"/>
          <w:shd w:val="clear" w:color="auto" w:fill="FFFFFF"/>
          <w:lang w:eastAsia="ru-RU"/>
        </w:rPr>
        <w:br w:type="page"/>
      </w:r>
      <w:r w:rsidRPr="0094653F">
        <w:rPr>
          <w:rFonts w:ascii="Times New Roman" w:eastAsia="Times New Roman" w:hAnsi="Times New Roman"/>
          <w:b/>
          <w:color w:val="252525"/>
          <w:sz w:val="28"/>
          <w:szCs w:val="28"/>
          <w:shd w:val="clear" w:color="auto" w:fill="FFFFFF"/>
          <w:lang w:eastAsia="ru-RU"/>
        </w:rPr>
        <w:lastRenderedPageBreak/>
        <w:t xml:space="preserve">Глава 2. Применение </w:t>
      </w:r>
      <w:r w:rsidR="00C35A31">
        <w:rPr>
          <w:rFonts w:ascii="Times New Roman" w:eastAsia="Times New Roman" w:hAnsi="Times New Roman"/>
          <w:b/>
          <w:color w:val="252525"/>
          <w:sz w:val="28"/>
          <w:szCs w:val="28"/>
          <w:shd w:val="clear" w:color="auto" w:fill="FFFFFF"/>
          <w:lang w:eastAsia="ru-RU"/>
        </w:rPr>
        <w:t>цифровых</w:t>
      </w:r>
      <w:r w:rsidRPr="0094653F">
        <w:rPr>
          <w:rFonts w:ascii="Times New Roman" w:eastAsia="Times New Roman" w:hAnsi="Times New Roman"/>
          <w:b/>
          <w:color w:val="252525"/>
          <w:sz w:val="28"/>
          <w:szCs w:val="28"/>
          <w:shd w:val="clear" w:color="auto" w:fill="FFFFFF"/>
          <w:lang w:eastAsia="ru-RU"/>
        </w:rPr>
        <w:t xml:space="preserve"> технологий в различных </w:t>
      </w:r>
    </w:p>
    <w:p w:rsidR="003D68C0" w:rsidRPr="0094653F" w:rsidRDefault="00ED303F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caps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b/>
          <w:color w:val="252525"/>
          <w:sz w:val="28"/>
          <w:szCs w:val="28"/>
          <w:shd w:val="clear" w:color="auto" w:fill="FFFFFF"/>
          <w:lang w:eastAsia="ru-RU"/>
        </w:rPr>
        <w:t>отраслях спорта</w:t>
      </w:r>
    </w:p>
    <w:p w:rsidR="003D68C0" w:rsidRPr="0094653F" w:rsidRDefault="003D68C0" w:rsidP="00332267">
      <w:pPr>
        <w:pStyle w:val="a4"/>
        <w:numPr>
          <w:ilvl w:val="0"/>
          <w:numId w:val="14"/>
        </w:numPr>
        <w:shd w:val="clear" w:color="auto" w:fill="FFFFFF"/>
        <w:spacing w:after="0" w:line="360" w:lineRule="auto"/>
        <w:ind w:left="57" w:firstLine="85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Учебный процесс</w:t>
      </w:r>
    </w:p>
    <w:p w:rsidR="003D68C0" w:rsidRPr="0094653F" w:rsidRDefault="003D68C0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Работ, посвященных использованию </w:t>
      </w:r>
      <w:r w:rsidR="00C35A3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цифровых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технологий в учебном процессе, достаточно много. Из них следует, что совершенствование учебного процесса в </w:t>
      </w:r>
      <w:r w:rsidR="00E424D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спортивных школах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ведется по </w:t>
      </w:r>
      <w:r w:rsidR="00247EF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различным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направлениям</w:t>
      </w:r>
      <w:r w:rsidR="00247EF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: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разраб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тываются обучающие системы, направленные на сообщение обучающимся теоретических сведений и фактов по учебным дисциплинам</w:t>
      </w:r>
      <w:r w:rsidR="00247EF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; системы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контрол</w:t>
      </w:r>
      <w:r w:rsidR="00F13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я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за </w:t>
      </w:r>
      <w:r w:rsidR="00F13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практическими и 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теоретическими знаниями</w:t>
      </w:r>
      <w:r w:rsidR="00F13E2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и т.д.</w:t>
      </w:r>
    </w:p>
    <w:p w:rsidR="003D68C0" w:rsidRPr="0094653F" w:rsidRDefault="003D68C0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 настоящее время разработаны и внедрены в учебный процесс обуча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ю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щие системы по велоспорту, по лыжному спорту, физиологии, спортивно-педагогическим дисциплинам, математической статистике, спортивной метр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логии, биомеханике. Следует обратить внимание на подход, реализованный с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трудниками ПНИЛ РГАФК (проблемная научно- исследовательская лаборат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рия Российской государственной академии физической культуры), создавшими программы, позволяющие проводить имитационное моделирование срочных и долговременных адаптационных процессов, протекающих в организме спор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сменов. Разработчики предполагают, что использование программ позволит повысить эффективность учебного процесса при проведении занятий по би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химии, физиологии и биомеханике.</w:t>
      </w:r>
    </w:p>
    <w:p w:rsidR="003D68C0" w:rsidRPr="00150B77" w:rsidRDefault="003D68C0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Следует отметить, что использование </w:t>
      </w:r>
      <w:r w:rsidR="00C35A3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цифровых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технологий при занят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ях физическими упражнениями со школьниками отражено в двух публикациях. Статья С.П. Киршева освещает вопросы применения </w:t>
      </w:r>
      <w:r w:rsidR="00C35A3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цифровых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технологий при обучении физическим упражнениям. В этом исследовании обсуждается пр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блема развития мышления занимающихся посредством использования комп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ь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ютерного моделирования физических упражнений. В публикации П.А. Вин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градова, В.П. Моченова отражены некоторые вопросы использования </w:t>
      </w:r>
      <w:r w:rsidR="00C35A3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цифр</w:t>
      </w:r>
      <w:r w:rsidR="00C35A3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</w:t>
      </w:r>
      <w:r w:rsidR="00C35A3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вых</w:t>
      </w:r>
      <w:r w:rsidR="00504AD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технологий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для тестирования физической подготовленности обучающи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х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ся.</w:t>
      </w:r>
    </w:p>
    <w:p w:rsidR="00AC117F" w:rsidRPr="00150B77" w:rsidRDefault="00AC117F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3D68C0" w:rsidRPr="0094653F" w:rsidRDefault="003D68C0" w:rsidP="0094653F">
      <w:pPr>
        <w:pStyle w:val="a4"/>
        <w:numPr>
          <w:ilvl w:val="0"/>
          <w:numId w:val="14"/>
        </w:numPr>
        <w:shd w:val="clear" w:color="auto" w:fill="FFFFFF"/>
        <w:spacing w:after="0" w:line="360" w:lineRule="auto"/>
        <w:ind w:left="5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Спортивная тренировка</w:t>
      </w:r>
    </w:p>
    <w:p w:rsidR="00221970" w:rsidRDefault="00314D9F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аибольшее количество</w:t>
      </w:r>
      <w:r w:rsidR="00F44E9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работ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посвящено созданию прикладных пр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граммных продуктов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F44E9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 автоматизированных систем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позволяющих оптимиз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ровать управление тренировочным процессом. Также </w:t>
      </w:r>
      <w:r w:rsidR="00F44E9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удаляется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внимание в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просам улучшения качества технической подготовленности спортсменов. Ра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работка систем для усиления этой стороны подготовки спортсменов ведется в направлении создания программно- аппаратных комплексов, позволяющих а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томатизировать ввод информации в ЭВМ, ее обработку и вычисление необх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димых биомеханических параметров. Это дает возможность повысить эффе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тивность обучения двигательным действиям и избежать ошибок. </w:t>
      </w:r>
    </w:p>
    <w:p w:rsidR="000326CC" w:rsidRDefault="003D68C0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 начальной стадии внедрение ИТ в планирование тренировочного пр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цесса шло по пути создания систем управления базами данных, позволяющих хранить и осуществлять поиск адекватных средств тренировки. В настоящее время оптимизация планирования подготовленности спортсмена идет по пути создания экспертных систем и программ, близких к ним по содержанию. </w:t>
      </w:r>
    </w:p>
    <w:p w:rsidR="003D68C0" w:rsidRPr="0094653F" w:rsidRDefault="003D68C0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Экспертные системы — это сложные программные комплексы, интегр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рующие знания специалистов в конкретных предметных областях и тираж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рующие этот опыт для консультации менее квалифицированных пользоват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лей. По мнению разработчиков экспертных систем, этот тип прикладных пр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граммных продуктов наиболее соответствует решению задач такого типа. К настоящему времени разработаны экспертные системы для планирования по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готовки бегунов на средние дистанции и тяжелоатлетов, а также спортсменов в прыжковых видах легкой атлетики. Разработана программа, позволяющая осуществлять планирование нагрузки в стрельбе.</w:t>
      </w:r>
    </w:p>
    <w:p w:rsidR="000326CC" w:rsidRDefault="003D68C0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А.В. Кубеевым и А.Г. Баталовым на базе микрокомпьютера созданы пр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стые программы, позволяющие повысить эффективность работы тренера при проведении занятий по лыжному спорту. Несмотря на их относительную пр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стоту, карманный микрокомпьютер производит вычисления быстро и эффе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тивно. Предложенный пакет программ позволяет рассчитать результаты в лыжных гонках с учетом возрастного коэффициента, вычислить некоторые п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раметры нагрузки, границы метаболических режимов по частоте пульса и мн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гое другое. </w:t>
      </w:r>
    </w:p>
    <w:p w:rsidR="00301542" w:rsidRDefault="003D68C0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 статье Г.П. Лосева описывается малогабаритный вычислительный комплекс, позволяющий в полевых условиях тестировать и выбирать опт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мальный вариант смазки лыж перед соревнованиями. </w:t>
      </w:r>
    </w:p>
    <w:p w:rsidR="007277E3" w:rsidRDefault="00301542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При п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артнерств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Adidas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была разработана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C036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ехнологи</w:t>
      </w:r>
      <w:r w:rsidR="00C036E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я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Polar RS800 Running Computer, которая позволяет измерять пульс, скорость и дистанцию спортсмена. </w:t>
      </w:r>
    </w:p>
    <w:p w:rsidR="007277E3" w:rsidRDefault="007A4069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746C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4.5pt;height:405pt">
            <v:imagedata r:id="rId8" o:title=""/>
          </v:shape>
        </w:pict>
      </w:r>
      <w:r w:rsidR="007277E3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</w:p>
    <w:p w:rsidR="004F0B71" w:rsidRPr="00BB1AB5" w:rsidRDefault="004F0B71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B1AB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Рис.1</w:t>
      </w:r>
      <w:r w:rsidRPr="00BB1AB5">
        <w:rPr>
          <w:sz w:val="24"/>
          <w:szCs w:val="24"/>
        </w:rPr>
        <w:t xml:space="preserve"> </w:t>
      </w:r>
      <w:r w:rsidRPr="00BB1AB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Структура бегового компьютера</w:t>
      </w:r>
      <w:r w:rsidR="006438FC" w:rsidRPr="00BB1AB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Polar RS800</w:t>
      </w:r>
    </w:p>
    <w:p w:rsidR="003D68C0" w:rsidRPr="00150B77" w:rsidRDefault="003D68C0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Несколько лет назад спортивные ошибки мог подтвердить только судья или тренер, однако, сейчас каждое движение может быть разложено на части, любой человек может проанализировать реальное действие с помощью совр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менных цифровых технологий. </w:t>
      </w:r>
    </w:p>
    <w:p w:rsidR="003D68C0" w:rsidRPr="0094653F" w:rsidRDefault="003D68C0" w:rsidP="0094653F">
      <w:pPr>
        <w:pStyle w:val="a4"/>
        <w:numPr>
          <w:ilvl w:val="0"/>
          <w:numId w:val="14"/>
        </w:numPr>
        <w:shd w:val="clear" w:color="auto" w:fill="FFFFFF"/>
        <w:spacing w:after="0" w:line="360" w:lineRule="auto"/>
        <w:ind w:left="5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Спортивные соревнования</w:t>
      </w:r>
    </w:p>
    <w:p w:rsidR="003E241A" w:rsidRPr="00150B77" w:rsidRDefault="003D68C0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Публикаций, освещающих вопросы использования ИТ при проведении соревнований, немного. П.А. Виноградов и В.А. Савин указывают, что при проведении соревнований уровня олимпийских игр применение ИТ обеспеч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вает оперативный сбор, передачу, хранение и обработку большого количества информации. На Олимпийских играх в Атланте впервые была использована передача данных о результатах соревнований через сеть Интернет. Сейчас же мы можем смотреть не только результаты, но </w:t>
      </w:r>
      <w:r w:rsidR="003E241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 сами соревнования в режиме он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лайн. </w:t>
      </w:r>
    </w:p>
    <w:p w:rsidR="003E241A" w:rsidRDefault="007A4069" w:rsidP="009C640C">
      <w:pPr>
        <w:shd w:val="clear" w:color="auto" w:fill="FFFFFF"/>
        <w:spacing w:after="0" w:line="360" w:lineRule="auto"/>
        <w:ind w:left="57" w:hanging="57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val="en-US" w:eastAsia="ru-RU"/>
        </w:rPr>
      </w:pPr>
      <w:r w:rsidRPr="002746CF">
        <w:rPr>
          <w:rFonts w:ascii="Times New Roman" w:eastAsia="Times New Roman" w:hAnsi="Times New Roman"/>
          <w:color w:val="000000"/>
          <w:sz w:val="28"/>
          <w:szCs w:val="28"/>
          <w:lang w:val="en-US" w:eastAsia="ru-RU"/>
        </w:rPr>
        <w:pict>
          <v:shape id="_x0000_i1026" type="#_x0000_t75" style="width:481.5pt;height:192.75pt">
            <v:imagedata r:id="rId9" o:title=""/>
          </v:shape>
        </w:pict>
      </w:r>
    </w:p>
    <w:p w:rsidR="009C640C" w:rsidRPr="0074016D" w:rsidRDefault="009C640C" w:rsidP="009C640C">
      <w:pPr>
        <w:shd w:val="clear" w:color="auto" w:fill="FFFFFF"/>
        <w:spacing w:after="0" w:line="360" w:lineRule="auto"/>
        <w:ind w:left="57" w:hanging="57"/>
        <w:contextualSpacing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74016D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Рис </w:t>
      </w:r>
      <w:r w:rsidR="006D1907" w:rsidRPr="00150B7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2</w:t>
      </w:r>
      <w:r w:rsidRPr="0074016D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 Сайт</w:t>
      </w:r>
      <w:r w:rsidR="00662FBC" w:rsidRPr="0074016D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74016D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платформ</w:t>
      </w:r>
      <w:r w:rsidR="0074016D" w:rsidRPr="0074016D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ы </w:t>
      </w:r>
      <w:r w:rsidRPr="0074016D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для отслеживания результатов соревнований</w:t>
      </w:r>
      <w:r w:rsidR="0074016D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онлайн</w:t>
      </w:r>
    </w:p>
    <w:p w:rsidR="00662FBC" w:rsidRDefault="003D68C0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Помимо работы с большими </w:t>
      </w:r>
      <w:r w:rsidR="00687B64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цифровым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 массивами персональные ко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пьютеры используются для статистической обработки результатов соревнов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ний. Это особенно важно для тех видов спорта, в которых результат спортсм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 оценивается судьями-экспертами. А.А. Макаров с соавт</w:t>
      </w:r>
      <w:r w:rsidR="008F6437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орами 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описывают систему начисления очков в соревнованиях по лыжному двоеборью, фигурн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му катанию на коньках, гимнастике, синхронному плаванию, выездке. В статье Г.П. Почекуева описывается алгоритм программы, позволяющей оценивать р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зультативность деятельности игрока (команды) в спортивных играх. </w:t>
      </w:r>
    </w:p>
    <w:p w:rsidR="00C20503" w:rsidRDefault="00C20503" w:rsidP="00C20503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Современные технологии также помогают спортивным фанатам видеть четкую картинку и все самые четкие детали. Например, фиксация финиша в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лыжных гонках, велоспорте и т.п. с помощью электронных чипов, используе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ся с 2007 года, чтобы не было спорных ситуаций.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 легкой атлетике, гребле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 xml:space="preserve">используется видеофиксация финиша. 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Эти HD-технологии в 5 раз четче обы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ч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ных стандартных изображений.</w:t>
      </w:r>
    </w:p>
    <w:p w:rsidR="00C20503" w:rsidRDefault="007A4069" w:rsidP="00C20503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746C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pict>
          <v:shape id="_x0000_i1027" type="#_x0000_t75" style="width:420.75pt;height:244.5pt">
            <v:imagedata r:id="rId10" o:title=""/>
          </v:shape>
        </w:pict>
      </w:r>
    </w:p>
    <w:p w:rsidR="00C20503" w:rsidRPr="00BB1AB5" w:rsidRDefault="00C20503" w:rsidP="00C20503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B1AB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Рис.</w:t>
      </w:r>
      <w:r w:rsidR="006D1907" w:rsidRPr="006D190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3</w:t>
      </w:r>
      <w:r w:rsidRPr="00BB1AB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Результаты видеофиниша (Чемпионат России по легкой атлетике 2024г., 100м, женщины, финал)</w:t>
      </w:r>
    </w:p>
    <w:p w:rsidR="003D68C0" w:rsidRDefault="00E27EDB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Одно из широко используемых на </w:t>
      </w:r>
      <w:r w:rsidR="009757B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сегодняшний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момент приложений – это </w:t>
      </w:r>
      <w:r w:rsidR="00C63776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Dartfish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="00C63776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Может использоваться всеми: тренерами, атлетами, учителями, студентами, спортивными докторами и </w:t>
      </w:r>
      <w:r w:rsidR="009757B6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физиотерапевтами</w:t>
      </w:r>
      <w:r w:rsidR="00C63776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="009757B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Программное обе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</w:t>
      </w:r>
      <w:r w:rsidR="003D68C0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печение использует цифровую видеографику, чтобы использовать мгновенную обратную визуальную связь, не прерывая тренировки. Dartfish используется на олимпиадах и чемпионатах Европы и мира. </w:t>
      </w:r>
    </w:p>
    <w:p w:rsidR="00447095" w:rsidRDefault="007A4069" w:rsidP="00403404">
      <w:pPr>
        <w:shd w:val="clear" w:color="auto" w:fill="FFFFFF"/>
        <w:spacing w:after="0" w:line="360" w:lineRule="auto"/>
        <w:ind w:left="57" w:hanging="57"/>
        <w:contextualSpacing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746C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pict>
          <v:shape id="_x0000_i1028" type="#_x0000_t75" style="width:339.75pt;height:200.25pt">
            <v:imagedata r:id="rId11" o:title=""/>
          </v:shape>
        </w:pict>
      </w:r>
    </w:p>
    <w:p w:rsidR="006709BA" w:rsidRPr="006709BA" w:rsidRDefault="006709BA" w:rsidP="00403404">
      <w:pPr>
        <w:shd w:val="clear" w:color="auto" w:fill="FFFFFF"/>
        <w:spacing w:after="0" w:line="360" w:lineRule="auto"/>
        <w:ind w:left="57" w:hanging="57"/>
        <w:contextualSpacing/>
        <w:jc w:val="center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6709B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Рис.</w:t>
      </w:r>
      <w:r w:rsidR="006D1907">
        <w:rPr>
          <w:rFonts w:ascii="Times New Roman" w:eastAsia="Times New Roman" w:hAnsi="Times New Roman"/>
          <w:color w:val="000000"/>
          <w:sz w:val="24"/>
          <w:szCs w:val="24"/>
          <w:lang w:val="en-US" w:eastAsia="ru-RU"/>
        </w:rPr>
        <w:t>4</w:t>
      </w:r>
      <w:r w:rsidRPr="006709BA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 Пример работы программы Dartfish</w:t>
      </w:r>
    </w:p>
    <w:p w:rsidR="003D68C0" w:rsidRPr="0094653F" w:rsidRDefault="003D68C0" w:rsidP="0094653F">
      <w:pPr>
        <w:pStyle w:val="a4"/>
        <w:numPr>
          <w:ilvl w:val="0"/>
          <w:numId w:val="14"/>
        </w:numPr>
        <w:shd w:val="clear" w:color="auto" w:fill="FFFFFF"/>
        <w:spacing w:after="0" w:line="360" w:lineRule="auto"/>
        <w:ind w:left="57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Оздоровительная физическая культура</w:t>
      </w:r>
    </w:p>
    <w:p w:rsidR="003D41D8" w:rsidRDefault="003D68C0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Четвертое направление использования ИТ связано с разработкой пр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грамм для оздоровительной физической культуры. Программы этого направл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ния можно разделить на диагностические, диагностико-рекомендательные и управляющие. В первом случае программа позволяет специалисту быстрее п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ставить диагноз, во втором — наряду с диагнозом пользователю предлагается определенный набор рекомендаций, соответствующий выявленному уровню здоровья и двигательной активности. В третьем случае </w:t>
      </w:r>
      <w:r w:rsidR="00210D0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приложене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осуществл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я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ет взаимодействие с пользователем по принципу обратной связи: выдает зад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ния, контролирует их выполнение, а по результатам новых тестов вырабатыв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ет соответствующие рекомендации. </w:t>
      </w:r>
    </w:p>
    <w:p w:rsidR="003D41D8" w:rsidRDefault="007A4069" w:rsidP="004E4508">
      <w:pPr>
        <w:shd w:val="clear" w:color="auto" w:fill="FFFFFF"/>
        <w:spacing w:after="0" w:line="360" w:lineRule="auto"/>
        <w:ind w:left="57" w:hanging="57"/>
        <w:contextualSpacing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2746C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pict>
          <v:shape id="_x0000_i1029" type="#_x0000_t75" style="width:102pt;height:215.25pt">
            <v:imagedata r:id="rId12" o:title=""/>
          </v:shape>
        </w:pict>
      </w:r>
      <w:r w:rsidR="00D81635" w:rsidRPr="00D8163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2746C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pict>
          <v:shape id="_x0000_i1030" type="#_x0000_t75" style="width:103.5pt;height:219pt">
            <v:imagedata r:id="rId13" o:title=""/>
          </v:shape>
        </w:pict>
      </w:r>
      <w:r w:rsidR="00D8163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2746C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pict>
          <v:shape id="_x0000_i1031" type="#_x0000_t75" style="width:105.75pt;height:219.75pt">
            <v:imagedata r:id="rId14" o:title=""/>
          </v:shape>
        </w:pict>
      </w:r>
    </w:p>
    <w:p w:rsidR="009B389B" w:rsidRPr="009B389B" w:rsidRDefault="009B389B" w:rsidP="004E4508">
      <w:pPr>
        <w:shd w:val="clear" w:color="auto" w:fill="FFFFFF"/>
        <w:spacing w:after="0" w:line="360" w:lineRule="auto"/>
        <w:ind w:left="57" w:hanging="57"/>
        <w:contextualSpacing/>
        <w:jc w:val="center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9B389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Рис.</w:t>
      </w:r>
      <w:r w:rsidR="006D1907" w:rsidRPr="006D190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5</w:t>
      </w:r>
      <w:r w:rsidRPr="009B389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Приложение </w:t>
      </w:r>
      <w:r w:rsidRPr="009B389B">
        <w:rPr>
          <w:rFonts w:ascii="Times New Roman" w:eastAsia="Times New Roman" w:hAnsi="Times New Roman"/>
          <w:color w:val="000000"/>
          <w:sz w:val="24"/>
          <w:szCs w:val="24"/>
          <w:lang w:val="en-US" w:eastAsia="ru-RU"/>
        </w:rPr>
        <w:t>Honor</w:t>
      </w:r>
      <w:r w:rsidRPr="009B389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9B389B">
        <w:rPr>
          <w:rFonts w:ascii="Times New Roman" w:eastAsia="Times New Roman" w:hAnsi="Times New Roman"/>
          <w:color w:val="000000"/>
          <w:sz w:val="24"/>
          <w:szCs w:val="24"/>
          <w:lang w:val="en-US" w:eastAsia="ru-RU"/>
        </w:rPr>
        <w:t>Health</w:t>
      </w:r>
      <w:r w:rsidRPr="009B389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для смартфонов</w:t>
      </w:r>
    </w:p>
    <w:p w:rsidR="003D68C0" w:rsidRPr="0094653F" w:rsidRDefault="003D68C0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При оценке современного этапа развития </w:t>
      </w:r>
      <w:r w:rsidR="00C35A3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цифровых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технологий в нашей отрасли, </w:t>
      </w:r>
      <w:r w:rsidR="0036598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мы видим устойчивое движение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36598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от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частн</w:t>
      </w:r>
      <w:r w:rsidR="0036598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ого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характер</w:t>
      </w:r>
      <w:r w:rsidR="0036598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а использования </w:t>
      </w:r>
      <w:r w:rsidR="00C35A3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цифровых</w:t>
      </w:r>
      <w:r w:rsidR="0036598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технологий к их 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широко</w:t>
      </w:r>
      <w:r w:rsidR="0036598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му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распространени</w:t>
      </w:r>
      <w:r w:rsidR="0036598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ю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До тех пор, пока сп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циалисты нашей отрасли не будут иметь возможность использовать накопле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ный потенциал, применение </w:t>
      </w:r>
      <w:r w:rsidR="00C35A3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цифровых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технологий будет ограничиваться и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пользованием компьютера в «качестве пишущей машинки».</w:t>
      </w:r>
    </w:p>
    <w:p w:rsidR="00E93FAE" w:rsidRPr="0094653F" w:rsidRDefault="00E93FAE" w:rsidP="0094653F">
      <w:pPr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</w:pPr>
    </w:p>
    <w:p w:rsidR="008F6437" w:rsidRPr="0094653F" w:rsidRDefault="008F6437" w:rsidP="0094653F">
      <w:pPr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</w:pPr>
    </w:p>
    <w:p w:rsidR="00E93FAE" w:rsidRPr="0094653F" w:rsidRDefault="00E93FAE" w:rsidP="0094653F">
      <w:pPr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252525"/>
          <w:sz w:val="28"/>
          <w:szCs w:val="28"/>
          <w:shd w:val="clear" w:color="auto" w:fill="FFFFFF"/>
          <w:lang w:eastAsia="ru-RU"/>
        </w:rPr>
      </w:pPr>
    </w:p>
    <w:p w:rsidR="003D68C0" w:rsidRPr="0094653F" w:rsidRDefault="004E4508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caps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b/>
          <w:color w:val="252525"/>
          <w:sz w:val="28"/>
          <w:szCs w:val="28"/>
          <w:shd w:val="clear" w:color="auto" w:fill="FFFFFF"/>
          <w:lang w:eastAsia="ru-RU"/>
        </w:rPr>
        <w:t>Заключение</w:t>
      </w:r>
    </w:p>
    <w:p w:rsidR="00B020AD" w:rsidRDefault="003D68C0" w:rsidP="0094653F">
      <w:pPr>
        <w:shd w:val="clear" w:color="auto" w:fill="FFFFFF"/>
        <w:spacing w:after="0" w:line="360" w:lineRule="auto"/>
        <w:ind w:left="57" w:firstLine="709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 ходе работы мы рассмотрели использование </w:t>
      </w:r>
      <w:r w:rsidR="00C35A3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цифровых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технологий в физической культуре и спорте, в професс</w:t>
      </w:r>
      <w:r w:rsidR="008F6437"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иональной деятельности тренера-</w:t>
      </w:r>
      <w:r w:rsidR="004E450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преподавателя. З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 последние годы информатизация современного общества обре</w:t>
      </w:r>
      <w:r w:rsidR="004E4508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тает все новые и новые масштабы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Самое главное, что на сегодняшний день с использованием самых современных </w:t>
      </w:r>
      <w:r w:rsidR="00C35A3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цифровых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технологий, подготовка профессиональных спортсменов и квалифицированных специалистов не выз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ы</w:t>
      </w:r>
      <w:r w:rsidRPr="0094653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вает затруднений. </w:t>
      </w:r>
    </w:p>
    <w:p w:rsidR="00BE5ED8" w:rsidRPr="0094653F" w:rsidRDefault="00BE5ED8" w:rsidP="00BE5ED8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Познакомившись со статьями, разработками, можно сделать вывод о том, что возможность эффективного использования компьютерных технологий на тренировках в группах тренировочного этапа подготовки объясняется следу</w:t>
      </w:r>
      <w:r w:rsidRPr="0094653F">
        <w:rPr>
          <w:color w:val="000000"/>
          <w:sz w:val="28"/>
          <w:szCs w:val="28"/>
        </w:rPr>
        <w:t>ю</w:t>
      </w:r>
      <w:r w:rsidRPr="0094653F">
        <w:rPr>
          <w:color w:val="000000"/>
          <w:sz w:val="28"/>
          <w:szCs w:val="28"/>
        </w:rPr>
        <w:t>щими факторами:</w:t>
      </w:r>
    </w:p>
    <w:p w:rsidR="00BE5ED8" w:rsidRPr="0094653F" w:rsidRDefault="00BE5ED8" w:rsidP="00BE5ED8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- доступ к наиболее актуальной информации, включая новейшие учебные пособия, рекомендации и дополнительные материалы к проведению практич</w:t>
      </w:r>
      <w:r w:rsidRPr="0094653F">
        <w:rPr>
          <w:color w:val="000000"/>
          <w:sz w:val="28"/>
          <w:szCs w:val="28"/>
        </w:rPr>
        <w:t>е</w:t>
      </w:r>
      <w:r w:rsidRPr="0094653F">
        <w:rPr>
          <w:color w:val="000000"/>
          <w:sz w:val="28"/>
          <w:szCs w:val="28"/>
        </w:rPr>
        <w:t>ских занятий;</w:t>
      </w:r>
    </w:p>
    <w:p w:rsidR="00BE5ED8" w:rsidRPr="0094653F" w:rsidRDefault="00BE5ED8" w:rsidP="00BE5ED8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- умение принимать решения на основе анализа данных, перестраивать двигательное действие в зависимости от условий (тренировка, соревнование, рельеф местности, активность сопротивления), формир</w:t>
      </w:r>
      <w:r w:rsidR="00086CC2">
        <w:rPr>
          <w:color w:val="000000"/>
          <w:sz w:val="28"/>
          <w:szCs w:val="28"/>
        </w:rPr>
        <w:t>ование</w:t>
      </w:r>
      <w:r w:rsidRPr="0094653F">
        <w:rPr>
          <w:color w:val="000000"/>
          <w:sz w:val="28"/>
          <w:szCs w:val="28"/>
        </w:rPr>
        <w:t xml:space="preserve"> адекватн</w:t>
      </w:r>
      <w:r w:rsidR="00086CC2">
        <w:rPr>
          <w:color w:val="000000"/>
          <w:sz w:val="28"/>
          <w:szCs w:val="28"/>
        </w:rPr>
        <w:t>ой</w:t>
      </w:r>
      <w:r w:rsidRPr="0094653F">
        <w:rPr>
          <w:color w:val="000000"/>
          <w:sz w:val="28"/>
          <w:szCs w:val="28"/>
        </w:rPr>
        <w:t xml:space="preserve"> с</w:t>
      </w:r>
      <w:r w:rsidRPr="0094653F">
        <w:rPr>
          <w:color w:val="000000"/>
          <w:sz w:val="28"/>
          <w:szCs w:val="28"/>
        </w:rPr>
        <w:t>а</w:t>
      </w:r>
      <w:r w:rsidRPr="0094653F">
        <w:rPr>
          <w:color w:val="000000"/>
          <w:sz w:val="28"/>
          <w:szCs w:val="28"/>
        </w:rPr>
        <w:t>мооценк</w:t>
      </w:r>
      <w:r w:rsidR="00086CC2">
        <w:rPr>
          <w:color w:val="000000"/>
          <w:sz w:val="28"/>
          <w:szCs w:val="28"/>
        </w:rPr>
        <w:t>и</w:t>
      </w:r>
      <w:r w:rsidRPr="0094653F">
        <w:rPr>
          <w:color w:val="000000"/>
          <w:sz w:val="28"/>
          <w:szCs w:val="28"/>
        </w:rPr>
        <w:t>;</w:t>
      </w:r>
    </w:p>
    <w:p w:rsidR="00BE5ED8" w:rsidRPr="0094653F" w:rsidRDefault="00BE5ED8" w:rsidP="00BE5ED8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- автоматиз</w:t>
      </w:r>
      <w:r w:rsidR="00086CC2">
        <w:rPr>
          <w:color w:val="000000"/>
          <w:sz w:val="28"/>
          <w:szCs w:val="28"/>
        </w:rPr>
        <w:t>ация</w:t>
      </w:r>
      <w:r w:rsidRPr="0094653F">
        <w:rPr>
          <w:color w:val="000000"/>
          <w:sz w:val="28"/>
          <w:szCs w:val="28"/>
        </w:rPr>
        <w:t xml:space="preserve"> большо</w:t>
      </w:r>
      <w:r w:rsidR="00086CC2">
        <w:rPr>
          <w:color w:val="000000"/>
          <w:sz w:val="28"/>
          <w:szCs w:val="28"/>
        </w:rPr>
        <w:t>го</w:t>
      </w:r>
      <w:r w:rsidRPr="0094653F">
        <w:rPr>
          <w:color w:val="000000"/>
          <w:sz w:val="28"/>
          <w:szCs w:val="28"/>
        </w:rPr>
        <w:t xml:space="preserve"> объем</w:t>
      </w:r>
      <w:r w:rsidR="00086CC2">
        <w:rPr>
          <w:color w:val="000000"/>
          <w:sz w:val="28"/>
          <w:szCs w:val="28"/>
        </w:rPr>
        <w:t>а</w:t>
      </w:r>
      <w:r w:rsidRPr="0094653F">
        <w:rPr>
          <w:color w:val="000000"/>
          <w:sz w:val="28"/>
          <w:szCs w:val="28"/>
        </w:rPr>
        <w:t xml:space="preserve"> рутинной работы </w:t>
      </w:r>
      <w:r w:rsidR="003A2D60">
        <w:rPr>
          <w:color w:val="000000"/>
          <w:sz w:val="28"/>
          <w:szCs w:val="28"/>
        </w:rPr>
        <w:t>тренера-</w:t>
      </w:r>
      <w:r w:rsidRPr="0094653F">
        <w:rPr>
          <w:color w:val="000000"/>
          <w:sz w:val="28"/>
          <w:szCs w:val="28"/>
        </w:rPr>
        <w:t>преподавателя по формированию индивидуальных заданий;</w:t>
      </w:r>
    </w:p>
    <w:p w:rsidR="00BE5ED8" w:rsidRPr="0094653F" w:rsidRDefault="00BE5ED8" w:rsidP="00BE5ED8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- более качественн</w:t>
      </w:r>
      <w:r w:rsidR="003A2D60">
        <w:rPr>
          <w:color w:val="000000"/>
          <w:sz w:val="28"/>
          <w:szCs w:val="28"/>
        </w:rPr>
        <w:t>ая</w:t>
      </w:r>
      <w:r w:rsidRPr="0094653F">
        <w:rPr>
          <w:color w:val="000000"/>
          <w:sz w:val="28"/>
          <w:szCs w:val="28"/>
        </w:rPr>
        <w:t xml:space="preserve"> диагностик</w:t>
      </w:r>
      <w:r w:rsidR="003A2D60">
        <w:rPr>
          <w:color w:val="000000"/>
          <w:sz w:val="28"/>
          <w:szCs w:val="28"/>
        </w:rPr>
        <w:t xml:space="preserve">а уровня усвоения </w:t>
      </w:r>
      <w:r w:rsidRPr="0094653F">
        <w:rPr>
          <w:color w:val="000000"/>
          <w:sz w:val="28"/>
          <w:szCs w:val="28"/>
        </w:rPr>
        <w:t>материала, так как различные тестовые системы и оболочки позволяют индивидуализировать процесс оценки знаний</w:t>
      </w:r>
      <w:r w:rsidR="00E114C6">
        <w:rPr>
          <w:color w:val="000000"/>
          <w:sz w:val="28"/>
          <w:szCs w:val="28"/>
        </w:rPr>
        <w:t xml:space="preserve"> и умений</w:t>
      </w:r>
      <w:r w:rsidRPr="0094653F">
        <w:rPr>
          <w:color w:val="000000"/>
          <w:sz w:val="28"/>
          <w:szCs w:val="28"/>
        </w:rPr>
        <w:t xml:space="preserve"> спортсменов;</w:t>
      </w:r>
    </w:p>
    <w:p w:rsidR="00BE5ED8" w:rsidRPr="0094653F" w:rsidRDefault="00BE5ED8" w:rsidP="00BE5ED8">
      <w:pPr>
        <w:pStyle w:val="a3"/>
        <w:shd w:val="clear" w:color="auto" w:fill="FFFFFF"/>
        <w:spacing w:before="0" w:beforeAutospacing="0" w:after="120" w:afterAutospacing="0" w:line="360" w:lineRule="auto"/>
        <w:ind w:left="57" w:firstLine="709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 xml:space="preserve">- </w:t>
      </w:r>
      <w:r w:rsidR="00E114C6">
        <w:rPr>
          <w:color w:val="000000"/>
          <w:sz w:val="28"/>
          <w:szCs w:val="28"/>
        </w:rPr>
        <w:t>стимуляция</w:t>
      </w:r>
      <w:r w:rsidRPr="0094653F">
        <w:rPr>
          <w:color w:val="000000"/>
          <w:sz w:val="28"/>
          <w:szCs w:val="28"/>
        </w:rPr>
        <w:t xml:space="preserve"> познавательн</w:t>
      </w:r>
      <w:r w:rsidR="00E114C6">
        <w:rPr>
          <w:color w:val="000000"/>
          <w:sz w:val="28"/>
          <w:szCs w:val="28"/>
        </w:rPr>
        <w:t>ого</w:t>
      </w:r>
      <w:r w:rsidRPr="0094653F">
        <w:rPr>
          <w:color w:val="000000"/>
          <w:sz w:val="28"/>
          <w:szCs w:val="28"/>
        </w:rPr>
        <w:t xml:space="preserve"> интерес</w:t>
      </w:r>
      <w:r w:rsidR="00E114C6">
        <w:rPr>
          <w:color w:val="000000"/>
          <w:sz w:val="28"/>
          <w:szCs w:val="28"/>
        </w:rPr>
        <w:t>а</w:t>
      </w:r>
      <w:r w:rsidRPr="0094653F">
        <w:rPr>
          <w:color w:val="000000"/>
          <w:sz w:val="28"/>
          <w:szCs w:val="28"/>
        </w:rPr>
        <w:t xml:space="preserve"> к тренировкам у </w:t>
      </w:r>
      <w:r w:rsidR="00E114C6">
        <w:rPr>
          <w:color w:val="000000"/>
          <w:sz w:val="28"/>
          <w:szCs w:val="28"/>
        </w:rPr>
        <w:t xml:space="preserve">юных </w:t>
      </w:r>
      <w:r w:rsidRPr="0094653F">
        <w:rPr>
          <w:color w:val="000000"/>
          <w:sz w:val="28"/>
          <w:szCs w:val="28"/>
        </w:rPr>
        <w:t>спортсм</w:t>
      </w:r>
      <w:r w:rsidRPr="0094653F">
        <w:rPr>
          <w:color w:val="000000"/>
          <w:sz w:val="28"/>
          <w:szCs w:val="28"/>
        </w:rPr>
        <w:t>е</w:t>
      </w:r>
      <w:r w:rsidRPr="0094653F">
        <w:rPr>
          <w:color w:val="000000"/>
          <w:sz w:val="28"/>
          <w:szCs w:val="28"/>
        </w:rPr>
        <w:t>нов.</w:t>
      </w:r>
    </w:p>
    <w:p w:rsidR="003D68C0" w:rsidRPr="0094653F" w:rsidRDefault="002F08FE" w:rsidP="0094653F">
      <w:pPr>
        <w:spacing w:after="0" w:line="360" w:lineRule="auto"/>
        <w:ind w:left="57" w:firstLine="709"/>
        <w:contextualSpacing/>
        <w:jc w:val="center"/>
        <w:rPr>
          <w:rFonts w:ascii="Times New Roman" w:eastAsia="Times New Roman" w:hAnsi="Times New Roman"/>
          <w:b/>
          <w:cap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caps/>
          <w:color w:val="252525"/>
          <w:sz w:val="28"/>
          <w:szCs w:val="28"/>
          <w:shd w:val="clear" w:color="auto" w:fill="FFFFFF"/>
          <w:lang w:eastAsia="ru-RU"/>
        </w:rPr>
        <w:br w:type="page"/>
      </w:r>
      <w:r w:rsidRPr="0094653F">
        <w:rPr>
          <w:rFonts w:ascii="Times New Roman" w:eastAsia="Times New Roman" w:hAnsi="Times New Roman"/>
          <w:b/>
          <w:color w:val="252525"/>
          <w:sz w:val="28"/>
          <w:szCs w:val="28"/>
          <w:shd w:val="clear" w:color="auto" w:fill="FFFFFF"/>
          <w:lang w:eastAsia="ru-RU"/>
        </w:rPr>
        <w:lastRenderedPageBreak/>
        <w:t>Список литературы</w:t>
      </w:r>
    </w:p>
    <w:p w:rsidR="008F6437" w:rsidRPr="0094653F" w:rsidRDefault="008F6437" w:rsidP="002F08FE">
      <w:pPr>
        <w:pStyle w:val="a3"/>
        <w:numPr>
          <w:ilvl w:val="0"/>
          <w:numId w:val="12"/>
        </w:numPr>
        <w:shd w:val="clear" w:color="auto" w:fill="FFFFFF"/>
        <w:spacing w:before="0" w:beforeAutospacing="0" w:after="120" w:afterAutospacing="0" w:line="360" w:lineRule="auto"/>
        <w:ind w:left="57" w:firstLine="510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Волков В.Ю. Компьютерные технологии в образовательном пр</w:t>
      </w:r>
      <w:r w:rsidRPr="0094653F">
        <w:rPr>
          <w:color w:val="000000"/>
          <w:sz w:val="28"/>
          <w:szCs w:val="28"/>
        </w:rPr>
        <w:t>о</w:t>
      </w:r>
      <w:r w:rsidRPr="0094653F">
        <w:rPr>
          <w:color w:val="000000"/>
          <w:sz w:val="28"/>
          <w:szCs w:val="28"/>
        </w:rPr>
        <w:t>цессе по физической культуре /Матер. всерос. науч.-практ. конф. СПб., 2000.</w:t>
      </w:r>
    </w:p>
    <w:p w:rsidR="008F6437" w:rsidRPr="0094653F" w:rsidRDefault="008F6437" w:rsidP="002F08FE">
      <w:pPr>
        <w:pStyle w:val="a3"/>
        <w:numPr>
          <w:ilvl w:val="0"/>
          <w:numId w:val="12"/>
        </w:numPr>
        <w:shd w:val="clear" w:color="auto" w:fill="FFFFFF"/>
        <w:spacing w:before="0" w:beforeAutospacing="0" w:after="120" w:afterAutospacing="0" w:line="360" w:lineRule="auto"/>
        <w:ind w:left="57" w:firstLine="510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Волков В.Ю., Волкова Л.М. Компьютерный дистанционный курс по дисциплине «Физическая культура» /Матер. всерос. науч.-практ. конф. СПб., 2000.</w:t>
      </w:r>
    </w:p>
    <w:p w:rsidR="008F6437" w:rsidRPr="0094653F" w:rsidRDefault="008F6437" w:rsidP="002F08FE">
      <w:pPr>
        <w:pStyle w:val="a3"/>
        <w:numPr>
          <w:ilvl w:val="0"/>
          <w:numId w:val="12"/>
        </w:numPr>
        <w:shd w:val="clear" w:color="auto" w:fill="FFFFFF"/>
        <w:spacing w:before="0" w:beforeAutospacing="0" w:after="120" w:afterAutospacing="0" w:line="360" w:lineRule="auto"/>
        <w:ind w:left="57" w:firstLine="510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Горбунов Г. Д., Гогунов Е. Н. Психология физической культуры и спорта / Г. Д.Горбунов, Е. Н. Гогунов. – М.: Academia, 2009.- 256 с.</w:t>
      </w:r>
    </w:p>
    <w:p w:rsidR="008F6437" w:rsidRPr="0094653F" w:rsidRDefault="008F6437" w:rsidP="002F08FE">
      <w:pPr>
        <w:pStyle w:val="a3"/>
        <w:numPr>
          <w:ilvl w:val="0"/>
          <w:numId w:val="12"/>
        </w:numPr>
        <w:shd w:val="clear" w:color="auto" w:fill="FFFFFF"/>
        <w:spacing w:before="0" w:beforeAutospacing="0" w:after="120" w:afterAutospacing="0" w:line="360" w:lineRule="auto"/>
        <w:ind w:left="57" w:firstLine="510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Жбанков О.В., Соловьев Е.В. Информационно-методическая сист</w:t>
      </w:r>
      <w:r w:rsidRPr="0094653F">
        <w:rPr>
          <w:color w:val="000000"/>
          <w:sz w:val="28"/>
          <w:szCs w:val="28"/>
        </w:rPr>
        <w:t>е</w:t>
      </w:r>
      <w:r w:rsidRPr="0094653F">
        <w:rPr>
          <w:color w:val="000000"/>
          <w:sz w:val="28"/>
          <w:szCs w:val="28"/>
        </w:rPr>
        <w:t>ма как средство индивидуализации процесса физического воспитания в вузе // Теор. и практ. физ. культ. 1995, № 6.</w:t>
      </w:r>
    </w:p>
    <w:p w:rsidR="008F6437" w:rsidRPr="0094653F" w:rsidRDefault="008F6437" w:rsidP="002F08FE">
      <w:pPr>
        <w:pStyle w:val="a3"/>
        <w:numPr>
          <w:ilvl w:val="0"/>
          <w:numId w:val="12"/>
        </w:numPr>
        <w:shd w:val="clear" w:color="auto" w:fill="FFFFFF"/>
        <w:spacing w:before="0" w:beforeAutospacing="0" w:after="120" w:afterAutospacing="0" w:line="360" w:lineRule="auto"/>
        <w:ind w:left="57" w:firstLine="510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 xml:space="preserve">Захарова И.Г. </w:t>
      </w:r>
      <w:r w:rsidR="00687B64">
        <w:rPr>
          <w:color w:val="000000"/>
          <w:sz w:val="28"/>
          <w:szCs w:val="28"/>
        </w:rPr>
        <w:t>Цифровые</w:t>
      </w:r>
      <w:r w:rsidRPr="0094653F">
        <w:rPr>
          <w:color w:val="000000"/>
          <w:sz w:val="28"/>
          <w:szCs w:val="28"/>
        </w:rPr>
        <w:t xml:space="preserve"> технологии в спорте / И.Г. Захарова. — 4-е изд., стер. — М.: 2008. — 192 с.</w:t>
      </w:r>
    </w:p>
    <w:p w:rsidR="008F6437" w:rsidRPr="0094653F" w:rsidRDefault="008F6437" w:rsidP="002F08FE">
      <w:pPr>
        <w:pStyle w:val="a3"/>
        <w:numPr>
          <w:ilvl w:val="0"/>
          <w:numId w:val="12"/>
        </w:numPr>
        <w:shd w:val="clear" w:color="auto" w:fill="FFFFFF"/>
        <w:spacing w:before="0" w:beforeAutospacing="0" w:after="120" w:afterAutospacing="0" w:line="360" w:lineRule="auto"/>
        <w:ind w:left="57" w:firstLine="510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>Неверкович С.Д., Баймурзин А.Р. Педагогика физической культуры и спорта / Т.В.Аронова. – М.: Academia, 2010.- 336 с.</w:t>
      </w:r>
    </w:p>
    <w:p w:rsidR="008F6437" w:rsidRPr="0094653F" w:rsidRDefault="008F6437" w:rsidP="002F08FE">
      <w:pPr>
        <w:pStyle w:val="a3"/>
        <w:numPr>
          <w:ilvl w:val="0"/>
          <w:numId w:val="12"/>
        </w:numPr>
        <w:shd w:val="clear" w:color="auto" w:fill="FFFFFF"/>
        <w:spacing w:before="0" w:beforeAutospacing="0" w:after="120" w:afterAutospacing="0" w:line="360" w:lineRule="auto"/>
        <w:ind w:left="57" w:firstLine="510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 xml:space="preserve">Попов Г.И. </w:t>
      </w:r>
      <w:r w:rsidR="00687B64">
        <w:rPr>
          <w:color w:val="000000"/>
          <w:sz w:val="28"/>
          <w:szCs w:val="28"/>
        </w:rPr>
        <w:t>Цифровые</w:t>
      </w:r>
      <w:r w:rsidRPr="0094653F">
        <w:rPr>
          <w:color w:val="000000"/>
          <w:sz w:val="28"/>
          <w:szCs w:val="28"/>
        </w:rPr>
        <w:t xml:space="preserve"> технологии в спорте в отрасли физической культуры и спорта / Г.И. Попов // Вестник учебных заведений физической культуры. — 2004. — N 1(2). — С. 22-23.</w:t>
      </w:r>
    </w:p>
    <w:p w:rsidR="008F6437" w:rsidRPr="0094653F" w:rsidRDefault="008F6437" w:rsidP="002F08FE">
      <w:pPr>
        <w:pStyle w:val="a3"/>
        <w:numPr>
          <w:ilvl w:val="0"/>
          <w:numId w:val="12"/>
        </w:numPr>
        <w:shd w:val="clear" w:color="auto" w:fill="FFFFFF"/>
        <w:spacing w:before="0" w:beforeAutospacing="0" w:after="120" w:afterAutospacing="0" w:line="360" w:lineRule="auto"/>
        <w:ind w:left="57" w:firstLine="510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 xml:space="preserve">Самсонова А.В. Использование </w:t>
      </w:r>
      <w:r w:rsidR="00C35A31">
        <w:rPr>
          <w:color w:val="000000"/>
          <w:sz w:val="28"/>
          <w:szCs w:val="28"/>
        </w:rPr>
        <w:t>цифровых</w:t>
      </w:r>
      <w:r w:rsidRPr="0094653F">
        <w:rPr>
          <w:color w:val="000000"/>
          <w:sz w:val="28"/>
          <w:szCs w:val="28"/>
        </w:rPr>
        <w:t xml:space="preserve"> технологий в физической культуре и спорте / Самсонова А.В., Козлов И.М., Таймазов В.А. // Теория и практика физ. культуры. — 1999. — N 9. — С. 22-26.</w:t>
      </w:r>
    </w:p>
    <w:p w:rsidR="008F6437" w:rsidRPr="0094653F" w:rsidRDefault="008F6437" w:rsidP="002F08FE">
      <w:pPr>
        <w:pStyle w:val="a3"/>
        <w:numPr>
          <w:ilvl w:val="0"/>
          <w:numId w:val="12"/>
        </w:numPr>
        <w:shd w:val="clear" w:color="auto" w:fill="FFFFFF"/>
        <w:spacing w:before="0" w:beforeAutospacing="0" w:after="120" w:afterAutospacing="0" w:line="360" w:lineRule="auto"/>
        <w:ind w:left="57" w:firstLine="510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 xml:space="preserve">Селиванова Т.Г. </w:t>
      </w:r>
      <w:r w:rsidR="00687B64">
        <w:rPr>
          <w:color w:val="000000"/>
          <w:sz w:val="28"/>
          <w:szCs w:val="28"/>
        </w:rPr>
        <w:t>Цифровые</w:t>
      </w:r>
      <w:r w:rsidRPr="0094653F">
        <w:rPr>
          <w:color w:val="000000"/>
          <w:sz w:val="28"/>
          <w:szCs w:val="28"/>
        </w:rPr>
        <w:t xml:space="preserve"> технологии в спорте / Селиванова Т.Г. // Современный олимпийский спорт и спорт для всех : 7 Междунар. науч. конгр. : Материалы конф., 24-27 мая 2003 г. — М., 2003. — Т. 3. — С. 332-333.</w:t>
      </w:r>
    </w:p>
    <w:p w:rsidR="008F6437" w:rsidRPr="0094653F" w:rsidRDefault="008F6437" w:rsidP="002F08FE">
      <w:pPr>
        <w:pStyle w:val="a3"/>
        <w:numPr>
          <w:ilvl w:val="0"/>
          <w:numId w:val="12"/>
        </w:numPr>
        <w:shd w:val="clear" w:color="auto" w:fill="FFFFFF"/>
        <w:spacing w:before="0" w:beforeAutospacing="0" w:after="120" w:afterAutospacing="0" w:line="360" w:lineRule="auto"/>
        <w:ind w:left="57" w:firstLine="510"/>
        <w:contextualSpacing/>
        <w:jc w:val="both"/>
        <w:rPr>
          <w:color w:val="000000"/>
          <w:sz w:val="28"/>
          <w:szCs w:val="28"/>
        </w:rPr>
      </w:pPr>
      <w:r w:rsidRPr="0094653F">
        <w:rPr>
          <w:color w:val="000000"/>
          <w:sz w:val="28"/>
          <w:szCs w:val="28"/>
        </w:rPr>
        <w:t xml:space="preserve"> Фураев А.Н. К вопросу о компьютеризации анализа выполнения спортивных упражнений / Фураев А.Н. // Теория и практика физ. культуры. — 1996. — N 11. — С. 50-52.</w:t>
      </w:r>
    </w:p>
    <w:p w:rsidR="00D75B2F" w:rsidRPr="0094653F" w:rsidRDefault="002746CF" w:rsidP="002F08FE">
      <w:pPr>
        <w:numPr>
          <w:ilvl w:val="0"/>
          <w:numId w:val="12"/>
        </w:numPr>
        <w:shd w:val="clear" w:color="auto" w:fill="FFFFFF"/>
        <w:tabs>
          <w:tab w:val="clear" w:pos="720"/>
          <w:tab w:val="num" w:pos="709"/>
          <w:tab w:val="left" w:pos="851"/>
        </w:tabs>
        <w:spacing w:after="0" w:line="360" w:lineRule="auto"/>
        <w:ind w:left="57" w:firstLine="510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hyperlink r:id="rId15" w:history="1">
        <w:r w:rsidR="00D75B2F" w:rsidRPr="0094653F">
          <w:rPr>
            <w:rStyle w:val="a9"/>
            <w:rFonts w:ascii="Times New Roman" w:eastAsia="Times New Roman" w:hAnsi="Times New Roman"/>
            <w:sz w:val="28"/>
            <w:szCs w:val="28"/>
            <w:lang w:eastAsia="ru-RU"/>
          </w:rPr>
          <w:t>www.thesportsdigest.com</w:t>
        </w:r>
      </w:hyperlink>
    </w:p>
    <w:p w:rsidR="00D75B2F" w:rsidRPr="0094653F" w:rsidRDefault="002746CF" w:rsidP="002F08FE">
      <w:pPr>
        <w:numPr>
          <w:ilvl w:val="0"/>
          <w:numId w:val="12"/>
        </w:numPr>
        <w:shd w:val="clear" w:color="auto" w:fill="FFFFFF"/>
        <w:tabs>
          <w:tab w:val="clear" w:pos="720"/>
          <w:tab w:val="num" w:pos="709"/>
          <w:tab w:val="left" w:pos="851"/>
        </w:tabs>
        <w:spacing w:after="0" w:line="360" w:lineRule="auto"/>
        <w:ind w:left="57" w:firstLine="510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hyperlink r:id="rId16" w:history="1">
        <w:r w:rsidR="00D75B2F" w:rsidRPr="0094653F">
          <w:rPr>
            <w:rStyle w:val="a9"/>
            <w:rFonts w:ascii="Times New Roman" w:eastAsia="Times New Roman" w:hAnsi="Times New Roman"/>
            <w:sz w:val="28"/>
            <w:szCs w:val="28"/>
            <w:lang w:eastAsia="ru-RU"/>
          </w:rPr>
          <w:t>http://www.slideshare.net/</w:t>
        </w:r>
      </w:hyperlink>
    </w:p>
    <w:sectPr w:rsidR="00D75B2F" w:rsidRPr="0094653F" w:rsidSect="000A7171">
      <w:footerReference w:type="default" r:id="rId17"/>
      <w:pgSz w:w="11906" w:h="16838"/>
      <w:pgMar w:top="1134" w:right="851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F6CC1" w:rsidRDefault="00AF6CC1" w:rsidP="00AD0BFD">
      <w:pPr>
        <w:spacing w:after="0" w:line="240" w:lineRule="auto"/>
      </w:pPr>
      <w:r>
        <w:separator/>
      </w:r>
    </w:p>
  </w:endnote>
  <w:endnote w:type="continuationSeparator" w:id="1">
    <w:p w:rsidR="00AF6CC1" w:rsidRDefault="00AF6CC1" w:rsidP="00AD0B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B389B" w:rsidRDefault="002746CF">
    <w:pPr>
      <w:pStyle w:val="a7"/>
      <w:jc w:val="right"/>
    </w:pPr>
    <w:fldSimple w:instr=" PAGE   \* MERGEFORMAT ">
      <w:r w:rsidR="00F249E6">
        <w:rPr>
          <w:noProof/>
        </w:rPr>
        <w:t>17</w:t>
      </w:r>
    </w:fldSimple>
  </w:p>
  <w:p w:rsidR="009B389B" w:rsidRDefault="009B389B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F6CC1" w:rsidRDefault="00AF6CC1" w:rsidP="00AD0BFD">
      <w:pPr>
        <w:spacing w:after="0" w:line="240" w:lineRule="auto"/>
      </w:pPr>
      <w:r>
        <w:separator/>
      </w:r>
    </w:p>
  </w:footnote>
  <w:footnote w:type="continuationSeparator" w:id="1">
    <w:p w:rsidR="00AF6CC1" w:rsidRDefault="00AF6CC1" w:rsidP="00AD0BF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CE0CB8"/>
    <w:multiLevelType w:val="multilevel"/>
    <w:tmpl w:val="323EEF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04C84"/>
    <w:multiLevelType w:val="multilevel"/>
    <w:tmpl w:val="586A6F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AD00FD5"/>
    <w:multiLevelType w:val="multilevel"/>
    <w:tmpl w:val="027800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B6F55FA"/>
    <w:multiLevelType w:val="multilevel"/>
    <w:tmpl w:val="5BC406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3097B55"/>
    <w:multiLevelType w:val="multilevel"/>
    <w:tmpl w:val="9D762F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65563E3"/>
    <w:multiLevelType w:val="multilevel"/>
    <w:tmpl w:val="B1EAEB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29C7E30"/>
    <w:multiLevelType w:val="multilevel"/>
    <w:tmpl w:val="933617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2DC7C6D"/>
    <w:multiLevelType w:val="multilevel"/>
    <w:tmpl w:val="7A2A10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A7A3ACF"/>
    <w:multiLevelType w:val="hybridMultilevel"/>
    <w:tmpl w:val="6A14EFD0"/>
    <w:lvl w:ilvl="0" w:tplc="832495F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39785D27"/>
    <w:multiLevelType w:val="multilevel"/>
    <w:tmpl w:val="CC6A99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CAD70CC"/>
    <w:multiLevelType w:val="multilevel"/>
    <w:tmpl w:val="0EE0F4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1712F78"/>
    <w:multiLevelType w:val="multilevel"/>
    <w:tmpl w:val="B4C8E3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53687DD1"/>
    <w:multiLevelType w:val="multilevel"/>
    <w:tmpl w:val="F77619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C8A75C2"/>
    <w:multiLevelType w:val="multilevel"/>
    <w:tmpl w:val="E34C90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1"/>
  </w:num>
  <w:num w:numId="3">
    <w:abstractNumId w:val="10"/>
  </w:num>
  <w:num w:numId="4">
    <w:abstractNumId w:val="5"/>
  </w:num>
  <w:num w:numId="5">
    <w:abstractNumId w:val="4"/>
  </w:num>
  <w:num w:numId="6">
    <w:abstractNumId w:val="12"/>
  </w:num>
  <w:num w:numId="7">
    <w:abstractNumId w:val="7"/>
  </w:num>
  <w:num w:numId="8">
    <w:abstractNumId w:val="9"/>
  </w:num>
  <w:num w:numId="9">
    <w:abstractNumId w:val="0"/>
  </w:num>
  <w:num w:numId="10">
    <w:abstractNumId w:val="11"/>
  </w:num>
  <w:num w:numId="11">
    <w:abstractNumId w:val="2"/>
  </w:num>
  <w:num w:numId="12">
    <w:abstractNumId w:val="6"/>
  </w:num>
  <w:num w:numId="13">
    <w:abstractNumId w:val="13"/>
  </w:num>
  <w:num w:numId="14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oNotTrackMoves/>
  <w:defaultTabStop w:val="708"/>
  <w:autoHyphenation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D68C0"/>
    <w:rsid w:val="0001692E"/>
    <w:rsid w:val="000326CC"/>
    <w:rsid w:val="00053942"/>
    <w:rsid w:val="000601F6"/>
    <w:rsid w:val="00086CC2"/>
    <w:rsid w:val="00086D86"/>
    <w:rsid w:val="000A7171"/>
    <w:rsid w:val="000C7766"/>
    <w:rsid w:val="000D4C2A"/>
    <w:rsid w:val="00102498"/>
    <w:rsid w:val="00150B77"/>
    <w:rsid w:val="00165FD7"/>
    <w:rsid w:val="001817C0"/>
    <w:rsid w:val="001C3332"/>
    <w:rsid w:val="001C5CCA"/>
    <w:rsid w:val="0020737E"/>
    <w:rsid w:val="00210D0B"/>
    <w:rsid w:val="00214216"/>
    <w:rsid w:val="00221970"/>
    <w:rsid w:val="00242973"/>
    <w:rsid w:val="00247EF5"/>
    <w:rsid w:val="002746CF"/>
    <w:rsid w:val="00274EC5"/>
    <w:rsid w:val="002A7934"/>
    <w:rsid w:val="002F08FE"/>
    <w:rsid w:val="00301542"/>
    <w:rsid w:val="00314D9F"/>
    <w:rsid w:val="00332267"/>
    <w:rsid w:val="0036598D"/>
    <w:rsid w:val="003A0555"/>
    <w:rsid w:val="003A2D60"/>
    <w:rsid w:val="003D41D8"/>
    <w:rsid w:val="003D68C0"/>
    <w:rsid w:val="003D79A9"/>
    <w:rsid w:val="003E241A"/>
    <w:rsid w:val="003E44AE"/>
    <w:rsid w:val="00403404"/>
    <w:rsid w:val="00403E0B"/>
    <w:rsid w:val="00447095"/>
    <w:rsid w:val="004A5FDC"/>
    <w:rsid w:val="004E4508"/>
    <w:rsid w:val="004F0B71"/>
    <w:rsid w:val="00503383"/>
    <w:rsid w:val="00504AD3"/>
    <w:rsid w:val="00541FCF"/>
    <w:rsid w:val="00592323"/>
    <w:rsid w:val="005F0F7B"/>
    <w:rsid w:val="006057A3"/>
    <w:rsid w:val="00632D1F"/>
    <w:rsid w:val="00632EB2"/>
    <w:rsid w:val="006438FC"/>
    <w:rsid w:val="00655233"/>
    <w:rsid w:val="00662FBC"/>
    <w:rsid w:val="006709BA"/>
    <w:rsid w:val="00687B64"/>
    <w:rsid w:val="006B23EB"/>
    <w:rsid w:val="006D1907"/>
    <w:rsid w:val="0071267D"/>
    <w:rsid w:val="007173E9"/>
    <w:rsid w:val="007214B1"/>
    <w:rsid w:val="007277E3"/>
    <w:rsid w:val="00730071"/>
    <w:rsid w:val="00730E85"/>
    <w:rsid w:val="0074016D"/>
    <w:rsid w:val="00777E8A"/>
    <w:rsid w:val="0079031F"/>
    <w:rsid w:val="007A4069"/>
    <w:rsid w:val="007B0B3F"/>
    <w:rsid w:val="007E09AE"/>
    <w:rsid w:val="007F0742"/>
    <w:rsid w:val="00807B4A"/>
    <w:rsid w:val="008239B6"/>
    <w:rsid w:val="0082438B"/>
    <w:rsid w:val="00847E4F"/>
    <w:rsid w:val="008F6437"/>
    <w:rsid w:val="00931022"/>
    <w:rsid w:val="0094653F"/>
    <w:rsid w:val="009515A1"/>
    <w:rsid w:val="0096212B"/>
    <w:rsid w:val="009757B6"/>
    <w:rsid w:val="009B389B"/>
    <w:rsid w:val="009C2E03"/>
    <w:rsid w:val="009C640C"/>
    <w:rsid w:val="00A074AB"/>
    <w:rsid w:val="00A2511F"/>
    <w:rsid w:val="00A31B32"/>
    <w:rsid w:val="00A644C2"/>
    <w:rsid w:val="00A965AA"/>
    <w:rsid w:val="00AA4AB2"/>
    <w:rsid w:val="00AC117F"/>
    <w:rsid w:val="00AD0BFD"/>
    <w:rsid w:val="00AE1561"/>
    <w:rsid w:val="00AF6CC1"/>
    <w:rsid w:val="00B020AD"/>
    <w:rsid w:val="00B54B10"/>
    <w:rsid w:val="00B75699"/>
    <w:rsid w:val="00B838D8"/>
    <w:rsid w:val="00B92F7B"/>
    <w:rsid w:val="00BA090B"/>
    <w:rsid w:val="00BA6987"/>
    <w:rsid w:val="00BB1AB5"/>
    <w:rsid w:val="00BE5ED8"/>
    <w:rsid w:val="00BE730C"/>
    <w:rsid w:val="00C036EA"/>
    <w:rsid w:val="00C20503"/>
    <w:rsid w:val="00C35A31"/>
    <w:rsid w:val="00C63776"/>
    <w:rsid w:val="00CA6FEF"/>
    <w:rsid w:val="00CA710B"/>
    <w:rsid w:val="00CC3FA7"/>
    <w:rsid w:val="00CD7523"/>
    <w:rsid w:val="00CD7725"/>
    <w:rsid w:val="00D0204A"/>
    <w:rsid w:val="00D07DC6"/>
    <w:rsid w:val="00D176B6"/>
    <w:rsid w:val="00D51ADD"/>
    <w:rsid w:val="00D75B2F"/>
    <w:rsid w:val="00D81635"/>
    <w:rsid w:val="00E114C6"/>
    <w:rsid w:val="00E27EDB"/>
    <w:rsid w:val="00E424D9"/>
    <w:rsid w:val="00E72903"/>
    <w:rsid w:val="00E92EC3"/>
    <w:rsid w:val="00E93FAE"/>
    <w:rsid w:val="00EB1E1A"/>
    <w:rsid w:val="00ED303F"/>
    <w:rsid w:val="00EE034B"/>
    <w:rsid w:val="00EE0373"/>
    <w:rsid w:val="00F062B6"/>
    <w:rsid w:val="00F13E2A"/>
    <w:rsid w:val="00F249E6"/>
    <w:rsid w:val="00F44E9C"/>
    <w:rsid w:val="00F75625"/>
    <w:rsid w:val="00FE2C6E"/>
    <w:rsid w:val="00FF0B4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7E4F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D68C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E93FAE"/>
    <w:pPr>
      <w:ind w:left="720"/>
      <w:contextualSpacing/>
    </w:pPr>
  </w:style>
  <w:style w:type="paragraph" w:styleId="a5">
    <w:name w:val="header"/>
    <w:basedOn w:val="a"/>
    <w:link w:val="a6"/>
    <w:uiPriority w:val="99"/>
    <w:semiHidden/>
    <w:unhideWhenUsed/>
    <w:rsid w:val="00AD0BF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AD0BFD"/>
  </w:style>
  <w:style w:type="paragraph" w:styleId="a7">
    <w:name w:val="footer"/>
    <w:basedOn w:val="a"/>
    <w:link w:val="a8"/>
    <w:uiPriority w:val="99"/>
    <w:unhideWhenUsed/>
    <w:rsid w:val="00AD0BF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D0BFD"/>
  </w:style>
  <w:style w:type="character" w:styleId="a9">
    <w:name w:val="Hyperlink"/>
    <w:uiPriority w:val="99"/>
    <w:unhideWhenUsed/>
    <w:rsid w:val="00D75B2F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6163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23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64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www.slideshare.net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http://www.thesportsdigest.com" TargetMode="Externa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DB1ACCE-3458-41DE-8C50-2E07E47014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17</Pages>
  <Words>3273</Words>
  <Characters>18661</Characters>
  <Application>Microsoft Office Word</Application>
  <DocSecurity>0</DocSecurity>
  <Lines>155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21891</CharactersWithSpaces>
  <SharedDoc>false</SharedDoc>
  <HLinks>
    <vt:vector size="30" baseType="variant">
      <vt:variant>
        <vt:i4>4718674</vt:i4>
      </vt:variant>
      <vt:variant>
        <vt:i4>12</vt:i4>
      </vt:variant>
      <vt:variant>
        <vt:i4>0</vt:i4>
      </vt:variant>
      <vt:variant>
        <vt:i4>5</vt:i4>
      </vt:variant>
      <vt:variant>
        <vt:lpwstr>http://www.ussa.edu/</vt:lpwstr>
      </vt:variant>
      <vt:variant>
        <vt:lpwstr/>
      </vt:variant>
      <vt:variant>
        <vt:i4>2752565</vt:i4>
      </vt:variant>
      <vt:variant>
        <vt:i4>9</vt:i4>
      </vt:variant>
      <vt:variant>
        <vt:i4>0</vt:i4>
      </vt:variant>
      <vt:variant>
        <vt:i4>5</vt:i4>
      </vt:variant>
      <vt:variant>
        <vt:lpwstr>http://www.slideshare.net/</vt:lpwstr>
      </vt:variant>
      <vt:variant>
        <vt:lpwstr/>
      </vt:variant>
      <vt:variant>
        <vt:i4>5177409</vt:i4>
      </vt:variant>
      <vt:variant>
        <vt:i4>6</vt:i4>
      </vt:variant>
      <vt:variant>
        <vt:i4>0</vt:i4>
      </vt:variant>
      <vt:variant>
        <vt:i4>5</vt:i4>
      </vt:variant>
      <vt:variant>
        <vt:lpwstr>http://www.ehow.com/</vt:lpwstr>
      </vt:variant>
      <vt:variant>
        <vt:lpwstr/>
      </vt:variant>
      <vt:variant>
        <vt:i4>3997793</vt:i4>
      </vt:variant>
      <vt:variant>
        <vt:i4>3</vt:i4>
      </vt:variant>
      <vt:variant>
        <vt:i4>0</vt:i4>
      </vt:variant>
      <vt:variant>
        <vt:i4>5</vt:i4>
      </vt:variant>
      <vt:variant>
        <vt:lpwstr>http://www.thesportsdigest.com/</vt:lpwstr>
      </vt:variant>
      <vt:variant>
        <vt:lpwstr/>
      </vt:variant>
      <vt:variant>
        <vt:i4>2031623</vt:i4>
      </vt:variant>
      <vt:variant>
        <vt:i4>0</vt:i4>
      </vt:variant>
      <vt:variant>
        <vt:i4>0</vt:i4>
      </vt:variant>
      <vt:variant>
        <vt:i4>5</vt:i4>
      </vt:variant>
      <vt:variant>
        <vt:lpwstr>http://www.wikipedia.ru/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Natalya Vinogradova</cp:lastModifiedBy>
  <cp:revision>3</cp:revision>
  <dcterms:created xsi:type="dcterms:W3CDTF">2025-10-06T08:17:00Z</dcterms:created>
  <dcterms:modified xsi:type="dcterms:W3CDTF">2025-10-06T08:18:00Z</dcterms:modified>
</cp:coreProperties>
</file>