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8683A" w14:textId="77777777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481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профессиональное </w:t>
      </w:r>
    </w:p>
    <w:p w14:paraId="29135E4D" w14:textId="77777777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481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общеобразовательное учреждение Владимирской области </w:t>
      </w:r>
    </w:p>
    <w:p w14:paraId="671572A8" w14:textId="77777777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481">
        <w:rPr>
          <w:rFonts w:ascii="Times New Roman" w:hAnsi="Times New Roman" w:cs="Times New Roman"/>
          <w:b/>
          <w:bCs/>
          <w:sz w:val="28"/>
          <w:szCs w:val="28"/>
        </w:rPr>
        <w:t>«Владимирский аграрный колледж»</w:t>
      </w:r>
    </w:p>
    <w:p w14:paraId="3CDC8A32" w14:textId="40B5DAE7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9BA890" w14:textId="3D9E4B38" w:rsidR="00F005D4" w:rsidRPr="00CF3481" w:rsidRDefault="00F005D4" w:rsidP="00CF34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B871F1" w14:textId="4AF81925" w:rsidR="00F005D4" w:rsidRPr="00CF3481" w:rsidRDefault="00F005D4" w:rsidP="00CF34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E97E2E" w14:textId="77777777" w:rsidR="00F005D4" w:rsidRPr="00CF3481" w:rsidRDefault="00F005D4" w:rsidP="00CF34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8989F1" w14:textId="77777777" w:rsidR="001776C8" w:rsidRDefault="001776C8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23E951" w14:textId="77777777" w:rsidR="001776C8" w:rsidRDefault="001776C8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B073B5" w14:textId="77777777" w:rsidR="001776C8" w:rsidRDefault="001776C8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9C8484" w14:textId="77777777" w:rsidR="001776C8" w:rsidRDefault="001776C8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388C92" w14:textId="5553DEF0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bookmarkStart w:id="0" w:name="_GoBack"/>
      <w:bookmarkEnd w:id="0"/>
      <w:r w:rsidRPr="00CF3481">
        <w:rPr>
          <w:rFonts w:ascii="Times New Roman" w:hAnsi="Times New Roman" w:cs="Times New Roman"/>
          <w:b/>
          <w:bCs/>
          <w:sz w:val="28"/>
          <w:szCs w:val="28"/>
        </w:rPr>
        <w:t xml:space="preserve">Тема - </w:t>
      </w:r>
      <w:r w:rsidRPr="00CF3481">
        <w:rPr>
          <w:rFonts w:ascii="Times New Roman" w:hAnsi="Times New Roman" w:cs="Times New Roman"/>
          <w:b/>
          <w:bCs/>
          <w:color w:val="00000A"/>
          <w:sz w:val="28"/>
          <w:szCs w:val="28"/>
        </w:rPr>
        <w:t>Компоненты автомобиля</w:t>
      </w:r>
    </w:p>
    <w:p w14:paraId="35756859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</w:p>
    <w:p w14:paraId="7430F7B8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</w:p>
    <w:p w14:paraId="159C426F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Автор: преподаватель</w:t>
      </w:r>
    </w:p>
    <w:p w14:paraId="26AD6814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ГБПОУ ВО «Владимирский</w:t>
      </w:r>
    </w:p>
    <w:p w14:paraId="657E933E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аграрный колледж»</w:t>
      </w:r>
    </w:p>
    <w:p w14:paraId="43E39268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Вилкова Марина Владимировна</w:t>
      </w:r>
    </w:p>
    <w:p w14:paraId="0C74744E" w14:textId="77777777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</w:p>
    <w:p w14:paraId="6A9E839D" w14:textId="3D4203F0" w:rsidR="00D84B12" w:rsidRPr="00CF3481" w:rsidRDefault="00D84B12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</w:p>
    <w:p w14:paraId="1E66D1A2" w14:textId="77777777" w:rsidR="00CF3481" w:rsidRPr="00CF3481" w:rsidRDefault="00CF3481" w:rsidP="00CF3481">
      <w:pPr>
        <w:spacing w:line="360" w:lineRule="auto"/>
        <w:jc w:val="right"/>
        <w:rPr>
          <w:rFonts w:ascii="Times New Roman" w:hAnsi="Times New Roman" w:cs="Times New Roman"/>
          <w:color w:val="00000A"/>
          <w:sz w:val="28"/>
          <w:szCs w:val="28"/>
        </w:rPr>
      </w:pPr>
    </w:p>
    <w:p w14:paraId="5E2C0F7A" w14:textId="77777777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Новоалександрово</w:t>
      </w:r>
    </w:p>
    <w:p w14:paraId="5B5A954F" w14:textId="77777777" w:rsidR="00D84B12" w:rsidRPr="00CF3481" w:rsidRDefault="00D84B12" w:rsidP="00CF3481">
      <w:pPr>
        <w:spacing w:line="36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2025</w:t>
      </w:r>
    </w:p>
    <w:p w14:paraId="08056A9E" w14:textId="77777777" w:rsidR="00D84B12" w:rsidRPr="00CF3481" w:rsidRDefault="00D84B12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b/>
          <w:bCs/>
          <w:color w:val="00000A"/>
          <w:sz w:val="28"/>
          <w:szCs w:val="28"/>
        </w:rPr>
        <w:lastRenderedPageBreak/>
        <w:t>Аннотация</w:t>
      </w:r>
    </w:p>
    <w:p w14:paraId="52D7F6CE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color w:val="00000A"/>
          <w:sz w:val="28"/>
          <w:szCs w:val="28"/>
        </w:rPr>
        <w:t>В данной методической разработке представлена методика практического занятия по дисциплине ОГСЭ.03 «Иностранный язык в профессиональной деятельности» специальности «Техническое обслуживание и ремонт автомобильных двигателей, систем и агрегатов автомобилей» на тему: «Компоненты автомобиля».</w:t>
      </w:r>
    </w:p>
    <w:p w14:paraId="42241AA5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Данная методическая разработка может использоваться преподавателями как пособие по проведению практических занятий с использованием информационно-коммуникационных технологий.</w:t>
      </w:r>
    </w:p>
    <w:p w14:paraId="7E1F15A9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Методическая разработка состоит из содержания, введения, основной части, заключения, списка литературы и приложений.</w:t>
      </w:r>
    </w:p>
    <w:p w14:paraId="098EFFEA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FC6FE0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5CC33B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BAACFD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8B37BC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5E843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C1852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0DF4A7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6F960B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BE2A4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925B5B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C7B197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F4A72D" w14:textId="777777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A9827F" w14:textId="77777777" w:rsidR="008247C1" w:rsidRPr="00CF3481" w:rsidRDefault="008247C1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48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A001B15" w14:textId="77777777" w:rsidR="008247C1" w:rsidRPr="00CF3481" w:rsidRDefault="008247C1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1B990B" w14:textId="306BF119" w:rsidR="008247C1" w:rsidRPr="00CF3481" w:rsidRDefault="008247C1" w:rsidP="00CF348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Аннотация</w:t>
      </w:r>
      <w:r w:rsidR="00DC59D9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……………………………………………………….</w:t>
      </w:r>
      <w:r w:rsidRPr="00CF3481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5ACB1F79" w14:textId="573227B7" w:rsidR="008247C1" w:rsidRPr="00CF3481" w:rsidRDefault="008247C1" w:rsidP="00CF348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DC59D9"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………………………………………………………… </w:t>
      </w:r>
      <w:r w:rsidR="00D84B12" w:rsidRPr="00CF3481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14:paraId="3D83550D" w14:textId="0696C927" w:rsidR="008247C1" w:rsidRPr="00CF3481" w:rsidRDefault="008247C1" w:rsidP="00CF348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Основная часть</w:t>
      </w:r>
      <w:r w:rsidR="00DC59D9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………………………………………………….</w:t>
      </w:r>
      <w:r w:rsidR="00D84B12" w:rsidRPr="00CF3481">
        <w:rPr>
          <w:rFonts w:ascii="Times New Roman" w:hAnsi="Times New Roman" w:cs="Times New Roman"/>
          <w:sz w:val="28"/>
          <w:szCs w:val="28"/>
        </w:rPr>
        <w:t xml:space="preserve"> 6</w:t>
      </w:r>
    </w:p>
    <w:p w14:paraId="7262A35E" w14:textId="3EF52D52" w:rsidR="008247C1" w:rsidRPr="00CF3481" w:rsidRDefault="008247C1" w:rsidP="00CF348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Заключение</w:t>
      </w:r>
      <w:r w:rsidR="00DC59D9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…………………………………………………….. 12</w:t>
      </w:r>
    </w:p>
    <w:p w14:paraId="4D225092" w14:textId="058F6436" w:rsidR="008247C1" w:rsidRPr="00CF3481" w:rsidRDefault="008247C1" w:rsidP="00CF348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DC59D9">
        <w:rPr>
          <w:rFonts w:ascii="Times New Roman" w:hAnsi="Times New Roman" w:cs="Times New Roman"/>
          <w:sz w:val="28"/>
          <w:szCs w:val="28"/>
        </w:rPr>
        <w:t>…………………………………………….. 13</w:t>
      </w:r>
    </w:p>
    <w:p w14:paraId="3879E1F5" w14:textId="756A1B45" w:rsidR="008247C1" w:rsidRPr="00CF3481" w:rsidRDefault="008247C1" w:rsidP="00CF3481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DC59D9">
        <w:rPr>
          <w:rFonts w:ascii="Times New Roman" w:hAnsi="Times New Roman" w:cs="Times New Roman"/>
          <w:sz w:val="28"/>
          <w:szCs w:val="28"/>
        </w:rPr>
        <w:t>……………………………………………………..14</w:t>
      </w:r>
    </w:p>
    <w:p w14:paraId="36DE4394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35ADD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517872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86950B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10827D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6AD7CA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54D2D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EADA9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E8FEF8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8A2A04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A9E98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2D71C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A2EEE5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B370A0" w14:textId="77777777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09BA3F" w14:textId="6984E9DF" w:rsidR="008247C1" w:rsidRPr="00CF3481" w:rsidRDefault="008247C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D0ECB" w14:textId="77777777" w:rsidR="00CF3481" w:rsidRPr="00CF3481" w:rsidRDefault="00CF348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3B09FB" w14:textId="77777777" w:rsidR="00550467" w:rsidRPr="00CF3481" w:rsidRDefault="00C915E7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481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0DFACF35" w14:textId="77777777" w:rsidR="008D6924" w:rsidRPr="00CF3481" w:rsidRDefault="008D6924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EBE2BE" w14:textId="77777777" w:rsidR="006B370D" w:rsidRPr="00CF3481" w:rsidRDefault="00C915E7" w:rsidP="00CF3481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  <w:sz w:val="28"/>
          <w:szCs w:val="28"/>
        </w:rPr>
      </w:pPr>
      <w:r w:rsidRPr="00CF3481">
        <w:rPr>
          <w:rStyle w:val="c3"/>
          <w:color w:val="000000"/>
          <w:sz w:val="28"/>
          <w:szCs w:val="28"/>
        </w:rPr>
        <w:t> </w:t>
      </w:r>
      <w:r w:rsidR="006B370D" w:rsidRPr="00CF3481">
        <w:rPr>
          <w:rStyle w:val="c3"/>
          <w:color w:val="000000"/>
          <w:sz w:val="28"/>
          <w:szCs w:val="28"/>
        </w:rPr>
        <w:t xml:space="preserve">В современном мире очень сложно представить нашу жизнь без английского языка, он повсюду. Мы встречаем его приходя в магазин за покупками, просматривая любимый фильм, привозя автомобиль на ТО. </w:t>
      </w:r>
    </w:p>
    <w:p w14:paraId="19667F99" w14:textId="77777777" w:rsidR="00C915E7" w:rsidRPr="00CF3481" w:rsidRDefault="00C915E7" w:rsidP="00CF3481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F3481">
        <w:rPr>
          <w:rStyle w:val="c3"/>
          <w:color w:val="000000"/>
          <w:sz w:val="28"/>
          <w:szCs w:val="28"/>
        </w:rPr>
        <w:t>Изучение профессионального иностранного языка, в частности английского, необходимо каждому специалисту в профессиональной деятельности, так как профессиональная терминология по английскому языку направлена на расширение кругозора обучающихся и предоставления  больших возможностей  в плане профессионального и личностного роста. Изучая  профессиональный язык, обучающиеся не только развивают способности в области лингвистики, но и знакомятся с социальной, культурной и экономической жизнью стран изучаемого языка.</w:t>
      </w:r>
    </w:p>
    <w:p w14:paraId="0C39CBA1" w14:textId="77777777" w:rsidR="007B4ECA" w:rsidRPr="00CF3481" w:rsidRDefault="00D55922" w:rsidP="00CF3481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CF3481">
        <w:rPr>
          <w:rStyle w:val="c3"/>
          <w:sz w:val="28"/>
          <w:szCs w:val="28"/>
        </w:rPr>
        <w:t>Данные обстоятельства</w:t>
      </w:r>
      <w:r w:rsidRPr="00CF3481">
        <w:rPr>
          <w:sz w:val="28"/>
          <w:szCs w:val="28"/>
        </w:rPr>
        <w:t xml:space="preserve"> неуклонно приводя</w:t>
      </w:r>
      <w:r w:rsidR="007B4ECA" w:rsidRPr="00CF3481">
        <w:rPr>
          <w:sz w:val="28"/>
          <w:szCs w:val="28"/>
        </w:rPr>
        <w:t>т каждого педагога к пониманию того, что необходимо искать такие педагогические технологии, которые бы смогли заинтересовать обучающихся и мотивировать их на изучение предмета.</w:t>
      </w:r>
    </w:p>
    <w:p w14:paraId="20459810" w14:textId="77777777" w:rsidR="008D6924" w:rsidRPr="00CF3481" w:rsidRDefault="008D6924" w:rsidP="00CF3481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CF3481">
        <w:rPr>
          <w:sz w:val="28"/>
          <w:szCs w:val="28"/>
        </w:rPr>
        <w:t>Основная цель занятий по английскому языку, согласно стандартам ФГОС - это формирование коммуникативной компетентности. Это обозначает, способность осуществления межличностного и межкультурного общения на иностранном языке.</w:t>
      </w:r>
    </w:p>
    <w:p w14:paraId="28E7569C" w14:textId="77777777" w:rsidR="008D6924" w:rsidRPr="00CF3481" w:rsidRDefault="008D6924" w:rsidP="00CF3481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CF3481">
        <w:rPr>
          <w:sz w:val="28"/>
          <w:szCs w:val="28"/>
        </w:rPr>
        <w:t>В условиях современного мира, а также с введением стандарта нового поколения (ФГОС), понимание урока как такового кардинально изменяется. Современный урок стал более гибким, разнообразным по целям и задачам, вариативным по формам и методам преподавания, насыщенным по использованию новейших технических средств.</w:t>
      </w:r>
    </w:p>
    <w:p w14:paraId="4DF26C5F" w14:textId="77777777" w:rsidR="00C915E7" w:rsidRPr="00CF3481" w:rsidRDefault="007B4EC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ходе обучения </w:t>
      </w:r>
      <w:r w:rsidR="008D6924" w:rsidRPr="00CF34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 w:rsidRPr="00CF3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</w:t>
      </w:r>
      <w:r w:rsidR="008D6924" w:rsidRPr="00CF348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F3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приобрести набор предметных знаний, но и уметь применять эти знания в реальной жизни, иметь сформированные навыки самообразования, набор ключевых компетенций, которые помогут в дальнейшей жизни и профессиональном развитии. Обучающийся должен быть мотивирован на постоянное продолжение обучения на протяжении всей жизни. В этом преподавателю помогают активные методы обучения.</w:t>
      </w:r>
    </w:p>
    <w:p w14:paraId="68346036" w14:textId="77777777" w:rsidR="00C915E7" w:rsidRPr="00CF3481" w:rsidRDefault="00C915E7" w:rsidP="00CF3481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CF3481">
        <w:rPr>
          <w:color w:val="000000"/>
          <w:sz w:val="28"/>
          <w:szCs w:val="28"/>
        </w:rPr>
        <w:t>Урок на тему «Компоненты автомобиля» близок студентам, так как связан с их будущей профессией, что создает благоприятные условия для изучения как лексического, так и грамматического материала. На уроке используется раздаточный материал.</w:t>
      </w:r>
    </w:p>
    <w:p w14:paraId="3C5BE071" w14:textId="77777777" w:rsidR="00C915E7" w:rsidRPr="00CF3481" w:rsidRDefault="00C915E7" w:rsidP="00CF3481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F3481">
        <w:rPr>
          <w:rStyle w:val="c0"/>
          <w:color w:val="000000"/>
          <w:sz w:val="28"/>
          <w:szCs w:val="28"/>
        </w:rPr>
        <w:t>Любое задание предлагается обучающимся в непосредственной связи с их будущей профессиональной деятельностью. Все задания интересные, увлекательные, посильны, соответствуют поставленным целям, рекомендованных для изучения профессиональной лексики. В целом данное занятие создано с учетом последних тенденций медиаобразования и медиакультуры.</w:t>
      </w:r>
    </w:p>
    <w:p w14:paraId="2BBE2D50" w14:textId="77777777" w:rsidR="00C915E7" w:rsidRPr="00CF3481" w:rsidRDefault="00C915E7" w:rsidP="00CF3481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F3481">
        <w:rPr>
          <w:rStyle w:val="c0"/>
          <w:color w:val="000000"/>
          <w:sz w:val="28"/>
          <w:szCs w:val="28"/>
        </w:rPr>
        <w:t xml:space="preserve">Воспитательная направленность учебного занятия содействует формированию взаимоуважения, самоконтроля. </w:t>
      </w:r>
    </w:p>
    <w:p w14:paraId="39DD1CDF" w14:textId="77777777" w:rsidR="00C915E7" w:rsidRPr="00CF3481" w:rsidRDefault="00C915E7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A96370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58A404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990FAF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FB8B6F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20F984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10EC6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70A941" w14:textId="77777777" w:rsidR="008D6924" w:rsidRPr="00CF3481" w:rsidRDefault="008D6924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CBFDF" w14:textId="77777777" w:rsidR="008D6924" w:rsidRPr="00CF3481" w:rsidRDefault="008D6924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481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14:paraId="051992F3" w14:textId="77777777" w:rsidR="008D6924" w:rsidRPr="00CF3481" w:rsidRDefault="008D6924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272BF3" w14:textId="0849C775" w:rsidR="008D6924" w:rsidRPr="00C779F0" w:rsidRDefault="006632F9" w:rsidP="00C779F0">
      <w:pPr>
        <w:pStyle w:val="a5"/>
        <w:numPr>
          <w:ilvl w:val="0"/>
          <w:numId w:val="8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F0">
        <w:rPr>
          <w:rFonts w:ascii="Times New Roman" w:hAnsi="Times New Roman" w:cs="Times New Roman"/>
          <w:b/>
          <w:sz w:val="28"/>
          <w:szCs w:val="28"/>
        </w:rPr>
        <w:t>План занятия</w:t>
      </w:r>
    </w:p>
    <w:p w14:paraId="16CDE18C" w14:textId="77777777" w:rsidR="006632F9" w:rsidRPr="00CF3481" w:rsidRDefault="006632F9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526A49" w14:textId="77777777" w:rsidR="006632F9" w:rsidRPr="00CF3481" w:rsidRDefault="003B4FDB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ГБПОУ ВО «Владимирский аграрный колледж»</w:t>
      </w:r>
    </w:p>
    <w:p w14:paraId="3BC455BA" w14:textId="77777777" w:rsidR="003B4FDB" w:rsidRPr="00CF3481" w:rsidRDefault="003B4FDB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481">
        <w:rPr>
          <w:rFonts w:ascii="Times New Roman" w:hAnsi="Times New Roman" w:cs="Times New Roman"/>
          <w:b/>
          <w:sz w:val="28"/>
          <w:szCs w:val="28"/>
        </w:rPr>
        <w:t>Учебно-методическая карта занятия</w:t>
      </w:r>
    </w:p>
    <w:p w14:paraId="761986ED" w14:textId="77777777" w:rsidR="003B4FDB" w:rsidRPr="00CF3481" w:rsidRDefault="003B4FDB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По учебной дисциплине ОГСЭ.03 «Иностранный язык в профессиональной деятельности»</w:t>
      </w:r>
      <w:r w:rsidR="003F2542" w:rsidRPr="00CF3481">
        <w:rPr>
          <w:rFonts w:ascii="Times New Roman" w:hAnsi="Times New Roman" w:cs="Times New Roman"/>
          <w:sz w:val="28"/>
          <w:szCs w:val="28"/>
        </w:rPr>
        <w:t>.</w:t>
      </w:r>
    </w:p>
    <w:p w14:paraId="4C5A2171" w14:textId="77777777" w:rsidR="003F2542" w:rsidRPr="00CF3481" w:rsidRDefault="003F2542" w:rsidP="00CF3481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Специальности: «</w:t>
      </w:r>
      <w:r w:rsidRPr="00CF3481">
        <w:rPr>
          <w:rFonts w:ascii="Times New Roman" w:hAnsi="Times New Roman" w:cs="Times New Roman"/>
          <w:bCs/>
          <w:color w:val="00000A"/>
          <w:sz w:val="28"/>
          <w:szCs w:val="28"/>
        </w:rPr>
        <w:t>Техническое обслуживание и ремонт двигателей, систем и агрегатов автомобилей»</w:t>
      </w:r>
    </w:p>
    <w:p w14:paraId="38C1C2E5" w14:textId="77777777" w:rsidR="003F2542" w:rsidRPr="00CF3481" w:rsidRDefault="003F2542" w:rsidP="00CF3481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CF3481">
        <w:rPr>
          <w:rFonts w:ascii="Times New Roman" w:hAnsi="Times New Roman" w:cs="Times New Roman"/>
          <w:bCs/>
          <w:color w:val="00000A"/>
          <w:sz w:val="28"/>
          <w:szCs w:val="28"/>
        </w:rPr>
        <w:t>Составлен в соответствии с ФГОС СПО (федеральными государственными образовательными стандартами среднего профессионального образования)</w:t>
      </w:r>
    </w:p>
    <w:p w14:paraId="7C5E92AB" w14:textId="77777777" w:rsidR="003F2542" w:rsidRPr="00CF3481" w:rsidRDefault="003F2542" w:rsidP="00CF3481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  <w:u w:val="single"/>
        </w:rPr>
      </w:pPr>
      <w:r w:rsidRPr="00CF3481">
        <w:rPr>
          <w:rFonts w:ascii="Times New Roman" w:hAnsi="Times New Roman" w:cs="Times New Roman"/>
          <w:bCs/>
          <w:color w:val="00000A"/>
          <w:sz w:val="28"/>
          <w:szCs w:val="28"/>
          <w:u w:val="single"/>
        </w:rPr>
        <w:t>Утвержден приказом Министерства образования и науки Российской Федерации от «12» мая 2014г. №-486.</w:t>
      </w:r>
    </w:p>
    <w:p w14:paraId="532DB543" w14:textId="77777777" w:rsidR="003F2542" w:rsidRPr="00CF3481" w:rsidRDefault="00154FF8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Тема занятия: Устройство автомобиля</w:t>
      </w:r>
    </w:p>
    <w:p w14:paraId="1B8FB105" w14:textId="77777777" w:rsidR="00154FF8" w:rsidRPr="00CF3481" w:rsidRDefault="00154FF8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Вид занятия: Практическое занятие</w:t>
      </w:r>
    </w:p>
    <w:p w14:paraId="7286D2F2" w14:textId="77777777" w:rsidR="00C457AD" w:rsidRPr="00CF3481" w:rsidRDefault="00B66667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Тип урока: Урок обобщение</w:t>
      </w:r>
    </w:p>
    <w:p w14:paraId="39578EB7" w14:textId="77777777" w:rsidR="006F7075" w:rsidRPr="00CF3481" w:rsidRDefault="006F7075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Методы обучения:</w:t>
      </w:r>
      <w:r w:rsidR="0085664A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85664A" w:rsidRPr="00CF3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контроль, частично-поисковый, репродуктивный, самостоятельная работа обучающихся</w:t>
      </w:r>
      <w:r w:rsidR="009921BB" w:rsidRPr="00CF3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работа в парах, групповая работа</w:t>
      </w:r>
      <w:r w:rsidR="0085664A" w:rsidRPr="00CF3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0AE59C" w14:textId="77777777" w:rsidR="006F7075" w:rsidRPr="00CF3481" w:rsidRDefault="009921BB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Цели</w:t>
      </w:r>
      <w:r w:rsidR="006F7075" w:rsidRPr="00CF3481">
        <w:rPr>
          <w:rFonts w:ascii="Times New Roman" w:hAnsi="Times New Roman" w:cs="Times New Roman"/>
          <w:sz w:val="28"/>
          <w:szCs w:val="28"/>
        </w:rPr>
        <w:t xml:space="preserve"> занятия:</w:t>
      </w:r>
    </w:p>
    <w:p w14:paraId="1017776E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Обучающие:</w:t>
      </w:r>
    </w:p>
    <w:p w14:paraId="6F4D5DD9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формированию мотивации учебной деятельности за счет нестандартной формы урока.</w:t>
      </w:r>
    </w:p>
    <w:p w14:paraId="06163217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-Способствовать повышению мотивации к овладению своей профессии</w:t>
      </w:r>
    </w:p>
    <w:p w14:paraId="1C8C5155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развитию практического владения иностранным языком, умение вести беседу по своему профильному предмету</w:t>
      </w:r>
    </w:p>
    <w:p w14:paraId="4E18ED77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</w:t>
      </w: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D5AC1ED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способностей к переключению уровней мышления;</w:t>
      </w:r>
    </w:p>
    <w:p w14:paraId="0DCE76D2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развитию мыслительной деятельности обучающихся: сравнение, обобщение, анализ, и т.д.;</w:t>
      </w:r>
    </w:p>
    <w:p w14:paraId="44B101F9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познавательного интереса к предметам.</w:t>
      </w:r>
    </w:p>
    <w:p w14:paraId="55A58353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Воспитательные:</w:t>
      </w:r>
    </w:p>
    <w:p w14:paraId="49ABE723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умение слушать и уважать друг друга;</w:t>
      </w:r>
    </w:p>
    <w:p w14:paraId="62CEF757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интерес к своей профессиональной деятельности</w:t>
      </w:r>
    </w:p>
    <w:p w14:paraId="38F3A557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умение ценить полученные на уроке знания для профессионального становления.</w:t>
      </w:r>
    </w:p>
    <w:p w14:paraId="761AC12F" w14:textId="04CBB4BD" w:rsidR="006F7075" w:rsidRPr="00CF3481" w:rsidRDefault="006F7075" w:rsidP="00CF348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3481">
        <w:rPr>
          <w:rFonts w:ascii="Times New Roman" w:hAnsi="Times New Roman" w:cs="Times New Roman"/>
          <w:sz w:val="28"/>
          <w:szCs w:val="28"/>
        </w:rPr>
        <w:t>Межпредметные связи:</w:t>
      </w:r>
      <w:r w:rsidR="0085664A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85664A" w:rsidRPr="00CF3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дисциплины «</w:t>
      </w:r>
      <w:r w:rsidR="00CF3481" w:rsidRPr="00CF3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ПМ.01 «Техническое обслуживание и ремонт автотранспортных средств</w:t>
      </w:r>
      <w:r w:rsidR="0085664A" w:rsidRPr="00CF34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 «Информатика».</w:t>
      </w:r>
    </w:p>
    <w:p w14:paraId="7B722C52" w14:textId="2EFD421C" w:rsidR="0085664A" w:rsidRPr="00CF3481" w:rsidRDefault="0085664A" w:rsidP="00CF3481">
      <w:pPr>
        <w:spacing w:line="36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3481">
        <w:rPr>
          <w:rStyle w:val="c22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Средства обучения:</w:t>
      </w:r>
      <w:r w:rsidRPr="00CF3481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мультимедийное оборудование (проектор), работы обучающихся, лист рефлексии.</w:t>
      </w:r>
    </w:p>
    <w:p w14:paraId="00AD353D" w14:textId="77777777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Планируемые результаты:</w:t>
      </w:r>
    </w:p>
    <w:p w14:paraId="0FE01245" w14:textId="79035B25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Предметные</w:t>
      </w:r>
      <w:r w:rsidRPr="00CF34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знать лексику по данной теме, воспринимать информацию на слух по данной теме, уметь вести диалог по данной теме, соблюдая нормы речевого этикета (базовый уровень), читать аутентичные тексты с пониманием информации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2229A1E2" w14:textId="77777777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Личностные: </w:t>
      </w:r>
      <w:r w:rsidRPr="00CF34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ответственное отношение к учению, готовность к образованию и самообразованию, коммуникативная компетентность в </w:t>
      </w:r>
      <w:r w:rsidRPr="00CF34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сотрудничестве со сверстниками, установки учебно-познавательной мотивации и интереса к учению.</w:t>
      </w:r>
    </w:p>
    <w:p w14:paraId="59E2FC9F" w14:textId="77777777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Метапредметные:</w:t>
      </w:r>
    </w:p>
    <w:p w14:paraId="740257FB" w14:textId="77777777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Регулятивные УУД:</w:t>
      </w:r>
      <w:r w:rsidRPr="00CF34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регулятивные действия самонаблюдения, самоконтроля, самооценки в процессе коммуникативной деятельности на уроке иностранного языка, умение самостоятельно контролировать свое время и управлять им, самостоятельно строить новые учебные цели и задачи, адекватно оценивать свои возможности и достижения познавательной деятельности.</w:t>
      </w:r>
    </w:p>
    <w:p w14:paraId="18F63637" w14:textId="77777777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Коммуникативные УУД:</w:t>
      </w:r>
      <w:r w:rsidRPr="00CF34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формулировка собственного мнения и позиции, организация и планирование учебной деятельности совместно с преподавателем и сверстниками, адекватные языковые средства для отображения своих чувств, мыслей, инициатива в организации совместного действия, вступление в диалог.</w:t>
      </w:r>
    </w:p>
    <w:p w14:paraId="388AA38A" w14:textId="77777777" w:rsidR="00CF3481" w:rsidRPr="00CF3481" w:rsidRDefault="00CF3481" w:rsidP="00CF3481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Познавательные УУД:</w:t>
      </w:r>
      <w:r w:rsidRPr="00CF348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построение логических рассуждений, включая установление причинно-следственных связей, умение ставить проблему, аргументировать ее, делать выводы.</w:t>
      </w:r>
    </w:p>
    <w:p w14:paraId="44DE0723" w14:textId="77777777" w:rsidR="00CF3481" w:rsidRPr="00CF3481" w:rsidRDefault="00CF348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1B368E" w14:textId="28929051" w:rsidR="006F7075" w:rsidRPr="00C779F0" w:rsidRDefault="006F7075" w:rsidP="00C779F0">
      <w:pPr>
        <w:pStyle w:val="a5"/>
        <w:numPr>
          <w:ilvl w:val="0"/>
          <w:numId w:val="8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F0">
        <w:rPr>
          <w:rFonts w:ascii="Times New Roman" w:hAnsi="Times New Roman" w:cs="Times New Roman"/>
          <w:b/>
          <w:sz w:val="28"/>
          <w:szCs w:val="28"/>
        </w:rPr>
        <w:t>Содержание занятия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9"/>
        <w:gridCol w:w="5099"/>
        <w:gridCol w:w="2537"/>
      </w:tblGrid>
      <w:tr w:rsidR="006F7075" w:rsidRPr="00CF3481" w14:paraId="3260A741" w14:textId="77777777" w:rsidTr="00C64B98">
        <w:tc>
          <w:tcPr>
            <w:tcW w:w="1447" w:type="dxa"/>
          </w:tcPr>
          <w:p w14:paraId="3D08CDA9" w14:textId="77777777" w:rsidR="006F7075" w:rsidRPr="00CF3481" w:rsidRDefault="006F7075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Номер элементов урока</w:t>
            </w:r>
          </w:p>
        </w:tc>
        <w:tc>
          <w:tcPr>
            <w:tcW w:w="6061" w:type="dxa"/>
          </w:tcPr>
          <w:p w14:paraId="15C6B1B3" w14:textId="77777777" w:rsidR="006F7075" w:rsidRPr="00CF3481" w:rsidRDefault="006F7075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занятия, </w:t>
            </w:r>
            <w:r w:rsidR="00C64B98" w:rsidRPr="00CF3481">
              <w:rPr>
                <w:rFonts w:ascii="Times New Roman" w:hAnsi="Times New Roman" w:cs="Times New Roman"/>
                <w:sz w:val="28"/>
                <w:szCs w:val="28"/>
              </w:rPr>
              <w:t>изучаемые вопросы, методы обучения</w:t>
            </w:r>
          </w:p>
        </w:tc>
        <w:tc>
          <w:tcPr>
            <w:tcW w:w="1837" w:type="dxa"/>
          </w:tcPr>
          <w:p w14:paraId="029BE9B0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Планируемое время</w:t>
            </w:r>
          </w:p>
        </w:tc>
      </w:tr>
      <w:tr w:rsidR="006F7075" w:rsidRPr="00CF3481" w14:paraId="2E4DD82C" w14:textId="77777777" w:rsidTr="00C64B98">
        <w:tc>
          <w:tcPr>
            <w:tcW w:w="1447" w:type="dxa"/>
          </w:tcPr>
          <w:p w14:paraId="40FD49CC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1" w:type="dxa"/>
          </w:tcPr>
          <w:p w14:paraId="5004F824" w14:textId="77777777" w:rsidR="00C64B98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837" w:type="dxa"/>
          </w:tcPr>
          <w:p w14:paraId="69B05F88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</w:tr>
      <w:tr w:rsidR="006F7075" w:rsidRPr="00CF3481" w14:paraId="7A1DEEAC" w14:textId="77777777" w:rsidTr="00C64B98">
        <w:tc>
          <w:tcPr>
            <w:tcW w:w="1447" w:type="dxa"/>
          </w:tcPr>
          <w:p w14:paraId="7B6ADBCF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1" w:type="dxa"/>
          </w:tcPr>
          <w:p w14:paraId="4D7F8D82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Постановка целей урока и мотивация</w:t>
            </w:r>
          </w:p>
        </w:tc>
        <w:tc>
          <w:tcPr>
            <w:tcW w:w="1837" w:type="dxa"/>
          </w:tcPr>
          <w:p w14:paraId="31649110" w14:textId="77777777" w:rsidR="006F7075" w:rsidRPr="00CF3481" w:rsidRDefault="00265E4C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64B98" w:rsidRPr="00CF3481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6F7075" w:rsidRPr="00CF3481" w14:paraId="0E96D4E5" w14:textId="77777777" w:rsidTr="00C64B98">
        <w:tc>
          <w:tcPr>
            <w:tcW w:w="1447" w:type="dxa"/>
          </w:tcPr>
          <w:p w14:paraId="695A30D9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061" w:type="dxa"/>
          </w:tcPr>
          <w:p w14:paraId="4410D21E" w14:textId="77777777" w:rsidR="006F7075" w:rsidRPr="00CF3481" w:rsidRDefault="00265E4C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Обобщение и закрепление материала</w:t>
            </w:r>
          </w:p>
        </w:tc>
        <w:tc>
          <w:tcPr>
            <w:tcW w:w="1837" w:type="dxa"/>
          </w:tcPr>
          <w:p w14:paraId="5459A835" w14:textId="77777777" w:rsidR="006F7075" w:rsidRPr="00CF3481" w:rsidRDefault="00DE5DA1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6F7075" w:rsidRPr="00CF3481" w14:paraId="06797E27" w14:textId="77777777" w:rsidTr="00C64B98">
        <w:tc>
          <w:tcPr>
            <w:tcW w:w="1447" w:type="dxa"/>
          </w:tcPr>
          <w:p w14:paraId="4B720E49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1" w:type="dxa"/>
          </w:tcPr>
          <w:p w14:paraId="719AF017" w14:textId="77777777" w:rsidR="006F7075" w:rsidRPr="00CF3481" w:rsidRDefault="00DE5DA1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Работа с текстами</w:t>
            </w:r>
          </w:p>
        </w:tc>
        <w:tc>
          <w:tcPr>
            <w:tcW w:w="1837" w:type="dxa"/>
          </w:tcPr>
          <w:p w14:paraId="5FF99FEF" w14:textId="77777777" w:rsidR="006F7075" w:rsidRPr="00CF3481" w:rsidRDefault="00AB5D42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DF2A47" w:rsidRPr="00CF34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740F" w:rsidRPr="00CF3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3740F" w:rsidRPr="00CF3481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6F7075" w:rsidRPr="00CF3481" w14:paraId="7112319C" w14:textId="77777777" w:rsidTr="00C64B98">
        <w:tc>
          <w:tcPr>
            <w:tcW w:w="1447" w:type="dxa"/>
          </w:tcPr>
          <w:p w14:paraId="7DE947F9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1" w:type="dxa"/>
          </w:tcPr>
          <w:p w14:paraId="797B294B" w14:textId="77777777" w:rsidR="006F7075" w:rsidRPr="00CF3481" w:rsidRDefault="00DF2A47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  <w:r w:rsidR="00DE0322" w:rsidRPr="00CF3481">
              <w:rPr>
                <w:rFonts w:ascii="Times New Roman" w:hAnsi="Times New Roman" w:cs="Times New Roman"/>
                <w:sz w:val="28"/>
                <w:szCs w:val="28"/>
              </w:rPr>
              <w:t>, составление диалогов</w:t>
            </w:r>
          </w:p>
        </w:tc>
        <w:tc>
          <w:tcPr>
            <w:tcW w:w="1837" w:type="dxa"/>
          </w:tcPr>
          <w:p w14:paraId="04EC1C9C" w14:textId="77777777" w:rsidR="006F7075" w:rsidRPr="00CF3481" w:rsidRDefault="00AB5D42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</w:tr>
      <w:tr w:rsidR="006F7075" w:rsidRPr="00CF3481" w14:paraId="69E6C222" w14:textId="77777777" w:rsidTr="00C64B98">
        <w:tc>
          <w:tcPr>
            <w:tcW w:w="1447" w:type="dxa"/>
          </w:tcPr>
          <w:p w14:paraId="62061C90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1" w:type="dxa"/>
          </w:tcPr>
          <w:p w14:paraId="1F82B9EC" w14:textId="77777777" w:rsidR="006F7075" w:rsidRPr="00CF3481" w:rsidRDefault="00D32B43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Подведение итогов, выставление оценок</w:t>
            </w:r>
          </w:p>
        </w:tc>
        <w:tc>
          <w:tcPr>
            <w:tcW w:w="1837" w:type="dxa"/>
          </w:tcPr>
          <w:p w14:paraId="75236501" w14:textId="77777777" w:rsidR="006F7075" w:rsidRPr="00CF3481" w:rsidRDefault="00D32B43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  <w:tr w:rsidR="006F7075" w:rsidRPr="00CF3481" w14:paraId="64C157BF" w14:textId="77777777" w:rsidTr="00C64B98">
        <w:tc>
          <w:tcPr>
            <w:tcW w:w="1447" w:type="dxa"/>
          </w:tcPr>
          <w:p w14:paraId="54B28C69" w14:textId="77777777" w:rsidR="006F7075" w:rsidRPr="00CF3481" w:rsidRDefault="00C64B98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1" w:type="dxa"/>
          </w:tcPr>
          <w:p w14:paraId="60C16DDC" w14:textId="77777777" w:rsidR="006F7075" w:rsidRPr="00CF3481" w:rsidRDefault="00D32B43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1837" w:type="dxa"/>
          </w:tcPr>
          <w:p w14:paraId="77A08954" w14:textId="77777777" w:rsidR="006F7075" w:rsidRPr="00CF3481" w:rsidRDefault="00D32B43" w:rsidP="00CF3481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81"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</w:tr>
    </w:tbl>
    <w:p w14:paraId="68501A85" w14:textId="77777777" w:rsidR="006F7075" w:rsidRPr="00CF3481" w:rsidRDefault="006F7075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163BE0" w14:textId="2EE076BD" w:rsidR="009E513B" w:rsidRPr="00C779F0" w:rsidRDefault="00D84B12" w:rsidP="00C779F0">
      <w:pPr>
        <w:pStyle w:val="a5"/>
        <w:numPr>
          <w:ilvl w:val="0"/>
          <w:numId w:val="8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F0">
        <w:rPr>
          <w:rFonts w:ascii="Times New Roman" w:hAnsi="Times New Roman" w:cs="Times New Roman"/>
          <w:b/>
          <w:sz w:val="28"/>
          <w:szCs w:val="28"/>
        </w:rPr>
        <w:t>Х</w:t>
      </w:r>
      <w:r w:rsidR="009E513B" w:rsidRPr="00C779F0">
        <w:rPr>
          <w:rFonts w:ascii="Times New Roman" w:hAnsi="Times New Roman" w:cs="Times New Roman"/>
          <w:b/>
          <w:sz w:val="28"/>
          <w:szCs w:val="28"/>
        </w:rPr>
        <w:t>од занятия</w:t>
      </w:r>
    </w:p>
    <w:p w14:paraId="4403FF3B" w14:textId="77777777" w:rsidR="009E513B" w:rsidRPr="00CF3481" w:rsidRDefault="00406550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Организационный момент</w:t>
      </w:r>
    </w:p>
    <w:p w14:paraId="686341C3" w14:textId="77777777" w:rsidR="00406550" w:rsidRPr="00CF3481" w:rsidRDefault="00406550" w:rsidP="00CF3481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en-US"/>
        </w:rPr>
      </w:pPr>
      <w:r w:rsidRPr="00CF3481">
        <w:rPr>
          <w:rStyle w:val="c3"/>
          <w:color w:val="000000"/>
          <w:sz w:val="28"/>
          <w:szCs w:val="28"/>
          <w:lang w:val="en-US"/>
        </w:rPr>
        <w:t>Good morning, students! Sit down, please. Who is absent today? Are you ready to work?</w:t>
      </w:r>
    </w:p>
    <w:p w14:paraId="42DED30C" w14:textId="77777777" w:rsidR="00406550" w:rsidRPr="00CF3481" w:rsidRDefault="00205B13" w:rsidP="00CF3481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en-US"/>
        </w:rPr>
      </w:pPr>
      <w:r w:rsidRPr="00CF3481">
        <w:rPr>
          <w:rStyle w:val="c3"/>
          <w:color w:val="000000"/>
          <w:sz w:val="28"/>
          <w:szCs w:val="28"/>
          <w:lang w:val="en-US"/>
        </w:rPr>
        <w:t>Today we’</w:t>
      </w:r>
      <w:r w:rsidR="00406550" w:rsidRPr="00CF3481">
        <w:rPr>
          <w:rStyle w:val="c3"/>
          <w:color w:val="000000"/>
          <w:sz w:val="28"/>
          <w:szCs w:val="28"/>
          <w:lang w:val="en-US"/>
        </w:rPr>
        <w:t>ll do some interesting work connected with Automobile. And the topic of our lesson is: « The components of the automobile».</w:t>
      </w:r>
    </w:p>
    <w:p w14:paraId="79533AD6" w14:textId="77777777" w:rsidR="00406550" w:rsidRPr="00CF3481" w:rsidRDefault="00205B13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Постановка целей урока и мотивация</w:t>
      </w:r>
    </w:p>
    <w:p w14:paraId="09052EE3" w14:textId="77777777" w:rsidR="009E513B" w:rsidRPr="00CF3481" w:rsidRDefault="00205B13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Let’s revise the words we used to learn before. Look at the slide, read the words after me.</w:t>
      </w:r>
    </w:p>
    <w:p w14:paraId="26E479C8" w14:textId="77777777" w:rsidR="00205B13" w:rsidRPr="00CF3481" w:rsidRDefault="00205B13" w:rsidP="00CF3481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F3481">
        <w:rPr>
          <w:sz w:val="28"/>
          <w:szCs w:val="28"/>
        </w:rPr>
        <w:t>На</w:t>
      </w:r>
      <w:r w:rsidRPr="00CF3481">
        <w:rPr>
          <w:sz w:val="28"/>
          <w:szCs w:val="28"/>
          <w:lang w:val="en-US"/>
        </w:rPr>
        <w:t xml:space="preserve"> </w:t>
      </w:r>
      <w:r w:rsidRPr="00CF3481">
        <w:rPr>
          <w:sz w:val="28"/>
          <w:szCs w:val="28"/>
        </w:rPr>
        <w:t>слайде</w:t>
      </w:r>
      <w:r w:rsidRPr="00CF3481">
        <w:rPr>
          <w:sz w:val="28"/>
          <w:szCs w:val="28"/>
          <w:lang w:val="en-US"/>
        </w:rPr>
        <w:t xml:space="preserve"> </w:t>
      </w:r>
      <w:r w:rsidRPr="00CF3481">
        <w:rPr>
          <w:sz w:val="28"/>
          <w:szCs w:val="28"/>
        </w:rPr>
        <w:t>слова</w:t>
      </w:r>
      <w:r w:rsidRPr="00CF3481">
        <w:rPr>
          <w:sz w:val="28"/>
          <w:szCs w:val="28"/>
          <w:lang w:val="en-US"/>
        </w:rPr>
        <w:t xml:space="preserve">: </w:t>
      </w:r>
      <w:r w:rsidRPr="00CF3481">
        <w:rPr>
          <w:color w:val="000000"/>
          <w:sz w:val="28"/>
          <w:szCs w:val="28"/>
          <w:lang w:val="en-US"/>
        </w:rPr>
        <w:t>body</w:t>
      </w:r>
      <w:r w:rsidR="008A4C53" w:rsidRPr="00CF3481">
        <w:rPr>
          <w:color w:val="000000"/>
          <w:sz w:val="28"/>
          <w:szCs w:val="28"/>
          <w:lang w:val="en-US"/>
        </w:rPr>
        <w:t>, brakes, b</w:t>
      </w:r>
      <w:r w:rsidR="00074658" w:rsidRPr="00CF3481">
        <w:rPr>
          <w:color w:val="000000"/>
          <w:sz w:val="28"/>
          <w:szCs w:val="28"/>
          <w:lang w:val="en-US"/>
        </w:rPr>
        <w:t>onne</w:t>
      </w:r>
      <w:r w:rsidR="008A4C53" w:rsidRPr="00CF3481">
        <w:rPr>
          <w:color w:val="000000"/>
          <w:sz w:val="28"/>
          <w:szCs w:val="28"/>
          <w:lang w:val="en-US"/>
        </w:rPr>
        <w:t>, clutch, b</w:t>
      </w:r>
      <w:r w:rsidR="00074658" w:rsidRPr="00CF3481">
        <w:rPr>
          <w:color w:val="000000"/>
          <w:sz w:val="28"/>
          <w:szCs w:val="28"/>
          <w:lang w:val="en-US"/>
        </w:rPr>
        <w:t>onnet</w:t>
      </w:r>
      <w:r w:rsidR="008A4C53" w:rsidRPr="00CF3481">
        <w:rPr>
          <w:color w:val="000000"/>
          <w:sz w:val="28"/>
          <w:szCs w:val="28"/>
          <w:lang w:val="en-US"/>
        </w:rPr>
        <w:t>, w</w:t>
      </w:r>
      <w:r w:rsidR="00074658" w:rsidRPr="00CF3481">
        <w:rPr>
          <w:color w:val="000000"/>
          <w:sz w:val="28"/>
          <w:szCs w:val="28"/>
          <w:lang w:val="en-US"/>
        </w:rPr>
        <w:t>ing mirror</w:t>
      </w:r>
      <w:r w:rsidR="008A4C53" w:rsidRPr="00CF3481">
        <w:rPr>
          <w:color w:val="000000"/>
          <w:sz w:val="28"/>
          <w:szCs w:val="28"/>
          <w:lang w:val="en-US"/>
        </w:rPr>
        <w:t>, w</w:t>
      </w:r>
      <w:r w:rsidR="00074658" w:rsidRPr="00CF3481">
        <w:rPr>
          <w:color w:val="000000"/>
          <w:sz w:val="28"/>
          <w:szCs w:val="28"/>
          <w:lang w:val="en-US"/>
        </w:rPr>
        <w:t>indscreen</w:t>
      </w:r>
      <w:r w:rsidR="008A4C53" w:rsidRPr="00CF3481">
        <w:rPr>
          <w:color w:val="000000"/>
          <w:sz w:val="28"/>
          <w:szCs w:val="28"/>
          <w:lang w:val="en-US"/>
        </w:rPr>
        <w:t>, r</w:t>
      </w:r>
      <w:r w:rsidR="00074658" w:rsidRPr="00CF3481">
        <w:rPr>
          <w:color w:val="000000"/>
          <w:sz w:val="28"/>
          <w:szCs w:val="28"/>
          <w:lang w:val="en-US"/>
        </w:rPr>
        <w:t>ear-view mirror</w:t>
      </w:r>
      <w:r w:rsidR="008A4C53" w:rsidRPr="00CF3481">
        <w:rPr>
          <w:color w:val="000000"/>
          <w:sz w:val="28"/>
          <w:szCs w:val="28"/>
          <w:lang w:val="en-US"/>
        </w:rPr>
        <w:t>, w</w:t>
      </w:r>
      <w:r w:rsidR="00074658" w:rsidRPr="00CF3481">
        <w:rPr>
          <w:color w:val="000000"/>
          <w:sz w:val="28"/>
          <w:szCs w:val="28"/>
          <w:lang w:val="en-US"/>
        </w:rPr>
        <w:t>indscreen wiper</w:t>
      </w:r>
      <w:r w:rsidR="008A4C53" w:rsidRPr="00CF3481">
        <w:rPr>
          <w:color w:val="000000"/>
          <w:sz w:val="28"/>
          <w:szCs w:val="28"/>
          <w:lang w:val="en-US"/>
        </w:rPr>
        <w:t>, d</w:t>
      </w:r>
      <w:r w:rsidR="00074658" w:rsidRPr="00CF3481">
        <w:rPr>
          <w:color w:val="000000"/>
          <w:sz w:val="28"/>
          <w:szCs w:val="28"/>
          <w:lang w:val="en-US"/>
        </w:rPr>
        <w:t>oor</w:t>
      </w:r>
      <w:r w:rsidR="008A4C53" w:rsidRPr="00CF3481">
        <w:rPr>
          <w:color w:val="000000"/>
          <w:sz w:val="28"/>
          <w:szCs w:val="28"/>
          <w:lang w:val="en-US"/>
        </w:rPr>
        <w:t>, b</w:t>
      </w:r>
      <w:r w:rsidR="00074658" w:rsidRPr="00CF3481">
        <w:rPr>
          <w:color w:val="000000"/>
          <w:sz w:val="28"/>
          <w:szCs w:val="28"/>
          <w:lang w:val="en-US"/>
        </w:rPr>
        <w:t>oot</w:t>
      </w:r>
      <w:r w:rsidR="008A4C53" w:rsidRPr="00CF3481">
        <w:rPr>
          <w:color w:val="000000"/>
          <w:sz w:val="28"/>
          <w:szCs w:val="28"/>
          <w:lang w:val="en-US"/>
        </w:rPr>
        <w:t>, tyre, h</w:t>
      </w:r>
      <w:r w:rsidR="00074658" w:rsidRPr="00CF3481">
        <w:rPr>
          <w:color w:val="000000"/>
          <w:sz w:val="28"/>
          <w:szCs w:val="28"/>
          <w:lang w:val="en-US"/>
        </w:rPr>
        <w:t>eadlight</w:t>
      </w:r>
      <w:r w:rsidR="008A4C53" w:rsidRPr="00CF3481">
        <w:rPr>
          <w:color w:val="000000"/>
          <w:sz w:val="28"/>
          <w:szCs w:val="28"/>
          <w:lang w:val="en-US"/>
        </w:rPr>
        <w:t>, b</w:t>
      </w:r>
      <w:r w:rsidR="00074658" w:rsidRPr="00CF3481">
        <w:rPr>
          <w:color w:val="000000"/>
          <w:sz w:val="28"/>
          <w:szCs w:val="28"/>
          <w:lang w:val="en-US"/>
        </w:rPr>
        <w:t>umper</w:t>
      </w:r>
      <w:r w:rsidR="008A4C53" w:rsidRPr="00CF3481">
        <w:rPr>
          <w:color w:val="000000"/>
          <w:sz w:val="28"/>
          <w:szCs w:val="28"/>
          <w:lang w:val="en-US"/>
        </w:rPr>
        <w:t>, l</w:t>
      </w:r>
      <w:r w:rsidR="00074658" w:rsidRPr="00CF3481">
        <w:rPr>
          <w:color w:val="000000"/>
          <w:sz w:val="28"/>
          <w:szCs w:val="28"/>
          <w:lang w:val="en-US"/>
        </w:rPr>
        <w:t>icence plate</w:t>
      </w:r>
      <w:r w:rsidR="008A4C53" w:rsidRPr="00CF3481">
        <w:rPr>
          <w:color w:val="000000"/>
          <w:sz w:val="28"/>
          <w:szCs w:val="28"/>
          <w:lang w:val="en-US"/>
        </w:rPr>
        <w:t>, i</w:t>
      </w:r>
      <w:r w:rsidR="00074658" w:rsidRPr="00CF3481">
        <w:rPr>
          <w:color w:val="000000"/>
          <w:sz w:val="28"/>
          <w:szCs w:val="28"/>
          <w:lang w:val="en-US"/>
        </w:rPr>
        <w:t>ndicator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engine (power plant)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final drive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frame with axles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gearbox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power train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propeller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shaft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rear axle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running gear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source of power</w:t>
      </w:r>
      <w:r w:rsidR="008A4C53" w:rsidRPr="00CF3481">
        <w:rPr>
          <w:color w:val="000000"/>
          <w:sz w:val="28"/>
          <w:szCs w:val="28"/>
          <w:lang w:val="en-US"/>
        </w:rPr>
        <w:t xml:space="preserve">, spring, steering system, </w:t>
      </w:r>
      <w:r w:rsidRPr="00CF3481">
        <w:rPr>
          <w:color w:val="000000"/>
          <w:sz w:val="28"/>
          <w:szCs w:val="28"/>
          <w:lang w:val="en-US"/>
        </w:rPr>
        <w:t>unit</w:t>
      </w:r>
      <w:r w:rsidR="008A4C53" w:rsidRPr="00CF3481">
        <w:rPr>
          <w:color w:val="000000"/>
          <w:sz w:val="28"/>
          <w:szCs w:val="28"/>
          <w:lang w:val="en-US"/>
        </w:rPr>
        <w:t xml:space="preserve">, </w:t>
      </w:r>
      <w:r w:rsidRPr="00CF3481">
        <w:rPr>
          <w:color w:val="000000"/>
          <w:sz w:val="28"/>
          <w:szCs w:val="28"/>
          <w:lang w:val="en-US"/>
        </w:rPr>
        <w:t>wheel</w:t>
      </w:r>
      <w:r w:rsidR="00DE5DA1" w:rsidRPr="00CF3481">
        <w:rPr>
          <w:color w:val="000000"/>
          <w:sz w:val="28"/>
          <w:szCs w:val="28"/>
          <w:lang w:val="en-US"/>
        </w:rPr>
        <w:t xml:space="preserve"> (</w:t>
      </w:r>
      <w:r w:rsidR="00DE5DA1" w:rsidRPr="00CF3481">
        <w:rPr>
          <w:color w:val="000000"/>
          <w:sz w:val="28"/>
          <w:szCs w:val="28"/>
        </w:rPr>
        <w:t>Приложение</w:t>
      </w:r>
      <w:r w:rsidR="00DE5DA1" w:rsidRPr="00CF3481">
        <w:rPr>
          <w:color w:val="000000"/>
          <w:sz w:val="28"/>
          <w:szCs w:val="28"/>
          <w:lang w:val="en-US"/>
        </w:rPr>
        <w:t xml:space="preserve"> 1)</w:t>
      </w:r>
    </w:p>
    <w:p w14:paraId="2620B3CB" w14:textId="77777777" w:rsidR="00205B13" w:rsidRPr="00CF3481" w:rsidRDefault="00DE0056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Студенты повторяют слова за преподавателем.</w:t>
      </w:r>
    </w:p>
    <w:p w14:paraId="4F9E26D2" w14:textId="77777777" w:rsidR="00DE0056" w:rsidRPr="00CF3481" w:rsidRDefault="00DE0056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Now, who wants to read these words without me?</w:t>
      </w:r>
    </w:p>
    <w:p w14:paraId="01442959" w14:textId="77777777" w:rsidR="00DE0056" w:rsidRPr="00CF3481" w:rsidRDefault="00DE0056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Несколько студентов читают слова вслух самостоятельно.</w:t>
      </w:r>
    </w:p>
    <w:p w14:paraId="2EF2F3C1" w14:textId="77777777" w:rsidR="00DE0056" w:rsidRPr="00CF3481" w:rsidRDefault="00DE0056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CF3481">
        <w:rPr>
          <w:rFonts w:ascii="Times New Roman" w:hAnsi="Times New Roman" w:cs="Times New Roman"/>
          <w:sz w:val="28"/>
          <w:szCs w:val="28"/>
        </w:rPr>
        <w:t>’</w:t>
      </w:r>
      <w:r w:rsidRPr="00CF348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Pr="00CF3481">
        <w:rPr>
          <w:rFonts w:ascii="Times New Roman" w:hAnsi="Times New Roman" w:cs="Times New Roman"/>
          <w:sz w:val="28"/>
          <w:szCs w:val="28"/>
          <w:lang w:val="en-US"/>
        </w:rPr>
        <w:t>translate</w:t>
      </w:r>
      <w:r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Pr="00CF3481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Pr="00CF3481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Pr="00CF3481">
        <w:rPr>
          <w:rFonts w:ascii="Times New Roman" w:hAnsi="Times New Roman" w:cs="Times New Roman"/>
          <w:sz w:val="28"/>
          <w:szCs w:val="28"/>
        </w:rPr>
        <w:t>.</w:t>
      </w:r>
    </w:p>
    <w:p w14:paraId="397E0456" w14:textId="77777777" w:rsidR="00DE0056" w:rsidRPr="00CF3481" w:rsidRDefault="00DE0056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lastRenderedPageBreak/>
        <w:t>Студенты называют переводы слов, если у них не получается самостоятельно вспомнить, преподаватель помогает им в этом.</w:t>
      </w:r>
    </w:p>
    <w:p w14:paraId="327938B0" w14:textId="77777777" w:rsidR="00265E4C" w:rsidRPr="00CF3481" w:rsidRDefault="00265E4C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Обобщение и закрепление материала</w:t>
      </w:r>
    </w:p>
    <w:p w14:paraId="6F808736" w14:textId="77777777" w:rsidR="00DE0056" w:rsidRPr="00CF3481" w:rsidRDefault="00DE0056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Very good! Now we’ll see if you’ve remembered these words.</w:t>
      </w:r>
      <w:r w:rsidR="00265E4C"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 On the slide you can see the QR-code. You are to follow the link and do the task. The first 3 students who finish it right will get a “5”. You</w:t>
      </w:r>
      <w:r w:rsidR="00265E4C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265E4C" w:rsidRPr="00CF3481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265E4C" w:rsidRPr="00CF3481">
        <w:rPr>
          <w:rFonts w:ascii="Times New Roman" w:hAnsi="Times New Roman" w:cs="Times New Roman"/>
          <w:sz w:val="28"/>
          <w:szCs w:val="28"/>
        </w:rPr>
        <w:t xml:space="preserve"> 10 </w:t>
      </w:r>
      <w:r w:rsidR="00265E4C" w:rsidRPr="00CF3481">
        <w:rPr>
          <w:rFonts w:ascii="Times New Roman" w:hAnsi="Times New Roman" w:cs="Times New Roman"/>
          <w:sz w:val="28"/>
          <w:szCs w:val="28"/>
          <w:lang w:val="en-US"/>
        </w:rPr>
        <w:t>minutes</w:t>
      </w:r>
      <w:r w:rsidR="00265E4C" w:rsidRPr="00CF3481">
        <w:rPr>
          <w:rFonts w:ascii="Times New Roman" w:hAnsi="Times New Roman" w:cs="Times New Roman"/>
          <w:sz w:val="28"/>
          <w:szCs w:val="28"/>
        </w:rPr>
        <w:t>.</w:t>
      </w:r>
    </w:p>
    <w:p w14:paraId="30D00333" w14:textId="77777777" w:rsidR="00265E4C" w:rsidRPr="00CF3481" w:rsidRDefault="002646E5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Студенты переходят</w:t>
      </w:r>
      <w:r w:rsidR="00DE5DA1" w:rsidRPr="00CF3481">
        <w:rPr>
          <w:rFonts w:ascii="Times New Roman" w:hAnsi="Times New Roman" w:cs="Times New Roman"/>
          <w:sz w:val="28"/>
          <w:szCs w:val="28"/>
        </w:rPr>
        <w:t xml:space="preserve"> по ссылке с </w:t>
      </w:r>
      <w:r w:rsidR="00DE5DA1" w:rsidRPr="00CF3481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DE5DA1" w:rsidRPr="00CF3481">
        <w:rPr>
          <w:rFonts w:ascii="Times New Roman" w:hAnsi="Times New Roman" w:cs="Times New Roman"/>
          <w:sz w:val="28"/>
          <w:szCs w:val="28"/>
        </w:rPr>
        <w:t>-кода и выполняют задание. (Приложение 2)</w:t>
      </w:r>
    </w:p>
    <w:p w14:paraId="37179A9D" w14:textId="77777777" w:rsidR="0033740F" w:rsidRPr="00CF3481" w:rsidRDefault="0033740F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481">
        <w:rPr>
          <w:rFonts w:ascii="Times New Roman" w:hAnsi="Times New Roman" w:cs="Times New Roman"/>
          <w:sz w:val="28"/>
          <w:szCs w:val="28"/>
        </w:rPr>
        <w:t>Работа с текстами</w:t>
      </w:r>
    </w:p>
    <w:p w14:paraId="1F933FC5" w14:textId="77777777" w:rsidR="00DE5DA1" w:rsidRPr="00CF3481" w:rsidRDefault="00DE5DA1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Excellent. Open your textbooks Page 51.</w:t>
      </w:r>
      <w:r w:rsidR="0033740F"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 You are going to translate the texts in groups. You are to make 3 groups. It’s allowed to use dictionaries during the translation. You </w:t>
      </w:r>
      <w:r w:rsidR="00DF2A47"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have </w:t>
      </w:r>
      <w:r w:rsidR="00AB5D42" w:rsidRPr="00CF348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DF2A47" w:rsidRPr="00CF3481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33740F"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 minutes and in the end one of your team will present us </w:t>
      </w:r>
      <w:r w:rsidR="00DF2A47"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33740F" w:rsidRPr="00CF3481">
        <w:rPr>
          <w:rFonts w:ascii="Times New Roman" w:hAnsi="Times New Roman" w:cs="Times New Roman"/>
          <w:sz w:val="28"/>
          <w:szCs w:val="28"/>
          <w:lang w:val="en-US"/>
        </w:rPr>
        <w:t>final result.</w:t>
      </w:r>
      <w:r w:rsidR="00DF2A47"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 Time</w:t>
      </w:r>
      <w:r w:rsidR="00DF2A47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DF2A47" w:rsidRPr="00CF3481">
        <w:rPr>
          <w:rFonts w:ascii="Times New Roman" w:hAnsi="Times New Roman" w:cs="Times New Roman"/>
          <w:sz w:val="28"/>
          <w:szCs w:val="28"/>
          <w:lang w:val="en-US"/>
        </w:rPr>
        <w:t>starts</w:t>
      </w:r>
      <w:r w:rsidR="00DF2A47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DF2A47" w:rsidRPr="00CF3481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DF2A47" w:rsidRPr="00CF3481">
        <w:rPr>
          <w:rFonts w:ascii="Times New Roman" w:hAnsi="Times New Roman" w:cs="Times New Roman"/>
          <w:sz w:val="28"/>
          <w:szCs w:val="28"/>
        </w:rPr>
        <w:t>.</w:t>
      </w:r>
    </w:p>
    <w:p w14:paraId="6F022E06" w14:textId="77777777" w:rsidR="00DF2A47" w:rsidRPr="00CF3481" w:rsidRDefault="00DF2A47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 xml:space="preserve">Студенты в группах переводят 2 текста с использованием словарей. </w:t>
      </w:r>
      <w:r w:rsidR="00AB5D42" w:rsidRPr="00CF3481">
        <w:rPr>
          <w:rFonts w:ascii="Times New Roman" w:hAnsi="Times New Roman" w:cs="Times New Roman"/>
          <w:sz w:val="28"/>
          <w:szCs w:val="28"/>
        </w:rPr>
        <w:t>2</w:t>
      </w:r>
      <w:r w:rsidRPr="00CF3481">
        <w:rPr>
          <w:rFonts w:ascii="Times New Roman" w:hAnsi="Times New Roman" w:cs="Times New Roman"/>
          <w:sz w:val="28"/>
          <w:szCs w:val="28"/>
        </w:rPr>
        <w:t>0 минут дается на выполнение задания и 10 минут на выступление студентов. Затем выбирается группа, у которой перевод был точнее и правильнее. Они получают бонус при выполнении следующего задания.</w:t>
      </w:r>
    </w:p>
    <w:p w14:paraId="41AC84A1" w14:textId="77777777" w:rsidR="00DF2A47" w:rsidRPr="00CF3481" w:rsidRDefault="00AB5D42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481">
        <w:rPr>
          <w:rFonts w:ascii="Times New Roman" w:hAnsi="Times New Roman" w:cs="Times New Roman"/>
          <w:sz w:val="28"/>
          <w:szCs w:val="28"/>
        </w:rPr>
        <w:t>Работа в парах, составление диалогов</w:t>
      </w:r>
    </w:p>
    <w:p w14:paraId="1268F66C" w14:textId="77777777" w:rsidR="00DE0322" w:rsidRPr="00CF3481" w:rsidRDefault="00DE032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 xml:space="preserve">You are true Shakespeares of mechanic. Your final task is a dialogue. You are going to make a dialogue in pairs on topic </w:t>
      </w:r>
      <w:r w:rsidRPr="00CF3481">
        <w:rPr>
          <w:rStyle w:val="c3"/>
          <w:rFonts w:ascii="Times New Roman" w:hAnsi="Times New Roman" w:cs="Times New Roman"/>
          <w:color w:val="000000"/>
          <w:sz w:val="28"/>
          <w:szCs w:val="28"/>
          <w:lang w:val="en-US"/>
        </w:rPr>
        <w:t>« The components of the automobile». It is necessary to speak 2 minutes</w:t>
      </w:r>
      <w:r w:rsidR="00AB5D42" w:rsidRPr="00CF3481">
        <w:rPr>
          <w:rStyle w:val="c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and use the words we have learned. </w:t>
      </w:r>
      <w:r w:rsidR="00D32B43" w:rsidRPr="00CF3481">
        <w:rPr>
          <w:rStyle w:val="c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 winner team can choose the order of pairs. </w:t>
      </w:r>
      <w:r w:rsidR="00AB5D42" w:rsidRPr="00CF3481">
        <w:rPr>
          <w:rStyle w:val="c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You have 10 minutes to prepare. </w:t>
      </w:r>
      <w:r w:rsidR="00AB5D42" w:rsidRPr="00CF3481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="00AB5D42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AB5D42" w:rsidRPr="00CF3481">
        <w:rPr>
          <w:rFonts w:ascii="Times New Roman" w:hAnsi="Times New Roman" w:cs="Times New Roman"/>
          <w:sz w:val="28"/>
          <w:szCs w:val="28"/>
          <w:lang w:val="en-US"/>
        </w:rPr>
        <w:t>starts</w:t>
      </w:r>
      <w:r w:rsidR="00AB5D42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AB5D42" w:rsidRPr="00CF3481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AB5D42" w:rsidRPr="00CF3481">
        <w:rPr>
          <w:rFonts w:ascii="Times New Roman" w:hAnsi="Times New Roman" w:cs="Times New Roman"/>
          <w:sz w:val="28"/>
          <w:szCs w:val="28"/>
        </w:rPr>
        <w:t>.</w:t>
      </w:r>
    </w:p>
    <w:p w14:paraId="5FC25038" w14:textId="77777777" w:rsidR="00AB5D42" w:rsidRPr="00CF3481" w:rsidRDefault="00AB5D4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Студенты составляют диалоги по изученной теме с использованием активной лексики. В помощь им предлагается открыть слайд со словами из начала урока, так же преподаватель направляет студентов с идеей диалога. На составление отводится 10 минут, а на каждое выступление по 2 минуты.</w:t>
      </w:r>
      <w:r w:rsidR="00D32B43"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="00D32B43" w:rsidRPr="00CF3481">
        <w:rPr>
          <w:rFonts w:ascii="Times New Roman" w:hAnsi="Times New Roman" w:cs="Times New Roman"/>
          <w:sz w:val="28"/>
          <w:szCs w:val="28"/>
        </w:rPr>
        <w:lastRenderedPageBreak/>
        <w:t>Бонусом с прошлого задания является возможность определения очередности выступающих.</w:t>
      </w:r>
    </w:p>
    <w:p w14:paraId="3C8C5D05" w14:textId="77777777" w:rsidR="00D32B43" w:rsidRPr="00CF3481" w:rsidRDefault="00D32B43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Подведение итогов, выставление оценок</w:t>
      </w:r>
    </w:p>
    <w:p w14:paraId="6FD95923" w14:textId="77777777" w:rsidR="00D32B43" w:rsidRPr="00CF3481" w:rsidRDefault="00D32B43" w:rsidP="00CF3481">
      <w:p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You did a great job today. Your</w:t>
      </w:r>
      <w:r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Pr="00CF3481">
        <w:rPr>
          <w:rFonts w:ascii="Times New Roman" w:hAnsi="Times New Roman" w:cs="Times New Roman"/>
          <w:sz w:val="28"/>
          <w:szCs w:val="28"/>
          <w:lang w:val="en-US"/>
        </w:rPr>
        <w:t>marks</w:t>
      </w:r>
      <w:r w:rsidRPr="00CF3481">
        <w:rPr>
          <w:rFonts w:ascii="Times New Roman" w:hAnsi="Times New Roman" w:cs="Times New Roman"/>
          <w:sz w:val="28"/>
          <w:szCs w:val="28"/>
        </w:rPr>
        <w:t xml:space="preserve"> </w:t>
      </w:r>
      <w:r w:rsidRPr="00CF3481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CF3481">
        <w:rPr>
          <w:rFonts w:ascii="Times New Roman" w:hAnsi="Times New Roman" w:cs="Times New Roman"/>
          <w:sz w:val="28"/>
          <w:szCs w:val="28"/>
        </w:rPr>
        <w:t>…</w:t>
      </w:r>
    </w:p>
    <w:p w14:paraId="003D8922" w14:textId="77777777" w:rsidR="00D32B43" w:rsidRPr="00CF3481" w:rsidRDefault="00D32B43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Преподаватель выставляет оценки студентам за занятие и комментирует их.</w:t>
      </w:r>
    </w:p>
    <w:p w14:paraId="53C282BD" w14:textId="77777777" w:rsidR="00EF6B4D" w:rsidRPr="00CF3481" w:rsidRDefault="00EF6B4D" w:rsidP="00CF3481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Рефлексия</w:t>
      </w:r>
    </w:p>
    <w:p w14:paraId="681E7F00" w14:textId="77777777" w:rsidR="00EF6B4D" w:rsidRPr="00CF3481" w:rsidRDefault="00EF6B4D" w:rsidP="00CF3481">
      <w:p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Now fill in the small blanks with your self-examination.</w:t>
      </w:r>
    </w:p>
    <w:p w14:paraId="74FB1244" w14:textId="77777777" w:rsidR="00EF6B4D" w:rsidRPr="00CF3481" w:rsidRDefault="00EF6B4D" w:rsidP="00CF3481">
      <w:p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481">
        <w:rPr>
          <w:rFonts w:ascii="Times New Roman" w:hAnsi="Times New Roman" w:cs="Times New Roman"/>
          <w:sz w:val="28"/>
          <w:szCs w:val="28"/>
          <w:lang w:val="en-US"/>
        </w:rPr>
        <w:t>Our lesson is going to the end. Thank you very much. Good bye.</w:t>
      </w:r>
    </w:p>
    <w:p w14:paraId="5EF8B0CA" w14:textId="77777777" w:rsidR="00EF6B4D" w:rsidRPr="00CF3481" w:rsidRDefault="00EF6B4D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Студенты заполняют блан</w:t>
      </w:r>
      <w:r w:rsidR="00183245" w:rsidRPr="00CF3481">
        <w:rPr>
          <w:rFonts w:ascii="Times New Roman" w:hAnsi="Times New Roman" w:cs="Times New Roman"/>
          <w:sz w:val="28"/>
          <w:szCs w:val="28"/>
        </w:rPr>
        <w:t>к рефлексии и сдают преподавателю (Приложение 3). На этом урок заканчивается.</w:t>
      </w:r>
    </w:p>
    <w:p w14:paraId="05A3196A" w14:textId="62E79479" w:rsidR="0085664A" w:rsidRPr="00CF3481" w:rsidRDefault="0085664A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7BED2" w14:textId="1AA0687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D45F78" w14:textId="6C5F47F2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580873" w14:textId="3248EF3B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0E80E7" w14:textId="4E73E8EC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BB78C1" w14:textId="661467D7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E09A3E" w14:textId="3E8A0F05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6F0C21" w14:textId="2C313B9C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C89F8B" w14:textId="669D8976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AF5859" w14:textId="15DD1810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F0ED76" w14:textId="7ED2A4ED" w:rsidR="00D84B12" w:rsidRPr="00CF3481" w:rsidRDefault="00D84B12" w:rsidP="00CF348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A6DEB1" w14:textId="77777777" w:rsidR="00F005D4" w:rsidRPr="00CF3481" w:rsidRDefault="00F005D4" w:rsidP="00C779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2BDCA" w14:textId="77777777" w:rsidR="0085664A" w:rsidRPr="00CF3481" w:rsidRDefault="0085664A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481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14:paraId="3307D6C2" w14:textId="77777777" w:rsidR="0085664A" w:rsidRPr="00CF3481" w:rsidRDefault="0085664A" w:rsidP="00CF348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6AB4A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урок проводится при изучении темы: «Устройство автомобиля» и может быть использован на уроках в группах СПО по специальности «Техническое обслуживание и ремонт автомобильного транспорта». Особо</w:t>
      </w:r>
      <w:r w:rsidR="00812A97"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внимание было уделено закреплению</w:t>
      </w: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лексического аспекта, так как согласно требованиям ФГОС в разделе ОГСЭ.03 обучающийся должен уметь переводить тексты профессиональной направленности, общаться на профессиональные темы; самостоятельно совершенствовать и пополнять словарный запас.</w:t>
      </w:r>
    </w:p>
    <w:p w14:paraId="36A6156B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проводится с использованием ИКТ, что необычайно расширяет возможности обучающихся и преподавателя, повышает интерес к учебе. Группа работает в более тесном единстве и лучше понимает учебный материал и задачи, которые ставятся перед ней.</w:t>
      </w:r>
    </w:p>
    <w:p w14:paraId="1C90740D" w14:textId="77777777" w:rsidR="009921BB" w:rsidRPr="00CF3481" w:rsidRDefault="009921BB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этапы урока способствуют развитию речевой, языковой и профессиональной компетенции и достижению поставленных воспитательных и образовательных целей.</w:t>
      </w:r>
    </w:p>
    <w:p w14:paraId="6CC0E9D1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D6E1A0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9A83C7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BE3C2B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16ED0E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90E4BC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A3F869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D8E24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C2C52F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136834" w14:textId="77777777" w:rsidR="00AA070A" w:rsidRPr="00CF3481" w:rsidRDefault="00AA070A" w:rsidP="00CF3481">
      <w:pPr>
        <w:shd w:val="clear" w:color="auto" w:fill="FFFFFF"/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Список литературы</w:t>
      </w:r>
    </w:p>
    <w:p w14:paraId="19915B59" w14:textId="77777777" w:rsidR="004010CD" w:rsidRPr="00CF3481" w:rsidRDefault="004010CD" w:rsidP="00CF3481">
      <w:pPr>
        <w:shd w:val="clear" w:color="auto" w:fill="FFFFFF"/>
        <w:spacing w:after="15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6A319B" w14:textId="77777777" w:rsidR="00AA070A" w:rsidRPr="00CF3481" w:rsidRDefault="00AA070A" w:rsidP="00CF3481">
      <w:pPr>
        <w:widowControl w:val="0"/>
        <w:numPr>
          <w:ilvl w:val="0"/>
          <w:numId w:val="5"/>
        </w:numPr>
        <w:spacing w:after="0" w:line="360" w:lineRule="auto"/>
        <w:ind w:left="284" w:right="-42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F3481">
        <w:rPr>
          <w:rFonts w:ascii="Times New Roman" w:eastAsia="Times New Roman" w:hAnsi="Times New Roman" w:cs="Times New Roman"/>
          <w:sz w:val="28"/>
          <w:szCs w:val="28"/>
        </w:rPr>
        <w:t xml:space="preserve">Английский язык в профессиональной деятельности для автотранспортных специальностей : учебное пособие / В.А. Радовель. – Москва : КНОРУС, 2019. – 328 с. – (Среднее профессиональное образование). </w:t>
      </w:r>
    </w:p>
    <w:p w14:paraId="1CFE0411" w14:textId="77777777" w:rsidR="00AA070A" w:rsidRPr="00CF3481" w:rsidRDefault="00AA070A" w:rsidP="00CF3481">
      <w:pPr>
        <w:pStyle w:val="a5"/>
        <w:numPr>
          <w:ilvl w:val="0"/>
          <w:numId w:val="5"/>
        </w:numPr>
        <w:shd w:val="clear" w:color="auto" w:fill="FFFFFF"/>
        <w:spacing w:after="150" w:line="360" w:lineRule="auto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481">
        <w:rPr>
          <w:rFonts w:ascii="Times New Roman" w:eastAsia="Times New Roman" w:hAnsi="Times New Roman" w:cs="Times New Roman"/>
          <w:sz w:val="28"/>
          <w:szCs w:val="28"/>
        </w:rPr>
        <w:t xml:space="preserve">Бочарова, Г.В. Русско-английский, англо-русский словарь. Более 40000 слов. / Г.В. Бочарова. - М.: Проспект, 2013. - 816 </w:t>
      </w:r>
      <w:r w:rsidRPr="00CF3481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c</w:t>
      </w:r>
      <w:r w:rsidRPr="00CF34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14:paraId="57EEC449" w14:textId="77777777" w:rsidR="00AA070A" w:rsidRPr="00CF3481" w:rsidRDefault="00AA070A" w:rsidP="00CF3481">
      <w:pPr>
        <w:widowControl w:val="0"/>
        <w:numPr>
          <w:ilvl w:val="0"/>
          <w:numId w:val="5"/>
        </w:numPr>
        <w:tabs>
          <w:tab w:val="left" w:pos="1436"/>
        </w:tabs>
        <w:spacing w:after="0" w:line="360" w:lineRule="auto"/>
        <w:ind w:left="284" w:right="-42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F3481">
        <w:rPr>
          <w:rFonts w:ascii="Times New Roman" w:eastAsia="Times New Roman" w:hAnsi="Times New Roman" w:cs="Times New Roman"/>
          <w:sz w:val="28"/>
          <w:szCs w:val="28"/>
        </w:rPr>
        <w:t>Горячкин А. Новый англо-русский и русско-английский автомобильный словарь. - М.: АСТ. 2009</w:t>
      </w:r>
    </w:p>
    <w:p w14:paraId="7DED02A0" w14:textId="77777777" w:rsidR="004010CD" w:rsidRPr="00CF3481" w:rsidRDefault="004010CD" w:rsidP="00CF3481">
      <w:pPr>
        <w:pStyle w:val="a3"/>
        <w:numPr>
          <w:ilvl w:val="0"/>
          <w:numId w:val="5"/>
        </w:numPr>
        <w:shd w:val="clear" w:color="auto" w:fill="FFFFFF"/>
        <w:spacing w:before="0" w:beforeAutospacing="0" w:line="360" w:lineRule="auto"/>
        <w:ind w:left="284" w:firstLine="709"/>
        <w:rPr>
          <w:color w:val="212529"/>
          <w:sz w:val="28"/>
          <w:szCs w:val="28"/>
        </w:rPr>
      </w:pPr>
      <w:r w:rsidRPr="00CF3481">
        <w:rPr>
          <w:color w:val="212529"/>
          <w:sz w:val="28"/>
          <w:szCs w:val="28"/>
        </w:rPr>
        <w:t>https://learningapps.org/display?v=pofu6o9mk25</w:t>
      </w:r>
    </w:p>
    <w:p w14:paraId="088AB9BA" w14:textId="77777777" w:rsidR="00666F3D" w:rsidRPr="00CF3481" w:rsidRDefault="0047160A" w:rsidP="00CF3481">
      <w:pPr>
        <w:pStyle w:val="a3"/>
        <w:numPr>
          <w:ilvl w:val="0"/>
          <w:numId w:val="5"/>
        </w:numPr>
        <w:shd w:val="clear" w:color="auto" w:fill="FFFFFF"/>
        <w:spacing w:before="0" w:beforeAutospacing="0" w:line="360" w:lineRule="auto"/>
        <w:ind w:left="284" w:firstLine="709"/>
        <w:rPr>
          <w:color w:val="212529"/>
          <w:sz w:val="28"/>
          <w:szCs w:val="28"/>
        </w:rPr>
      </w:pPr>
      <w:hyperlink r:id="rId8" w:history="1">
        <w:r w:rsidR="00666F3D" w:rsidRPr="00CF3481">
          <w:rPr>
            <w:rStyle w:val="a6"/>
            <w:sz w:val="28"/>
            <w:szCs w:val="28"/>
          </w:rPr>
          <w:t>http://www.vocabulary.cl/Advanced/Car_Parts.htm</w:t>
        </w:r>
      </w:hyperlink>
    </w:p>
    <w:p w14:paraId="4D03C2F3" w14:textId="77777777" w:rsidR="00AA070A" w:rsidRPr="00CF3481" w:rsidRDefault="00AA070A" w:rsidP="00CF3481">
      <w:pPr>
        <w:shd w:val="clear" w:color="auto" w:fill="FFFFFF"/>
        <w:spacing w:after="150" w:line="360" w:lineRule="auto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5ACED4" w14:textId="77777777" w:rsidR="0085664A" w:rsidRPr="00CF3481" w:rsidRDefault="0085664A" w:rsidP="00CF34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BD59BB" w14:textId="77777777" w:rsidR="00A17784" w:rsidRPr="00CF3481" w:rsidRDefault="00A17784" w:rsidP="00CF34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28360C" w14:textId="77777777" w:rsidR="00A17784" w:rsidRPr="00CF3481" w:rsidRDefault="00A17784" w:rsidP="00CF34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AE3F67" w14:textId="77777777" w:rsidR="00A17784" w:rsidRPr="00CF3481" w:rsidRDefault="00A17784" w:rsidP="00CF34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C3327A" w14:textId="77777777" w:rsidR="00A17784" w:rsidRPr="00CF3481" w:rsidRDefault="00A17784" w:rsidP="00CF34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7446EB" w14:textId="77777777" w:rsidR="00A17784" w:rsidRPr="00CF3481" w:rsidRDefault="00A17784" w:rsidP="00CF348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D15B9E" w14:textId="77777777" w:rsidR="00A17784" w:rsidRPr="00CF3481" w:rsidRDefault="00A17784" w:rsidP="00CF3481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B4A9B9" w14:textId="77777777" w:rsidR="00A17784" w:rsidRPr="00CF3481" w:rsidRDefault="00A17784" w:rsidP="00CF3481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FD235" w14:textId="77777777" w:rsidR="00A17784" w:rsidRPr="00CF3481" w:rsidRDefault="00A17784" w:rsidP="00CF3481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901756" w14:textId="77777777" w:rsidR="00A17784" w:rsidRPr="00CF3481" w:rsidRDefault="0046673A" w:rsidP="00CF348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b/>
          <w:sz w:val="28"/>
          <w:szCs w:val="28"/>
        </w:rPr>
        <w:br w:type="page"/>
      </w:r>
      <w:r w:rsidR="00AA070A" w:rsidRPr="00CF3481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1DC4782" w14:textId="77777777" w:rsidR="00AA070A" w:rsidRPr="00CF3481" w:rsidRDefault="00AA070A" w:rsidP="00CF348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AB03D70" w14:textId="77777777" w:rsidR="00AA070A" w:rsidRPr="00CF3481" w:rsidRDefault="00AA070A" w:rsidP="00CF3481">
      <w:pPr>
        <w:spacing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6F2220" wp14:editId="6B7CED54">
            <wp:extent cx="5928360" cy="3329940"/>
            <wp:effectExtent l="0" t="0" r="0" b="3810"/>
            <wp:docPr id="5" name="Рисунок 5" descr="C:\Users\marin\YandexDisk\Скриншоты\2025-02-27_09-48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in\YandexDisk\Скриншоты\2025-02-27_09-48-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1CB27" w14:textId="77777777" w:rsidR="00AA070A" w:rsidRPr="00CF3481" w:rsidRDefault="00AA070A" w:rsidP="00CF3481">
      <w:pPr>
        <w:spacing w:line="36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2F4B6C5D" w14:textId="77777777" w:rsidR="00AA070A" w:rsidRPr="00CF3481" w:rsidRDefault="00AA070A" w:rsidP="00CF3481">
      <w:pPr>
        <w:spacing w:line="36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B88F36A" w14:textId="77777777" w:rsidR="00AA070A" w:rsidRPr="00CF3481" w:rsidRDefault="00AA070A" w:rsidP="00CF3481">
      <w:pPr>
        <w:spacing w:line="36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14:paraId="4FEF1C39" w14:textId="77777777" w:rsidR="00AA070A" w:rsidRPr="00CF3481" w:rsidRDefault="00AA070A" w:rsidP="00CF3481">
      <w:pPr>
        <w:spacing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A9A933" wp14:editId="31CCE2C5">
            <wp:extent cx="5928360" cy="3329940"/>
            <wp:effectExtent l="0" t="0" r="0" b="3810"/>
            <wp:docPr id="6" name="Рисунок 6" descr="C:\Users\marin\YandexDisk\Скриншоты\2025-02-27_09-48-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in\YandexDisk\Скриншоты\2025-02-27_09-48-3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A9425" w14:textId="77777777" w:rsidR="00AA070A" w:rsidRPr="00CF3481" w:rsidRDefault="00AA070A" w:rsidP="00CF3481">
      <w:pPr>
        <w:spacing w:line="36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4DB21653" w14:textId="77777777" w:rsidR="00AA070A" w:rsidRPr="00CF3481" w:rsidRDefault="00AA070A" w:rsidP="00CF3481">
      <w:pPr>
        <w:spacing w:line="36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440F418C" w14:textId="77777777" w:rsidR="00AA070A" w:rsidRPr="00CF3481" w:rsidRDefault="00AA070A" w:rsidP="00CF3481">
      <w:pPr>
        <w:spacing w:line="36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18527812" w14:textId="77777777" w:rsidR="00AA070A" w:rsidRPr="00CF3481" w:rsidRDefault="00AA070A" w:rsidP="00CF3481">
      <w:pPr>
        <w:spacing w:line="36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14:paraId="2ED506B5" w14:textId="77777777" w:rsidR="00AA070A" w:rsidRPr="00CF3481" w:rsidRDefault="00AA070A" w:rsidP="00CF3481">
      <w:pPr>
        <w:spacing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CF34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245FDB" wp14:editId="3A7E288E">
            <wp:extent cx="5928360" cy="3329940"/>
            <wp:effectExtent l="0" t="0" r="0" b="3810"/>
            <wp:docPr id="7" name="Рисунок 7" descr="C:\Users\marin\YandexDisk\Скриншоты\2025-02-27_09-49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n\YandexDisk\Скриншоты\2025-02-27_09-49-0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70A" w:rsidRPr="00CF3481" w:rsidSect="00D84B12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620D7" w14:textId="77777777" w:rsidR="0047160A" w:rsidRDefault="0047160A" w:rsidP="00D84B12">
      <w:pPr>
        <w:spacing w:after="0" w:line="240" w:lineRule="auto"/>
      </w:pPr>
      <w:r>
        <w:separator/>
      </w:r>
    </w:p>
  </w:endnote>
  <w:endnote w:type="continuationSeparator" w:id="0">
    <w:p w14:paraId="2F0EC50B" w14:textId="77777777" w:rsidR="0047160A" w:rsidRDefault="0047160A" w:rsidP="00D8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7886089"/>
      <w:docPartObj>
        <w:docPartGallery w:val="Page Numbers (Bottom of Page)"/>
        <w:docPartUnique/>
      </w:docPartObj>
    </w:sdtPr>
    <w:sdtEndPr/>
    <w:sdtContent>
      <w:p w14:paraId="6643761A" w14:textId="13FAF8E3" w:rsidR="00D84B12" w:rsidRDefault="00D84B1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D35A74" w14:textId="77777777" w:rsidR="00D84B12" w:rsidRDefault="00D84B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6B037" w14:textId="77777777" w:rsidR="0047160A" w:rsidRDefault="0047160A" w:rsidP="00D84B12">
      <w:pPr>
        <w:spacing w:after="0" w:line="240" w:lineRule="auto"/>
      </w:pPr>
      <w:r>
        <w:separator/>
      </w:r>
    </w:p>
  </w:footnote>
  <w:footnote w:type="continuationSeparator" w:id="0">
    <w:p w14:paraId="508FCA8F" w14:textId="77777777" w:rsidR="0047160A" w:rsidRDefault="0047160A" w:rsidP="00D84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8581E"/>
    <w:multiLevelType w:val="hybridMultilevel"/>
    <w:tmpl w:val="B10A4ED4"/>
    <w:lvl w:ilvl="0" w:tplc="4934CD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000899"/>
    <w:multiLevelType w:val="hybridMultilevel"/>
    <w:tmpl w:val="6532C970"/>
    <w:lvl w:ilvl="0" w:tplc="3C7827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567B5"/>
    <w:multiLevelType w:val="hybridMultilevel"/>
    <w:tmpl w:val="FD0E896C"/>
    <w:lvl w:ilvl="0" w:tplc="A2E24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291973"/>
    <w:multiLevelType w:val="hybridMultilevel"/>
    <w:tmpl w:val="428E9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87454"/>
    <w:multiLevelType w:val="multilevel"/>
    <w:tmpl w:val="FDE01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431E6C"/>
    <w:multiLevelType w:val="multilevel"/>
    <w:tmpl w:val="AFD2B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C4CF6"/>
    <w:multiLevelType w:val="hybridMultilevel"/>
    <w:tmpl w:val="508ED2D0"/>
    <w:lvl w:ilvl="0" w:tplc="6456AD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475DAF"/>
    <w:multiLevelType w:val="multilevel"/>
    <w:tmpl w:val="A5E2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8FD"/>
    <w:rsid w:val="00074658"/>
    <w:rsid w:val="00154FF8"/>
    <w:rsid w:val="001776C8"/>
    <w:rsid w:val="00183245"/>
    <w:rsid w:val="00205B13"/>
    <w:rsid w:val="002646E5"/>
    <w:rsid w:val="00265E4C"/>
    <w:rsid w:val="002A73B9"/>
    <w:rsid w:val="0033740F"/>
    <w:rsid w:val="003B4FDB"/>
    <w:rsid w:val="003F2542"/>
    <w:rsid w:val="004010CD"/>
    <w:rsid w:val="00406550"/>
    <w:rsid w:val="004158FD"/>
    <w:rsid w:val="0046673A"/>
    <w:rsid w:val="0047160A"/>
    <w:rsid w:val="00550467"/>
    <w:rsid w:val="006632F9"/>
    <w:rsid w:val="00666F3D"/>
    <w:rsid w:val="006B370D"/>
    <w:rsid w:val="006F7075"/>
    <w:rsid w:val="007B4ECA"/>
    <w:rsid w:val="00812A97"/>
    <w:rsid w:val="008247C1"/>
    <w:rsid w:val="008357F3"/>
    <w:rsid w:val="0085664A"/>
    <w:rsid w:val="008A4C53"/>
    <w:rsid w:val="008D6924"/>
    <w:rsid w:val="009921BB"/>
    <w:rsid w:val="009E513B"/>
    <w:rsid w:val="00A17784"/>
    <w:rsid w:val="00A51FCA"/>
    <w:rsid w:val="00AA070A"/>
    <w:rsid w:val="00AB5D42"/>
    <w:rsid w:val="00B66667"/>
    <w:rsid w:val="00C457AD"/>
    <w:rsid w:val="00C64B98"/>
    <w:rsid w:val="00C779F0"/>
    <w:rsid w:val="00C915E7"/>
    <w:rsid w:val="00CF3481"/>
    <w:rsid w:val="00D32B43"/>
    <w:rsid w:val="00D55922"/>
    <w:rsid w:val="00D84B12"/>
    <w:rsid w:val="00DC59D9"/>
    <w:rsid w:val="00DE0056"/>
    <w:rsid w:val="00DE0322"/>
    <w:rsid w:val="00DE5DA1"/>
    <w:rsid w:val="00DF2A47"/>
    <w:rsid w:val="00ED1B31"/>
    <w:rsid w:val="00EF6B4D"/>
    <w:rsid w:val="00F005D4"/>
    <w:rsid w:val="00F16F73"/>
    <w:rsid w:val="00F7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E057C"/>
  <w15:chartTrackingRefBased/>
  <w15:docId w15:val="{5939322F-AEC3-4E80-8666-175FCE2E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9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915E7"/>
  </w:style>
  <w:style w:type="paragraph" w:styleId="a3">
    <w:name w:val="Normal (Web)"/>
    <w:basedOn w:val="a"/>
    <w:uiPriority w:val="99"/>
    <w:unhideWhenUsed/>
    <w:rsid w:val="00C9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9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15E7"/>
  </w:style>
  <w:style w:type="table" w:styleId="a4">
    <w:name w:val="Table Grid"/>
    <w:basedOn w:val="a1"/>
    <w:uiPriority w:val="39"/>
    <w:rsid w:val="006F7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06550"/>
    <w:pPr>
      <w:ind w:left="720"/>
      <w:contextualSpacing/>
    </w:pPr>
  </w:style>
  <w:style w:type="paragraph" w:customStyle="1" w:styleId="c5">
    <w:name w:val="c5"/>
    <w:basedOn w:val="a"/>
    <w:rsid w:val="0040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074658"/>
  </w:style>
  <w:style w:type="character" w:customStyle="1" w:styleId="c22">
    <w:name w:val="c22"/>
    <w:basedOn w:val="a0"/>
    <w:rsid w:val="0085664A"/>
  </w:style>
  <w:style w:type="character" w:styleId="a6">
    <w:name w:val="Hyperlink"/>
    <w:basedOn w:val="a0"/>
    <w:uiPriority w:val="99"/>
    <w:unhideWhenUsed/>
    <w:rsid w:val="00666F3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84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4B12"/>
  </w:style>
  <w:style w:type="paragraph" w:styleId="a9">
    <w:name w:val="footer"/>
    <w:basedOn w:val="a"/>
    <w:link w:val="aa"/>
    <w:uiPriority w:val="99"/>
    <w:unhideWhenUsed/>
    <w:rsid w:val="00D84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cabulary.cl/Advanced/Car_Parts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6EA8E-3E6C-4F38-A9AC-2300B90E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marinabraga@rambler.ru</dc:creator>
  <cp:keywords/>
  <dc:description/>
  <cp:lastModifiedBy>Марина Владимировна Вилкова</cp:lastModifiedBy>
  <cp:revision>18</cp:revision>
  <dcterms:created xsi:type="dcterms:W3CDTF">2025-02-16T20:08:00Z</dcterms:created>
  <dcterms:modified xsi:type="dcterms:W3CDTF">2025-04-17T07:54:00Z</dcterms:modified>
</cp:coreProperties>
</file>