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859" w:rsidRDefault="00782859" w:rsidP="006479A0">
      <w:pPr>
        <w:spacing w:after="0"/>
        <w:ind w:firstLine="709"/>
        <w:rPr>
          <w:rFonts w:ascii="Arial Narrow" w:hAnsi="Arial Narrow" w:cs="Times New Roman"/>
          <w:sz w:val="24"/>
        </w:rPr>
      </w:pPr>
      <w:r>
        <w:rPr>
          <w:rFonts w:ascii="Arial Narrow" w:hAnsi="Arial Narrow" w:cs="Times New Roman"/>
          <w:sz w:val="24"/>
        </w:rPr>
        <w:t xml:space="preserve">УДК </w:t>
      </w:r>
      <w:r w:rsidR="006A61CB">
        <w:rPr>
          <w:rFonts w:ascii="Arial Narrow" w:hAnsi="Arial Narrow" w:cs="Arial"/>
          <w:sz w:val="24"/>
        </w:rPr>
        <w:t>637.14</w:t>
      </w:r>
    </w:p>
    <w:p w:rsidR="00782859" w:rsidRDefault="00CE6DDD" w:rsidP="006479A0">
      <w:pPr>
        <w:spacing w:after="0"/>
        <w:ind w:firstLine="709"/>
        <w:jc w:val="center"/>
        <w:rPr>
          <w:rFonts w:ascii="Arial Narrow" w:hAnsi="Arial Narrow" w:cs="Times New Roman"/>
          <w:b/>
          <w:sz w:val="24"/>
        </w:rPr>
      </w:pPr>
      <w:r>
        <w:rPr>
          <w:rFonts w:ascii="Arial Narrow" w:hAnsi="Arial Narrow" w:cs="Times New Roman"/>
          <w:b/>
          <w:sz w:val="24"/>
        </w:rPr>
        <w:t>ТЕХНОЛОГИЯ ПРОИЗВОДСТВА ТЫВА-АРАГИ (МОЛОЧНОЙ ВОДКИ)</w:t>
      </w:r>
    </w:p>
    <w:p w:rsidR="00782859" w:rsidRDefault="00782859" w:rsidP="006479A0">
      <w:pPr>
        <w:spacing w:after="0"/>
        <w:ind w:firstLine="709"/>
        <w:jc w:val="center"/>
        <w:rPr>
          <w:rFonts w:ascii="Arial Narrow" w:hAnsi="Arial Narrow" w:cs="Times New Roman"/>
          <w:b/>
          <w:sz w:val="24"/>
        </w:rPr>
      </w:pPr>
    </w:p>
    <w:p w:rsidR="00782859" w:rsidRDefault="00782859" w:rsidP="006479A0">
      <w:pPr>
        <w:spacing w:after="0"/>
        <w:ind w:firstLine="709"/>
        <w:jc w:val="right"/>
        <w:rPr>
          <w:rFonts w:ascii="Arial Narrow" w:hAnsi="Arial Narrow" w:cs="Times New Roman"/>
          <w:sz w:val="24"/>
        </w:rPr>
      </w:pPr>
      <w:proofErr w:type="spellStart"/>
      <w:r>
        <w:rPr>
          <w:rFonts w:ascii="Arial Narrow" w:hAnsi="Arial Narrow" w:cs="Times New Roman"/>
          <w:b/>
          <w:sz w:val="24"/>
        </w:rPr>
        <w:t>Даржаа</w:t>
      </w:r>
      <w:proofErr w:type="spellEnd"/>
      <w:r>
        <w:rPr>
          <w:rFonts w:ascii="Arial Narrow" w:hAnsi="Arial Narrow" w:cs="Times New Roman"/>
          <w:b/>
          <w:sz w:val="24"/>
        </w:rPr>
        <w:t xml:space="preserve"> А.А</w:t>
      </w:r>
      <w:r>
        <w:rPr>
          <w:rFonts w:ascii="Arial Narrow" w:hAnsi="Arial Narrow" w:cs="Times New Roman"/>
          <w:sz w:val="24"/>
        </w:rPr>
        <w:t>., студент ТТА, 1 курс, 16 группа</w:t>
      </w:r>
    </w:p>
    <w:p w:rsidR="006A61CB" w:rsidRDefault="006A61CB" w:rsidP="006A61CB">
      <w:pPr>
        <w:spacing w:after="0"/>
        <w:ind w:firstLine="709"/>
        <w:jc w:val="right"/>
        <w:rPr>
          <w:rFonts w:ascii="Arial Narrow" w:hAnsi="Arial Narrow" w:cs="Times New Roman"/>
          <w:b/>
          <w:sz w:val="24"/>
        </w:rPr>
      </w:pPr>
      <w:r>
        <w:rPr>
          <w:rFonts w:ascii="Arial Narrow" w:hAnsi="Arial Narrow" w:cs="Times New Roman"/>
          <w:b/>
          <w:sz w:val="24"/>
        </w:rPr>
        <w:t>Научный</w:t>
      </w:r>
      <w:r w:rsidR="00CE6DDD">
        <w:rPr>
          <w:rFonts w:ascii="Arial Narrow" w:hAnsi="Arial Narrow" w:cs="Times New Roman"/>
          <w:b/>
          <w:sz w:val="24"/>
        </w:rPr>
        <w:t xml:space="preserve"> руководител</w:t>
      </w:r>
      <w:r>
        <w:rPr>
          <w:rFonts w:ascii="Arial Narrow" w:hAnsi="Arial Narrow" w:cs="Times New Roman"/>
          <w:b/>
          <w:sz w:val="24"/>
        </w:rPr>
        <w:t xml:space="preserve">ь: </w:t>
      </w:r>
      <w:proofErr w:type="spellStart"/>
      <w:r w:rsidR="00782859">
        <w:rPr>
          <w:rFonts w:ascii="Arial Narrow" w:hAnsi="Arial Narrow" w:cs="Times New Roman"/>
          <w:b/>
          <w:sz w:val="24"/>
        </w:rPr>
        <w:t>Дондуп</w:t>
      </w:r>
      <w:proofErr w:type="spellEnd"/>
      <w:r w:rsidR="00782859">
        <w:rPr>
          <w:rFonts w:ascii="Arial Narrow" w:hAnsi="Arial Narrow" w:cs="Times New Roman"/>
          <w:b/>
          <w:sz w:val="24"/>
        </w:rPr>
        <w:t xml:space="preserve"> С.С.,</w:t>
      </w:r>
      <w:r w:rsidR="00CE6DDD">
        <w:rPr>
          <w:rFonts w:ascii="Arial Narrow" w:hAnsi="Arial Narrow" w:cs="Times New Roman"/>
          <w:b/>
          <w:sz w:val="24"/>
        </w:rPr>
        <w:t xml:space="preserve"> </w:t>
      </w:r>
    </w:p>
    <w:p w:rsidR="00782859" w:rsidRDefault="00CE6DDD" w:rsidP="006A61CB">
      <w:pPr>
        <w:spacing w:after="0"/>
        <w:ind w:firstLine="709"/>
        <w:jc w:val="right"/>
        <w:rPr>
          <w:rFonts w:ascii="Arial Narrow" w:hAnsi="Arial Narrow" w:cs="Times New Roman"/>
          <w:sz w:val="24"/>
        </w:rPr>
      </w:pPr>
      <w:r w:rsidRPr="00CE6DDD">
        <w:rPr>
          <w:rFonts w:ascii="Arial Narrow" w:hAnsi="Arial Narrow" w:cs="Times New Roman"/>
          <w:sz w:val="24"/>
        </w:rPr>
        <w:t>м</w:t>
      </w:r>
      <w:r w:rsidR="00782859">
        <w:rPr>
          <w:rFonts w:ascii="Arial Narrow" w:hAnsi="Arial Narrow" w:cs="Times New Roman"/>
          <w:sz w:val="24"/>
        </w:rPr>
        <w:t xml:space="preserve">астер </w:t>
      </w:r>
      <w:proofErr w:type="spellStart"/>
      <w:proofErr w:type="gramStart"/>
      <w:r>
        <w:rPr>
          <w:rFonts w:ascii="Arial Narrow" w:hAnsi="Arial Narrow" w:cs="Times New Roman"/>
          <w:sz w:val="24"/>
        </w:rPr>
        <w:t>п</w:t>
      </w:r>
      <w:proofErr w:type="spellEnd"/>
      <w:proofErr w:type="gramEnd"/>
      <w:r>
        <w:rPr>
          <w:rFonts w:ascii="Arial Narrow" w:hAnsi="Arial Narrow" w:cs="Times New Roman"/>
          <w:sz w:val="24"/>
        </w:rPr>
        <w:t>/о, ГБПОУ РТ «ТТА»</w:t>
      </w:r>
      <w:r w:rsidR="00782859">
        <w:rPr>
          <w:rFonts w:ascii="Arial Narrow" w:hAnsi="Arial Narrow" w:cs="Times New Roman"/>
          <w:sz w:val="24"/>
        </w:rPr>
        <w:t>;</w:t>
      </w:r>
    </w:p>
    <w:p w:rsidR="00782859" w:rsidRDefault="00782859" w:rsidP="006479A0">
      <w:pPr>
        <w:spacing w:after="0"/>
        <w:ind w:firstLine="709"/>
        <w:rPr>
          <w:rFonts w:ascii="Arial Narrow" w:hAnsi="Arial Narrow" w:cs="Times New Roman"/>
          <w:sz w:val="24"/>
        </w:rPr>
      </w:pPr>
    </w:p>
    <w:p w:rsidR="00782859" w:rsidRDefault="00782859" w:rsidP="006479A0">
      <w:pPr>
        <w:spacing w:after="0"/>
        <w:ind w:firstLine="709"/>
        <w:jc w:val="center"/>
        <w:rPr>
          <w:rFonts w:ascii="Arial Narrow" w:hAnsi="Arial Narrow"/>
          <w:sz w:val="24"/>
        </w:rPr>
      </w:pPr>
      <w:r>
        <w:rPr>
          <w:rFonts w:ascii="Arial Narrow" w:hAnsi="Arial Narrow"/>
          <w:sz w:val="24"/>
        </w:rPr>
        <w:t xml:space="preserve">ГБПОУ РТ «Тувинский техникум </w:t>
      </w:r>
      <w:proofErr w:type="spellStart"/>
      <w:r>
        <w:rPr>
          <w:rFonts w:ascii="Arial Narrow" w:hAnsi="Arial Narrow"/>
          <w:sz w:val="24"/>
        </w:rPr>
        <w:t>агротехнологий</w:t>
      </w:r>
      <w:proofErr w:type="spellEnd"/>
      <w:r>
        <w:rPr>
          <w:rFonts w:ascii="Arial Narrow" w:hAnsi="Arial Narrow"/>
          <w:sz w:val="24"/>
        </w:rPr>
        <w:t>»</w:t>
      </w:r>
      <w:r w:rsidR="00CE6DDD">
        <w:rPr>
          <w:rFonts w:ascii="Arial Narrow" w:hAnsi="Arial Narrow"/>
          <w:sz w:val="24"/>
        </w:rPr>
        <w:t xml:space="preserve"> с</w:t>
      </w:r>
      <w:proofErr w:type="gramStart"/>
      <w:r w:rsidR="00CE6DDD">
        <w:rPr>
          <w:rFonts w:ascii="Arial Narrow" w:hAnsi="Arial Narrow"/>
          <w:sz w:val="24"/>
        </w:rPr>
        <w:t>.С</w:t>
      </w:r>
      <w:proofErr w:type="gramEnd"/>
      <w:r w:rsidR="00CE6DDD">
        <w:rPr>
          <w:rFonts w:ascii="Arial Narrow" w:hAnsi="Arial Narrow"/>
          <w:sz w:val="24"/>
        </w:rPr>
        <w:t>арыг-Сеп</w:t>
      </w:r>
    </w:p>
    <w:p w:rsidR="00782859" w:rsidRDefault="00782859" w:rsidP="006479A0">
      <w:pPr>
        <w:spacing w:after="0"/>
        <w:ind w:firstLine="709"/>
        <w:jc w:val="center"/>
        <w:rPr>
          <w:rFonts w:ascii="Times New Roman" w:hAnsi="Times New Roman"/>
          <w:sz w:val="24"/>
        </w:rPr>
      </w:pPr>
    </w:p>
    <w:p w:rsidR="00782859" w:rsidRPr="00CE6DDD" w:rsidRDefault="00782859" w:rsidP="006479A0">
      <w:pPr>
        <w:spacing w:after="0"/>
        <w:ind w:firstLine="709"/>
        <w:jc w:val="both"/>
        <w:rPr>
          <w:rFonts w:ascii="Arial Narrow" w:hAnsi="Arial Narrow" w:cs="Times New Roman"/>
          <w:b/>
          <w:sz w:val="24"/>
        </w:rPr>
      </w:pPr>
      <w:r>
        <w:rPr>
          <w:rFonts w:ascii="Arial Narrow" w:hAnsi="Arial Narrow" w:cs="Times New Roman"/>
          <w:b/>
          <w:sz w:val="24"/>
        </w:rPr>
        <w:t xml:space="preserve">Аннотация. </w:t>
      </w:r>
      <w:r w:rsidR="00CE6DDD" w:rsidRPr="00CE6DDD">
        <w:rPr>
          <w:rFonts w:ascii="Arial Narrow" w:hAnsi="Arial Narrow"/>
        </w:rPr>
        <w:t xml:space="preserve">В данной статье рассматривается пищевая культура тувинцев, уважительное отношение к </w:t>
      </w:r>
      <w:r w:rsidR="00CE6DDD">
        <w:rPr>
          <w:rFonts w:ascii="Arial Narrow" w:hAnsi="Arial Narrow"/>
        </w:rPr>
        <w:t>молочным продуктам</w:t>
      </w:r>
      <w:r w:rsidR="00CE6DDD" w:rsidRPr="00CE6DDD">
        <w:rPr>
          <w:rFonts w:ascii="Arial Narrow" w:hAnsi="Arial Narrow"/>
        </w:rPr>
        <w:t>. Также приведен тувинский способ п</w:t>
      </w:r>
      <w:r w:rsidR="00CE6DDD">
        <w:rPr>
          <w:rFonts w:ascii="Arial Narrow" w:hAnsi="Arial Narrow"/>
        </w:rPr>
        <w:t>роизводства</w:t>
      </w:r>
      <w:r w:rsidR="00CE6DDD" w:rsidRPr="00CE6DDD">
        <w:rPr>
          <w:rFonts w:ascii="Arial Narrow" w:hAnsi="Arial Narrow"/>
        </w:rPr>
        <w:t xml:space="preserve"> </w:t>
      </w:r>
      <w:proofErr w:type="spellStart"/>
      <w:r w:rsidR="00221BE6">
        <w:rPr>
          <w:rFonts w:ascii="Arial Narrow" w:hAnsi="Arial Narrow"/>
        </w:rPr>
        <w:t>тыва-араги</w:t>
      </w:r>
      <w:proofErr w:type="spellEnd"/>
      <w:r w:rsidR="00221BE6">
        <w:rPr>
          <w:rFonts w:ascii="Arial Narrow" w:hAnsi="Arial Narrow"/>
        </w:rPr>
        <w:t xml:space="preserve"> (молочной водки)</w:t>
      </w:r>
      <w:r w:rsidR="00CE6DDD" w:rsidRPr="00CE6DDD">
        <w:rPr>
          <w:rFonts w:ascii="Arial Narrow" w:hAnsi="Arial Narrow"/>
        </w:rPr>
        <w:t xml:space="preserve"> из излишков скисшего молока «</w:t>
      </w:r>
      <w:proofErr w:type="spellStart"/>
      <w:r w:rsidR="00CE6DDD" w:rsidRPr="00CE6DDD">
        <w:rPr>
          <w:rFonts w:ascii="Arial Narrow" w:hAnsi="Arial Narrow"/>
        </w:rPr>
        <w:t>хойтпак</w:t>
      </w:r>
      <w:proofErr w:type="spellEnd"/>
      <w:r w:rsidR="00CE6DDD" w:rsidRPr="00CE6DDD">
        <w:rPr>
          <w:rFonts w:ascii="Arial Narrow" w:hAnsi="Arial Narrow"/>
        </w:rPr>
        <w:t>».</w:t>
      </w:r>
    </w:p>
    <w:p w:rsidR="00782859" w:rsidRDefault="00782859" w:rsidP="006479A0">
      <w:pPr>
        <w:spacing w:after="0"/>
        <w:ind w:firstLine="709"/>
        <w:jc w:val="both"/>
        <w:rPr>
          <w:rFonts w:ascii="Arial Narrow" w:hAnsi="Arial Narrow" w:cs="Times New Roman"/>
          <w:sz w:val="24"/>
        </w:rPr>
      </w:pPr>
      <w:r>
        <w:rPr>
          <w:rFonts w:ascii="Arial Narrow" w:hAnsi="Arial Narrow" w:cs="Times New Roman"/>
          <w:b/>
          <w:sz w:val="24"/>
        </w:rPr>
        <w:t xml:space="preserve">Ключевые слова: </w:t>
      </w:r>
      <w:r>
        <w:rPr>
          <w:rFonts w:ascii="Arial Narrow" w:hAnsi="Arial Narrow" w:cs="Times New Roman"/>
          <w:sz w:val="24"/>
        </w:rPr>
        <w:t xml:space="preserve">технология, </w:t>
      </w:r>
      <w:proofErr w:type="spellStart"/>
      <w:r w:rsidR="00221BE6">
        <w:rPr>
          <w:rFonts w:ascii="Arial Narrow" w:hAnsi="Arial Narrow" w:cs="Times New Roman"/>
          <w:sz w:val="24"/>
        </w:rPr>
        <w:t>тыва-арага</w:t>
      </w:r>
      <w:proofErr w:type="spellEnd"/>
      <w:r>
        <w:rPr>
          <w:rFonts w:ascii="Arial Narrow" w:hAnsi="Arial Narrow" w:cs="Times New Roman"/>
          <w:sz w:val="24"/>
        </w:rPr>
        <w:t xml:space="preserve">, </w:t>
      </w:r>
      <w:r w:rsidR="00221BE6">
        <w:rPr>
          <w:rFonts w:ascii="Arial Narrow" w:hAnsi="Arial Narrow" w:cs="Times New Roman"/>
          <w:sz w:val="24"/>
        </w:rPr>
        <w:t>молочная водка</w:t>
      </w:r>
      <w:r>
        <w:rPr>
          <w:rFonts w:ascii="Arial Narrow" w:hAnsi="Arial Narrow" w:cs="Times New Roman"/>
          <w:sz w:val="24"/>
        </w:rPr>
        <w:t xml:space="preserve">, </w:t>
      </w:r>
      <w:proofErr w:type="spellStart"/>
      <w:r w:rsidR="0096701F">
        <w:rPr>
          <w:rFonts w:ascii="Arial Narrow" w:hAnsi="Arial Narrow" w:cs="Times New Roman"/>
          <w:sz w:val="24"/>
        </w:rPr>
        <w:t>хойтпак</w:t>
      </w:r>
      <w:proofErr w:type="spellEnd"/>
      <w:r w:rsidR="0096701F">
        <w:rPr>
          <w:rFonts w:ascii="Arial Narrow" w:hAnsi="Arial Narrow" w:cs="Times New Roman"/>
          <w:sz w:val="24"/>
        </w:rPr>
        <w:t xml:space="preserve">, </w:t>
      </w:r>
      <w:r w:rsidR="00221BE6">
        <w:rPr>
          <w:rFonts w:ascii="Arial Narrow" w:hAnsi="Arial Narrow" w:cs="Times New Roman"/>
          <w:sz w:val="24"/>
        </w:rPr>
        <w:t>традиции.</w:t>
      </w:r>
    </w:p>
    <w:p w:rsidR="00EE6E07" w:rsidRPr="00EE6E07" w:rsidRDefault="00782859" w:rsidP="006479A0">
      <w:pPr>
        <w:spacing w:after="0"/>
        <w:ind w:firstLine="709"/>
        <w:jc w:val="both"/>
        <w:rPr>
          <w:rFonts w:ascii="Arial Narrow" w:hAnsi="Arial Narrow" w:cs="Times New Roman"/>
          <w:b/>
          <w:sz w:val="18"/>
        </w:rPr>
      </w:pPr>
      <w:r>
        <w:rPr>
          <w:rFonts w:ascii="Arial Narrow" w:hAnsi="Arial Narrow" w:cs="Times New Roman"/>
          <w:b/>
          <w:sz w:val="24"/>
        </w:rPr>
        <w:t xml:space="preserve">Актуальность темы. </w:t>
      </w:r>
      <w:r w:rsidR="00221BE6">
        <w:rPr>
          <w:color w:val="111115"/>
          <w:sz w:val="30"/>
          <w:szCs w:val="30"/>
          <w:shd w:val="clear" w:color="auto" w:fill="FFFFFF"/>
        </w:rPr>
        <w:t> </w:t>
      </w:r>
      <w:r w:rsidR="00221BE6" w:rsidRPr="00221BE6">
        <w:rPr>
          <w:rFonts w:ascii="Arial Narrow" w:hAnsi="Arial Narrow"/>
          <w:color w:val="111115"/>
          <w:sz w:val="24"/>
          <w:szCs w:val="30"/>
          <w:shd w:val="clear" w:color="auto" w:fill="FFFFFF"/>
        </w:rPr>
        <w:t xml:space="preserve"> </w:t>
      </w:r>
      <w:r w:rsidR="00EE6E07" w:rsidRPr="00EE6E07">
        <w:rPr>
          <w:rFonts w:ascii="Arial Narrow" w:hAnsi="Arial Narrow"/>
          <w:color w:val="000000"/>
          <w:sz w:val="24"/>
          <w:szCs w:val="28"/>
          <w:shd w:val="clear" w:color="auto" w:fill="FFFFFF"/>
        </w:rPr>
        <w:t>Цивилизация так воздействует на тувинцев, что есть вероятность исчезновения данной культуры, что многое уже забылось, что мы плохо  знаем образ жизни наших предков, что, если не начинать возрождать свою культуру, она может бесследно исчезнуть.</w:t>
      </w:r>
    </w:p>
    <w:p w:rsidR="00EE6E07" w:rsidRPr="0096701F" w:rsidRDefault="00221BE6" w:rsidP="006479A0">
      <w:pPr>
        <w:spacing w:after="0"/>
        <w:ind w:firstLine="709"/>
        <w:jc w:val="both"/>
        <w:rPr>
          <w:rFonts w:ascii="Arial Narrow" w:hAnsi="Arial Narrow" w:cs="Times New Roman"/>
          <w:sz w:val="24"/>
          <w:szCs w:val="24"/>
          <w:shd w:val="clear" w:color="auto" w:fill="FFFFFF"/>
        </w:rPr>
      </w:pPr>
      <w:r w:rsidRPr="0096701F">
        <w:rPr>
          <w:rFonts w:ascii="Arial Narrow" w:hAnsi="Arial Narrow" w:cs="Times New Roman"/>
          <w:sz w:val="24"/>
          <w:szCs w:val="24"/>
          <w:shd w:val="clear" w:color="auto" w:fill="FFFFFF"/>
        </w:rPr>
        <w:t xml:space="preserve">Самым почитаемым продуктом </w:t>
      </w:r>
      <w:r w:rsidR="0096701F">
        <w:rPr>
          <w:rFonts w:ascii="Arial Narrow" w:hAnsi="Arial Narrow" w:cs="Times New Roman"/>
          <w:sz w:val="24"/>
          <w:szCs w:val="24"/>
          <w:shd w:val="clear" w:color="auto" w:fill="FFFFFF"/>
        </w:rPr>
        <w:t xml:space="preserve">тувинцев </w:t>
      </w:r>
      <w:r w:rsidRPr="0096701F">
        <w:rPr>
          <w:rFonts w:ascii="Arial Narrow" w:hAnsi="Arial Narrow" w:cs="Times New Roman"/>
          <w:sz w:val="24"/>
          <w:szCs w:val="24"/>
          <w:shd w:val="clear" w:color="auto" w:fill="FFFFFF"/>
        </w:rPr>
        <w:t>считается молоко – «</w:t>
      </w:r>
      <w:proofErr w:type="spellStart"/>
      <w:r w:rsidRPr="0096701F">
        <w:rPr>
          <w:rStyle w:val="a3"/>
          <w:rFonts w:ascii="Arial Narrow" w:hAnsi="Arial Narrow" w:cs="Times New Roman"/>
          <w:b w:val="0"/>
          <w:bCs w:val="0"/>
          <w:sz w:val="24"/>
          <w:szCs w:val="24"/>
          <w:bdr w:val="none" w:sz="0" w:space="0" w:color="auto" w:frame="1"/>
          <w:shd w:val="clear" w:color="auto" w:fill="FFFFFF"/>
        </w:rPr>
        <w:t>сут</w:t>
      </w:r>
      <w:proofErr w:type="spellEnd"/>
      <w:r w:rsidRPr="0096701F">
        <w:rPr>
          <w:rStyle w:val="a3"/>
          <w:rFonts w:ascii="Arial Narrow" w:hAnsi="Arial Narrow" w:cs="Times New Roman"/>
          <w:b w:val="0"/>
          <w:bCs w:val="0"/>
          <w:sz w:val="24"/>
          <w:szCs w:val="24"/>
          <w:bdr w:val="none" w:sz="0" w:space="0" w:color="auto" w:frame="1"/>
          <w:shd w:val="clear" w:color="auto" w:fill="FFFFFF"/>
        </w:rPr>
        <w:t>»</w:t>
      </w:r>
      <w:r w:rsidR="0096701F">
        <w:rPr>
          <w:rFonts w:ascii="Arial Narrow" w:hAnsi="Arial Narrow" w:cs="Times New Roman"/>
          <w:sz w:val="24"/>
          <w:szCs w:val="24"/>
          <w:bdr w:val="none" w:sz="0" w:space="0" w:color="auto" w:frame="1"/>
          <w:shd w:val="clear" w:color="auto" w:fill="FFFFFF"/>
        </w:rPr>
        <w:t>,</w:t>
      </w:r>
      <w:r w:rsidRPr="0096701F">
        <w:rPr>
          <w:rFonts w:ascii="Arial Narrow" w:hAnsi="Arial Narrow" w:cs="Times New Roman"/>
          <w:sz w:val="24"/>
          <w:szCs w:val="24"/>
          <w:shd w:val="clear" w:color="auto" w:fill="FFFFFF"/>
        </w:rPr>
        <w:t xml:space="preserve"> уважительно называют его «</w:t>
      </w:r>
      <w:proofErr w:type="spellStart"/>
      <w:r w:rsidRPr="0096701F">
        <w:rPr>
          <w:rFonts w:ascii="Arial Narrow" w:hAnsi="Arial Narrow" w:cs="Times New Roman"/>
          <w:sz w:val="24"/>
          <w:szCs w:val="24"/>
          <w:shd w:val="clear" w:color="auto" w:fill="FFFFFF"/>
        </w:rPr>
        <w:t>ак</w:t>
      </w:r>
      <w:proofErr w:type="spellEnd"/>
      <w:r w:rsidRPr="0096701F">
        <w:rPr>
          <w:rFonts w:ascii="Arial Narrow" w:hAnsi="Arial Narrow" w:cs="Times New Roman"/>
          <w:sz w:val="24"/>
          <w:szCs w:val="24"/>
          <w:shd w:val="clear" w:color="auto" w:fill="FFFFFF"/>
        </w:rPr>
        <w:t xml:space="preserve"> чем» - «белая пища». </w:t>
      </w:r>
      <w:r w:rsidR="00EE6E07" w:rsidRPr="0096701F">
        <w:rPr>
          <w:rFonts w:ascii="Arial Narrow" w:hAnsi="Arial Narrow" w:cs="Times New Roman"/>
          <w:sz w:val="24"/>
          <w:szCs w:val="24"/>
          <w:shd w:val="clear" w:color="auto" w:fill="FFFFFF"/>
        </w:rPr>
        <w:t>В его состав входит несколько видов продукции из молока, произведенные по многоступенчатой безотходной технологии, ведь традиционно жизнь кочевников требовала рационального использования продуктов.</w:t>
      </w:r>
    </w:p>
    <w:p w:rsidR="00782859" w:rsidRDefault="00782859" w:rsidP="006479A0">
      <w:pPr>
        <w:spacing w:after="0"/>
        <w:ind w:firstLine="709"/>
        <w:jc w:val="both"/>
        <w:rPr>
          <w:rFonts w:ascii="Arial Narrow" w:hAnsi="Arial Narrow" w:cs="Times New Roman"/>
          <w:sz w:val="24"/>
        </w:rPr>
      </w:pPr>
      <w:r>
        <w:rPr>
          <w:rFonts w:ascii="Arial Narrow" w:hAnsi="Arial Narrow" w:cs="Times New Roman"/>
          <w:sz w:val="24"/>
        </w:rPr>
        <w:t xml:space="preserve">Цель работы является </w:t>
      </w:r>
      <w:r w:rsidR="0096701F">
        <w:rPr>
          <w:rFonts w:ascii="Arial Narrow" w:hAnsi="Arial Narrow" w:cs="Times New Roman"/>
          <w:sz w:val="24"/>
        </w:rPr>
        <w:t xml:space="preserve">производство </w:t>
      </w:r>
      <w:proofErr w:type="spellStart"/>
      <w:r w:rsidR="0096701F">
        <w:rPr>
          <w:rFonts w:ascii="Arial Narrow" w:hAnsi="Arial Narrow" w:cs="Times New Roman"/>
          <w:sz w:val="24"/>
        </w:rPr>
        <w:t>тыва-араги</w:t>
      </w:r>
      <w:proofErr w:type="spellEnd"/>
      <w:r w:rsidR="0096701F">
        <w:rPr>
          <w:rFonts w:ascii="Arial Narrow" w:hAnsi="Arial Narrow" w:cs="Times New Roman"/>
          <w:sz w:val="24"/>
        </w:rPr>
        <w:t xml:space="preserve"> (молочной водки).</w:t>
      </w:r>
    </w:p>
    <w:p w:rsidR="00782859" w:rsidRDefault="00782859" w:rsidP="006479A0">
      <w:pPr>
        <w:spacing w:after="0"/>
        <w:ind w:firstLine="709"/>
        <w:jc w:val="both"/>
        <w:rPr>
          <w:rFonts w:ascii="Arial Narrow" w:hAnsi="Arial Narrow" w:cs="Times New Roman"/>
          <w:sz w:val="24"/>
        </w:rPr>
      </w:pPr>
      <w:r>
        <w:rPr>
          <w:rFonts w:ascii="Arial Narrow" w:hAnsi="Arial Narrow" w:cs="Times New Roman"/>
          <w:sz w:val="24"/>
        </w:rPr>
        <w:t>Для достижения этой цели были поставлены следующие задачи:</w:t>
      </w:r>
      <w:r w:rsidR="0096701F">
        <w:rPr>
          <w:rFonts w:ascii="Arial Narrow" w:hAnsi="Arial Narrow" w:cs="Times New Roman"/>
          <w:sz w:val="24"/>
        </w:rPr>
        <w:t xml:space="preserve"> изучить название утварей для перегонки </w:t>
      </w:r>
      <w:proofErr w:type="spellStart"/>
      <w:r w:rsidR="0096701F">
        <w:rPr>
          <w:rFonts w:ascii="Arial Narrow" w:hAnsi="Arial Narrow" w:cs="Times New Roman"/>
          <w:sz w:val="24"/>
        </w:rPr>
        <w:t>тыва</w:t>
      </w:r>
      <w:proofErr w:type="spellEnd"/>
      <w:r w:rsidR="0096701F">
        <w:rPr>
          <w:rFonts w:ascii="Arial Narrow" w:hAnsi="Arial Narrow" w:cs="Times New Roman"/>
          <w:sz w:val="24"/>
        </w:rPr>
        <w:t xml:space="preserve"> </w:t>
      </w:r>
      <w:proofErr w:type="spellStart"/>
      <w:r w:rsidR="0096701F">
        <w:rPr>
          <w:rFonts w:ascii="Arial Narrow" w:hAnsi="Arial Narrow" w:cs="Times New Roman"/>
          <w:sz w:val="24"/>
        </w:rPr>
        <w:t>араги</w:t>
      </w:r>
      <w:proofErr w:type="spellEnd"/>
      <w:r w:rsidR="0096701F">
        <w:rPr>
          <w:rFonts w:ascii="Arial Narrow" w:hAnsi="Arial Narrow" w:cs="Times New Roman"/>
          <w:sz w:val="24"/>
        </w:rPr>
        <w:t xml:space="preserve"> (молочной водки); освоить технику приготовления </w:t>
      </w:r>
      <w:proofErr w:type="spellStart"/>
      <w:r w:rsidR="0096701F">
        <w:rPr>
          <w:rFonts w:ascii="Arial Narrow" w:hAnsi="Arial Narrow" w:cs="Times New Roman"/>
          <w:sz w:val="24"/>
        </w:rPr>
        <w:t>тыва</w:t>
      </w:r>
      <w:proofErr w:type="spellEnd"/>
      <w:r w:rsidR="0096701F">
        <w:rPr>
          <w:rFonts w:ascii="Arial Narrow" w:hAnsi="Arial Narrow" w:cs="Times New Roman"/>
          <w:sz w:val="24"/>
        </w:rPr>
        <w:t xml:space="preserve"> </w:t>
      </w:r>
      <w:proofErr w:type="spellStart"/>
      <w:r w:rsidR="0096701F">
        <w:rPr>
          <w:rFonts w:ascii="Arial Narrow" w:hAnsi="Arial Narrow" w:cs="Times New Roman"/>
          <w:sz w:val="24"/>
        </w:rPr>
        <w:t>араги</w:t>
      </w:r>
      <w:proofErr w:type="spellEnd"/>
      <w:r w:rsidR="0096701F">
        <w:rPr>
          <w:rFonts w:ascii="Arial Narrow" w:hAnsi="Arial Narrow" w:cs="Times New Roman"/>
          <w:sz w:val="24"/>
        </w:rPr>
        <w:t>.</w:t>
      </w:r>
    </w:p>
    <w:p w:rsidR="005E715E" w:rsidRPr="005E715E" w:rsidRDefault="00890176" w:rsidP="006479A0">
      <w:pPr>
        <w:spacing w:after="0"/>
        <w:ind w:firstLine="709"/>
        <w:jc w:val="both"/>
        <w:rPr>
          <w:rFonts w:ascii="Arial Narrow" w:hAnsi="Arial Narrow"/>
          <w:sz w:val="24"/>
        </w:rPr>
      </w:pPr>
      <w:r w:rsidRPr="005E715E">
        <w:rPr>
          <w:rFonts w:ascii="Arial Narrow" w:hAnsi="Arial Narrow"/>
          <w:sz w:val="24"/>
        </w:rPr>
        <w:t xml:space="preserve">Технология перегонки </w:t>
      </w:r>
      <w:proofErr w:type="spellStart"/>
      <w:r w:rsidR="005E715E">
        <w:rPr>
          <w:rFonts w:ascii="Arial Narrow" w:hAnsi="Arial Narrow"/>
          <w:sz w:val="24"/>
        </w:rPr>
        <w:t>тыва-араги</w:t>
      </w:r>
      <w:proofErr w:type="spellEnd"/>
      <w:r w:rsidR="005E715E">
        <w:rPr>
          <w:rFonts w:ascii="Arial Narrow" w:hAnsi="Arial Narrow"/>
          <w:sz w:val="24"/>
        </w:rPr>
        <w:t xml:space="preserve"> (</w:t>
      </w:r>
      <w:r w:rsidRPr="005E715E">
        <w:rPr>
          <w:rFonts w:ascii="Arial Narrow" w:hAnsi="Arial Narrow"/>
          <w:sz w:val="24"/>
        </w:rPr>
        <w:t>молочной водки</w:t>
      </w:r>
      <w:r w:rsidR="005E715E">
        <w:rPr>
          <w:rFonts w:ascii="Arial Narrow" w:hAnsi="Arial Narrow"/>
          <w:sz w:val="24"/>
        </w:rPr>
        <w:t>)</w:t>
      </w:r>
      <w:r w:rsidRPr="005E715E">
        <w:rPr>
          <w:rFonts w:ascii="Arial Narrow" w:hAnsi="Arial Narrow"/>
          <w:sz w:val="24"/>
        </w:rPr>
        <w:t xml:space="preserve"> состоит из нескольких операций. </w:t>
      </w:r>
    </w:p>
    <w:p w:rsidR="005E715E" w:rsidRPr="005E715E" w:rsidRDefault="00890176" w:rsidP="006479A0">
      <w:pPr>
        <w:spacing w:after="0"/>
        <w:ind w:firstLine="709"/>
        <w:jc w:val="both"/>
        <w:rPr>
          <w:rFonts w:ascii="Arial Narrow" w:hAnsi="Arial Narrow"/>
          <w:sz w:val="24"/>
        </w:rPr>
      </w:pPr>
      <w:r w:rsidRPr="005E715E">
        <w:rPr>
          <w:rFonts w:ascii="Arial Narrow" w:hAnsi="Arial Narrow"/>
          <w:sz w:val="24"/>
        </w:rPr>
        <w:t xml:space="preserve">Оборудования простые, самодельные, никакого электричества и специального оборудования – все делается своими руками. </w:t>
      </w:r>
    </w:p>
    <w:p w:rsidR="005E715E" w:rsidRPr="005E715E" w:rsidRDefault="00890176" w:rsidP="006479A0">
      <w:pPr>
        <w:spacing w:after="0"/>
        <w:ind w:firstLine="709"/>
        <w:jc w:val="both"/>
        <w:rPr>
          <w:rFonts w:ascii="Arial Narrow" w:hAnsi="Arial Narrow"/>
          <w:sz w:val="24"/>
        </w:rPr>
      </w:pPr>
      <w:r w:rsidRPr="005E715E">
        <w:rPr>
          <w:rFonts w:ascii="Arial Narrow" w:hAnsi="Arial Narrow"/>
          <w:sz w:val="24"/>
        </w:rPr>
        <w:t xml:space="preserve">Список утвари для приготовления </w:t>
      </w:r>
      <w:proofErr w:type="spellStart"/>
      <w:r w:rsidR="005E715E">
        <w:rPr>
          <w:rFonts w:ascii="Arial Narrow" w:hAnsi="Arial Narrow"/>
          <w:sz w:val="24"/>
        </w:rPr>
        <w:t>тыва-араги</w:t>
      </w:r>
      <w:proofErr w:type="spellEnd"/>
      <w:r w:rsidR="005E715E">
        <w:rPr>
          <w:rFonts w:ascii="Arial Narrow" w:hAnsi="Arial Narrow"/>
          <w:sz w:val="24"/>
        </w:rPr>
        <w:t xml:space="preserve"> (</w:t>
      </w:r>
      <w:r w:rsidR="005E715E" w:rsidRPr="005E715E">
        <w:rPr>
          <w:rFonts w:ascii="Arial Narrow" w:hAnsi="Arial Narrow"/>
          <w:sz w:val="24"/>
        </w:rPr>
        <w:t>молочной водки</w:t>
      </w:r>
      <w:r w:rsidR="005E715E">
        <w:rPr>
          <w:rFonts w:ascii="Arial Narrow" w:hAnsi="Arial Narrow"/>
          <w:sz w:val="24"/>
        </w:rPr>
        <w:t>)</w:t>
      </w:r>
      <w:r w:rsidRPr="005E715E">
        <w:rPr>
          <w:rFonts w:ascii="Arial Narrow" w:hAnsi="Arial Narrow"/>
          <w:sz w:val="24"/>
        </w:rPr>
        <w:t xml:space="preserve">: </w:t>
      </w:r>
    </w:p>
    <w:p w:rsidR="005E715E" w:rsidRPr="005E715E" w:rsidRDefault="00890176" w:rsidP="006479A0">
      <w:pPr>
        <w:spacing w:after="0"/>
        <w:ind w:firstLine="709"/>
        <w:jc w:val="both"/>
        <w:rPr>
          <w:rFonts w:ascii="Arial Narrow" w:hAnsi="Arial Narrow"/>
          <w:sz w:val="24"/>
        </w:rPr>
      </w:pPr>
      <w:r w:rsidRPr="005E715E">
        <w:rPr>
          <w:rFonts w:ascii="Arial Narrow" w:hAnsi="Arial Narrow"/>
          <w:sz w:val="24"/>
        </w:rPr>
        <w:t>1. Малый котел (</w:t>
      </w:r>
      <w:proofErr w:type="spellStart"/>
      <w:r w:rsidRPr="005E715E">
        <w:rPr>
          <w:rFonts w:ascii="Arial Narrow" w:hAnsi="Arial Narrow"/>
          <w:sz w:val="24"/>
        </w:rPr>
        <w:t>бичии</w:t>
      </w:r>
      <w:proofErr w:type="spellEnd"/>
      <w:r w:rsidRPr="005E715E">
        <w:rPr>
          <w:rFonts w:ascii="Arial Narrow" w:hAnsi="Arial Narrow"/>
          <w:sz w:val="24"/>
        </w:rPr>
        <w:t xml:space="preserve"> </w:t>
      </w:r>
      <w:proofErr w:type="spellStart"/>
      <w:r w:rsidRPr="005E715E">
        <w:rPr>
          <w:rFonts w:ascii="Arial Narrow" w:hAnsi="Arial Narrow"/>
          <w:sz w:val="24"/>
        </w:rPr>
        <w:t>паш</w:t>
      </w:r>
      <w:proofErr w:type="spellEnd"/>
      <w:r w:rsidRPr="005E715E">
        <w:rPr>
          <w:rFonts w:ascii="Arial Narrow" w:hAnsi="Arial Narrow"/>
          <w:sz w:val="24"/>
        </w:rPr>
        <w:t xml:space="preserve">) </w:t>
      </w:r>
    </w:p>
    <w:p w:rsidR="005E715E" w:rsidRPr="005E715E" w:rsidRDefault="00890176" w:rsidP="006479A0">
      <w:pPr>
        <w:spacing w:after="0"/>
        <w:ind w:firstLine="709"/>
        <w:jc w:val="both"/>
        <w:rPr>
          <w:rFonts w:ascii="Arial Narrow" w:hAnsi="Arial Narrow"/>
          <w:sz w:val="24"/>
        </w:rPr>
      </w:pPr>
      <w:r w:rsidRPr="005E715E">
        <w:rPr>
          <w:rFonts w:ascii="Arial Narrow" w:hAnsi="Arial Narrow"/>
          <w:sz w:val="24"/>
        </w:rPr>
        <w:t>2. Обертка (</w:t>
      </w:r>
      <w:proofErr w:type="spellStart"/>
      <w:r w:rsidRPr="005E715E">
        <w:rPr>
          <w:rFonts w:ascii="Arial Narrow" w:hAnsi="Arial Narrow"/>
          <w:sz w:val="24"/>
        </w:rPr>
        <w:t>ораалда</w:t>
      </w:r>
      <w:proofErr w:type="spellEnd"/>
      <w:r w:rsidRPr="005E715E">
        <w:rPr>
          <w:rFonts w:ascii="Arial Narrow" w:hAnsi="Arial Narrow"/>
          <w:sz w:val="24"/>
        </w:rPr>
        <w:t xml:space="preserve">) </w:t>
      </w:r>
    </w:p>
    <w:p w:rsidR="005E715E" w:rsidRPr="005E715E" w:rsidRDefault="00890176" w:rsidP="006479A0">
      <w:pPr>
        <w:spacing w:after="0"/>
        <w:ind w:firstLine="709"/>
        <w:jc w:val="both"/>
        <w:rPr>
          <w:rFonts w:ascii="Arial Narrow" w:hAnsi="Arial Narrow"/>
          <w:sz w:val="24"/>
        </w:rPr>
      </w:pPr>
      <w:r w:rsidRPr="005E715E">
        <w:rPr>
          <w:rFonts w:ascii="Arial Narrow" w:hAnsi="Arial Narrow"/>
          <w:sz w:val="24"/>
        </w:rPr>
        <w:t xml:space="preserve">3. Перегонный аппарат – </w:t>
      </w:r>
      <w:proofErr w:type="spellStart"/>
      <w:r w:rsidRPr="005E715E">
        <w:rPr>
          <w:rFonts w:ascii="Arial Narrow" w:hAnsi="Arial Narrow"/>
          <w:sz w:val="24"/>
        </w:rPr>
        <w:t>шууруун</w:t>
      </w:r>
      <w:proofErr w:type="spellEnd"/>
      <w:r w:rsidRPr="005E715E">
        <w:rPr>
          <w:rFonts w:ascii="Arial Narrow" w:hAnsi="Arial Narrow"/>
          <w:sz w:val="24"/>
        </w:rPr>
        <w:t xml:space="preserve"> (деревянная выдолбленная бочка) </w:t>
      </w:r>
    </w:p>
    <w:p w:rsidR="005E715E" w:rsidRPr="005E715E" w:rsidRDefault="00890176" w:rsidP="006479A0">
      <w:pPr>
        <w:spacing w:after="0"/>
        <w:ind w:firstLine="709"/>
        <w:jc w:val="both"/>
        <w:rPr>
          <w:rFonts w:ascii="Arial Narrow" w:hAnsi="Arial Narrow"/>
          <w:sz w:val="24"/>
        </w:rPr>
      </w:pPr>
      <w:r w:rsidRPr="005E715E">
        <w:rPr>
          <w:rFonts w:ascii="Arial Narrow" w:hAnsi="Arial Narrow"/>
          <w:sz w:val="24"/>
        </w:rPr>
        <w:t>4. Большой казан (</w:t>
      </w:r>
      <w:proofErr w:type="spellStart"/>
      <w:r w:rsidRPr="005E715E">
        <w:rPr>
          <w:rFonts w:ascii="Arial Narrow" w:hAnsi="Arial Narrow"/>
          <w:sz w:val="24"/>
        </w:rPr>
        <w:t>улуг</w:t>
      </w:r>
      <w:proofErr w:type="spellEnd"/>
      <w:r w:rsidRPr="005E715E">
        <w:rPr>
          <w:rFonts w:ascii="Arial Narrow" w:hAnsi="Arial Narrow"/>
          <w:sz w:val="24"/>
        </w:rPr>
        <w:t xml:space="preserve"> </w:t>
      </w:r>
      <w:proofErr w:type="spellStart"/>
      <w:r w:rsidRPr="005E715E">
        <w:rPr>
          <w:rFonts w:ascii="Arial Narrow" w:hAnsi="Arial Narrow"/>
          <w:sz w:val="24"/>
        </w:rPr>
        <w:t>паш</w:t>
      </w:r>
      <w:proofErr w:type="spellEnd"/>
      <w:r w:rsidRPr="005E715E">
        <w:rPr>
          <w:rFonts w:ascii="Arial Narrow" w:hAnsi="Arial Narrow"/>
          <w:sz w:val="24"/>
        </w:rPr>
        <w:t xml:space="preserve">) </w:t>
      </w:r>
    </w:p>
    <w:p w:rsidR="005E715E" w:rsidRPr="005E715E" w:rsidRDefault="00890176" w:rsidP="006479A0">
      <w:pPr>
        <w:spacing w:after="0"/>
        <w:ind w:firstLine="709"/>
        <w:jc w:val="both"/>
        <w:rPr>
          <w:rFonts w:ascii="Arial Narrow" w:hAnsi="Arial Narrow"/>
          <w:sz w:val="24"/>
        </w:rPr>
      </w:pPr>
      <w:r w:rsidRPr="005E715E">
        <w:rPr>
          <w:rFonts w:ascii="Arial Narrow" w:hAnsi="Arial Narrow"/>
          <w:sz w:val="24"/>
        </w:rPr>
        <w:t>5. Тренога (</w:t>
      </w:r>
      <w:proofErr w:type="spellStart"/>
      <w:r w:rsidRPr="005E715E">
        <w:rPr>
          <w:rFonts w:ascii="Arial Narrow" w:hAnsi="Arial Narrow"/>
          <w:sz w:val="24"/>
        </w:rPr>
        <w:t>ожук</w:t>
      </w:r>
      <w:proofErr w:type="spellEnd"/>
      <w:r w:rsidRPr="005E715E">
        <w:rPr>
          <w:rFonts w:ascii="Arial Narrow" w:hAnsi="Arial Narrow"/>
          <w:sz w:val="24"/>
        </w:rPr>
        <w:t xml:space="preserve">, можно просто камни) </w:t>
      </w:r>
    </w:p>
    <w:p w:rsidR="005E715E" w:rsidRPr="005E715E" w:rsidRDefault="00890176" w:rsidP="006479A0">
      <w:pPr>
        <w:spacing w:after="0"/>
        <w:ind w:firstLine="709"/>
        <w:jc w:val="both"/>
        <w:rPr>
          <w:rFonts w:ascii="Arial Narrow" w:hAnsi="Arial Narrow"/>
          <w:sz w:val="24"/>
        </w:rPr>
      </w:pPr>
      <w:r w:rsidRPr="005E715E">
        <w:rPr>
          <w:rFonts w:ascii="Arial Narrow" w:hAnsi="Arial Narrow"/>
          <w:sz w:val="24"/>
        </w:rPr>
        <w:t>6. Желоб (</w:t>
      </w:r>
      <w:proofErr w:type="spellStart"/>
      <w:r w:rsidRPr="005E715E">
        <w:rPr>
          <w:rFonts w:ascii="Arial Narrow" w:hAnsi="Arial Narrow"/>
          <w:sz w:val="24"/>
        </w:rPr>
        <w:t>шорга</w:t>
      </w:r>
      <w:proofErr w:type="spellEnd"/>
      <w:r w:rsidRPr="005E715E">
        <w:rPr>
          <w:rFonts w:ascii="Arial Narrow" w:hAnsi="Arial Narrow"/>
          <w:sz w:val="24"/>
        </w:rPr>
        <w:t xml:space="preserve">) </w:t>
      </w:r>
    </w:p>
    <w:p w:rsidR="005E715E" w:rsidRPr="005E715E" w:rsidRDefault="00890176" w:rsidP="006479A0">
      <w:pPr>
        <w:spacing w:after="0"/>
        <w:ind w:firstLine="709"/>
        <w:jc w:val="both"/>
        <w:rPr>
          <w:rFonts w:ascii="Arial Narrow" w:hAnsi="Arial Narrow"/>
          <w:sz w:val="24"/>
        </w:rPr>
      </w:pPr>
      <w:r w:rsidRPr="005E715E">
        <w:rPr>
          <w:rFonts w:ascii="Arial Narrow" w:hAnsi="Arial Narrow"/>
          <w:sz w:val="24"/>
        </w:rPr>
        <w:t xml:space="preserve">7. Кувшин (донга, сосуд для </w:t>
      </w:r>
      <w:proofErr w:type="spellStart"/>
      <w:r w:rsidRPr="005E715E">
        <w:rPr>
          <w:rFonts w:ascii="Arial Narrow" w:hAnsi="Arial Narrow"/>
          <w:sz w:val="24"/>
        </w:rPr>
        <w:t>араги</w:t>
      </w:r>
      <w:proofErr w:type="spellEnd"/>
      <w:r w:rsidRPr="005E715E">
        <w:rPr>
          <w:rFonts w:ascii="Arial Narrow" w:hAnsi="Arial Narrow"/>
          <w:sz w:val="24"/>
        </w:rPr>
        <w:t xml:space="preserve">) </w:t>
      </w:r>
    </w:p>
    <w:p w:rsidR="005E715E" w:rsidRPr="005E715E" w:rsidRDefault="00890176" w:rsidP="006479A0">
      <w:pPr>
        <w:spacing w:after="0"/>
        <w:ind w:firstLine="709"/>
        <w:jc w:val="both"/>
        <w:rPr>
          <w:rFonts w:ascii="Arial Narrow" w:hAnsi="Arial Narrow"/>
          <w:sz w:val="24"/>
        </w:rPr>
      </w:pPr>
      <w:r w:rsidRPr="005E715E">
        <w:rPr>
          <w:rFonts w:ascii="Arial Narrow" w:hAnsi="Arial Narrow"/>
          <w:sz w:val="24"/>
        </w:rPr>
        <w:t>8. Широкий желоб «нёбо»</w:t>
      </w:r>
    </w:p>
    <w:p w:rsidR="005E715E" w:rsidRPr="005E715E" w:rsidRDefault="00890176" w:rsidP="006479A0">
      <w:pPr>
        <w:spacing w:after="0"/>
        <w:ind w:firstLine="709"/>
        <w:jc w:val="both"/>
        <w:rPr>
          <w:rFonts w:ascii="Arial Narrow" w:hAnsi="Arial Narrow"/>
          <w:sz w:val="24"/>
        </w:rPr>
      </w:pPr>
      <w:r w:rsidRPr="005E715E">
        <w:rPr>
          <w:rFonts w:ascii="Arial Narrow" w:hAnsi="Arial Narrow"/>
          <w:sz w:val="24"/>
        </w:rPr>
        <w:t xml:space="preserve"> 9. Кожаная фляга (</w:t>
      </w:r>
      <w:proofErr w:type="spellStart"/>
      <w:r w:rsidRPr="005E715E">
        <w:rPr>
          <w:rFonts w:ascii="Arial Narrow" w:hAnsi="Arial Narrow"/>
          <w:sz w:val="24"/>
        </w:rPr>
        <w:t>когээржик</w:t>
      </w:r>
      <w:proofErr w:type="spellEnd"/>
      <w:r w:rsidRPr="005E715E">
        <w:rPr>
          <w:rFonts w:ascii="Arial Narrow" w:hAnsi="Arial Narrow"/>
          <w:sz w:val="24"/>
        </w:rPr>
        <w:t xml:space="preserve">) </w:t>
      </w:r>
    </w:p>
    <w:p w:rsidR="005E715E" w:rsidRPr="005E715E" w:rsidRDefault="00890176" w:rsidP="006479A0">
      <w:pPr>
        <w:spacing w:after="0"/>
        <w:ind w:firstLine="709"/>
        <w:jc w:val="both"/>
        <w:rPr>
          <w:rFonts w:ascii="Arial Narrow" w:hAnsi="Arial Narrow"/>
          <w:sz w:val="24"/>
        </w:rPr>
      </w:pPr>
      <w:r w:rsidRPr="005E715E">
        <w:rPr>
          <w:rFonts w:ascii="Arial Narrow" w:hAnsi="Arial Narrow"/>
          <w:sz w:val="24"/>
        </w:rPr>
        <w:t>10. Чашки или пиалы (</w:t>
      </w:r>
      <w:proofErr w:type="spellStart"/>
      <w:r w:rsidRPr="005E715E">
        <w:rPr>
          <w:rFonts w:ascii="Arial Narrow" w:hAnsi="Arial Narrow"/>
          <w:sz w:val="24"/>
        </w:rPr>
        <w:t>аяктар</w:t>
      </w:r>
      <w:proofErr w:type="spellEnd"/>
      <w:r w:rsidRPr="005E715E">
        <w:rPr>
          <w:rFonts w:ascii="Arial Narrow" w:hAnsi="Arial Narrow"/>
          <w:sz w:val="24"/>
        </w:rPr>
        <w:t>)</w:t>
      </w:r>
    </w:p>
    <w:p w:rsidR="0096701F" w:rsidRDefault="00890176" w:rsidP="006479A0">
      <w:pPr>
        <w:spacing w:after="0"/>
        <w:ind w:firstLine="709"/>
        <w:jc w:val="both"/>
        <w:rPr>
          <w:rFonts w:ascii="Arial Narrow" w:hAnsi="Arial Narrow"/>
          <w:sz w:val="24"/>
        </w:rPr>
      </w:pPr>
      <w:r w:rsidRPr="005E715E">
        <w:rPr>
          <w:rFonts w:ascii="Arial Narrow" w:hAnsi="Arial Narrow"/>
          <w:sz w:val="24"/>
        </w:rPr>
        <w:t xml:space="preserve"> </w:t>
      </w:r>
      <w:proofErr w:type="spellStart"/>
      <w:r w:rsidRPr="005E715E">
        <w:rPr>
          <w:rFonts w:ascii="Arial Narrow" w:hAnsi="Arial Narrow"/>
          <w:sz w:val="24"/>
        </w:rPr>
        <w:t>Арага</w:t>
      </w:r>
      <w:proofErr w:type="spellEnd"/>
      <w:r w:rsidRPr="005E715E">
        <w:rPr>
          <w:rFonts w:ascii="Arial Narrow" w:hAnsi="Arial Narrow"/>
          <w:sz w:val="24"/>
        </w:rPr>
        <w:t xml:space="preserve"> (арака) – один из национальных напитков, который стоит попробовать хотя бы раз в жизни. Главное, не увлекаться. Для приготовления </w:t>
      </w:r>
      <w:proofErr w:type="spellStart"/>
      <w:r w:rsidRPr="005E715E">
        <w:rPr>
          <w:rFonts w:ascii="Arial Narrow" w:hAnsi="Arial Narrow"/>
          <w:sz w:val="24"/>
        </w:rPr>
        <w:t>араги</w:t>
      </w:r>
      <w:proofErr w:type="spellEnd"/>
      <w:r w:rsidRPr="005E715E">
        <w:rPr>
          <w:rFonts w:ascii="Arial Narrow" w:hAnsi="Arial Narrow"/>
          <w:sz w:val="24"/>
        </w:rPr>
        <w:t xml:space="preserve"> используют </w:t>
      </w:r>
      <w:r w:rsidR="005E715E">
        <w:rPr>
          <w:rFonts w:ascii="Arial Narrow" w:hAnsi="Arial Narrow"/>
          <w:sz w:val="24"/>
        </w:rPr>
        <w:t xml:space="preserve">тувинский национальный кисломолочный напиток </w:t>
      </w:r>
      <w:r w:rsidR="005E715E" w:rsidRPr="005E715E">
        <w:rPr>
          <w:rFonts w:ascii="Arial Narrow" w:hAnsi="Arial Narrow"/>
          <w:i/>
          <w:sz w:val="24"/>
        </w:rPr>
        <w:t>«</w:t>
      </w:r>
      <w:proofErr w:type="spellStart"/>
      <w:r w:rsidR="005E715E" w:rsidRPr="005E715E">
        <w:rPr>
          <w:rFonts w:ascii="Arial Narrow" w:hAnsi="Arial Narrow"/>
          <w:i/>
          <w:sz w:val="24"/>
        </w:rPr>
        <w:t>Хойтпак</w:t>
      </w:r>
      <w:proofErr w:type="spellEnd"/>
      <w:r w:rsidR="005E715E" w:rsidRPr="005E715E">
        <w:rPr>
          <w:rFonts w:ascii="Arial Narrow" w:hAnsi="Arial Narrow"/>
          <w:i/>
          <w:sz w:val="24"/>
        </w:rPr>
        <w:t>»</w:t>
      </w:r>
      <w:r w:rsidR="005E715E">
        <w:rPr>
          <w:rFonts w:ascii="Arial Narrow" w:hAnsi="Arial Narrow"/>
          <w:sz w:val="24"/>
        </w:rPr>
        <w:t xml:space="preserve"> и </w:t>
      </w:r>
      <w:proofErr w:type="spellStart"/>
      <w:r w:rsidRPr="005E715E">
        <w:rPr>
          <w:rFonts w:ascii="Arial Narrow" w:hAnsi="Arial Narrow"/>
          <w:sz w:val="24"/>
        </w:rPr>
        <w:t>самагонный</w:t>
      </w:r>
      <w:proofErr w:type="spellEnd"/>
      <w:r w:rsidRPr="005E715E">
        <w:rPr>
          <w:rFonts w:ascii="Arial Narrow" w:hAnsi="Arial Narrow"/>
          <w:sz w:val="24"/>
        </w:rPr>
        <w:t xml:space="preserve"> аппарат </w:t>
      </w:r>
      <w:proofErr w:type="spellStart"/>
      <w:r w:rsidRPr="005E715E">
        <w:rPr>
          <w:rFonts w:ascii="Arial Narrow" w:hAnsi="Arial Narrow"/>
          <w:i/>
          <w:sz w:val="24"/>
        </w:rPr>
        <w:t>шууруун</w:t>
      </w:r>
      <w:proofErr w:type="spellEnd"/>
      <w:r w:rsidRPr="005E715E">
        <w:rPr>
          <w:rFonts w:ascii="Arial Narrow" w:hAnsi="Arial Narrow"/>
          <w:sz w:val="24"/>
        </w:rPr>
        <w:t xml:space="preserve"> - аппарат для перегонки молочной водки (</w:t>
      </w:r>
      <w:proofErr w:type="spellStart"/>
      <w:r w:rsidRPr="005E715E">
        <w:rPr>
          <w:rFonts w:ascii="Arial Narrow" w:hAnsi="Arial Narrow"/>
          <w:sz w:val="24"/>
        </w:rPr>
        <w:t>тыва-арага</w:t>
      </w:r>
      <w:proofErr w:type="spellEnd"/>
      <w:r w:rsidRPr="005E715E">
        <w:rPr>
          <w:rFonts w:ascii="Arial Narrow" w:hAnsi="Arial Narrow"/>
          <w:sz w:val="24"/>
        </w:rPr>
        <w:t xml:space="preserve"> или шимми </w:t>
      </w:r>
      <w:proofErr w:type="spellStart"/>
      <w:r w:rsidRPr="005E715E">
        <w:rPr>
          <w:rFonts w:ascii="Arial Narrow" w:hAnsi="Arial Narrow"/>
          <w:sz w:val="24"/>
        </w:rPr>
        <w:t>арагазы</w:t>
      </w:r>
      <w:proofErr w:type="spellEnd"/>
      <w:r w:rsidRPr="005E715E">
        <w:rPr>
          <w:rFonts w:ascii="Arial Narrow" w:hAnsi="Arial Narrow"/>
          <w:sz w:val="24"/>
        </w:rPr>
        <w:t>).</w:t>
      </w:r>
    </w:p>
    <w:p w:rsidR="005E715E" w:rsidRDefault="005E715E" w:rsidP="006479A0">
      <w:pPr>
        <w:shd w:val="clear" w:color="auto" w:fill="FFFFFF"/>
        <w:spacing w:after="0"/>
        <w:ind w:firstLine="709"/>
        <w:jc w:val="both"/>
        <w:rPr>
          <w:rFonts w:ascii="Arial Narrow" w:hAnsi="Arial Narrow"/>
          <w:sz w:val="24"/>
          <w:szCs w:val="28"/>
        </w:rPr>
      </w:pPr>
      <w:r w:rsidRPr="005E715E">
        <w:rPr>
          <w:rFonts w:ascii="Arial Narrow" w:hAnsi="Arial Narrow"/>
          <w:sz w:val="24"/>
          <w:szCs w:val="28"/>
        </w:rPr>
        <w:t xml:space="preserve">Налить в чугунную чашу примерно два ведра </w:t>
      </w:r>
      <w:proofErr w:type="spellStart"/>
      <w:r w:rsidRPr="005E715E">
        <w:rPr>
          <w:rFonts w:ascii="Arial Narrow" w:hAnsi="Arial Narrow"/>
          <w:sz w:val="24"/>
          <w:szCs w:val="28"/>
        </w:rPr>
        <w:t>хойтпака</w:t>
      </w:r>
      <w:proofErr w:type="spellEnd"/>
      <w:r w:rsidRPr="005E715E">
        <w:rPr>
          <w:rFonts w:ascii="Arial Narrow" w:hAnsi="Arial Narrow"/>
          <w:sz w:val="24"/>
          <w:szCs w:val="28"/>
        </w:rPr>
        <w:t xml:space="preserve">, поставить перегонный аппарат – </w:t>
      </w:r>
      <w:proofErr w:type="spellStart"/>
      <w:r w:rsidRPr="005E715E">
        <w:rPr>
          <w:rFonts w:ascii="Arial Narrow" w:hAnsi="Arial Narrow"/>
          <w:i/>
          <w:sz w:val="24"/>
          <w:szCs w:val="28"/>
        </w:rPr>
        <w:t>шууруун</w:t>
      </w:r>
      <w:proofErr w:type="spellEnd"/>
      <w:r w:rsidRPr="005E715E">
        <w:rPr>
          <w:rFonts w:ascii="Arial Narrow" w:hAnsi="Arial Narrow"/>
          <w:sz w:val="24"/>
          <w:szCs w:val="28"/>
        </w:rPr>
        <w:t xml:space="preserve">, изготовленный из куска цельного ствола дерева, и закрепить в чаше при помощи камней-голышей. </w:t>
      </w:r>
      <w:proofErr w:type="gramStart"/>
      <w:r w:rsidRPr="005E715E">
        <w:rPr>
          <w:rFonts w:ascii="Arial Narrow" w:hAnsi="Arial Narrow"/>
          <w:sz w:val="24"/>
          <w:szCs w:val="28"/>
        </w:rPr>
        <w:t>На верх</w:t>
      </w:r>
      <w:proofErr w:type="gramEnd"/>
      <w:r w:rsidRPr="005E715E">
        <w:rPr>
          <w:rFonts w:ascii="Arial Narrow" w:hAnsi="Arial Narrow"/>
          <w:sz w:val="24"/>
          <w:szCs w:val="28"/>
        </w:rPr>
        <w:t xml:space="preserve"> этого аппарата, похожего на коническую кадку без дна, поставить другой – для охлаждения – котел </w:t>
      </w:r>
      <w:proofErr w:type="spellStart"/>
      <w:r w:rsidRPr="005E715E">
        <w:rPr>
          <w:rFonts w:ascii="Arial Narrow" w:hAnsi="Arial Narrow"/>
          <w:i/>
          <w:sz w:val="24"/>
          <w:szCs w:val="28"/>
        </w:rPr>
        <w:t>чылапча</w:t>
      </w:r>
      <w:proofErr w:type="spellEnd"/>
      <w:r w:rsidRPr="005E715E">
        <w:rPr>
          <w:rFonts w:ascii="Arial Narrow" w:hAnsi="Arial Narrow"/>
          <w:sz w:val="24"/>
          <w:szCs w:val="28"/>
        </w:rPr>
        <w:t xml:space="preserve">, который служит своеобразным конденсатором. Щель между аппаратом и </w:t>
      </w:r>
      <w:r w:rsidRPr="005E715E">
        <w:rPr>
          <w:rFonts w:ascii="Arial Narrow" w:hAnsi="Arial Narrow"/>
          <w:sz w:val="24"/>
          <w:szCs w:val="28"/>
        </w:rPr>
        <w:lastRenderedPageBreak/>
        <w:t xml:space="preserve">чашей закрыть специальной войлочной лентой, чтобы не уходил пар. Под большой чашей развести огонь. Когда дно маленькой чаши начнет разогреваться в нее, налить холодную воду и усилить огонь. </w:t>
      </w:r>
      <w:proofErr w:type="spellStart"/>
      <w:r w:rsidRPr="005E715E">
        <w:rPr>
          <w:rFonts w:ascii="Arial Narrow" w:hAnsi="Arial Narrow"/>
          <w:i/>
          <w:sz w:val="24"/>
          <w:szCs w:val="28"/>
        </w:rPr>
        <w:t>Хойтпак</w:t>
      </w:r>
      <w:proofErr w:type="spellEnd"/>
      <w:r w:rsidRPr="005E715E">
        <w:rPr>
          <w:rFonts w:ascii="Arial Narrow" w:hAnsi="Arial Narrow"/>
          <w:sz w:val="24"/>
          <w:szCs w:val="28"/>
        </w:rPr>
        <w:t xml:space="preserve"> в большой чаше должен закипеть.</w:t>
      </w:r>
    </w:p>
    <w:p w:rsidR="005E715E" w:rsidRPr="005E715E" w:rsidRDefault="005E715E" w:rsidP="006479A0">
      <w:pPr>
        <w:shd w:val="clear" w:color="auto" w:fill="FFFFFF"/>
        <w:spacing w:after="0"/>
        <w:ind w:firstLine="709"/>
        <w:jc w:val="both"/>
        <w:rPr>
          <w:rFonts w:ascii="Arial Narrow" w:hAnsi="Arial Narrow"/>
          <w:sz w:val="24"/>
          <w:szCs w:val="28"/>
        </w:rPr>
      </w:pPr>
      <w:proofErr w:type="spellStart"/>
      <w:r w:rsidRPr="005E715E">
        <w:rPr>
          <w:rFonts w:ascii="Arial Narrow" w:hAnsi="Arial Narrow"/>
          <w:sz w:val="24"/>
          <w:szCs w:val="28"/>
        </w:rPr>
        <w:t>Тыва-арага</w:t>
      </w:r>
      <w:proofErr w:type="spellEnd"/>
      <w:r w:rsidRPr="005E715E">
        <w:rPr>
          <w:rFonts w:ascii="Arial Narrow" w:hAnsi="Arial Narrow"/>
          <w:sz w:val="24"/>
          <w:szCs w:val="28"/>
        </w:rPr>
        <w:t xml:space="preserve"> начнет выделяться в тот момент, когда вода в верхней чаше </w:t>
      </w:r>
      <w:proofErr w:type="spellStart"/>
      <w:r w:rsidRPr="005E715E">
        <w:rPr>
          <w:rFonts w:ascii="Arial Narrow" w:hAnsi="Arial Narrow"/>
          <w:sz w:val="24"/>
          <w:szCs w:val="28"/>
        </w:rPr>
        <w:t>чылапча</w:t>
      </w:r>
      <w:proofErr w:type="spellEnd"/>
      <w:r w:rsidRPr="005E715E">
        <w:rPr>
          <w:rFonts w:ascii="Arial Narrow" w:hAnsi="Arial Narrow"/>
          <w:sz w:val="24"/>
          <w:szCs w:val="28"/>
        </w:rPr>
        <w:t xml:space="preserve"> разогреется, и будет вытекать из </w:t>
      </w:r>
      <w:proofErr w:type="spellStart"/>
      <w:r w:rsidRPr="005E715E">
        <w:rPr>
          <w:rFonts w:ascii="Arial Narrow" w:hAnsi="Arial Narrow"/>
          <w:i/>
          <w:sz w:val="24"/>
          <w:szCs w:val="28"/>
        </w:rPr>
        <w:t>шуурууна</w:t>
      </w:r>
      <w:proofErr w:type="spellEnd"/>
      <w:r w:rsidRPr="005E715E">
        <w:rPr>
          <w:rFonts w:ascii="Arial Narrow" w:hAnsi="Arial Narrow"/>
          <w:sz w:val="24"/>
          <w:szCs w:val="28"/>
        </w:rPr>
        <w:t xml:space="preserve"> по наклонному желобу.</w:t>
      </w:r>
    </w:p>
    <w:p w:rsidR="005E715E" w:rsidRDefault="005E715E" w:rsidP="006479A0">
      <w:pPr>
        <w:shd w:val="clear" w:color="auto" w:fill="FFFFFF"/>
        <w:spacing w:after="0"/>
        <w:ind w:firstLine="709"/>
        <w:jc w:val="both"/>
        <w:rPr>
          <w:rFonts w:ascii="Arial Narrow" w:hAnsi="Arial Narrow"/>
          <w:sz w:val="24"/>
          <w:szCs w:val="28"/>
        </w:rPr>
      </w:pPr>
      <w:r w:rsidRPr="005E715E">
        <w:rPr>
          <w:rFonts w:ascii="Arial Narrow" w:hAnsi="Arial Narrow"/>
          <w:sz w:val="24"/>
          <w:szCs w:val="28"/>
        </w:rPr>
        <w:t xml:space="preserve">Если огонь чересчур сильный, </w:t>
      </w:r>
      <w:proofErr w:type="spellStart"/>
      <w:r w:rsidRPr="005E715E">
        <w:rPr>
          <w:rFonts w:ascii="Arial Narrow" w:hAnsi="Arial Narrow"/>
          <w:i/>
          <w:sz w:val="24"/>
          <w:szCs w:val="28"/>
        </w:rPr>
        <w:t>хойтпак</w:t>
      </w:r>
      <w:proofErr w:type="spellEnd"/>
      <w:r w:rsidRPr="005E715E">
        <w:rPr>
          <w:rFonts w:ascii="Arial Narrow" w:hAnsi="Arial Narrow"/>
          <w:sz w:val="24"/>
          <w:szCs w:val="28"/>
        </w:rPr>
        <w:t xml:space="preserve"> может подняться и литься хлопьями на лопаточку желоба: </w:t>
      </w:r>
      <w:proofErr w:type="spellStart"/>
      <w:r w:rsidRPr="005E715E">
        <w:rPr>
          <w:rFonts w:ascii="Arial Narrow" w:hAnsi="Arial Narrow"/>
          <w:sz w:val="24"/>
          <w:szCs w:val="28"/>
        </w:rPr>
        <w:t>арага</w:t>
      </w:r>
      <w:proofErr w:type="spellEnd"/>
      <w:r w:rsidRPr="005E715E">
        <w:rPr>
          <w:rFonts w:ascii="Arial Narrow" w:hAnsi="Arial Narrow"/>
          <w:sz w:val="24"/>
          <w:szCs w:val="28"/>
        </w:rPr>
        <w:t xml:space="preserve"> «побелеет», что означает ухудшение ее качества.</w:t>
      </w:r>
    </w:p>
    <w:p w:rsidR="00066CFC" w:rsidRDefault="005E715E" w:rsidP="006479A0">
      <w:pPr>
        <w:shd w:val="clear" w:color="auto" w:fill="FFFFFF"/>
        <w:spacing w:after="0"/>
        <w:ind w:firstLine="709"/>
        <w:jc w:val="both"/>
        <w:rPr>
          <w:rFonts w:ascii="Arial Narrow" w:hAnsi="Arial Narrow"/>
          <w:sz w:val="24"/>
        </w:rPr>
      </w:pPr>
      <w:proofErr w:type="gramStart"/>
      <w:r w:rsidRPr="00066CFC">
        <w:rPr>
          <w:rFonts w:ascii="Arial Narrow" w:hAnsi="Arial Narrow"/>
          <w:sz w:val="24"/>
        </w:rPr>
        <w:t>Спирт</w:t>
      </w:r>
      <w:proofErr w:type="gramEnd"/>
      <w:r w:rsidRPr="00066CFC">
        <w:rPr>
          <w:rFonts w:ascii="Arial Narrow" w:hAnsi="Arial Narrow"/>
          <w:sz w:val="24"/>
        </w:rPr>
        <w:t xml:space="preserve"> испаряясь поднимается до </w:t>
      </w:r>
      <w:proofErr w:type="spellStart"/>
      <w:r w:rsidRPr="00066CFC">
        <w:rPr>
          <w:rFonts w:ascii="Arial Narrow" w:hAnsi="Arial Narrow"/>
          <w:sz w:val="24"/>
        </w:rPr>
        <w:t>чылапча</w:t>
      </w:r>
      <w:proofErr w:type="spellEnd"/>
      <w:r w:rsidRPr="00066CFC">
        <w:rPr>
          <w:rFonts w:ascii="Arial Narrow" w:hAnsi="Arial Narrow"/>
          <w:sz w:val="24"/>
        </w:rPr>
        <w:t xml:space="preserve"> – верхнего котла, там налита холодная вода, там спиртовой пар концентрируется в жидкость и падает на </w:t>
      </w:r>
      <w:proofErr w:type="spellStart"/>
      <w:r w:rsidRPr="00066CFC">
        <w:rPr>
          <w:rFonts w:ascii="Arial Narrow" w:hAnsi="Arial Narrow"/>
          <w:sz w:val="24"/>
        </w:rPr>
        <w:t>шорга</w:t>
      </w:r>
      <w:proofErr w:type="spellEnd"/>
      <w:r w:rsidRPr="00066CFC">
        <w:rPr>
          <w:rFonts w:ascii="Arial Narrow" w:hAnsi="Arial Narrow"/>
          <w:sz w:val="24"/>
        </w:rPr>
        <w:t xml:space="preserve"> – вроде лопатки или весла с выдолбленной дорожкой и по этой дорожке падает в сосуд. Примерно выходит 3 литра </w:t>
      </w:r>
      <w:proofErr w:type="spellStart"/>
      <w:r w:rsidRPr="00066CFC">
        <w:rPr>
          <w:rFonts w:ascii="Arial Narrow" w:hAnsi="Arial Narrow"/>
          <w:sz w:val="24"/>
        </w:rPr>
        <w:t>араги</w:t>
      </w:r>
      <w:proofErr w:type="spellEnd"/>
      <w:r w:rsidRPr="00066CFC">
        <w:rPr>
          <w:rFonts w:ascii="Arial Narrow" w:hAnsi="Arial Narrow"/>
          <w:sz w:val="24"/>
        </w:rPr>
        <w:t xml:space="preserve">, спирт </w:t>
      </w:r>
      <w:proofErr w:type="gramStart"/>
      <w:r w:rsidRPr="00066CFC">
        <w:rPr>
          <w:rFonts w:ascii="Arial Narrow" w:hAnsi="Arial Narrow"/>
          <w:sz w:val="24"/>
        </w:rPr>
        <w:t>8-12</w:t>
      </w:r>
      <w:proofErr w:type="gramEnd"/>
      <w:r w:rsidRPr="00066CFC">
        <w:rPr>
          <w:rFonts w:ascii="Arial Narrow" w:hAnsi="Arial Narrow"/>
          <w:sz w:val="24"/>
        </w:rPr>
        <w:t>% чтобы получить более крепкую водку. Ее перегоняют вторично и доводят до 70-80 градусов. Такая водка называется «заря» да</w:t>
      </w:r>
      <w:r w:rsidRPr="00066CFC">
        <w:rPr>
          <w:sz w:val="24"/>
        </w:rPr>
        <w:t>ң</w:t>
      </w:r>
      <w:r w:rsidRPr="00066CFC">
        <w:rPr>
          <w:rFonts w:ascii="Arial Narrow" w:hAnsi="Arial Narrow"/>
          <w:sz w:val="24"/>
        </w:rPr>
        <w:t xml:space="preserve">. </w:t>
      </w:r>
    </w:p>
    <w:p w:rsidR="005E715E" w:rsidRPr="00066CFC" w:rsidRDefault="00066CFC" w:rsidP="006479A0">
      <w:pPr>
        <w:shd w:val="clear" w:color="auto" w:fill="FFFFFF"/>
        <w:spacing w:after="0"/>
        <w:ind w:firstLine="709"/>
        <w:jc w:val="both"/>
        <w:rPr>
          <w:rFonts w:ascii="Arial Narrow" w:hAnsi="Arial Narrow"/>
          <w:sz w:val="28"/>
          <w:szCs w:val="28"/>
        </w:rPr>
      </w:pPr>
      <w:r>
        <w:rPr>
          <w:rFonts w:ascii="Arial Narrow" w:hAnsi="Arial Narrow"/>
          <w:sz w:val="24"/>
        </w:rPr>
        <w:t xml:space="preserve">Таким образом, </w:t>
      </w:r>
      <w:r w:rsidR="00073719">
        <w:rPr>
          <w:rFonts w:ascii="Arial Narrow" w:hAnsi="Arial Narrow"/>
          <w:sz w:val="24"/>
        </w:rPr>
        <w:t>в</w:t>
      </w:r>
      <w:r w:rsidR="005E715E" w:rsidRPr="00066CFC">
        <w:rPr>
          <w:rFonts w:ascii="Arial Narrow" w:hAnsi="Arial Narrow"/>
          <w:sz w:val="24"/>
        </w:rPr>
        <w:t xml:space="preserve">одка-первач имеет не слишком приятный мутный цвет. Запах соответствует цвету. Вкус специфичный молочный, лучше пить араку быстро. </w:t>
      </w:r>
      <w:proofErr w:type="gramStart"/>
      <w:r w:rsidR="005E715E" w:rsidRPr="00066CFC">
        <w:rPr>
          <w:rFonts w:ascii="Arial Narrow" w:hAnsi="Arial Narrow"/>
          <w:sz w:val="24"/>
        </w:rPr>
        <w:t xml:space="preserve">Готовую </w:t>
      </w:r>
      <w:proofErr w:type="spellStart"/>
      <w:r w:rsidR="005E715E" w:rsidRPr="00066CFC">
        <w:rPr>
          <w:rFonts w:ascii="Arial Narrow" w:hAnsi="Arial Narrow"/>
          <w:sz w:val="24"/>
        </w:rPr>
        <w:t>арагу</w:t>
      </w:r>
      <w:proofErr w:type="spellEnd"/>
      <w:r w:rsidR="005E715E" w:rsidRPr="00066CFC">
        <w:rPr>
          <w:rFonts w:ascii="Arial Narrow" w:hAnsi="Arial Narrow"/>
          <w:sz w:val="24"/>
        </w:rPr>
        <w:t xml:space="preserve"> налить в специальную посуду – </w:t>
      </w:r>
      <w:proofErr w:type="spellStart"/>
      <w:r w:rsidR="005E715E" w:rsidRPr="007E39F7">
        <w:rPr>
          <w:rFonts w:ascii="Arial Narrow" w:hAnsi="Arial Narrow"/>
          <w:i/>
          <w:sz w:val="24"/>
        </w:rPr>
        <w:t>когээржик</w:t>
      </w:r>
      <w:proofErr w:type="spellEnd"/>
      <w:r w:rsidR="005E715E" w:rsidRPr="00066CFC">
        <w:rPr>
          <w:rFonts w:ascii="Arial Narrow" w:hAnsi="Arial Narrow"/>
          <w:sz w:val="24"/>
        </w:rPr>
        <w:t>, деревянный бочонок и тщательно заткнуть пробкой.</w:t>
      </w:r>
      <w:proofErr w:type="gramEnd"/>
      <w:r w:rsidR="005E715E" w:rsidRPr="00066CFC">
        <w:rPr>
          <w:rFonts w:ascii="Arial Narrow" w:hAnsi="Arial Narrow"/>
          <w:sz w:val="24"/>
        </w:rPr>
        <w:t xml:space="preserve"> Раньше тувинцы, особенно молодежь, не пили спиртное. Молочную водку, изредка и в меру, потребляли пожилые люди как ценный напиток. Также хозяйка юрты, разбрызгивая его специальным кропилом – «</w:t>
      </w:r>
      <w:proofErr w:type="spellStart"/>
      <w:r w:rsidR="005E715E" w:rsidRPr="00066CFC">
        <w:rPr>
          <w:rFonts w:ascii="Arial Narrow" w:hAnsi="Arial Narrow"/>
          <w:sz w:val="24"/>
        </w:rPr>
        <w:t>девятиглазкой</w:t>
      </w:r>
      <w:proofErr w:type="spellEnd"/>
      <w:r w:rsidR="005E715E" w:rsidRPr="00066CFC">
        <w:rPr>
          <w:rFonts w:ascii="Arial Narrow" w:hAnsi="Arial Narrow"/>
          <w:sz w:val="24"/>
        </w:rPr>
        <w:t>» (</w:t>
      </w:r>
      <w:proofErr w:type="spellStart"/>
      <w:r w:rsidR="005E715E" w:rsidRPr="00066CFC">
        <w:rPr>
          <w:rFonts w:ascii="Arial Narrow" w:hAnsi="Arial Narrow"/>
          <w:sz w:val="24"/>
        </w:rPr>
        <w:t>тоскараком</w:t>
      </w:r>
      <w:proofErr w:type="spellEnd"/>
      <w:r w:rsidR="005E715E" w:rsidRPr="00066CFC">
        <w:rPr>
          <w:rFonts w:ascii="Arial Narrow" w:hAnsi="Arial Narrow"/>
          <w:sz w:val="24"/>
        </w:rPr>
        <w:t>), молилась, жертвовала его духам неба и земли.</w:t>
      </w:r>
    </w:p>
    <w:p w:rsidR="005E715E" w:rsidRDefault="005E715E" w:rsidP="006479A0">
      <w:pPr>
        <w:spacing w:after="0"/>
        <w:ind w:firstLine="709"/>
        <w:jc w:val="both"/>
        <w:rPr>
          <w:rFonts w:ascii="Arial Narrow" w:hAnsi="Arial Narrow" w:cs="Times New Roman"/>
          <w:sz w:val="28"/>
        </w:rPr>
      </w:pPr>
    </w:p>
    <w:p w:rsidR="007E39F7" w:rsidRDefault="007E39F7" w:rsidP="006479A0">
      <w:pPr>
        <w:spacing w:after="0"/>
        <w:ind w:firstLine="709"/>
        <w:jc w:val="both"/>
        <w:rPr>
          <w:rFonts w:ascii="Arial Narrow" w:hAnsi="Arial Narrow" w:cs="Times New Roman"/>
          <w:sz w:val="24"/>
        </w:rPr>
      </w:pPr>
    </w:p>
    <w:p w:rsidR="007E39F7" w:rsidRPr="007E39F7" w:rsidRDefault="007E39F7" w:rsidP="005B5396">
      <w:pPr>
        <w:spacing w:after="0"/>
        <w:ind w:firstLine="709"/>
        <w:jc w:val="center"/>
        <w:rPr>
          <w:rFonts w:ascii="Arial Narrow" w:hAnsi="Arial Narrow" w:cs="Times New Roman"/>
          <w:sz w:val="24"/>
        </w:rPr>
      </w:pPr>
      <w:r w:rsidRPr="007E39F7">
        <w:rPr>
          <w:rFonts w:ascii="Arial Narrow" w:hAnsi="Arial Narrow" w:cs="Times New Roman"/>
          <w:sz w:val="24"/>
        </w:rPr>
        <w:t>Литература</w:t>
      </w:r>
    </w:p>
    <w:p w:rsidR="006479A0" w:rsidRPr="006479A0" w:rsidRDefault="004D62E2" w:rsidP="005B5396">
      <w:pPr>
        <w:pStyle w:val="a5"/>
        <w:numPr>
          <w:ilvl w:val="0"/>
          <w:numId w:val="1"/>
        </w:numPr>
        <w:ind w:firstLine="709"/>
        <w:jc w:val="both"/>
        <w:rPr>
          <w:rFonts w:ascii="Arial Narrow" w:hAnsi="Arial Narrow"/>
          <w:sz w:val="24"/>
        </w:rPr>
      </w:pPr>
      <w:hyperlink r:id="rId6" w:history="1">
        <w:r w:rsidR="006479A0" w:rsidRPr="006479A0">
          <w:rPr>
            <w:rStyle w:val="a4"/>
            <w:rFonts w:ascii="Arial Narrow" w:hAnsi="Arial Narrow"/>
            <w:color w:val="auto"/>
            <w:sz w:val="24"/>
            <w:u w:val="none"/>
          </w:rPr>
          <w:t>https://elibrary.ru/download/elibrary_27228778_24169289.pdf</w:t>
        </w:r>
      </w:hyperlink>
    </w:p>
    <w:p w:rsidR="006479A0" w:rsidRPr="006479A0" w:rsidRDefault="006479A0" w:rsidP="005B5396">
      <w:pPr>
        <w:pStyle w:val="a5"/>
        <w:numPr>
          <w:ilvl w:val="0"/>
          <w:numId w:val="1"/>
        </w:numPr>
        <w:shd w:val="clear" w:color="auto" w:fill="FFFFFF"/>
        <w:ind w:right="5" w:firstLine="709"/>
        <w:jc w:val="both"/>
        <w:rPr>
          <w:rFonts w:ascii="Arial Narrow" w:hAnsi="Arial Narrow"/>
          <w:sz w:val="24"/>
          <w:szCs w:val="24"/>
        </w:rPr>
      </w:pPr>
      <w:r w:rsidRPr="006479A0">
        <w:rPr>
          <w:rFonts w:ascii="Arial Narrow" w:hAnsi="Arial Narrow"/>
          <w:sz w:val="24"/>
          <w:szCs w:val="24"/>
        </w:rPr>
        <w:t>https://www.gastronom.ru/text/tuvinskaja-molochnaja-pischa-ak-chem-1013249</w:t>
      </w:r>
    </w:p>
    <w:p w:rsidR="006479A0" w:rsidRPr="006479A0" w:rsidRDefault="006479A0" w:rsidP="005B5396">
      <w:pPr>
        <w:pStyle w:val="a5"/>
        <w:numPr>
          <w:ilvl w:val="0"/>
          <w:numId w:val="1"/>
        </w:numPr>
        <w:shd w:val="clear" w:color="auto" w:fill="FFFFFF"/>
        <w:ind w:right="5" w:firstLine="709"/>
        <w:jc w:val="both"/>
        <w:rPr>
          <w:rFonts w:ascii="Arial Narrow" w:hAnsi="Arial Narrow"/>
          <w:sz w:val="24"/>
          <w:szCs w:val="24"/>
        </w:rPr>
      </w:pPr>
      <w:r w:rsidRPr="006479A0">
        <w:rPr>
          <w:rFonts w:ascii="Arial Narrow" w:hAnsi="Arial Narrow"/>
          <w:sz w:val="24"/>
          <w:szCs w:val="24"/>
        </w:rPr>
        <w:t>ООРЖАК Р.Т., САНДАК-ХУУРАК О.О. Технология приготовления традиционных продуктов питания молочного происхождения//Лабораторный практикум. – 2017.</w:t>
      </w:r>
    </w:p>
    <w:p w:rsidR="006479A0" w:rsidRPr="006479A0" w:rsidRDefault="006479A0" w:rsidP="006479A0">
      <w:pPr>
        <w:shd w:val="clear" w:color="auto" w:fill="FFFFFF"/>
        <w:ind w:right="5" w:firstLine="709"/>
        <w:rPr>
          <w:b/>
          <w:sz w:val="18"/>
          <w:szCs w:val="28"/>
        </w:rPr>
      </w:pPr>
    </w:p>
    <w:p w:rsidR="006479A0" w:rsidRPr="007E39F7" w:rsidRDefault="006479A0" w:rsidP="006479A0">
      <w:pPr>
        <w:ind w:firstLine="709"/>
        <w:rPr>
          <w:rFonts w:ascii="Arial Narrow" w:hAnsi="Arial Narrow"/>
          <w:b/>
          <w:sz w:val="20"/>
        </w:rPr>
      </w:pPr>
    </w:p>
    <w:sectPr w:rsidR="006479A0" w:rsidRPr="007E39F7" w:rsidSect="005B539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840AC1"/>
    <w:multiLevelType w:val="hybridMultilevel"/>
    <w:tmpl w:val="7B54EA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782859"/>
    <w:rsid w:val="00066CFC"/>
    <w:rsid w:val="00073719"/>
    <w:rsid w:val="00221BE6"/>
    <w:rsid w:val="004D62E2"/>
    <w:rsid w:val="005B5396"/>
    <w:rsid w:val="005E715E"/>
    <w:rsid w:val="006479A0"/>
    <w:rsid w:val="006A61CB"/>
    <w:rsid w:val="00782859"/>
    <w:rsid w:val="007E39F7"/>
    <w:rsid w:val="00890176"/>
    <w:rsid w:val="0096701F"/>
    <w:rsid w:val="00CE6DDD"/>
    <w:rsid w:val="00D3413C"/>
    <w:rsid w:val="00DB4261"/>
    <w:rsid w:val="00EC7873"/>
    <w:rsid w:val="00EE6E07"/>
    <w:rsid w:val="00F50242"/>
    <w:rsid w:val="00FC42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85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21BE6"/>
    <w:rPr>
      <w:b/>
      <w:bCs/>
    </w:rPr>
  </w:style>
  <w:style w:type="character" w:styleId="a4">
    <w:name w:val="Hyperlink"/>
    <w:basedOn w:val="a0"/>
    <w:uiPriority w:val="99"/>
    <w:unhideWhenUsed/>
    <w:rsid w:val="006479A0"/>
    <w:rPr>
      <w:color w:val="0563C1" w:themeColor="hyperlink"/>
      <w:u w:val="single"/>
    </w:rPr>
  </w:style>
  <w:style w:type="paragraph" w:styleId="a5">
    <w:name w:val="List Paragraph"/>
    <w:basedOn w:val="a"/>
    <w:uiPriority w:val="34"/>
    <w:qFormat/>
    <w:rsid w:val="006479A0"/>
    <w:pPr>
      <w:ind w:left="720"/>
      <w:contextualSpacing/>
    </w:pPr>
  </w:style>
</w:styles>
</file>

<file path=word/webSettings.xml><?xml version="1.0" encoding="utf-8"?>
<w:webSettings xmlns:r="http://schemas.openxmlformats.org/officeDocument/2006/relationships" xmlns:w="http://schemas.openxmlformats.org/wordprocessingml/2006/main">
  <w:divs>
    <w:div w:id="34448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library.ru/download/elibrary_27228778_24169289.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D9D1D9-BE5A-41A2-895F-BB0A50B87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Pages>
  <Words>655</Words>
  <Characters>3740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PRO100</dc:creator>
  <cp:keywords/>
  <dc:description/>
  <cp:lastModifiedBy>Admin</cp:lastModifiedBy>
  <cp:revision>9</cp:revision>
  <dcterms:created xsi:type="dcterms:W3CDTF">2022-04-18T14:22:00Z</dcterms:created>
  <dcterms:modified xsi:type="dcterms:W3CDTF">2023-05-04T15:22:00Z</dcterms:modified>
</cp:coreProperties>
</file>