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5F" w:rsidRDefault="00382145" w:rsidP="00382145">
      <w:pPr>
        <w:shd w:val="clear" w:color="auto" w:fill="FFFFFF"/>
        <w:tabs>
          <w:tab w:val="left" w:pos="0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</w:t>
      </w:r>
      <w:r w:rsidR="003108C5">
        <w:rPr>
          <w:rFonts w:ascii="Times New Roman" w:eastAsia="Times New Roman" w:hAnsi="Times New Roman" w:cs="Times New Roman"/>
          <w:b/>
          <w:sz w:val="28"/>
          <w:szCs w:val="28"/>
        </w:rPr>
        <w:t>хореографической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координации как эффективный метод </w:t>
      </w:r>
      <w:r w:rsidR="003108C5">
        <w:rPr>
          <w:rFonts w:ascii="Times New Roman" w:eastAsia="Times New Roman" w:hAnsi="Times New Roman" w:cs="Times New Roman"/>
          <w:b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108C5">
        <w:rPr>
          <w:rFonts w:ascii="Times New Roman" w:eastAsia="Times New Roman" w:hAnsi="Times New Roman" w:cs="Times New Roman"/>
          <w:b/>
          <w:sz w:val="28"/>
          <w:szCs w:val="28"/>
        </w:rPr>
        <w:t>танцевальных способностей</w:t>
      </w:r>
      <w:r w:rsidR="00210260">
        <w:rPr>
          <w:rFonts w:ascii="Times New Roman" w:eastAsia="Times New Roman" w:hAnsi="Times New Roman" w:cs="Times New Roman"/>
          <w:b/>
          <w:sz w:val="28"/>
          <w:szCs w:val="28"/>
        </w:rPr>
        <w:t xml:space="preserve"> детей</w:t>
      </w:r>
    </w:p>
    <w:p w:rsidR="00382145" w:rsidRPr="00382145" w:rsidRDefault="00382145" w:rsidP="00382145">
      <w:pPr>
        <w:shd w:val="clear" w:color="auto" w:fill="FFFFFF"/>
        <w:tabs>
          <w:tab w:val="left" w:pos="0"/>
        </w:tabs>
        <w:ind w:firstLine="567"/>
        <w:jc w:val="right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эпиграф</w:t>
      </w:r>
    </w:p>
    <w:p w:rsidR="00C84E5F" w:rsidRPr="00511FCF" w:rsidRDefault="00C84E5F" w:rsidP="006829D7">
      <w:pPr>
        <w:shd w:val="clear" w:color="auto" w:fill="FFFFFF"/>
        <w:tabs>
          <w:tab w:val="left" w:pos="567"/>
        </w:tabs>
        <w:spacing w:line="317" w:lineRule="exact"/>
        <w:ind w:right="29" w:firstLine="562"/>
        <w:jc w:val="both"/>
        <w:rPr>
          <w:rFonts w:ascii="Times New Roman" w:hAnsi="Times New Roman" w:cs="Times New Roman"/>
          <w:sz w:val="28"/>
          <w:szCs w:val="28"/>
        </w:rPr>
      </w:pPr>
      <w:r w:rsidRPr="00511FC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Эстетическую составляющую танцевального искусства, будь то искусство </w:t>
      </w:r>
      <w:r w:rsidRPr="00511FCF">
        <w:rPr>
          <w:rFonts w:ascii="Times New Roman" w:eastAsia="Times New Roman" w:hAnsi="Times New Roman" w:cs="Times New Roman"/>
          <w:sz w:val="28"/>
          <w:szCs w:val="28"/>
        </w:rPr>
        <w:t xml:space="preserve">классического или современного танца, трудно переоценить. </w:t>
      </w:r>
      <w:r w:rsidRPr="00511FC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Красота танца - это совершенство движений и линий </w:t>
      </w:r>
      <w:r w:rsidRPr="00511FCF">
        <w:rPr>
          <w:rFonts w:ascii="Times New Roman" w:eastAsia="Times New Roman" w:hAnsi="Times New Roman" w:cs="Times New Roman"/>
          <w:sz w:val="28"/>
          <w:szCs w:val="28"/>
        </w:rPr>
        <w:t>человеческого тела, выразительность, легкость, сила и грация.</w:t>
      </w:r>
      <w:r w:rsidR="000D79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790F" w:rsidRPr="00511FCF">
        <w:rPr>
          <w:rFonts w:ascii="Times New Roman" w:eastAsia="Times New Roman" w:hAnsi="Times New Roman" w:cs="Times New Roman"/>
          <w:spacing w:val="-1"/>
          <w:sz w:val="28"/>
          <w:szCs w:val="28"/>
        </w:rPr>
        <w:t>На протяжении всей истории ч</w:t>
      </w:r>
      <w:r w:rsidR="008F04F2">
        <w:rPr>
          <w:rFonts w:ascii="Times New Roman" w:eastAsia="Times New Roman" w:hAnsi="Times New Roman" w:cs="Times New Roman"/>
          <w:spacing w:val="-1"/>
          <w:sz w:val="28"/>
          <w:szCs w:val="28"/>
        </w:rPr>
        <w:t>еловек стремился выражать свой в</w:t>
      </w:r>
      <w:r w:rsidR="000D790F" w:rsidRPr="00511FCF">
        <w:rPr>
          <w:rFonts w:ascii="Times New Roman" w:eastAsia="Times New Roman" w:hAnsi="Times New Roman" w:cs="Times New Roman"/>
          <w:spacing w:val="-1"/>
          <w:sz w:val="28"/>
          <w:szCs w:val="28"/>
        </w:rPr>
        <w:t>нутренний мир средствами искусства.</w:t>
      </w:r>
    </w:p>
    <w:p w:rsidR="00F43A1A" w:rsidRPr="00511FCF" w:rsidRDefault="00C84E5F" w:rsidP="006829D7">
      <w:pPr>
        <w:shd w:val="clear" w:color="auto" w:fill="FFFFFF"/>
        <w:tabs>
          <w:tab w:val="left" w:pos="567"/>
        </w:tabs>
        <w:spacing w:line="317" w:lineRule="exact"/>
        <w:ind w:right="29" w:firstLine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FCF">
        <w:rPr>
          <w:rFonts w:ascii="Times New Roman" w:eastAsia="Times New Roman" w:hAnsi="Times New Roman" w:cs="Times New Roman"/>
          <w:sz w:val="28"/>
          <w:szCs w:val="28"/>
        </w:rPr>
        <w:t xml:space="preserve">Закономерное </w:t>
      </w:r>
      <w:r w:rsidRPr="00511FC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стремление </w:t>
      </w:r>
      <w:r w:rsidR="008F04F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современных </w:t>
      </w:r>
      <w:r w:rsidRPr="00511FC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детей научиться красиво двигаться и уметь танцевать подкрепляется и </w:t>
      </w:r>
      <w:r w:rsidRPr="00511FCF">
        <w:rPr>
          <w:rFonts w:ascii="Times New Roman" w:eastAsia="Times New Roman" w:hAnsi="Times New Roman" w:cs="Times New Roman"/>
          <w:sz w:val="28"/>
          <w:szCs w:val="28"/>
        </w:rPr>
        <w:t>усиливается мотивацией родителей на оздоровление ребенка</w:t>
      </w:r>
      <w:r w:rsidR="008F04F2">
        <w:rPr>
          <w:rFonts w:ascii="Times New Roman" w:eastAsia="Times New Roman" w:hAnsi="Times New Roman" w:cs="Times New Roman"/>
          <w:sz w:val="28"/>
          <w:szCs w:val="28"/>
        </w:rPr>
        <w:t xml:space="preserve"> в наш гиподинамичный век. Современная культура диктует свои законы в различных областях искусства, в том числе и в танце, где особенно привлекательным и зрелищным является эстрадный танец, который не требует особых физических данных, доступен среднестатистическому ребенку и позволяет получать </w:t>
      </w:r>
      <w:r w:rsidR="00301E94">
        <w:rPr>
          <w:rFonts w:ascii="Times New Roman" w:eastAsia="Times New Roman" w:hAnsi="Times New Roman" w:cs="Times New Roman"/>
          <w:sz w:val="28"/>
          <w:szCs w:val="28"/>
        </w:rPr>
        <w:t xml:space="preserve">сценический </w:t>
      </w:r>
      <w:r w:rsidR="008F04F2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301E94">
        <w:rPr>
          <w:rFonts w:ascii="Times New Roman" w:eastAsia="Times New Roman" w:hAnsi="Times New Roman" w:cs="Times New Roman"/>
          <w:sz w:val="28"/>
          <w:szCs w:val="28"/>
        </w:rPr>
        <w:t xml:space="preserve"> и признание зрителя</w:t>
      </w:r>
      <w:r w:rsidR="008F04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4E5F" w:rsidRPr="00511FCF" w:rsidRDefault="001507B0" w:rsidP="006829D7">
      <w:pPr>
        <w:shd w:val="clear" w:color="auto" w:fill="FFFFFF"/>
        <w:tabs>
          <w:tab w:val="left" w:pos="567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эстрадный танец – это танцевальное направление, синтезировавшее в себе самые различные стили. В нем могут присутствовать элементы классического танца, модерн</w:t>
      </w:r>
      <w:r w:rsidR="002A6BB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114BD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джаз-танца, народного танца. 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</w:t>
      </w:r>
      <w:r w:rsidR="00C84E5F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C84E5F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эстрадно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танца лежит импровизация и 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индивидуальность исполнителя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Современная танцевальная композиция – это 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просто последовательност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заученных движений, 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постановк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в которой исполнитель должен суметь выразить себя, свое состояние. Ч</w:t>
      </w:r>
      <w:r w:rsidR="00C84E5F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тобы быть интересным зрителю</w:t>
      </w:r>
      <w:r w:rsidR="00423F2B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84E5F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юному артисту необходимо умение совмещать различные танцевальные стили для создания яркого сценического образа.</w:t>
      </w:r>
    </w:p>
    <w:p w:rsidR="001507B0" w:rsidRPr="00511FCF" w:rsidRDefault="001507B0" w:rsidP="006829D7">
      <w:pPr>
        <w:shd w:val="clear" w:color="auto" w:fill="FFFFFF"/>
        <w:tabs>
          <w:tab w:val="left" w:pos="567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общеобразовательная программа студии эстрадного танца «Сити Дэнс» позволяет осуществить комплексный подход в воспитании маленького А</w:t>
      </w:r>
      <w:r w:rsidR="000671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ртиста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Удачное сочетание нескольк</w:t>
      </w:r>
      <w:r w:rsidR="000671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71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хореографических 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направлений - классического танца, как основы технического мастерства, эстрадного и джазового танца,- способствует разностороннему развитию танцевальных способностей юных танцоров, помогает детям даже со средними танцевальными способностями научиться </w:t>
      </w:r>
      <w:r w:rsidR="000671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красиво 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танцевать и выступать на сцене.</w:t>
      </w:r>
    </w:p>
    <w:p w:rsidR="00684D0A" w:rsidRPr="00511FCF" w:rsidRDefault="001507B0" w:rsidP="006829D7">
      <w:pPr>
        <w:shd w:val="clear" w:color="auto" w:fill="FFFFFF"/>
        <w:tabs>
          <w:tab w:val="left" w:pos="567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 студии эстрадного танца «Сити Дэнс» дает уникальную возможность проявить себя, раскрыть свои способности и ощутить радость творчества.</w:t>
      </w:r>
      <w:r w:rsidR="000671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Главное при обучении в студии: н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тренировать и натаскивать ребенка, </w:t>
      </w:r>
      <w:r w:rsidR="000671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развивать 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его. </w:t>
      </w:r>
      <w:r w:rsidR="000671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не так в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ажно, чтобы ребенок как можно раньше чему-то научился, </w:t>
      </w:r>
      <w:r w:rsidR="00D36B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главное, чтобы он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7B9C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захотел пойти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пути творческого развития активно и самостоятельно. </w:t>
      </w:r>
      <w:r w:rsidR="00437B9C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этого необходимо </w:t>
      </w:r>
      <w:r w:rsidR="00437B9C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создавать ситуацию успеха: на занятии, на репетиции, во время концертных выступлений. Поэтому в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ажное место в подготовке юных танцоров занимает сценическая деятельность</w:t>
      </w:r>
      <w:r w:rsidR="00D36B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6BEA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развивает в ребенке "универсальные" личностные качества, обеспечивающие ему успешную творческую самореализацию </w:t>
      </w:r>
      <w:r w:rsidR="00437B9C"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мотивацию к дальнейшему обучению.</w:t>
      </w:r>
    </w:p>
    <w:p w:rsidR="00684D0A" w:rsidRPr="00511FCF" w:rsidRDefault="00684D0A" w:rsidP="006829D7">
      <w:pPr>
        <w:pStyle w:val="a3"/>
        <w:tabs>
          <w:tab w:val="left" w:pos="567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Традиционно в программах по хореографии большее значение на начальном этапе уделяется развитию физических способностей и технике исполнения отдельных элементов танца. Однако в формате современной работы, когда родители и дети настроены на быстрый результат при минимальных временных и трудовых затратах, нет </w:t>
      </w:r>
      <w:r w:rsidRPr="00FD6B69">
        <w:rPr>
          <w:rFonts w:ascii="Times New Roman" w:hAnsi="Times New Roman" w:cs="Times New Roman"/>
          <w:color w:val="auto"/>
          <w:sz w:val="24"/>
          <w:szCs w:val="24"/>
        </w:rPr>
        <w:t xml:space="preserve">дополнительного времени и возможностей для такой детальной подготовки танцоров. </w:t>
      </w:r>
      <w:r w:rsidR="00FD6B69" w:rsidRPr="00FD6B69">
        <w:rPr>
          <w:rFonts w:ascii="Times New Roman" w:hAnsi="Times New Roman" w:cs="Times New Roman"/>
          <w:color w:val="auto"/>
          <w:sz w:val="24"/>
          <w:szCs w:val="24"/>
        </w:rPr>
        <w:t>Ес</w:t>
      </w:r>
      <w:r w:rsidRPr="00FD6B69">
        <w:rPr>
          <w:rFonts w:ascii="Times New Roman" w:hAnsi="Times New Roman" w:cs="Times New Roman"/>
          <w:color w:val="auto"/>
          <w:sz w:val="24"/>
          <w:szCs w:val="24"/>
        </w:rPr>
        <w:t xml:space="preserve">ли </w:t>
      </w:r>
      <w:r w:rsidR="00FD6B69" w:rsidRPr="00FD6B69">
        <w:rPr>
          <w:rFonts w:ascii="Times New Roman" w:hAnsi="Times New Roman" w:cs="Times New Roman"/>
          <w:color w:val="auto"/>
          <w:sz w:val="24"/>
          <w:szCs w:val="24"/>
        </w:rPr>
        <w:t>же с первых занятий</w:t>
      </w:r>
      <w:r w:rsidRPr="00FD6B69">
        <w:rPr>
          <w:rFonts w:ascii="Times New Roman" w:hAnsi="Times New Roman" w:cs="Times New Roman"/>
          <w:color w:val="auto"/>
          <w:sz w:val="24"/>
          <w:szCs w:val="24"/>
        </w:rPr>
        <w:t xml:space="preserve"> делать </w:t>
      </w:r>
      <w:r w:rsidR="00FD6B69" w:rsidRPr="00FD6B69">
        <w:rPr>
          <w:rFonts w:ascii="Times New Roman" w:hAnsi="Times New Roman" w:cs="Times New Roman"/>
          <w:color w:val="auto"/>
          <w:sz w:val="24"/>
          <w:szCs w:val="24"/>
        </w:rPr>
        <w:t xml:space="preserve">упор </w:t>
      </w:r>
      <w:r w:rsidRPr="00FD6B69">
        <w:rPr>
          <w:rFonts w:ascii="Times New Roman" w:hAnsi="Times New Roman" w:cs="Times New Roman"/>
          <w:color w:val="auto"/>
          <w:sz w:val="24"/>
          <w:szCs w:val="24"/>
        </w:rPr>
        <w:t xml:space="preserve">на развитие координации, то это в значительной степени компенсирует недостатки технической подготовки </w:t>
      </w:r>
      <w:r w:rsidR="00FD6B69" w:rsidRPr="00FD6B69">
        <w:rPr>
          <w:rFonts w:ascii="Times New Roman" w:hAnsi="Times New Roman" w:cs="Times New Roman"/>
          <w:color w:val="auto"/>
          <w:sz w:val="24"/>
          <w:szCs w:val="24"/>
        </w:rPr>
        <w:t>детей</w:t>
      </w:r>
      <w:r w:rsidRPr="00FD6B69">
        <w:rPr>
          <w:rFonts w:ascii="Times New Roman" w:hAnsi="Times New Roman" w:cs="Times New Roman"/>
          <w:color w:val="auto"/>
          <w:sz w:val="24"/>
          <w:szCs w:val="24"/>
        </w:rPr>
        <w:t xml:space="preserve"> и позволяет создать достаточно качественный сценический продукт. Техническую подготовку танцоров</w:t>
      </w:r>
      <w:r w:rsidRPr="00511FCF">
        <w:rPr>
          <w:rFonts w:ascii="Times New Roman" w:hAnsi="Times New Roman" w:cs="Times New Roman"/>
          <w:sz w:val="24"/>
          <w:szCs w:val="24"/>
        </w:rPr>
        <w:t xml:space="preserve"> можно проводить постепенно по мере увлечения ребёнка танцами, когда он осознанно начинает заниматься данным видом деятельности.</w:t>
      </w:r>
    </w:p>
    <w:p w:rsidR="00F43A1A" w:rsidRPr="00511FCF" w:rsidRDefault="00684D0A" w:rsidP="006829D7">
      <w:pPr>
        <w:pStyle w:val="a3"/>
        <w:tabs>
          <w:tab w:val="left" w:pos="567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Х</w:t>
      </w:r>
      <w:r w:rsidR="00F43A1A" w:rsidRPr="00511FCF">
        <w:rPr>
          <w:rFonts w:ascii="Times New Roman" w:hAnsi="Times New Roman" w:cs="Times New Roman"/>
          <w:sz w:val="24"/>
          <w:szCs w:val="24"/>
        </w:rPr>
        <w:t>орошая координация –</w:t>
      </w:r>
      <w:r w:rsidRPr="00511FCF">
        <w:rPr>
          <w:rFonts w:ascii="Times New Roman" w:hAnsi="Times New Roman" w:cs="Times New Roman"/>
          <w:sz w:val="24"/>
          <w:szCs w:val="24"/>
        </w:rPr>
        <w:t xml:space="preserve"> </w:t>
      </w:r>
      <w:r w:rsidR="00F43A1A" w:rsidRPr="00511FCF">
        <w:rPr>
          <w:rFonts w:ascii="Times New Roman" w:hAnsi="Times New Roman" w:cs="Times New Roman"/>
          <w:sz w:val="24"/>
          <w:szCs w:val="24"/>
        </w:rPr>
        <w:t>одно из центральных качеств исполнител</w:t>
      </w:r>
      <w:r w:rsidR="002A6BBA" w:rsidRPr="00511FCF">
        <w:rPr>
          <w:rFonts w:ascii="Times New Roman" w:hAnsi="Times New Roman" w:cs="Times New Roman"/>
          <w:sz w:val="24"/>
          <w:szCs w:val="24"/>
        </w:rPr>
        <w:t>я</w:t>
      </w:r>
      <w:r w:rsidR="00F43A1A" w:rsidRPr="00511FCF">
        <w:rPr>
          <w:rFonts w:ascii="Times New Roman" w:hAnsi="Times New Roman" w:cs="Times New Roman"/>
          <w:sz w:val="24"/>
          <w:szCs w:val="24"/>
        </w:rPr>
        <w:t xml:space="preserve">, от которого зависит вся его дальнейшая танцевальная деятельность, так как она аккумулирует в одно целое все исполнительские возможности. </w:t>
      </w:r>
    </w:p>
    <w:p w:rsidR="00F43A1A" w:rsidRPr="00511FCF" w:rsidRDefault="00F43A1A" w:rsidP="006829D7">
      <w:pPr>
        <w:pStyle w:val="a3"/>
        <w:tabs>
          <w:tab w:val="left" w:pos="567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Условно </w:t>
      </w:r>
      <w:r w:rsidR="003108C5">
        <w:rPr>
          <w:rFonts w:ascii="Times New Roman" w:hAnsi="Times New Roman" w:cs="Times New Roman"/>
          <w:sz w:val="24"/>
          <w:szCs w:val="24"/>
        </w:rPr>
        <w:t>хореографическую</w:t>
      </w:r>
      <w:r w:rsidRPr="00511FCF">
        <w:rPr>
          <w:rFonts w:ascii="Times New Roman" w:hAnsi="Times New Roman" w:cs="Times New Roman"/>
          <w:sz w:val="24"/>
          <w:szCs w:val="24"/>
        </w:rPr>
        <w:t xml:space="preserve"> координацию </w:t>
      </w:r>
      <w:r w:rsidR="00684D0A" w:rsidRPr="00511FCF">
        <w:rPr>
          <w:rFonts w:ascii="Times New Roman" w:hAnsi="Times New Roman" w:cs="Times New Roman"/>
          <w:sz w:val="24"/>
          <w:szCs w:val="24"/>
        </w:rPr>
        <w:t>может быть</w:t>
      </w:r>
      <w:r w:rsidRPr="00511FCF">
        <w:rPr>
          <w:rFonts w:ascii="Times New Roman" w:hAnsi="Times New Roman" w:cs="Times New Roman"/>
          <w:sz w:val="24"/>
          <w:szCs w:val="24"/>
        </w:rPr>
        <w:t xml:space="preserve"> представ</w:t>
      </w:r>
      <w:r w:rsidR="00684D0A" w:rsidRPr="00511FCF">
        <w:rPr>
          <w:rFonts w:ascii="Times New Roman" w:hAnsi="Times New Roman" w:cs="Times New Roman"/>
          <w:sz w:val="24"/>
          <w:szCs w:val="24"/>
        </w:rPr>
        <w:t>лена</w:t>
      </w:r>
      <w:r w:rsidRPr="00511FCF">
        <w:rPr>
          <w:rFonts w:ascii="Times New Roman" w:hAnsi="Times New Roman" w:cs="Times New Roman"/>
          <w:sz w:val="24"/>
          <w:szCs w:val="24"/>
        </w:rPr>
        <w:t xml:space="preserve"> как:</w:t>
      </w:r>
    </w:p>
    <w:p w:rsidR="00F43A1A" w:rsidRPr="00511FCF" w:rsidRDefault="00F43A1A" w:rsidP="006829D7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музыкально-ритмическая координация 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>(музыкальное мышление, музыкальная память, воспроизведение движения в заданном метроритмическом рисунке);</w:t>
      </w:r>
    </w:p>
    <w:p w:rsidR="00944182" w:rsidRPr="00511FCF" w:rsidRDefault="00944182" w:rsidP="006829D7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опорно-двигателъная координация 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>(механика движения и работа психомоторных способностей);</w:t>
      </w:r>
    </w:p>
    <w:p w:rsidR="00F43A1A" w:rsidRPr="00511FCF" w:rsidRDefault="00F43A1A" w:rsidP="006829D7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eastAsia="Times New Roman" w:hAnsi="Times New Roman" w:cs="Times New Roman"/>
          <w:i/>
          <w:iCs/>
          <w:sz w:val="24"/>
          <w:szCs w:val="24"/>
        </w:rPr>
        <w:t>художественно-образная координация 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>(эстетическое восприятие и пластическое воспроизведение движения).</w:t>
      </w:r>
    </w:p>
    <w:p w:rsidR="00F43A1A" w:rsidRPr="00511FCF" w:rsidRDefault="00F43A1A" w:rsidP="006829D7">
      <w:pPr>
        <w:shd w:val="clear" w:color="auto" w:fill="FFFFFF"/>
        <w:tabs>
          <w:tab w:val="left" w:pos="567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A1A" w:rsidRPr="00511FCF" w:rsidRDefault="00F43A1A" w:rsidP="006829D7">
      <w:pPr>
        <w:pStyle w:val="a7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8"/>
        <w:jc w:val="both"/>
      </w:pPr>
    </w:p>
    <w:p w:rsidR="001507B0" w:rsidRPr="00511FCF" w:rsidRDefault="00FC4EB0" w:rsidP="006829D7">
      <w:pPr>
        <w:pStyle w:val="a3"/>
        <w:tabs>
          <w:tab w:val="left" w:pos="567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1FCF">
        <w:rPr>
          <w:rFonts w:ascii="Times New Roman" w:hAnsi="Times New Roman" w:cs="Times New Roman"/>
          <w:sz w:val="24"/>
          <w:szCs w:val="24"/>
          <w:lang w:eastAsia="ru-RU"/>
        </w:rPr>
        <w:t xml:space="preserve">Координация является именно тем качеством, которое можно и нужно развивать с самого начала процесса обучения. </w:t>
      </w:r>
      <w:r w:rsidR="001507B0" w:rsidRPr="00511FCF">
        <w:rPr>
          <w:rFonts w:ascii="Times New Roman" w:eastAsia="Times New Roman" w:hAnsi="Times New Roman" w:cs="Times New Roman"/>
          <w:sz w:val="24"/>
          <w:szCs w:val="24"/>
        </w:rPr>
        <w:t xml:space="preserve">Наибольшего эффекта можно достичь, если развивать координацию 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>в период с</w:t>
      </w:r>
      <w:r w:rsidR="001507B0" w:rsidRPr="00511FCF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1507B0" w:rsidRPr="00511FCF">
        <w:rPr>
          <w:rFonts w:ascii="Times New Roman" w:eastAsia="Times New Roman" w:hAnsi="Times New Roman" w:cs="Times New Roman"/>
          <w:sz w:val="24"/>
          <w:szCs w:val="24"/>
        </w:rPr>
        <w:t xml:space="preserve">10 лет. В 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>это время</w:t>
      </w:r>
      <w:r w:rsidR="001507B0" w:rsidRPr="00511FCF">
        <w:rPr>
          <w:rFonts w:ascii="Times New Roman" w:eastAsia="Times New Roman" w:hAnsi="Times New Roman" w:cs="Times New Roman"/>
          <w:sz w:val="24"/>
          <w:szCs w:val="24"/>
        </w:rPr>
        <w:t xml:space="preserve"> ребенок учится ловкости, скорости, точности, координируя в играх и упражнениях свои движения. Развить координацию движений можно </w:t>
      </w:r>
      <w:r w:rsidR="00F43A1A" w:rsidRPr="00511FCF">
        <w:rPr>
          <w:rFonts w:ascii="Times New Roman" w:eastAsia="Times New Roman" w:hAnsi="Times New Roman" w:cs="Times New Roman"/>
          <w:sz w:val="24"/>
          <w:szCs w:val="24"/>
        </w:rPr>
        <w:t xml:space="preserve">в музыкально-ритмических играх </w:t>
      </w:r>
      <w:r w:rsidR="001507B0" w:rsidRPr="00511FCF">
        <w:rPr>
          <w:rFonts w:ascii="Times New Roman" w:eastAsia="Times New Roman" w:hAnsi="Times New Roman" w:cs="Times New Roman"/>
          <w:sz w:val="24"/>
          <w:szCs w:val="24"/>
        </w:rPr>
        <w:t>с помощью совмещен</w:t>
      </w:r>
      <w:r w:rsidR="00F43A1A" w:rsidRPr="00511FCF">
        <w:rPr>
          <w:rFonts w:ascii="Times New Roman" w:eastAsia="Times New Roman" w:hAnsi="Times New Roman" w:cs="Times New Roman"/>
          <w:sz w:val="24"/>
          <w:szCs w:val="24"/>
        </w:rPr>
        <w:t>ия нескольких упражнений в одно</w:t>
      </w:r>
      <w:r w:rsidR="001507B0" w:rsidRPr="00511F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63A63" w:rsidRPr="00511FCF" w:rsidRDefault="0048667D" w:rsidP="006829D7">
      <w:pPr>
        <w:pStyle w:val="a3"/>
        <w:tabs>
          <w:tab w:val="left" w:pos="567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В данном пособии представлена 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>авторская методика вариативного применения комплекса упражнений экзерсиса эстрадного танца, направленного на</w:t>
      </w:r>
      <w:r w:rsidR="00163A63" w:rsidRPr="00511FCF">
        <w:rPr>
          <w:rFonts w:ascii="Times New Roman" w:eastAsia="Times New Roman" w:hAnsi="Times New Roman" w:cs="Times New Roman"/>
          <w:sz w:val="24"/>
          <w:szCs w:val="24"/>
        </w:rPr>
        <w:t xml:space="preserve"> развити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63A63" w:rsidRPr="00511F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3A63" w:rsidRPr="00511FCF">
        <w:rPr>
          <w:rFonts w:ascii="Times New Roman" w:eastAsia="Times New Roman" w:hAnsi="Times New Roman" w:cs="Times New Roman"/>
          <w:sz w:val="24"/>
          <w:szCs w:val="24"/>
        </w:rPr>
        <w:lastRenderedPageBreak/>
        <w:t>хореографической координации на каждом из этапов подготовки танцоров. Так</w:t>
      </w:r>
      <w:r w:rsidR="00944182" w:rsidRPr="00511FC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3A63" w:rsidRPr="00511FCF">
        <w:rPr>
          <w:rFonts w:ascii="Times New Roman" w:eastAsia="Times New Roman" w:hAnsi="Times New Roman" w:cs="Times New Roman"/>
          <w:sz w:val="24"/>
          <w:szCs w:val="24"/>
        </w:rPr>
        <w:t xml:space="preserve"> на подготовительном этапе упор делается на развитие </w:t>
      </w:r>
      <w:r w:rsidR="00163A63" w:rsidRPr="00511FCF">
        <w:rPr>
          <w:rFonts w:ascii="Times New Roman" w:eastAsia="Times New Roman" w:hAnsi="Times New Roman" w:cs="Times New Roman"/>
          <w:iCs/>
          <w:sz w:val="24"/>
          <w:szCs w:val="24"/>
        </w:rPr>
        <w:t xml:space="preserve">музыкально-ритмической координации, на основном этапе - </w:t>
      </w:r>
      <w:r w:rsidR="00163A63" w:rsidRPr="00511FC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="00163A63" w:rsidRPr="00511FCF">
        <w:rPr>
          <w:rFonts w:ascii="Times New Roman" w:eastAsia="Times New Roman" w:hAnsi="Times New Roman" w:cs="Times New Roman"/>
          <w:iCs/>
          <w:sz w:val="24"/>
          <w:szCs w:val="24"/>
        </w:rPr>
        <w:t>опорно-двигателъной координации, в творческой группе внимание уделяется  художественно-образной координации.</w:t>
      </w:r>
    </w:p>
    <w:p w:rsidR="00944182" w:rsidRPr="00511FCF" w:rsidRDefault="00944182" w:rsidP="006829D7">
      <w:pPr>
        <w:shd w:val="clear" w:color="auto" w:fill="FFFFFF"/>
        <w:tabs>
          <w:tab w:val="left" w:pos="567"/>
        </w:tabs>
        <w:spacing w:after="0" w:line="360" w:lineRule="auto"/>
        <w:ind w:left="360"/>
        <w:jc w:val="center"/>
        <w:rPr>
          <w:rFonts w:ascii="Times New Roman" w:hAnsi="Times New Roman" w:cs="Times New Roman"/>
          <w:color w:val="FF0000"/>
        </w:rPr>
      </w:pPr>
    </w:p>
    <w:p w:rsidR="00944182" w:rsidRPr="00511FCF" w:rsidRDefault="00944182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700"/>
        <w:rPr>
          <w:color w:val="FF0000"/>
        </w:rPr>
      </w:pPr>
      <w:r w:rsidRPr="00511FCF">
        <w:rPr>
          <w:color w:val="FF0000"/>
        </w:rPr>
        <w:br w:type="page"/>
      </w:r>
    </w:p>
    <w:p w:rsidR="00944182" w:rsidRPr="00511FCF" w:rsidRDefault="00944182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700"/>
        <w:jc w:val="center"/>
        <w:rPr>
          <w:b/>
          <w:sz w:val="28"/>
          <w:szCs w:val="28"/>
        </w:rPr>
      </w:pPr>
      <w:r w:rsidRPr="00511FCF">
        <w:rPr>
          <w:b/>
          <w:sz w:val="28"/>
          <w:szCs w:val="28"/>
        </w:rPr>
        <w:lastRenderedPageBreak/>
        <w:t>Музыкально – ритмическая координация</w:t>
      </w:r>
    </w:p>
    <w:p w:rsidR="00944182" w:rsidRPr="00511FCF" w:rsidRDefault="00944182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700"/>
        <w:rPr>
          <w:color w:val="000000"/>
          <w:sz w:val="24"/>
          <w:szCs w:val="24"/>
        </w:rPr>
      </w:pPr>
      <w:r w:rsidRPr="00511FCF">
        <w:rPr>
          <w:color w:val="000000"/>
          <w:sz w:val="24"/>
          <w:szCs w:val="24"/>
        </w:rPr>
        <w:t xml:space="preserve">Развитие музыкально-ритмической координации </w:t>
      </w:r>
      <w:r w:rsidR="00515622" w:rsidRPr="00511FCF">
        <w:rPr>
          <w:color w:val="000000"/>
          <w:sz w:val="24"/>
          <w:szCs w:val="24"/>
        </w:rPr>
        <w:t>происходит на начальном этапе обучения</w:t>
      </w:r>
      <w:r w:rsidR="00A15961" w:rsidRPr="00511FCF">
        <w:rPr>
          <w:color w:val="000000"/>
          <w:sz w:val="24"/>
          <w:szCs w:val="24"/>
        </w:rPr>
        <w:t xml:space="preserve"> детей 5-6 летнего возраста и составляет около половины каждого учебного занятия. Маленькие дети нуждаются в частой смене видов деятельности. Этому способствуют подвижные музыкально-ритмические игры с элементами логоритмики, которые</w:t>
      </w:r>
      <w:r w:rsidRPr="00511FCF">
        <w:rPr>
          <w:color w:val="000000"/>
          <w:sz w:val="24"/>
          <w:szCs w:val="24"/>
        </w:rPr>
        <w:t xml:space="preserve"> направлены на:</w:t>
      </w:r>
    </w:p>
    <w:p w:rsidR="00944182" w:rsidRPr="00511FCF" w:rsidRDefault="00944182" w:rsidP="006829D7">
      <w:pPr>
        <w:pStyle w:val="3"/>
        <w:numPr>
          <w:ilvl w:val="0"/>
          <w:numId w:val="7"/>
        </w:numPr>
        <w:shd w:val="clear" w:color="auto" w:fill="auto"/>
        <w:tabs>
          <w:tab w:val="left" w:pos="567"/>
        </w:tabs>
        <w:spacing w:before="0" w:line="360" w:lineRule="auto"/>
        <w:ind w:right="20"/>
        <w:rPr>
          <w:color w:val="000000"/>
          <w:sz w:val="24"/>
          <w:szCs w:val="24"/>
        </w:rPr>
      </w:pPr>
      <w:r w:rsidRPr="00511FCF">
        <w:rPr>
          <w:color w:val="000000"/>
          <w:sz w:val="24"/>
          <w:szCs w:val="24"/>
        </w:rPr>
        <w:t>улучшение музыкально-ритмической координации (правильное воспроизведение пластических движений согласно музыкальному материалу);</w:t>
      </w:r>
    </w:p>
    <w:p w:rsidR="00944182" w:rsidRDefault="00944182" w:rsidP="006829D7">
      <w:pPr>
        <w:pStyle w:val="3"/>
        <w:numPr>
          <w:ilvl w:val="0"/>
          <w:numId w:val="7"/>
        </w:numPr>
        <w:shd w:val="clear" w:color="auto" w:fill="auto"/>
        <w:tabs>
          <w:tab w:val="left" w:pos="567"/>
        </w:tabs>
        <w:spacing w:before="0" w:line="360" w:lineRule="auto"/>
        <w:ind w:right="20"/>
        <w:rPr>
          <w:color w:val="000000"/>
          <w:sz w:val="24"/>
          <w:szCs w:val="24"/>
        </w:rPr>
      </w:pPr>
      <w:r w:rsidRPr="00511FCF">
        <w:rPr>
          <w:color w:val="000000"/>
          <w:sz w:val="24"/>
          <w:szCs w:val="24"/>
        </w:rPr>
        <w:t>развитие способностей по координации слов с движением (исполнение песенно-танцевальных комбинаций).</w:t>
      </w:r>
    </w:p>
    <w:p w:rsidR="00FB77D5" w:rsidRPr="00511FCF" w:rsidRDefault="00AD2424" w:rsidP="006829D7">
      <w:pPr>
        <w:pStyle w:val="3"/>
        <w:shd w:val="clear" w:color="auto" w:fill="auto"/>
        <w:tabs>
          <w:tab w:val="left" w:pos="567"/>
        </w:tabs>
        <w:spacing w:before="0" w:line="274" w:lineRule="exact"/>
        <w:ind w:right="20" w:firstLine="708"/>
        <w:rPr>
          <w:rStyle w:val="1"/>
          <w:b/>
        </w:rPr>
      </w:pPr>
      <w:r>
        <w:rPr>
          <w:color w:val="000000"/>
        </w:rPr>
        <w:t>Для детей, начинающих заниматься танцами с 7-8 лет, предлагаются более сложные упражнения на музыкально-ритмическую координацию.  При этом, к</w:t>
      </w:r>
      <w:r w:rsidR="00FB77D5" w:rsidRPr="00511FCF">
        <w:rPr>
          <w:color w:val="000000"/>
        </w:rPr>
        <w:t xml:space="preserve">аждая разминка и само занятие </w:t>
      </w:r>
      <w:r>
        <w:rPr>
          <w:color w:val="000000"/>
        </w:rPr>
        <w:t>направлено на</w:t>
      </w:r>
      <w:r w:rsidR="00FB77D5" w:rsidRPr="00511FCF">
        <w:rPr>
          <w:color w:val="000000"/>
        </w:rPr>
        <w:t xml:space="preserve"> трениров</w:t>
      </w:r>
      <w:r>
        <w:rPr>
          <w:color w:val="000000"/>
        </w:rPr>
        <w:t>ку</w:t>
      </w:r>
      <w:r w:rsidR="00FB77D5" w:rsidRPr="00511FCF">
        <w:rPr>
          <w:color w:val="000000"/>
        </w:rPr>
        <w:t xml:space="preserve"> те</w:t>
      </w:r>
      <w:r>
        <w:rPr>
          <w:color w:val="000000"/>
        </w:rPr>
        <w:t>х</w:t>
      </w:r>
      <w:r w:rsidR="00FB77D5" w:rsidRPr="00511FCF">
        <w:rPr>
          <w:color w:val="000000"/>
        </w:rPr>
        <w:t xml:space="preserve"> или ины</w:t>
      </w:r>
      <w:r w:rsidR="00237FE8">
        <w:rPr>
          <w:color w:val="000000"/>
        </w:rPr>
        <w:t>х</w:t>
      </w:r>
      <w:r w:rsidR="00FB77D5" w:rsidRPr="00511FCF">
        <w:rPr>
          <w:color w:val="000000"/>
        </w:rPr>
        <w:t xml:space="preserve"> групп мышц</w:t>
      </w:r>
      <w:r w:rsidR="00237FE8">
        <w:rPr>
          <w:color w:val="000000"/>
        </w:rPr>
        <w:t>,</w:t>
      </w:r>
      <w:r w:rsidR="00FB77D5" w:rsidRPr="00511FCF">
        <w:rPr>
          <w:color w:val="000000"/>
        </w:rPr>
        <w:t xml:space="preserve"> </w:t>
      </w:r>
      <w:r w:rsidR="00237FE8">
        <w:rPr>
          <w:color w:val="000000"/>
        </w:rPr>
        <w:t>которые необходимы</w:t>
      </w:r>
      <w:r w:rsidR="00237FE8" w:rsidRPr="00511FCF">
        <w:rPr>
          <w:color w:val="000000"/>
        </w:rPr>
        <w:t xml:space="preserve"> при исполнении отдельных движений и комбинаций.</w:t>
      </w:r>
      <w:r w:rsidR="00237FE8">
        <w:rPr>
          <w:color w:val="000000"/>
        </w:rPr>
        <w:t xml:space="preserve"> </w:t>
      </w:r>
      <w:r w:rsidR="00FB77D5" w:rsidRPr="00511FCF">
        <w:rPr>
          <w:rStyle w:val="1"/>
        </w:rPr>
        <w:t>В занятия  обязательно включаются музыкально-ри</w:t>
      </w:r>
      <w:r w:rsidR="00F13D2C">
        <w:rPr>
          <w:rStyle w:val="1"/>
        </w:rPr>
        <w:t xml:space="preserve">тмические  упражнения на </w:t>
      </w:r>
      <w:r w:rsidR="00FB77D5" w:rsidRPr="00511FCF">
        <w:rPr>
          <w:rStyle w:val="1"/>
        </w:rPr>
        <w:t>ориентиров</w:t>
      </w:r>
      <w:r w:rsidR="00F13D2C">
        <w:rPr>
          <w:rStyle w:val="1"/>
        </w:rPr>
        <w:t>ку</w:t>
      </w:r>
      <w:r w:rsidR="00FB77D5" w:rsidRPr="00511FCF">
        <w:rPr>
          <w:rStyle w:val="1"/>
        </w:rPr>
        <w:t xml:space="preserve"> в пространстве.</w:t>
      </w:r>
      <w:r w:rsidR="00FB77D5" w:rsidRPr="00511FCF">
        <w:rPr>
          <w:rStyle w:val="1"/>
          <w:b/>
        </w:rPr>
        <w:t xml:space="preserve"> </w:t>
      </w:r>
    </w:p>
    <w:p w:rsidR="00FB77D5" w:rsidRPr="00511FCF" w:rsidRDefault="00FB77D5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right="20" w:firstLine="0"/>
        <w:rPr>
          <w:color w:val="000000"/>
          <w:sz w:val="24"/>
          <w:szCs w:val="24"/>
        </w:rPr>
      </w:pPr>
    </w:p>
    <w:p w:rsidR="00A15961" w:rsidRPr="00511FCF" w:rsidRDefault="00A15961" w:rsidP="006829D7">
      <w:pPr>
        <w:tabs>
          <w:tab w:val="left" w:pos="56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Музыкально-ритмическая игра развивается и качественно изменяется в соответствии с возрастом ребенка, выступает важным средством в актуализации потребности занятии данным видом деятельности. Останавливаясь на различных музыкальных играх для дошкольников, хочется отметить наиболее важную, единую задачу, преследуемую педагогами и пения и танца (помимо других специальных задач) – это «слышание», ощущение музыкальной фразы в музыке и развитие музыкально-ритмической координации. Поэтому следует обращать особое внимание на музыкальное сопровождение. Музыка – главное, мы идем за музыкой, а не подчиняем ее себе.</w:t>
      </w:r>
    </w:p>
    <w:p w:rsidR="00944182" w:rsidRPr="00511FCF" w:rsidRDefault="00944182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700"/>
        <w:rPr>
          <w:color w:val="000000"/>
          <w:sz w:val="24"/>
          <w:szCs w:val="24"/>
        </w:rPr>
      </w:pPr>
      <w:r w:rsidRPr="00511FCF">
        <w:rPr>
          <w:color w:val="000000"/>
          <w:sz w:val="24"/>
          <w:szCs w:val="24"/>
        </w:rPr>
        <w:t>Дети легко воспринимают игровую подачу материла, так как игра представляет естественную деятельность, в которой эмоции детей ярки и открыты. Такой подход необходим для мотивации детей к дальнейшим занятиям.</w:t>
      </w:r>
    </w:p>
    <w:p w:rsidR="00944182" w:rsidRPr="00511FCF" w:rsidRDefault="00944182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700"/>
        <w:rPr>
          <w:b/>
          <w:color w:val="000000"/>
          <w:sz w:val="24"/>
          <w:szCs w:val="24"/>
          <w:lang w:eastAsia="ru-RU"/>
        </w:rPr>
      </w:pPr>
      <w:r w:rsidRPr="00511FCF">
        <w:rPr>
          <w:color w:val="000000"/>
          <w:sz w:val="24"/>
          <w:szCs w:val="24"/>
        </w:rPr>
        <w:t xml:space="preserve">Постановка песенно-танцевальной композиции на основе изученного в течение урока материала и комплексный подход </w:t>
      </w:r>
      <w:r w:rsidRPr="00511FCF">
        <w:rPr>
          <w:color w:val="000000"/>
          <w:sz w:val="24"/>
          <w:szCs w:val="24"/>
          <w:lang w:eastAsia="ru-RU"/>
        </w:rPr>
        <w:t>позволяет достичь видимого результата на каждом уроке.</w:t>
      </w:r>
    </w:p>
    <w:p w:rsidR="00944182" w:rsidRDefault="00944182" w:rsidP="006829D7">
      <w:pPr>
        <w:shd w:val="clear" w:color="auto" w:fill="FFFFFF"/>
        <w:tabs>
          <w:tab w:val="left" w:pos="56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Планомерная работа в таком режиме в течение года позволяет создать зрелищный концертный номер для родителей с участием всех детей. И как результат - к концу первого года обучения большинство детей</w:t>
      </w:r>
      <w:r w:rsidRPr="00511FCF">
        <w:rPr>
          <w:rFonts w:ascii="Times New Roman" w:hAnsi="Times New Roman" w:cs="Times New Roman"/>
          <w:sz w:val="24"/>
          <w:szCs w:val="24"/>
        </w:rPr>
        <w:t xml:space="preserve"> воспроизводят пластические движения согласно характеру музыки, четко и выразительно исполня</w:t>
      </w:r>
      <w:r w:rsidR="002A6BBA" w:rsidRPr="00511FCF">
        <w:rPr>
          <w:rFonts w:ascii="Times New Roman" w:hAnsi="Times New Roman" w:cs="Times New Roman"/>
          <w:sz w:val="24"/>
          <w:szCs w:val="24"/>
        </w:rPr>
        <w:t>ю</w:t>
      </w:r>
      <w:r w:rsidRPr="00511FCF">
        <w:rPr>
          <w:rFonts w:ascii="Times New Roman" w:hAnsi="Times New Roman" w:cs="Times New Roman"/>
          <w:sz w:val="24"/>
          <w:szCs w:val="24"/>
        </w:rPr>
        <w:t>т песенно-танцевальные комбинации.</w:t>
      </w:r>
    </w:p>
    <w:p w:rsidR="00944182" w:rsidRDefault="00944182" w:rsidP="006829D7">
      <w:pPr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8"/>
        </w:rPr>
      </w:pPr>
      <w:r w:rsidRPr="00511FCF">
        <w:rPr>
          <w:rFonts w:ascii="Times New Roman" w:hAnsi="Times New Roman" w:cs="Times New Roman"/>
          <w:b/>
          <w:i/>
          <w:sz w:val="28"/>
        </w:rPr>
        <w:lastRenderedPageBreak/>
        <w:t>МУЗЫКАЛЬНЫЕ ИГРЫ И УПРАЖНЕНИЯ</w:t>
      </w:r>
    </w:p>
    <w:p w:rsidR="00944182" w:rsidRPr="00511FCF" w:rsidRDefault="00944182" w:rsidP="006829D7">
      <w:pPr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 xml:space="preserve">Игры на </w:t>
      </w:r>
      <w:r w:rsidR="00C74A2F">
        <w:rPr>
          <w:rFonts w:ascii="Times New Roman" w:hAnsi="Times New Roman" w:cs="Times New Roman"/>
          <w:b/>
          <w:i/>
          <w:sz w:val="24"/>
          <w:szCs w:val="24"/>
        </w:rPr>
        <w:t xml:space="preserve">музыкально- ритмическую </w:t>
      </w:r>
      <w:r w:rsidRPr="00511FCF">
        <w:rPr>
          <w:rFonts w:ascii="Times New Roman" w:hAnsi="Times New Roman" w:cs="Times New Roman"/>
          <w:b/>
          <w:i/>
          <w:sz w:val="24"/>
          <w:szCs w:val="24"/>
        </w:rPr>
        <w:t xml:space="preserve">координацию </w:t>
      </w:r>
      <w:r w:rsidR="00C74A2F">
        <w:rPr>
          <w:rFonts w:ascii="Times New Roman" w:hAnsi="Times New Roman" w:cs="Times New Roman"/>
          <w:b/>
          <w:i/>
          <w:sz w:val="24"/>
          <w:szCs w:val="24"/>
        </w:rPr>
        <w:t>(для детей 5-6 лет)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К таким играм относится многие считалочки, известные из детского фольклора. Например  «Каравай», а также другие детские считалки и скороговорки.</w:t>
      </w:r>
    </w:p>
    <w:p w:rsidR="00C74A2F" w:rsidRDefault="00944182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</w:t>
      </w:r>
      <w:r w:rsidR="0026537C" w:rsidRPr="00511FC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6537C" w:rsidRPr="00511FCF">
        <w:rPr>
          <w:rFonts w:ascii="Times New Roman" w:hAnsi="Times New Roman" w:cs="Times New Roman"/>
          <w:b/>
          <w:i/>
          <w:sz w:val="24"/>
          <w:szCs w:val="24"/>
        </w:rPr>
        <w:t>«Вез корабль карамель»</w:t>
      </w:r>
      <w:r w:rsidR="002A6BBA" w:rsidRPr="00511F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Вез корабль карамель, наскочил корабль на мель, и матросы две недели, карамель на мели ели.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Описание. На первую и вторую строчку считалочки дети сложив руки «лодочкой» изображают корабль. На третью и четвертую строчку присаживаются на корточки, ритмично сгибают и разгибают руки в локтях</w:t>
      </w:r>
      <w:r w:rsidR="00A15961" w:rsidRPr="00511FCF">
        <w:rPr>
          <w:rFonts w:ascii="Times New Roman" w:hAnsi="Times New Roman" w:cs="Times New Roman"/>
          <w:sz w:val="24"/>
          <w:szCs w:val="24"/>
        </w:rPr>
        <w:t>,</w:t>
      </w:r>
      <w:r w:rsidRPr="00511FCF">
        <w:rPr>
          <w:rFonts w:ascii="Times New Roman" w:hAnsi="Times New Roman" w:cs="Times New Roman"/>
          <w:sz w:val="24"/>
          <w:szCs w:val="24"/>
        </w:rPr>
        <w:t xml:space="preserve"> подражая процессу еды. 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Первый уровень игры. Каждое движение (1-2 строчка шаги, 3-4 строчка движение руками) исполняется на каждое слово. 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Второй уровень игры. Каждое движение на каждый слог. 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Третий уровень игры. Ускорение темпа игры.</w:t>
      </w:r>
    </w:p>
    <w:p w:rsidR="0026537C" w:rsidRPr="00511FCF" w:rsidRDefault="00944182" w:rsidP="006829D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Пример: «Цапля, петушок»</w:t>
      </w:r>
      <w:r w:rsidR="002A6BBA" w:rsidRPr="00511F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44182" w:rsidRPr="00511FCF" w:rsidRDefault="00944182" w:rsidP="006829D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Переменный шаг считается основным шагом во многих танцах. В большинстве случаев он исполняется плавно и легко, с подчеркнутой устремленностью вперед. Переменный шаг состоит из двух небольших шагов вперед (правой и левой ногой на «раз – и») и третьего удлиненного шага (правой ногой), который приходится на счет «два – и». Исполнение нескольких переменных шагов подряд – достаточно сложная задача для детей 5 - 6 лет, поэтому, совмещаем переменный шаг с двумя шагами с высоко поднятыми коленями.</w:t>
      </w:r>
    </w:p>
    <w:p w:rsidR="00944182" w:rsidRDefault="00944182" w:rsidP="006829D7">
      <w:pPr>
        <w:tabs>
          <w:tab w:val="left" w:pos="567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Разучивать движения удобно без музыкального сопровождения, под мелодизированный (распевный) текст: проговаривая все по слогам, дети исполняют два шага с высоко поднятым коленом на слово «цап - ля» и  переменный шаг на слово «пе - ту - шок». Комбинация начинается с правой ноги, продолжается с левой</w:t>
      </w:r>
      <w:r w:rsidR="0026537C" w:rsidRPr="00511FCF">
        <w:rPr>
          <w:rStyle w:val="af0"/>
          <w:rFonts w:ascii="Times New Roman" w:hAnsi="Times New Roman" w:cs="Times New Roman"/>
          <w:sz w:val="24"/>
          <w:szCs w:val="24"/>
        </w:rPr>
        <w:footnoteReference w:id="1"/>
      </w:r>
      <w:r w:rsidR="0026537C" w:rsidRPr="00511F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4A2F" w:rsidRDefault="00C74A2F" w:rsidP="006829D7">
      <w:pPr>
        <w:tabs>
          <w:tab w:val="left" w:pos="567"/>
        </w:tabs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 xml:space="preserve">Игры на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музыкально- ритмическую </w:t>
      </w:r>
      <w:r w:rsidRPr="00511FCF">
        <w:rPr>
          <w:rFonts w:ascii="Times New Roman" w:hAnsi="Times New Roman" w:cs="Times New Roman"/>
          <w:b/>
          <w:i/>
          <w:sz w:val="24"/>
          <w:szCs w:val="24"/>
        </w:rPr>
        <w:t>координацию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(для детей 7 лет и старше)</w:t>
      </w:r>
    </w:p>
    <w:p w:rsidR="00C74A2F" w:rsidRDefault="00C74A2F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Пример: «</w:t>
      </w:r>
      <w:r>
        <w:rPr>
          <w:rFonts w:ascii="Times New Roman" w:hAnsi="Times New Roman" w:cs="Times New Roman"/>
          <w:b/>
          <w:i/>
          <w:sz w:val="24"/>
          <w:szCs w:val="24"/>
        </w:rPr>
        <w:t>Хлопушки</w:t>
      </w:r>
      <w:r w:rsidRPr="00511FCF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74A2F" w:rsidRPr="00511FCF" w:rsidRDefault="00C74A2F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Задача упражнения научи</w:t>
      </w:r>
      <w:r>
        <w:rPr>
          <w:rFonts w:ascii="Times New Roman" w:hAnsi="Times New Roman" w:cs="Times New Roman"/>
          <w:sz w:val="24"/>
          <w:szCs w:val="24"/>
        </w:rPr>
        <w:t xml:space="preserve">ться </w:t>
      </w:r>
      <w:r w:rsidRPr="00511FCF">
        <w:rPr>
          <w:rFonts w:ascii="Times New Roman" w:hAnsi="Times New Roman" w:cs="Times New Roman"/>
          <w:sz w:val="24"/>
          <w:szCs w:val="24"/>
        </w:rPr>
        <w:t>ритмично выполнять движения, хлопки</w:t>
      </w:r>
      <w:r>
        <w:rPr>
          <w:rFonts w:ascii="Times New Roman" w:hAnsi="Times New Roman" w:cs="Times New Roman"/>
          <w:sz w:val="24"/>
          <w:szCs w:val="24"/>
        </w:rPr>
        <w:t xml:space="preserve"> в различных ритмических рисунках</w:t>
      </w:r>
      <w:r w:rsidRPr="00511FCF">
        <w:rPr>
          <w:rFonts w:ascii="Times New Roman" w:hAnsi="Times New Roman" w:cs="Times New Roman"/>
          <w:sz w:val="24"/>
          <w:szCs w:val="24"/>
        </w:rPr>
        <w:t>.</w:t>
      </w:r>
    </w:p>
    <w:p w:rsidR="00C74A2F" w:rsidRDefault="001B3D5D" w:rsidP="006829D7">
      <w:pPr>
        <w:tabs>
          <w:tab w:val="left" w:pos="567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</w:t>
      </w:r>
      <w:r w:rsidR="00C74A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в к</w:t>
      </w:r>
      <w:r w:rsidR="00C74A2F">
        <w:rPr>
          <w:rFonts w:ascii="Times New Roman" w:hAnsi="Times New Roman" w:cs="Times New Roman"/>
          <w:sz w:val="24"/>
          <w:szCs w:val="24"/>
        </w:rPr>
        <w:t>руге</w:t>
      </w:r>
      <w:r>
        <w:rPr>
          <w:rFonts w:ascii="Times New Roman" w:hAnsi="Times New Roman" w:cs="Times New Roman"/>
          <w:sz w:val="24"/>
          <w:szCs w:val="24"/>
        </w:rPr>
        <w:t>. Дети становятся в круг, под заданный педагогом ритм совершают хлопки ладошками в определенном порядке, взаимодействуя друг с другом.</w:t>
      </w:r>
    </w:p>
    <w:p w:rsidR="001B3D5D" w:rsidRPr="00511FCF" w:rsidRDefault="001B3D5D" w:rsidP="006829D7">
      <w:pPr>
        <w:tabs>
          <w:tab w:val="left" w:pos="567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вариант – в парах. Дети делятся по 4 человека (две пары друг напротив друга). Каждая пара выполняет </w:t>
      </w:r>
      <w:r w:rsidR="006959E0">
        <w:rPr>
          <w:rFonts w:ascii="Times New Roman" w:hAnsi="Times New Roman" w:cs="Times New Roman"/>
          <w:sz w:val="24"/>
          <w:szCs w:val="24"/>
        </w:rPr>
        <w:t>определенную последовательность движений</w:t>
      </w:r>
      <w:r>
        <w:rPr>
          <w:rFonts w:ascii="Times New Roman" w:hAnsi="Times New Roman" w:cs="Times New Roman"/>
          <w:sz w:val="24"/>
          <w:szCs w:val="24"/>
        </w:rPr>
        <w:t xml:space="preserve">. Первая пара начинает выполнять движение </w:t>
      </w:r>
      <w:r w:rsidR="006959E0">
        <w:rPr>
          <w:rFonts w:ascii="Times New Roman" w:hAnsi="Times New Roman" w:cs="Times New Roman"/>
          <w:sz w:val="24"/>
          <w:szCs w:val="24"/>
        </w:rPr>
        <w:t>раньше, вторая вступает на четверную долю такта.</w:t>
      </w:r>
    </w:p>
    <w:p w:rsidR="00944182" w:rsidRPr="00511FCF" w:rsidRDefault="00944182" w:rsidP="006829D7">
      <w:pPr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Ритмико-гимнастические упражнения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Ритмико-гимнастические упражнения способствуют развитию мышц шеи, плечевого пояса, корпуса, ног, согласованию движений рук с движениями ног, туловища, головы, выработке координации движений и необходимых музыкально-ритмических навыков.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Пример: «</w:t>
      </w:r>
      <w:r w:rsidR="00C92F46" w:rsidRPr="00511FCF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Pr="00511FCF">
        <w:rPr>
          <w:rFonts w:ascii="Times New Roman" w:hAnsi="Times New Roman" w:cs="Times New Roman"/>
          <w:b/>
          <w:i/>
          <w:sz w:val="24"/>
          <w:szCs w:val="24"/>
        </w:rPr>
        <w:t>епочка»</w:t>
      </w:r>
    </w:p>
    <w:p w:rsidR="00944182" w:rsidRPr="00511FCF" w:rsidRDefault="00C92F46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lastRenderedPageBreak/>
        <w:t>Задача упражнения научиться о</w:t>
      </w:r>
      <w:r w:rsidR="00944182" w:rsidRPr="00511FCF">
        <w:rPr>
          <w:rFonts w:ascii="Times New Roman" w:hAnsi="Times New Roman" w:cs="Times New Roman"/>
          <w:sz w:val="24"/>
          <w:szCs w:val="24"/>
        </w:rPr>
        <w:t>пределять характер музык</w:t>
      </w:r>
      <w:r w:rsidRPr="00511FCF">
        <w:rPr>
          <w:rFonts w:ascii="Times New Roman" w:hAnsi="Times New Roman" w:cs="Times New Roman"/>
          <w:sz w:val="24"/>
          <w:szCs w:val="24"/>
        </w:rPr>
        <w:t>и</w:t>
      </w:r>
      <w:r w:rsidR="00944182" w:rsidRPr="00511FCF">
        <w:rPr>
          <w:rFonts w:ascii="Times New Roman" w:hAnsi="Times New Roman" w:cs="Times New Roman"/>
          <w:sz w:val="24"/>
          <w:szCs w:val="24"/>
        </w:rPr>
        <w:t>, более точно передавать его в движении, ритмично выполнять движения, хлопки.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Музыкальный размер. По выбору педагога.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Описание. Дети стоят по кругу. Педагог показывает движение, повторяя его четыре раза. Дети повторяют это движение по очереди друг за другом (по цепочке) с первого ребенка до последнего и в обратном порядке.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Методические указания. Следует начинать с простых движений (напр</w:t>
      </w:r>
      <w:r w:rsidR="00A416C9" w:rsidRPr="00511FCF">
        <w:rPr>
          <w:rFonts w:ascii="Times New Roman" w:hAnsi="Times New Roman" w:cs="Times New Roman"/>
          <w:sz w:val="24"/>
          <w:szCs w:val="24"/>
        </w:rPr>
        <w:t>имер, х</w:t>
      </w:r>
      <w:r w:rsidRPr="00511FCF">
        <w:rPr>
          <w:rFonts w:ascii="Times New Roman" w:hAnsi="Times New Roman" w:cs="Times New Roman"/>
          <w:sz w:val="24"/>
          <w:szCs w:val="24"/>
        </w:rPr>
        <w:t>лопки или притопы,</w:t>
      </w:r>
      <w:r w:rsidR="00A416C9" w:rsidRPr="00511FCF">
        <w:rPr>
          <w:rFonts w:ascii="Times New Roman" w:hAnsi="Times New Roman" w:cs="Times New Roman"/>
          <w:sz w:val="24"/>
          <w:szCs w:val="24"/>
        </w:rPr>
        <w:t xml:space="preserve"> музыкальное сопровождение 2/4)</w:t>
      </w:r>
      <w:r w:rsidRPr="00511FCF">
        <w:rPr>
          <w:rFonts w:ascii="Times New Roman" w:hAnsi="Times New Roman" w:cs="Times New Roman"/>
          <w:sz w:val="24"/>
          <w:szCs w:val="24"/>
        </w:rPr>
        <w:t xml:space="preserve"> </w:t>
      </w:r>
      <w:r w:rsidR="00A416C9" w:rsidRPr="00511FCF">
        <w:rPr>
          <w:rFonts w:ascii="Times New Roman" w:hAnsi="Times New Roman" w:cs="Times New Roman"/>
          <w:sz w:val="24"/>
          <w:szCs w:val="24"/>
        </w:rPr>
        <w:t>п</w:t>
      </w:r>
      <w:r w:rsidRPr="00511FCF">
        <w:rPr>
          <w:rFonts w:ascii="Times New Roman" w:hAnsi="Times New Roman" w:cs="Times New Roman"/>
          <w:sz w:val="24"/>
          <w:szCs w:val="24"/>
        </w:rPr>
        <w:t>остепенно переходя на более сложные танцевальные движения соответствующие характеру музыки.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Пример: «</w:t>
      </w:r>
      <w:r w:rsidR="00A416C9" w:rsidRPr="00511FCF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2A6BBA" w:rsidRPr="00511FCF">
        <w:rPr>
          <w:rFonts w:ascii="Times New Roman" w:hAnsi="Times New Roman" w:cs="Times New Roman"/>
          <w:b/>
          <w:i/>
          <w:sz w:val="24"/>
          <w:szCs w:val="24"/>
        </w:rPr>
        <w:t>окажи свое движение»</w:t>
      </w:r>
    </w:p>
    <w:p w:rsidR="00944182" w:rsidRPr="00511FCF" w:rsidRDefault="004D73D1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Задача упражнения - з</w:t>
      </w:r>
      <w:r w:rsidR="00944182" w:rsidRPr="00511FCF">
        <w:rPr>
          <w:rFonts w:ascii="Times New Roman" w:hAnsi="Times New Roman" w:cs="Times New Roman"/>
          <w:sz w:val="24"/>
          <w:szCs w:val="24"/>
        </w:rPr>
        <w:t>акреплять у детей умение согласовывать свои действия с характером музыки</w:t>
      </w:r>
      <w:r w:rsidRPr="00511FCF">
        <w:rPr>
          <w:rFonts w:ascii="Times New Roman" w:hAnsi="Times New Roman" w:cs="Times New Roman"/>
          <w:sz w:val="24"/>
          <w:szCs w:val="24"/>
        </w:rPr>
        <w:t>, с</w:t>
      </w:r>
      <w:r w:rsidR="00944182" w:rsidRPr="00511FCF">
        <w:rPr>
          <w:rFonts w:ascii="Times New Roman" w:hAnsi="Times New Roman" w:cs="Times New Roman"/>
          <w:sz w:val="24"/>
          <w:szCs w:val="24"/>
        </w:rPr>
        <w:t>овершенствовать выразительность в движении</w:t>
      </w:r>
      <w:r w:rsidRPr="00511FCF">
        <w:rPr>
          <w:rFonts w:ascii="Times New Roman" w:hAnsi="Times New Roman" w:cs="Times New Roman"/>
          <w:sz w:val="24"/>
          <w:szCs w:val="24"/>
        </w:rPr>
        <w:t xml:space="preserve">, развивать воображение, </w:t>
      </w:r>
      <w:r w:rsidR="00944182" w:rsidRPr="00511FCF">
        <w:rPr>
          <w:rFonts w:ascii="Times New Roman" w:hAnsi="Times New Roman" w:cs="Times New Roman"/>
          <w:sz w:val="24"/>
          <w:szCs w:val="24"/>
        </w:rPr>
        <w:t xml:space="preserve">внимательность, </w:t>
      </w:r>
      <w:r w:rsidRPr="00511FCF">
        <w:rPr>
          <w:rFonts w:ascii="Times New Roman" w:hAnsi="Times New Roman" w:cs="Times New Roman"/>
          <w:sz w:val="24"/>
          <w:szCs w:val="24"/>
        </w:rPr>
        <w:t xml:space="preserve">проявлять </w:t>
      </w:r>
      <w:r w:rsidR="00944182" w:rsidRPr="00511FCF">
        <w:rPr>
          <w:rFonts w:ascii="Times New Roman" w:hAnsi="Times New Roman" w:cs="Times New Roman"/>
          <w:sz w:val="24"/>
          <w:szCs w:val="24"/>
        </w:rPr>
        <w:t>творчес</w:t>
      </w:r>
      <w:r w:rsidRPr="00511FCF">
        <w:rPr>
          <w:rFonts w:ascii="Times New Roman" w:hAnsi="Times New Roman" w:cs="Times New Roman"/>
          <w:sz w:val="24"/>
          <w:szCs w:val="24"/>
        </w:rPr>
        <w:t>кий подход и у</w:t>
      </w:r>
      <w:r w:rsidR="00944182" w:rsidRPr="00511FCF">
        <w:rPr>
          <w:rFonts w:ascii="Times New Roman" w:hAnsi="Times New Roman" w:cs="Times New Roman"/>
          <w:sz w:val="24"/>
          <w:szCs w:val="24"/>
        </w:rPr>
        <w:t>лучшать ритмичность движений.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Музыкальный размер 2/4</w:t>
      </w:r>
      <w:r w:rsidR="004D73D1" w:rsidRPr="00511FCF">
        <w:rPr>
          <w:rFonts w:ascii="Times New Roman" w:hAnsi="Times New Roman" w:cs="Times New Roman"/>
          <w:sz w:val="24"/>
          <w:szCs w:val="24"/>
        </w:rPr>
        <w:t>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Описание. Все дети выстраиваются  в линию. Один ведущий становится лицом к ним. 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1-4. Ведущий четко выполняет одно танцевальное движение. Дети смотрят и запоминают его.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5-12. Дети вместе с ведущим повторяют показанное движение.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13-16. происходит смена ведущего. Все повторяется со следующим ведущим. Игра продолжается пока все дети не поучаствуют в роли ведущего.</w:t>
      </w: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Методические указания. Рекомендуется сначала предложить детям вспомнить и использовать движения из предыдущих музыкально-ритмических разминок, затем попросить показать свой вариант танцевального движения.</w:t>
      </w:r>
    </w:p>
    <w:p w:rsidR="00BA612C" w:rsidRDefault="00BA612C" w:rsidP="006829D7">
      <w:pPr>
        <w:pStyle w:val="3"/>
        <w:shd w:val="clear" w:color="auto" w:fill="auto"/>
        <w:tabs>
          <w:tab w:val="left" w:pos="567"/>
        </w:tabs>
        <w:spacing w:before="0" w:line="274" w:lineRule="exact"/>
        <w:ind w:left="40" w:right="20" w:firstLine="668"/>
        <w:rPr>
          <w:color w:val="000000"/>
          <w:u w:val="single"/>
        </w:rPr>
      </w:pPr>
    </w:p>
    <w:p w:rsidR="00944182" w:rsidRPr="00511FCF" w:rsidRDefault="0094418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319" w:rsidRPr="00511FCF" w:rsidRDefault="00971319" w:rsidP="006829D7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Упражнение на ориентировку в пространстве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Упражнение на ориентировку</w:t>
      </w:r>
      <w:r w:rsidRPr="00511FCF">
        <w:rPr>
          <w:rFonts w:ascii="Times New Roman" w:hAnsi="Times New Roman" w:cs="Times New Roman"/>
          <w:i/>
          <w:sz w:val="24"/>
          <w:szCs w:val="24"/>
        </w:rPr>
        <w:t xml:space="preserve"> в пространстве</w:t>
      </w:r>
      <w:r w:rsidRPr="00511FCF">
        <w:rPr>
          <w:rFonts w:ascii="Times New Roman" w:hAnsi="Times New Roman" w:cs="Times New Roman"/>
          <w:sz w:val="24"/>
          <w:szCs w:val="24"/>
        </w:rPr>
        <w:t xml:space="preserve"> являются составным элементом каждого занятия, его организующим началом. Игровые упражнения данного раздела направлены на то, чтобы научить детей организованности во время проведения занятий. Например: строиться в шеренгу, колонну, цепочку, круг, быстро находить свое место, сразу проверять интервалы, сохранять правильную дистанцию, ходить по кругу, в заданном направлении, разными видами шага и т.д. 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 «найди себе пару»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Задача упражнения  - двигаться в соответствии с плясовым характером музыки. Уметь расширять и сужать круг. Двигаться по кругу в заданном направлении.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Музыкальный размер. 2/4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Описание. В игре участвуют все дети. Если количество детей не четное, в игру включается педагог. Дети стоят парами по кругу боком к центру, держась за обе руки. Расстояние между парами должно быть таким, чтобы дети, повернувшись в другую сторону, могли взяться за руки с ребенком из соседней пары. 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1-2. Выполняют пружинящие полуприседания (по одному на каждый такт).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3-4. Четырьмя шагами с высоко поднятыми коленями поворачиваются в другую сторону и берутся за руки с ребенком из рядом стоящей пары.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5-6. Повторяют движения 1-2 тактов с другим ребенком.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7-8. Дети возвращаются к своей паре (движения 3-4 такта).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9-10. Дети выполняют боковой галоп в своих парах. Расходятся, расширяя круг. Руки держат «лодочкой».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11-12. Выполняют четыре притопа на месте.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13-14. Выполняют боковой галоп к центру круга. Возвращаются на исходную позицию (круг).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lastRenderedPageBreak/>
        <w:t>Такты 15-16. Дети опускают руки, делают 4 шага вперед, двигаясь по кругу по ходу движения (соответственно один ребенок по часовой стрелке, другой - против). Останавливаясь, на 4 шаге подают руки следующему партнеру, образую другую пару.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Методические указания. Обращать внимание детей на расстояние между парами, предложить повернуться и убедиться, могут ли они взяться за руки с ребенком из соседней пары. Следить за осанкой при выполнении пружинящих полуприседаний. Дети должны научиться обходить друг друга не останавливая движения.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 «танцуй со своей парой» (две шеренги)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Задача упражнения - двигаться в соответствии с плясовым характером музыки. Уметь строиться в колонну. Двигаться колонной в заданном направлении.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Музыкальный размер. 2/4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Описание. В игре участвуют все дети. Если количество детей не четное, в игру включается педагог. Дети стоят парами лицом друг к другу в две колонки на расстоянии 3х шагов друг от друга. Расстояние между парами должно быть один шаг. 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1-2. Выполняют 3 шага навстречу своему партнеру (шаг на ¼ такта), на вторую четверть 2-го такта хлопают в ладоши партнера.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3-4. Выполняют 3 шага назад от своего партнера (шаг на ¼ такта), на вторую четверть 4-го такта хлопают в ладоши.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5-6. Повторяют движения 1-2 тактов.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7-8. Повторяют движения 3-4 тактов.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9-12. Последняя пара выполняет боковой галоп в паре, двигаясь между колонками по направлению от последней пары к первой, держа руки «лодочкой». На 12-ом такте выполняют два притопа.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Все дети ритмично хлопают в такт музыки.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13-16. Последняя пара выполняет боковой галоп в паре, двигаясь между колонками по направлению от первой пары к последней, держа руки «лодочкой». На 16-ом такте выполняют два притопа (становятся на свое место).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Все дети ритмично хлопают в такт музыки.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Такты 17-20. Дети двигаются колоннами за ведущими (последняя пара). Одна колонна направо, вторая – налево вдоль колонок по направлению сверху вниз до места 1-ой пары. 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21-32. Ведущая пара соединяет руки -  делает «воротца». Дети по парам проходят в «воротца» держась за руки (каждая пара через 1 такт). Выстраиваются на исходное положение (парами лицом друг к другу).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Методические указания. Обращать внимание детей на расстояние между парами. Следить за осанкой при выполнении шагов, бокового галопа. Дети должны научиться двигаться колоннами, цепочкой.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 «танцуй со своей парой» (круг)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Задача упражнения - ритмично шагать с характером музыки. Уметь строить круг. Двигаться по кругу в заданном направлении.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Музыкальный размер. 2/4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Описание. В игре участвуют все дети. Если количество детей не четное, в игру включается педагог. Дети стоят по кругу, держась за руки по направлению против часовой стрелки. Производят расчет  на 1-ый-2-ой. 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Такты 1-4. Идут вперед с правой ноги по кругу (1 шаг на ¼ такта). 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5-8. Идут с правой ноги назад (спиной) по кругу по направлению против часовой стрелки (1 шаг на ¼ такта).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9-12. Повторяют движения 1-4 тактов по направлению по часовой стрелке.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13-16. Повторяют движения 5-8 тактов по направлению по часовой стрелке.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 xml:space="preserve">Такты 17-18. Первые (по расчету) заходят направо в круг, поворачиваются к своей паре лицом (вторые по расчету) по кругу по направлению против часовой стрелки. 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lastRenderedPageBreak/>
        <w:t xml:space="preserve">Такты 19-22. Ритмично хлопают в ладоши соседа (крест - накрест). 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23-24. Первые (по расчету) заходят направо в круг, становятся по правую руку своего партнера, поворачиваются лицом в круг.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Все движения повторяются сначала (в круг заходят вторые по расчету).</w:t>
      </w:r>
    </w:p>
    <w:p w:rsidR="00E6724C" w:rsidRPr="00511FCF" w:rsidRDefault="00E6724C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Методические указания. Обращать внимание детей на расстояние между собой. Следить за осанкой при выполнении шагов. Дети должны научиться двигаться  по кругу в заданном направлении.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FCF">
        <w:rPr>
          <w:rFonts w:ascii="Times New Roman" w:hAnsi="Times New Roman" w:cs="Times New Roman"/>
          <w:b/>
          <w:i/>
          <w:sz w:val="24"/>
          <w:szCs w:val="24"/>
        </w:rPr>
        <w:t>Пример: «игра с бубнами»</w:t>
      </w:r>
    </w:p>
    <w:p w:rsidR="00971319" w:rsidRPr="00511FCF" w:rsidRDefault="00F90E71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Задача упражнения - с</w:t>
      </w:r>
      <w:r w:rsidR="00971319" w:rsidRPr="00511FCF">
        <w:rPr>
          <w:rFonts w:ascii="Times New Roman" w:hAnsi="Times New Roman" w:cs="Times New Roman"/>
          <w:sz w:val="24"/>
          <w:szCs w:val="24"/>
        </w:rPr>
        <w:t>лышать окончание музыкальной фразы. Передавать хлопками ритмический рисунок мелодии. Уметь быстро строить круг, находить своего ведущего.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Музыкальный размер 2/4.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Описание. Дети стоят в трех-четырех кружках, держась за руки. В центре каждого кружка ребенок с бубном – музыкант.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1-4. Музыканты легко ударяют в бубны (один удар на ½ такта).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5-8. Дети «отвечают» музыканту хлопками (один хлопок на ½ такта)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9-12. Повторение 1-4 такта.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13-16. Дети выполняют притопы на каждую ½ такта.</w:t>
      </w:r>
    </w:p>
    <w:p w:rsidR="00971319" w:rsidRPr="00511FCF" w:rsidRDefault="00971319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Такты 17-32. Дети свободно, легко бегают по залу. Ведущие-музыканты перебегают на другие места. К концу 32 такта дети бегут к своему ведущему-музыканту и становятся вокруг него, взявшись за руки. Выигрывает тот кружок, который собрался первый.</w:t>
      </w:r>
    </w:p>
    <w:p w:rsidR="00971319" w:rsidRDefault="00971319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Методические указания. С начала разучивания игры рекомендуется считать вслух удары бубна и хлопки в ладони (1-8), с окончанием музыкальной фразы (конец 32 такта) выключается музыка. По мере освоения игры музыку не останавливать, а приглушать в конце музыкальной фразы (конец 32 такта).</w:t>
      </w:r>
    </w:p>
    <w:p w:rsidR="008C1A1A" w:rsidRPr="00C74A2F" w:rsidRDefault="008C1A1A" w:rsidP="008C1A1A">
      <w:pPr>
        <w:tabs>
          <w:tab w:val="left" w:pos="567"/>
        </w:tabs>
        <w:jc w:val="right"/>
        <w:rPr>
          <w:rFonts w:ascii="Times New Roman" w:hAnsi="Times New Roman" w:cs="Times New Roman"/>
          <w:b/>
          <w:i/>
          <w:color w:val="FF0000"/>
          <w:sz w:val="28"/>
        </w:rPr>
      </w:pPr>
    </w:p>
    <w:p w:rsidR="00971319" w:rsidRPr="00511FCF" w:rsidRDefault="00971319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B254D" w:rsidRPr="00511FCF" w:rsidRDefault="008B254D" w:rsidP="006829D7">
      <w:pPr>
        <w:pStyle w:val="40"/>
        <w:keepNext/>
        <w:keepLines/>
        <w:shd w:val="clear" w:color="auto" w:fill="auto"/>
        <w:tabs>
          <w:tab w:val="left" w:pos="567"/>
        </w:tabs>
        <w:spacing w:before="0" w:after="246" w:line="270" w:lineRule="exact"/>
        <w:jc w:val="center"/>
        <w:rPr>
          <w:rStyle w:val="1"/>
          <w:sz w:val="28"/>
          <w:szCs w:val="28"/>
        </w:rPr>
      </w:pPr>
      <w:r w:rsidRPr="00511FCF">
        <w:rPr>
          <w:rStyle w:val="1"/>
          <w:sz w:val="28"/>
          <w:szCs w:val="28"/>
        </w:rPr>
        <w:t>Опорно-двигательная координация</w:t>
      </w:r>
    </w:p>
    <w:p w:rsidR="00E6724C" w:rsidRDefault="008B254D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FCF">
        <w:rPr>
          <w:rFonts w:ascii="Times New Roman" w:eastAsia="Times New Roman" w:hAnsi="Times New Roman" w:cs="Times New Roman"/>
          <w:sz w:val="24"/>
          <w:szCs w:val="24"/>
        </w:rPr>
        <w:t xml:space="preserve">Основной задачей 2-3 года обучения является развитие опорно-двигательной хореографической координации - основы танцевальной подготовки, в рамках которой  учащийся начинает понимать биомеханику каждого движения, находит практическое объяснение выполнения движения или комбинационного задания. </w:t>
      </w:r>
      <w:r w:rsidR="00E6724C">
        <w:rPr>
          <w:rFonts w:ascii="Times New Roman" w:eastAsia="Times New Roman" w:hAnsi="Times New Roman" w:cs="Times New Roman"/>
          <w:sz w:val="24"/>
          <w:szCs w:val="24"/>
        </w:rPr>
        <w:t xml:space="preserve">Для этого используется джазовый экзерсис, так как именно в нём осуществляется </w:t>
      </w:r>
      <w:r w:rsidR="00E6724C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="001B7CF2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6724C">
        <w:rPr>
          <w:rFonts w:ascii="Times New Roman" w:hAnsi="Times New Roman" w:cs="Times New Roman"/>
          <w:color w:val="000000"/>
          <w:sz w:val="24"/>
          <w:szCs w:val="24"/>
        </w:rPr>
        <w:t>плексный подход</w:t>
      </w:r>
      <w:r w:rsidR="001B7CF2">
        <w:rPr>
          <w:rFonts w:ascii="Times New Roman" w:hAnsi="Times New Roman" w:cs="Times New Roman"/>
          <w:color w:val="000000"/>
          <w:sz w:val="24"/>
          <w:szCs w:val="24"/>
        </w:rPr>
        <w:t xml:space="preserve"> на развитие координации движений рук и ног.</w:t>
      </w:r>
      <w:r w:rsidR="00E6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B254D" w:rsidRDefault="008B254D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FCF">
        <w:rPr>
          <w:rFonts w:ascii="Times New Roman" w:eastAsia="Times New Roman" w:hAnsi="Times New Roman" w:cs="Times New Roman"/>
          <w:sz w:val="24"/>
          <w:szCs w:val="24"/>
        </w:rPr>
        <w:t>В процессе освоения джаз  танца обучающийся совершенствуют опорно-двигательную координацию, осмысливают эстетику движения,  т.е. в определенном смысле материализует их пластически и приход</w:t>
      </w:r>
      <w:r w:rsidR="00511FCF" w:rsidRPr="00511FC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>т к освоению содержания движения.</w:t>
      </w:r>
      <w:r w:rsidRPr="00511F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B254D" w:rsidRPr="00511FCF" w:rsidRDefault="008B254D" w:rsidP="006829D7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FC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 xml:space="preserve">ри исполнении одного движения или одной комбинации могут быть задействованы в работе абсолютно разные группы мышц, которые необходимо скоординировать согласно технике работы, так как в таких комбинациях, как правило, либо  много </w:t>
      </w:r>
      <w:r w:rsidRPr="00511FCF">
        <w:rPr>
          <w:rFonts w:ascii="Times New Roman" w:eastAsia="Times New Roman" w:hAnsi="Times New Roman" w:cs="Times New Roman"/>
          <w:i/>
          <w:sz w:val="24"/>
          <w:szCs w:val="24"/>
        </w:rPr>
        <w:t>свинговых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 xml:space="preserve"> движений (координация рук и ног), либо</w:t>
      </w:r>
      <w:r w:rsidRPr="00511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 xml:space="preserve"> задействованы все части тела  одновременно. Одна группа мышц должна </w:t>
      </w:r>
      <w:r w:rsidRPr="00511FCF">
        <w:rPr>
          <w:rFonts w:ascii="Times New Roman" w:eastAsia="Times New Roman" w:hAnsi="Times New Roman" w:cs="Times New Roman"/>
          <w:i/>
          <w:sz w:val="24"/>
          <w:szCs w:val="24"/>
        </w:rPr>
        <w:t>напрягаться,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 xml:space="preserve"> а другая в этот момент идет на </w:t>
      </w:r>
      <w:r w:rsidRPr="00511FCF">
        <w:rPr>
          <w:rFonts w:ascii="Times New Roman" w:eastAsia="Times New Roman" w:hAnsi="Times New Roman" w:cs="Times New Roman"/>
          <w:i/>
          <w:sz w:val="24"/>
          <w:szCs w:val="24"/>
        </w:rPr>
        <w:t>расслабление,</w:t>
      </w:r>
      <w:r w:rsidRPr="00511FCF">
        <w:rPr>
          <w:rFonts w:ascii="Times New Roman" w:eastAsia="Times New Roman" w:hAnsi="Times New Roman" w:cs="Times New Roman"/>
          <w:sz w:val="24"/>
          <w:szCs w:val="24"/>
        </w:rPr>
        <w:t xml:space="preserve"> сокращение с определенной скоростью и силой, переходя от одного элемента движения к другому.</w:t>
      </w:r>
    </w:p>
    <w:p w:rsidR="008B254D" w:rsidRPr="00511FCF" w:rsidRDefault="001B7CF2" w:rsidP="006829D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8B254D" w:rsidRPr="00511FCF">
        <w:rPr>
          <w:rFonts w:ascii="Times New Roman" w:hAnsi="Times New Roman" w:cs="Times New Roman"/>
          <w:color w:val="000000"/>
          <w:sz w:val="24"/>
          <w:szCs w:val="24"/>
        </w:rPr>
        <w:t>азвита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8B254D" w:rsidRPr="00511FCF">
        <w:rPr>
          <w:rFonts w:ascii="Times New Roman" w:hAnsi="Times New Roman" w:cs="Times New Roman"/>
          <w:color w:val="000000"/>
          <w:sz w:val="24"/>
          <w:szCs w:val="24"/>
        </w:rPr>
        <w:t xml:space="preserve"> опорно-двигательная координация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предполагает, что ученик</w:t>
      </w:r>
      <w:r w:rsidR="008B254D" w:rsidRPr="00511FC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B254D" w:rsidRPr="00511FCF" w:rsidRDefault="008B254D" w:rsidP="006829D7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FCF">
        <w:rPr>
          <w:rFonts w:ascii="Times New Roman" w:hAnsi="Times New Roman" w:cs="Times New Roman"/>
          <w:color w:val="000000"/>
          <w:sz w:val="24"/>
          <w:szCs w:val="24"/>
        </w:rPr>
        <w:t>Понимает правильную координацию рук и ног в движении и грамотно исполняет танцевальную комбинацию (механика движения);</w:t>
      </w:r>
    </w:p>
    <w:p w:rsidR="008B254D" w:rsidRPr="00511FCF" w:rsidRDefault="008B254D" w:rsidP="006829D7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FCF">
        <w:rPr>
          <w:rFonts w:ascii="Times New Roman" w:hAnsi="Times New Roman" w:cs="Times New Roman"/>
          <w:sz w:val="24"/>
          <w:szCs w:val="24"/>
        </w:rPr>
        <w:t>Слитно (правильно) исполн</w:t>
      </w:r>
      <w:r w:rsidR="006230D3">
        <w:rPr>
          <w:rFonts w:ascii="Times New Roman" w:hAnsi="Times New Roman" w:cs="Times New Roman"/>
          <w:sz w:val="24"/>
          <w:szCs w:val="24"/>
        </w:rPr>
        <w:t>яет</w:t>
      </w:r>
      <w:r w:rsidRPr="00511FCF">
        <w:rPr>
          <w:rFonts w:ascii="Times New Roman" w:hAnsi="Times New Roman" w:cs="Times New Roman"/>
          <w:sz w:val="24"/>
          <w:szCs w:val="24"/>
        </w:rPr>
        <w:t xml:space="preserve"> танцевальны</w:t>
      </w:r>
      <w:r w:rsidR="006230D3">
        <w:rPr>
          <w:rFonts w:ascii="Times New Roman" w:hAnsi="Times New Roman" w:cs="Times New Roman"/>
          <w:sz w:val="24"/>
          <w:szCs w:val="24"/>
        </w:rPr>
        <w:t>е</w:t>
      </w:r>
      <w:r w:rsidRPr="00511FCF">
        <w:rPr>
          <w:rFonts w:ascii="Times New Roman" w:hAnsi="Times New Roman" w:cs="Times New Roman"/>
          <w:sz w:val="24"/>
          <w:szCs w:val="24"/>
        </w:rPr>
        <w:t xml:space="preserve"> комбинаци</w:t>
      </w:r>
      <w:r w:rsidR="006230D3">
        <w:rPr>
          <w:rFonts w:ascii="Times New Roman" w:hAnsi="Times New Roman" w:cs="Times New Roman"/>
          <w:sz w:val="24"/>
          <w:szCs w:val="24"/>
        </w:rPr>
        <w:t>и</w:t>
      </w:r>
      <w:r w:rsidRPr="00511FCF">
        <w:rPr>
          <w:rFonts w:ascii="Times New Roman" w:hAnsi="Times New Roman" w:cs="Times New Roman"/>
          <w:sz w:val="24"/>
          <w:szCs w:val="24"/>
        </w:rPr>
        <w:t xml:space="preserve"> при необходимом  напряжении определённых групп мышц  и расслаблении других (психомоторные способности) в заданном метроритмическом рисунке</w:t>
      </w:r>
      <w:r w:rsidR="00511FCF">
        <w:rPr>
          <w:rFonts w:ascii="Times New Roman" w:hAnsi="Times New Roman" w:cs="Times New Roman"/>
          <w:sz w:val="24"/>
          <w:szCs w:val="24"/>
        </w:rPr>
        <w:t>.</w:t>
      </w:r>
    </w:p>
    <w:p w:rsidR="008B254D" w:rsidRPr="00511FCF" w:rsidRDefault="008B254D" w:rsidP="006829D7">
      <w:pPr>
        <w:pStyle w:val="a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254D" w:rsidRPr="00511FCF" w:rsidRDefault="008B254D" w:rsidP="006829D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F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1A1A" w:rsidRPr="00C74A2F" w:rsidRDefault="008C1A1A" w:rsidP="008C1A1A">
      <w:pPr>
        <w:tabs>
          <w:tab w:val="left" w:pos="567"/>
        </w:tabs>
        <w:jc w:val="right"/>
        <w:rPr>
          <w:rFonts w:ascii="Times New Roman" w:hAnsi="Times New Roman" w:cs="Times New Roman"/>
          <w:b/>
          <w:i/>
          <w:color w:val="FF0000"/>
          <w:sz w:val="28"/>
        </w:rPr>
      </w:pPr>
    </w:p>
    <w:p w:rsidR="008B254D" w:rsidRPr="00511FCF" w:rsidRDefault="008B254D" w:rsidP="006829D7">
      <w:pPr>
        <w:tabs>
          <w:tab w:val="left" w:pos="567"/>
        </w:tabs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254D" w:rsidRPr="00511FCF" w:rsidRDefault="008B254D" w:rsidP="006829D7">
      <w:pPr>
        <w:shd w:val="clear" w:color="auto" w:fill="FFFFFF"/>
        <w:tabs>
          <w:tab w:val="left" w:pos="567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1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Художественно-образная координация</w:t>
      </w:r>
    </w:p>
    <w:p w:rsidR="00C60C74" w:rsidRDefault="00C60C74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700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Развитие художественно-образной координации возможно при высоком уровне </w:t>
      </w:r>
      <w:r w:rsidRPr="00511FCF">
        <w:rPr>
          <w:bCs/>
          <w:color w:val="000000"/>
          <w:sz w:val="24"/>
          <w:szCs w:val="24"/>
          <w:lang w:eastAsia="ru-RU"/>
        </w:rPr>
        <w:t>танцевальной подготовк</w:t>
      </w:r>
      <w:r>
        <w:rPr>
          <w:bCs/>
          <w:color w:val="000000"/>
          <w:sz w:val="24"/>
          <w:szCs w:val="24"/>
          <w:lang w:eastAsia="ru-RU"/>
        </w:rPr>
        <w:t xml:space="preserve">и в </w:t>
      </w:r>
      <w:r w:rsidR="008B254D" w:rsidRPr="00511FCF">
        <w:rPr>
          <w:bCs/>
          <w:color w:val="000000"/>
          <w:sz w:val="24"/>
          <w:szCs w:val="24"/>
          <w:lang w:eastAsia="ru-RU"/>
        </w:rPr>
        <w:t>творческ</w:t>
      </w:r>
      <w:r>
        <w:rPr>
          <w:bCs/>
          <w:color w:val="000000"/>
          <w:sz w:val="24"/>
          <w:szCs w:val="24"/>
          <w:lang w:eastAsia="ru-RU"/>
        </w:rPr>
        <w:t>ой</w:t>
      </w:r>
      <w:r w:rsidR="008B254D" w:rsidRPr="00511FCF">
        <w:rPr>
          <w:bCs/>
          <w:color w:val="000000"/>
          <w:sz w:val="24"/>
          <w:szCs w:val="24"/>
          <w:lang w:eastAsia="ru-RU"/>
        </w:rPr>
        <w:t xml:space="preserve"> групп</w:t>
      </w:r>
      <w:r>
        <w:rPr>
          <w:bCs/>
          <w:color w:val="000000"/>
          <w:sz w:val="24"/>
          <w:szCs w:val="24"/>
          <w:lang w:eastAsia="ru-RU"/>
        </w:rPr>
        <w:t>е, в которую</w:t>
      </w:r>
      <w:r w:rsidR="008B254D" w:rsidRPr="00511FCF">
        <w:rPr>
          <w:bCs/>
          <w:color w:val="000000"/>
          <w:sz w:val="24"/>
          <w:szCs w:val="24"/>
          <w:lang w:eastAsia="ru-RU"/>
        </w:rPr>
        <w:t xml:space="preserve"> входят дети высоким уровнем мотивации к занятиям</w:t>
      </w:r>
      <w:r>
        <w:rPr>
          <w:bCs/>
          <w:color w:val="000000"/>
          <w:sz w:val="24"/>
          <w:szCs w:val="24"/>
          <w:lang w:eastAsia="ru-RU"/>
        </w:rPr>
        <w:t>.</w:t>
      </w:r>
      <w:r w:rsidR="008B254D" w:rsidRPr="00511FCF">
        <w:rPr>
          <w:bCs/>
          <w:color w:val="000000"/>
          <w:sz w:val="24"/>
          <w:szCs w:val="24"/>
          <w:lang w:eastAsia="ru-RU"/>
        </w:rPr>
        <w:t xml:space="preserve"> </w:t>
      </w:r>
    </w:p>
    <w:p w:rsidR="00C60C74" w:rsidRDefault="00C60C74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700"/>
        <w:rPr>
          <w:bCs/>
          <w:color w:val="000000"/>
          <w:sz w:val="24"/>
          <w:szCs w:val="24"/>
          <w:lang w:eastAsia="ru-RU"/>
        </w:rPr>
      </w:pPr>
      <w:r w:rsidRPr="00511FCF">
        <w:rPr>
          <w:color w:val="000000"/>
          <w:sz w:val="24"/>
          <w:szCs w:val="24"/>
        </w:rPr>
        <w:t>На этом этапе</w:t>
      </w:r>
      <w:r w:rsidRPr="00C60C74">
        <w:rPr>
          <w:bCs/>
          <w:color w:val="000000"/>
          <w:sz w:val="24"/>
          <w:szCs w:val="24"/>
          <w:lang w:eastAsia="ru-RU"/>
        </w:rPr>
        <w:t xml:space="preserve"> </w:t>
      </w:r>
      <w:r w:rsidRPr="00511FCF">
        <w:rPr>
          <w:bCs/>
          <w:color w:val="000000"/>
          <w:sz w:val="24"/>
          <w:szCs w:val="24"/>
          <w:lang w:eastAsia="ru-RU"/>
        </w:rPr>
        <w:t>ведется</w:t>
      </w:r>
      <w:r w:rsidRPr="00511FCF">
        <w:rPr>
          <w:color w:val="000000"/>
          <w:sz w:val="24"/>
          <w:szCs w:val="24"/>
        </w:rPr>
        <w:t xml:space="preserve"> дальнейшая работа с обучающимися над устойчивостью, силой и выносливостью, правильностью и чистотой исполнения, художественной окраской движений и выразительностью</w:t>
      </w:r>
      <w:r>
        <w:rPr>
          <w:color w:val="000000"/>
          <w:sz w:val="24"/>
          <w:szCs w:val="24"/>
        </w:rPr>
        <w:t>,</w:t>
      </w:r>
      <w:r w:rsidRPr="00511FCF">
        <w:rPr>
          <w:color w:val="000000"/>
          <w:sz w:val="24"/>
          <w:szCs w:val="24"/>
        </w:rPr>
        <w:t xml:space="preserve"> уделяется большое внимание сочинению танцевальных композиций на специально подобранном музыкальном материале</w:t>
      </w:r>
      <w:r>
        <w:rPr>
          <w:color w:val="000000"/>
          <w:sz w:val="24"/>
          <w:szCs w:val="24"/>
        </w:rPr>
        <w:t>.</w:t>
      </w:r>
      <w:r w:rsidRPr="00C60C74">
        <w:rPr>
          <w:sz w:val="24"/>
          <w:szCs w:val="24"/>
          <w:lang w:eastAsia="ru-RU"/>
        </w:rPr>
        <w:t xml:space="preserve"> </w:t>
      </w:r>
      <w:r w:rsidRPr="00511FCF">
        <w:rPr>
          <w:sz w:val="24"/>
          <w:szCs w:val="24"/>
          <w:lang w:eastAsia="ru-RU"/>
        </w:rPr>
        <w:t>Музыка предопределяет развитие художественно-творческого потенциала обучающихся через характер, ритм, темп, добиваясь художественной пластичности каждого взгляда, жеста, движения</w:t>
      </w:r>
      <w:r>
        <w:rPr>
          <w:sz w:val="24"/>
          <w:szCs w:val="24"/>
          <w:lang w:eastAsia="ru-RU"/>
        </w:rPr>
        <w:t>.</w:t>
      </w:r>
      <w:r w:rsidRPr="00511FCF">
        <w:rPr>
          <w:sz w:val="24"/>
          <w:szCs w:val="24"/>
          <w:lang w:eastAsia="ru-RU"/>
        </w:rPr>
        <w:t xml:space="preserve"> </w:t>
      </w:r>
    </w:p>
    <w:p w:rsidR="008B254D" w:rsidRPr="00511FCF" w:rsidRDefault="00C60C74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0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t>Х</w:t>
      </w:r>
      <w:r w:rsidR="008B254D" w:rsidRPr="00511FCF">
        <w:rPr>
          <w:color w:val="000000"/>
          <w:sz w:val="24"/>
          <w:szCs w:val="24"/>
        </w:rPr>
        <w:t>удожественно-образн</w:t>
      </w:r>
      <w:r>
        <w:rPr>
          <w:color w:val="000000"/>
          <w:sz w:val="24"/>
          <w:szCs w:val="24"/>
        </w:rPr>
        <w:t>ая</w:t>
      </w:r>
      <w:r w:rsidR="008B254D" w:rsidRPr="00511FCF">
        <w:rPr>
          <w:color w:val="000000"/>
          <w:sz w:val="24"/>
          <w:szCs w:val="24"/>
        </w:rPr>
        <w:t xml:space="preserve"> координаци</w:t>
      </w:r>
      <w:r>
        <w:rPr>
          <w:color w:val="000000"/>
          <w:sz w:val="24"/>
          <w:szCs w:val="24"/>
        </w:rPr>
        <w:t>я</w:t>
      </w:r>
      <w:r w:rsidR="008B254D" w:rsidRPr="00511FCF">
        <w:rPr>
          <w:color w:val="000000"/>
          <w:sz w:val="24"/>
          <w:szCs w:val="24"/>
        </w:rPr>
        <w:t xml:space="preserve"> (пластика воспроизведения движения)</w:t>
      </w:r>
      <w:r>
        <w:rPr>
          <w:color w:val="000000"/>
          <w:sz w:val="24"/>
          <w:szCs w:val="24"/>
        </w:rPr>
        <w:t xml:space="preserve"> - э</w:t>
      </w:r>
      <w:r w:rsidR="008B254D" w:rsidRPr="00511FCF">
        <w:rPr>
          <w:sz w:val="24"/>
          <w:szCs w:val="24"/>
          <w:lang w:eastAsia="ru-RU"/>
        </w:rPr>
        <w:t xml:space="preserve">то один из важнейших элементов обучения, так как </w:t>
      </w:r>
      <w:r>
        <w:rPr>
          <w:sz w:val="24"/>
          <w:szCs w:val="24"/>
          <w:lang w:eastAsia="ru-RU"/>
        </w:rPr>
        <w:t>она</w:t>
      </w:r>
      <w:r w:rsidR="008B254D" w:rsidRPr="00511FCF">
        <w:rPr>
          <w:sz w:val="24"/>
          <w:szCs w:val="24"/>
          <w:lang w:eastAsia="ru-RU"/>
        </w:rPr>
        <w:t xml:space="preserve"> дает возможность ученику грамотно воспроизвести комбинацию в соответствии с четкими правилами постановки танца: с увеличением физической нагрузки и изменением музыкального темпа своевременно координировать движения с музыкой (как в статике, так и в динамике). </w:t>
      </w:r>
    </w:p>
    <w:p w:rsidR="008B254D" w:rsidRPr="00511FCF" w:rsidRDefault="008B254D" w:rsidP="006829D7">
      <w:pPr>
        <w:pStyle w:val="3"/>
        <w:shd w:val="clear" w:color="auto" w:fill="auto"/>
        <w:tabs>
          <w:tab w:val="left" w:pos="567"/>
        </w:tabs>
        <w:spacing w:before="0" w:line="360" w:lineRule="auto"/>
        <w:ind w:left="20" w:right="20" w:firstLine="700"/>
        <w:rPr>
          <w:color w:val="000000"/>
          <w:sz w:val="24"/>
          <w:szCs w:val="24"/>
        </w:rPr>
      </w:pPr>
      <w:r w:rsidRPr="00511FCF">
        <w:rPr>
          <w:color w:val="000000"/>
          <w:sz w:val="24"/>
          <w:szCs w:val="24"/>
        </w:rPr>
        <w:t>На этом этапе ученики должны уже свободно владеть всеми видами координации и иметь следующие результаты обучения:</w:t>
      </w:r>
    </w:p>
    <w:p w:rsidR="008B254D" w:rsidRPr="00511FCF" w:rsidRDefault="008B254D" w:rsidP="006829D7">
      <w:pPr>
        <w:pStyle w:val="3"/>
        <w:numPr>
          <w:ilvl w:val="0"/>
          <w:numId w:val="8"/>
        </w:numPr>
        <w:shd w:val="clear" w:color="auto" w:fill="auto"/>
        <w:tabs>
          <w:tab w:val="left" w:pos="567"/>
          <w:tab w:val="left" w:pos="993"/>
        </w:tabs>
        <w:spacing w:before="0" w:line="360" w:lineRule="auto"/>
        <w:ind w:left="0" w:right="20" w:firstLine="567"/>
        <w:rPr>
          <w:color w:val="000000"/>
          <w:sz w:val="24"/>
          <w:szCs w:val="24"/>
        </w:rPr>
      </w:pPr>
      <w:r w:rsidRPr="00511FCF">
        <w:rPr>
          <w:sz w:val="24"/>
          <w:szCs w:val="24"/>
        </w:rPr>
        <w:t>по музыкально-ритмической координации - воспроизведение танцевальных связок в заданном метроритмическом рисунке;</w:t>
      </w:r>
    </w:p>
    <w:p w:rsidR="008B254D" w:rsidRPr="00511FCF" w:rsidRDefault="008B254D" w:rsidP="006829D7">
      <w:pPr>
        <w:pStyle w:val="3"/>
        <w:numPr>
          <w:ilvl w:val="0"/>
          <w:numId w:val="8"/>
        </w:numPr>
        <w:shd w:val="clear" w:color="auto" w:fill="auto"/>
        <w:tabs>
          <w:tab w:val="left" w:pos="567"/>
          <w:tab w:val="left" w:pos="993"/>
        </w:tabs>
        <w:spacing w:before="0" w:line="360" w:lineRule="auto"/>
        <w:ind w:left="0" w:right="20" w:firstLine="567"/>
        <w:rPr>
          <w:color w:val="000000"/>
          <w:sz w:val="24"/>
          <w:szCs w:val="24"/>
        </w:rPr>
      </w:pPr>
      <w:r w:rsidRPr="00511FCF">
        <w:rPr>
          <w:sz w:val="24"/>
          <w:szCs w:val="24"/>
        </w:rPr>
        <w:t>по опорно-двигательной координации (механика исполнения вращений и прыжков) - устойчивое (постоянное) исполнение вращений и больших прыжков, плавный органичный переход с одного элемента в другой в комбинациях;</w:t>
      </w:r>
    </w:p>
    <w:p w:rsidR="008B254D" w:rsidRPr="00511FCF" w:rsidRDefault="008B254D" w:rsidP="006829D7">
      <w:pPr>
        <w:pStyle w:val="3"/>
        <w:numPr>
          <w:ilvl w:val="0"/>
          <w:numId w:val="8"/>
        </w:numPr>
        <w:shd w:val="clear" w:color="auto" w:fill="auto"/>
        <w:tabs>
          <w:tab w:val="left" w:pos="567"/>
          <w:tab w:val="left" w:pos="993"/>
        </w:tabs>
        <w:spacing w:before="0" w:line="360" w:lineRule="auto"/>
        <w:ind w:left="0" w:right="20" w:firstLine="567"/>
        <w:rPr>
          <w:color w:val="000000"/>
          <w:sz w:val="24"/>
          <w:szCs w:val="24"/>
        </w:rPr>
      </w:pPr>
      <w:r w:rsidRPr="00511FCF">
        <w:rPr>
          <w:sz w:val="24"/>
          <w:szCs w:val="24"/>
        </w:rPr>
        <w:t>по художественно-образной координации (пластическое воспроизведение танцевального образа) - грамотное, эстетически красивое (органичное)  исполнение  танцевальных комбинаций.</w:t>
      </w:r>
    </w:p>
    <w:p w:rsidR="008B254D" w:rsidRPr="00511FCF" w:rsidRDefault="00C60C74" w:rsidP="006829D7">
      <w:pPr>
        <w:pStyle w:val="3"/>
        <w:shd w:val="clear" w:color="auto" w:fill="auto"/>
        <w:tabs>
          <w:tab w:val="left" w:pos="567"/>
          <w:tab w:val="left" w:pos="993"/>
        </w:tabs>
        <w:spacing w:before="0" w:line="360" w:lineRule="auto"/>
        <w:ind w:right="2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обучения </w:t>
      </w:r>
      <w:r w:rsidR="008B254D" w:rsidRPr="00511FCF">
        <w:rPr>
          <w:color w:val="000000"/>
          <w:sz w:val="24"/>
          <w:szCs w:val="24"/>
        </w:rPr>
        <w:t>ориентирован</w:t>
      </w:r>
      <w:r>
        <w:rPr>
          <w:color w:val="000000"/>
          <w:sz w:val="24"/>
          <w:szCs w:val="24"/>
        </w:rPr>
        <w:t xml:space="preserve"> на</w:t>
      </w:r>
      <w:r w:rsidR="008B254D" w:rsidRPr="00511FCF">
        <w:rPr>
          <w:color w:val="000000"/>
          <w:sz w:val="24"/>
          <w:szCs w:val="24"/>
        </w:rPr>
        <w:t xml:space="preserve"> </w:t>
      </w:r>
      <w:r w:rsidRPr="00511FCF">
        <w:rPr>
          <w:color w:val="000000"/>
          <w:sz w:val="24"/>
          <w:szCs w:val="24"/>
        </w:rPr>
        <w:t>успех</w:t>
      </w:r>
      <w:r>
        <w:rPr>
          <w:color w:val="000000"/>
          <w:sz w:val="24"/>
          <w:szCs w:val="24"/>
        </w:rPr>
        <w:t xml:space="preserve"> для ребенка</w:t>
      </w:r>
      <w:r w:rsidR="008B254D" w:rsidRPr="00511FCF">
        <w:rPr>
          <w:color w:val="000000"/>
          <w:sz w:val="24"/>
          <w:szCs w:val="24"/>
        </w:rPr>
        <w:t>, совершенствование исполнительского и актёрского мастерства.</w:t>
      </w:r>
    </w:p>
    <w:p w:rsidR="008C1A1A" w:rsidRPr="00C74A2F" w:rsidRDefault="008C1A1A" w:rsidP="008C1A1A">
      <w:pPr>
        <w:tabs>
          <w:tab w:val="left" w:pos="567"/>
        </w:tabs>
        <w:jc w:val="right"/>
        <w:rPr>
          <w:rFonts w:ascii="Times New Roman" w:hAnsi="Times New Roman" w:cs="Times New Roman"/>
          <w:b/>
          <w:i/>
          <w:color w:val="FF0000"/>
          <w:sz w:val="28"/>
        </w:rPr>
      </w:pPr>
    </w:p>
    <w:p w:rsidR="00700E18" w:rsidRPr="00511FCF" w:rsidRDefault="00700E18" w:rsidP="006829D7">
      <w:pPr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  <w:lastRenderedPageBreak/>
        <w:t>СПИСОК ЛИТЕРАТУРЫ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Е.И. Степанов, Л.М. Лузина «Педагогу о современных подходах и концепциях воспитания». М., Сфера; 2008 г. 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А.И. Савенков «Одаренный ребёнок в массовой школе». Москва : Сентябрь, Библиотека журнала"Директор школы" ; Вып. 1, 2001)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hAnsi="Times New Roman" w:cs="Times New Roman"/>
          <w:color w:val="545454"/>
          <w:shd w:val="clear" w:color="auto" w:fill="FFFFFF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В.И. Петрушин «Музыкальная психология». М., «Академический проект» 2008 г.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В.В. Крюков «Музыкальная педагогика». Ростов-на-Дону, «Феникс»  2002 г.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Т.В. Прутова, А.И.Беликова, О.В. Кветная «Учите детей танцевать», М., «Гуманитарный издательский центр ВЛАДОС» 2003г.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А.Я. Ваганова «Основы классического танца» .СПб,</w:t>
      </w:r>
      <w:r w:rsidRPr="00511FCF">
        <w:rPr>
          <w:rFonts w:ascii="Times New Roman" w:hAnsi="Times New Roman" w:cs="Times New Roman"/>
          <w:color w:val="252525"/>
          <w:sz w:val="19"/>
          <w:szCs w:val="19"/>
          <w:shd w:val="clear" w:color="auto" w:fill="FFFFFF"/>
        </w:rPr>
        <w:t xml:space="preserve"> </w:t>
      </w: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Лань, 2001 г.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Г.П.Гусев «Методика преподавания народного танца». М., «Гуманитарный издательский центр ВЛАДОС», 2002 г.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Н. Шереметьевская «Прогулка в ритмах степа». М., «Печатное дело», 1996 г. 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Н. Шереметьевская «Танец на эстраде». М.: «Искусство», 1985 г. 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А. С. Гиршон «Импровизация и хореография». СПб, «Речь»,  2010 г.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 Г. В. Бурцева: Принципы композиции современного танцевального жанра. Барнаул, 200 6 г.</w:t>
      </w:r>
    </w:p>
    <w:p w:rsidR="005C5324" w:rsidRPr="00511FCF" w:rsidRDefault="005C5324" w:rsidP="006829D7">
      <w:pPr>
        <w:shd w:val="clear" w:color="auto" w:fill="FFFFFF"/>
        <w:tabs>
          <w:tab w:val="left" w:pos="567"/>
        </w:tabs>
        <w:spacing w:before="100" w:beforeAutospacing="1" w:after="12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11FC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Интернет – ресурсы:</w:t>
      </w:r>
    </w:p>
    <w:p w:rsidR="005C5324" w:rsidRPr="00511FCF" w:rsidRDefault="005C5324" w:rsidP="006829D7">
      <w:pPr>
        <w:tabs>
          <w:tab w:val="left" w:pos="567"/>
        </w:tabs>
        <w:rPr>
          <w:rFonts w:ascii="Times New Roman" w:hAnsi="Times New Roman" w:cs="Times New Roman"/>
        </w:rPr>
      </w:pPr>
      <w:r w:rsidRPr="00511FCF">
        <w:rPr>
          <w:rFonts w:ascii="Times New Roman" w:hAnsi="Times New Roman" w:cs="Times New Roman"/>
        </w:rPr>
        <w:t>Для педагога</w:t>
      </w:r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8" w:history="1">
        <w:r w:rsidR="005C5324" w:rsidRPr="00511FCF">
          <w:rPr>
            <w:rStyle w:val="a4"/>
            <w:rFonts w:ascii="Times New Roman" w:hAnsi="Times New Roman" w:cs="Times New Roman"/>
            <w:lang w:val="en-US"/>
          </w:rPr>
          <w:t>http</w:t>
        </w:r>
        <w:r w:rsidR="005C5324" w:rsidRPr="00511FCF">
          <w:rPr>
            <w:rStyle w:val="a4"/>
            <w:rFonts w:ascii="Times New Roman" w:hAnsi="Times New Roman" w:cs="Times New Roman"/>
          </w:rPr>
          <w:t>://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www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youtube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com</w:t>
        </w:r>
        <w:r w:rsidR="005C5324" w:rsidRPr="00511FCF">
          <w:rPr>
            <w:rStyle w:val="a4"/>
            <w:rFonts w:ascii="Times New Roman" w:hAnsi="Times New Roman" w:cs="Times New Roman"/>
          </w:rPr>
          <w:t>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watch</w:t>
        </w:r>
        <w:r w:rsidR="005C5324" w:rsidRPr="00511FCF">
          <w:rPr>
            <w:rStyle w:val="a4"/>
            <w:rFonts w:ascii="Times New Roman" w:hAnsi="Times New Roman" w:cs="Times New Roman"/>
          </w:rPr>
          <w:t>?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v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IrCEdXCiPgA</w:t>
        </w:r>
        <w:r w:rsidR="005C5324" w:rsidRPr="00511FCF">
          <w:rPr>
            <w:rStyle w:val="a4"/>
            <w:rFonts w:ascii="Times New Roman" w:hAnsi="Times New Roman" w:cs="Times New Roman"/>
          </w:rPr>
          <w:t>&amp;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feature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related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9" w:history="1">
        <w:r w:rsidR="005C5324" w:rsidRPr="00511FCF">
          <w:rPr>
            <w:rStyle w:val="a4"/>
            <w:rFonts w:ascii="Times New Roman" w:hAnsi="Times New Roman" w:cs="Times New Roman"/>
            <w:lang w:val="en-US"/>
          </w:rPr>
          <w:t>http</w:t>
        </w:r>
        <w:r w:rsidR="005C5324" w:rsidRPr="00511FCF">
          <w:rPr>
            <w:rStyle w:val="a4"/>
            <w:rFonts w:ascii="Times New Roman" w:hAnsi="Times New Roman" w:cs="Times New Roman"/>
          </w:rPr>
          <w:t>://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www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youtube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com</w:t>
        </w:r>
        <w:r w:rsidR="005C5324" w:rsidRPr="00511FCF">
          <w:rPr>
            <w:rStyle w:val="a4"/>
            <w:rFonts w:ascii="Times New Roman" w:hAnsi="Times New Roman" w:cs="Times New Roman"/>
          </w:rPr>
          <w:t>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watch</w:t>
        </w:r>
        <w:r w:rsidR="005C5324" w:rsidRPr="00511FCF">
          <w:rPr>
            <w:rStyle w:val="a4"/>
            <w:rFonts w:ascii="Times New Roman" w:hAnsi="Times New Roman" w:cs="Times New Roman"/>
          </w:rPr>
          <w:t>?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NR</w:t>
        </w:r>
        <w:r w:rsidR="005C5324" w:rsidRPr="00511FCF">
          <w:rPr>
            <w:rStyle w:val="a4"/>
            <w:rFonts w:ascii="Times New Roman" w:hAnsi="Times New Roman" w:cs="Times New Roman"/>
          </w:rPr>
          <w:t>=1&amp;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v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lMCSTogZ</w:t>
        </w:r>
        <w:r w:rsidR="005C5324" w:rsidRPr="00511FCF">
          <w:rPr>
            <w:rStyle w:val="a4"/>
            <w:rFonts w:ascii="Times New Roman" w:hAnsi="Times New Roman" w:cs="Times New Roman"/>
          </w:rPr>
          <w:t>4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Yk</w:t>
        </w:r>
        <w:r w:rsidR="005C5324" w:rsidRPr="00511FCF">
          <w:rPr>
            <w:rStyle w:val="a4"/>
            <w:rFonts w:ascii="Times New Roman" w:hAnsi="Times New Roman" w:cs="Times New Roman"/>
          </w:rPr>
          <w:t>&amp;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feature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endscreen</w:t>
        </w:r>
      </w:hyperlink>
      <w:r w:rsidR="005C5324" w:rsidRPr="00511FCF">
        <w:rPr>
          <w:rFonts w:ascii="Times New Roman" w:hAnsi="Times New Roman" w:cs="Times New Roman"/>
        </w:rPr>
        <w:t xml:space="preserve">  </w:t>
      </w:r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0" w:history="1">
        <w:r w:rsidR="005C5324" w:rsidRPr="00511FCF">
          <w:rPr>
            <w:rStyle w:val="a4"/>
            <w:rFonts w:ascii="Times New Roman" w:hAnsi="Times New Roman" w:cs="Times New Roman"/>
            <w:lang w:val="en-US"/>
          </w:rPr>
          <w:t>http</w:t>
        </w:r>
        <w:r w:rsidR="005C5324" w:rsidRPr="00511FCF">
          <w:rPr>
            <w:rStyle w:val="a4"/>
            <w:rFonts w:ascii="Times New Roman" w:hAnsi="Times New Roman" w:cs="Times New Roman"/>
          </w:rPr>
          <w:t>://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www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youtube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com</w:t>
        </w:r>
        <w:r w:rsidR="005C5324" w:rsidRPr="00511FCF">
          <w:rPr>
            <w:rStyle w:val="a4"/>
            <w:rFonts w:ascii="Times New Roman" w:hAnsi="Times New Roman" w:cs="Times New Roman"/>
          </w:rPr>
          <w:t>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watch</w:t>
        </w:r>
        <w:r w:rsidR="005C5324" w:rsidRPr="00511FCF">
          <w:rPr>
            <w:rStyle w:val="a4"/>
            <w:rFonts w:ascii="Times New Roman" w:hAnsi="Times New Roman" w:cs="Times New Roman"/>
          </w:rPr>
          <w:t>?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v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wEOGp</w:t>
        </w:r>
        <w:r w:rsidR="005C5324" w:rsidRPr="00511FCF">
          <w:rPr>
            <w:rStyle w:val="a4"/>
            <w:rFonts w:ascii="Times New Roman" w:hAnsi="Times New Roman" w:cs="Times New Roman"/>
          </w:rPr>
          <w:t>73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AbGM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1" w:history="1">
        <w:r w:rsidR="005C5324" w:rsidRPr="00511FCF">
          <w:rPr>
            <w:rStyle w:val="a4"/>
            <w:rFonts w:ascii="Times New Roman" w:hAnsi="Times New Roman" w:cs="Times New Roman"/>
            <w:lang w:val="en-US"/>
          </w:rPr>
          <w:t>http</w:t>
        </w:r>
        <w:r w:rsidR="005C5324" w:rsidRPr="00511FCF">
          <w:rPr>
            <w:rStyle w:val="a4"/>
            <w:rFonts w:ascii="Times New Roman" w:hAnsi="Times New Roman" w:cs="Times New Roman"/>
          </w:rPr>
          <w:t>://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www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youtube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com</w:t>
        </w:r>
        <w:r w:rsidR="005C5324" w:rsidRPr="00511FCF">
          <w:rPr>
            <w:rStyle w:val="a4"/>
            <w:rFonts w:ascii="Times New Roman" w:hAnsi="Times New Roman" w:cs="Times New Roman"/>
          </w:rPr>
          <w:t>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watch</w:t>
        </w:r>
        <w:r w:rsidR="005C5324" w:rsidRPr="00511FCF">
          <w:rPr>
            <w:rStyle w:val="a4"/>
            <w:rFonts w:ascii="Times New Roman" w:hAnsi="Times New Roman" w:cs="Times New Roman"/>
          </w:rPr>
          <w:t>?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v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E</w:t>
        </w:r>
        <w:r w:rsidR="005C5324" w:rsidRPr="00511FCF">
          <w:rPr>
            <w:rStyle w:val="a4"/>
            <w:rFonts w:ascii="Times New Roman" w:hAnsi="Times New Roman" w:cs="Times New Roman"/>
          </w:rPr>
          <w:t>8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enZ</w:t>
        </w:r>
        <w:r w:rsidR="005C5324" w:rsidRPr="00511FCF">
          <w:rPr>
            <w:rStyle w:val="a4"/>
            <w:rFonts w:ascii="Times New Roman" w:hAnsi="Times New Roman" w:cs="Times New Roman"/>
          </w:rPr>
          <w:t>3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Mv</w:t>
        </w:r>
        <w:r w:rsidR="005C5324" w:rsidRPr="00511FCF">
          <w:rPr>
            <w:rStyle w:val="a4"/>
            <w:rFonts w:ascii="Times New Roman" w:hAnsi="Times New Roman" w:cs="Times New Roman"/>
          </w:rPr>
          <w:t>9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e</w:t>
        </w:r>
        <w:r w:rsidR="005C5324" w:rsidRPr="00511FCF">
          <w:rPr>
            <w:rStyle w:val="a4"/>
            <w:rFonts w:ascii="Times New Roman" w:hAnsi="Times New Roman" w:cs="Times New Roman"/>
          </w:rPr>
          <w:t>4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2" w:history="1">
        <w:r w:rsidR="005C5324" w:rsidRPr="00511FCF">
          <w:rPr>
            <w:rStyle w:val="a4"/>
            <w:rFonts w:ascii="Times New Roman" w:hAnsi="Times New Roman" w:cs="Times New Roman"/>
            <w:lang w:val="en-US"/>
          </w:rPr>
          <w:t>http</w:t>
        </w:r>
        <w:r w:rsidR="005C5324" w:rsidRPr="00511FCF">
          <w:rPr>
            <w:rStyle w:val="a4"/>
            <w:rFonts w:ascii="Times New Roman" w:hAnsi="Times New Roman" w:cs="Times New Roman"/>
          </w:rPr>
          <w:t>://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www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youtube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com</w:t>
        </w:r>
        <w:r w:rsidR="005C5324" w:rsidRPr="00511FCF">
          <w:rPr>
            <w:rStyle w:val="a4"/>
            <w:rFonts w:ascii="Times New Roman" w:hAnsi="Times New Roman" w:cs="Times New Roman"/>
          </w:rPr>
          <w:t>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watch</w:t>
        </w:r>
        <w:r w:rsidR="005C5324" w:rsidRPr="00511FCF">
          <w:rPr>
            <w:rStyle w:val="a4"/>
            <w:rFonts w:ascii="Times New Roman" w:hAnsi="Times New Roman" w:cs="Times New Roman"/>
          </w:rPr>
          <w:t>?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v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QTYQi</w:t>
        </w:r>
        <w:r w:rsidR="005C5324" w:rsidRPr="00511FCF">
          <w:rPr>
            <w:rStyle w:val="a4"/>
            <w:rFonts w:ascii="Times New Roman" w:hAnsi="Times New Roman" w:cs="Times New Roman"/>
          </w:rPr>
          <w:t>-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L</w:t>
        </w:r>
        <w:r w:rsidR="005C5324" w:rsidRPr="00511FCF">
          <w:rPr>
            <w:rStyle w:val="a4"/>
            <w:rFonts w:ascii="Times New Roman" w:hAnsi="Times New Roman" w:cs="Times New Roman"/>
          </w:rPr>
          <w:t>2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S</w:t>
        </w:r>
        <w:r w:rsidR="005C5324" w:rsidRPr="00511FCF">
          <w:rPr>
            <w:rStyle w:val="a4"/>
            <w:rFonts w:ascii="Times New Roman" w:hAnsi="Times New Roman" w:cs="Times New Roman"/>
          </w:rPr>
          <w:t>7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E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3" w:history="1">
        <w:r w:rsidR="005C5324" w:rsidRPr="00511FCF">
          <w:rPr>
            <w:rStyle w:val="a4"/>
            <w:rFonts w:ascii="Times New Roman" w:hAnsi="Times New Roman" w:cs="Times New Roman"/>
            <w:lang w:val="en-US"/>
          </w:rPr>
          <w:t>http</w:t>
        </w:r>
        <w:r w:rsidR="005C5324" w:rsidRPr="00511FCF">
          <w:rPr>
            <w:rStyle w:val="a4"/>
            <w:rFonts w:ascii="Times New Roman" w:hAnsi="Times New Roman" w:cs="Times New Roman"/>
          </w:rPr>
          <w:t>://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www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youtube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com</w:t>
        </w:r>
        <w:r w:rsidR="005C5324" w:rsidRPr="00511FCF">
          <w:rPr>
            <w:rStyle w:val="a4"/>
            <w:rFonts w:ascii="Times New Roman" w:hAnsi="Times New Roman" w:cs="Times New Roman"/>
          </w:rPr>
          <w:t>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watch</w:t>
        </w:r>
        <w:r w:rsidR="005C5324" w:rsidRPr="00511FCF">
          <w:rPr>
            <w:rStyle w:val="a4"/>
            <w:rFonts w:ascii="Times New Roman" w:hAnsi="Times New Roman" w:cs="Times New Roman"/>
          </w:rPr>
          <w:t>?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v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cUSDBr</w:t>
        </w:r>
        <w:r w:rsidR="005C5324" w:rsidRPr="00511FCF">
          <w:rPr>
            <w:rStyle w:val="a4"/>
            <w:rFonts w:ascii="Times New Roman" w:hAnsi="Times New Roman" w:cs="Times New Roman"/>
          </w:rPr>
          <w:t>5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gNyw</w:t>
        </w:r>
        <w:r w:rsidR="005C5324" w:rsidRPr="00511FCF">
          <w:rPr>
            <w:rStyle w:val="a4"/>
            <w:rFonts w:ascii="Times New Roman" w:hAnsi="Times New Roman" w:cs="Times New Roman"/>
          </w:rPr>
          <w:t>&amp;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feature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related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4" w:history="1">
        <w:r w:rsidR="005C5324" w:rsidRPr="00511FCF">
          <w:rPr>
            <w:rStyle w:val="a4"/>
            <w:rFonts w:ascii="Times New Roman" w:hAnsi="Times New Roman" w:cs="Times New Roman"/>
            <w:lang w:val="en-US"/>
          </w:rPr>
          <w:t>http</w:t>
        </w:r>
        <w:r w:rsidR="005C5324" w:rsidRPr="00511FCF">
          <w:rPr>
            <w:rStyle w:val="a4"/>
            <w:rFonts w:ascii="Times New Roman" w:hAnsi="Times New Roman" w:cs="Times New Roman"/>
          </w:rPr>
          <w:t>://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www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youtube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com</w:t>
        </w:r>
        <w:r w:rsidR="005C5324" w:rsidRPr="00511FCF">
          <w:rPr>
            <w:rStyle w:val="a4"/>
            <w:rFonts w:ascii="Times New Roman" w:hAnsi="Times New Roman" w:cs="Times New Roman"/>
          </w:rPr>
          <w:t>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watch</w:t>
        </w:r>
        <w:r w:rsidR="005C5324" w:rsidRPr="00511FCF">
          <w:rPr>
            <w:rStyle w:val="a4"/>
            <w:rFonts w:ascii="Times New Roman" w:hAnsi="Times New Roman" w:cs="Times New Roman"/>
          </w:rPr>
          <w:t>?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v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hCVehAIsC</w:t>
        </w:r>
        <w:r w:rsidR="005C5324" w:rsidRPr="00511FCF">
          <w:rPr>
            <w:rStyle w:val="a4"/>
            <w:rFonts w:ascii="Times New Roman" w:hAnsi="Times New Roman" w:cs="Times New Roman"/>
          </w:rPr>
          <w:t>9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A</w:t>
        </w:r>
        <w:r w:rsidR="005C5324" w:rsidRPr="00511FCF">
          <w:rPr>
            <w:rStyle w:val="a4"/>
            <w:rFonts w:ascii="Times New Roman" w:hAnsi="Times New Roman" w:cs="Times New Roman"/>
          </w:rPr>
          <w:t>&amp;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NR</w:t>
        </w:r>
        <w:r w:rsidR="005C5324" w:rsidRPr="00511FCF">
          <w:rPr>
            <w:rStyle w:val="a4"/>
            <w:rFonts w:ascii="Times New Roman" w:hAnsi="Times New Roman" w:cs="Times New Roman"/>
          </w:rPr>
          <w:t>=1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5" w:history="1">
        <w:r w:rsidR="005C5324" w:rsidRPr="00511FCF">
          <w:rPr>
            <w:rStyle w:val="a4"/>
            <w:rFonts w:ascii="Times New Roman" w:hAnsi="Times New Roman" w:cs="Times New Roman"/>
            <w:lang w:val="en-US"/>
          </w:rPr>
          <w:t>http</w:t>
        </w:r>
        <w:r w:rsidR="005C5324" w:rsidRPr="00511FCF">
          <w:rPr>
            <w:rStyle w:val="a4"/>
            <w:rFonts w:ascii="Times New Roman" w:hAnsi="Times New Roman" w:cs="Times New Roman"/>
          </w:rPr>
          <w:t>://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www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youtube</w:t>
        </w:r>
        <w:r w:rsidR="005C5324" w:rsidRPr="00511FCF">
          <w:rPr>
            <w:rStyle w:val="a4"/>
            <w:rFonts w:ascii="Times New Roman" w:hAnsi="Times New Roman" w:cs="Times New Roman"/>
          </w:rPr>
          <w:t>.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com</w:t>
        </w:r>
        <w:r w:rsidR="005C5324" w:rsidRPr="00511FCF">
          <w:rPr>
            <w:rStyle w:val="a4"/>
            <w:rFonts w:ascii="Times New Roman" w:hAnsi="Times New Roman" w:cs="Times New Roman"/>
          </w:rPr>
          <w:t>/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watch</w:t>
        </w:r>
        <w:r w:rsidR="005C5324" w:rsidRPr="00511FCF">
          <w:rPr>
            <w:rStyle w:val="a4"/>
            <w:rFonts w:ascii="Times New Roman" w:hAnsi="Times New Roman" w:cs="Times New Roman"/>
          </w:rPr>
          <w:t>?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v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RBDSxHa</w:t>
        </w:r>
        <w:r w:rsidR="005C5324" w:rsidRPr="00511FCF">
          <w:rPr>
            <w:rStyle w:val="a4"/>
            <w:rFonts w:ascii="Times New Roman" w:hAnsi="Times New Roman" w:cs="Times New Roman"/>
          </w:rPr>
          <w:t>1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cAg</w:t>
        </w:r>
        <w:r w:rsidR="005C5324" w:rsidRPr="00511FCF">
          <w:rPr>
            <w:rStyle w:val="a4"/>
            <w:rFonts w:ascii="Times New Roman" w:hAnsi="Times New Roman" w:cs="Times New Roman"/>
          </w:rPr>
          <w:t>&amp;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feature</w:t>
        </w:r>
        <w:r w:rsidR="005C5324" w:rsidRPr="00511FCF">
          <w:rPr>
            <w:rStyle w:val="a4"/>
            <w:rFonts w:ascii="Times New Roman" w:hAnsi="Times New Roman" w:cs="Times New Roman"/>
          </w:rPr>
          <w:t>=</w:t>
        </w:r>
        <w:r w:rsidR="005C5324" w:rsidRPr="00511FCF">
          <w:rPr>
            <w:rStyle w:val="a4"/>
            <w:rFonts w:ascii="Times New Roman" w:hAnsi="Times New Roman" w:cs="Times New Roman"/>
            <w:lang w:val="en-US"/>
          </w:rPr>
          <w:t>related</w:t>
        </w:r>
      </w:hyperlink>
    </w:p>
    <w:p w:rsidR="005C5324" w:rsidRPr="00511FCF" w:rsidRDefault="005C5324" w:rsidP="006829D7">
      <w:pPr>
        <w:tabs>
          <w:tab w:val="left" w:pos="567"/>
        </w:tabs>
        <w:rPr>
          <w:rFonts w:ascii="Times New Roman" w:hAnsi="Times New Roman" w:cs="Times New Roman"/>
        </w:rPr>
      </w:pPr>
      <w:r w:rsidRPr="00511FCF">
        <w:rPr>
          <w:rFonts w:ascii="Times New Roman" w:hAnsi="Times New Roman" w:cs="Times New Roman"/>
        </w:rPr>
        <w:t>ДЛЯ ДЕТЕЙ</w:t>
      </w:r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6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http://www.youtube.com/watch?NR=1&amp;feature=endscreen&amp;v=fqSKiQsEY-U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7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http://www.youtube.com/watch?v=DBA4NMNb3XA&amp;feature=related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8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http://www.youtube.com/watch?v=xmHjng3RyRs&amp;feature=related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19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http://www.youtube.com/watch?v=UfuJFCEwT80&amp;feature=related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20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http://www.youtube.com/watch?v=iQZdASykwhs&amp;feature=related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21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http://www.youtube.com/watch?v=jvwVl0W_mL0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22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http://www.youtube.com/watch?feature=endscreen&amp;v=Dkvt3pipqXo&amp;NR=1</w:t>
        </w:r>
      </w:hyperlink>
    </w:p>
    <w:p w:rsidR="005C5324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23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http://www.youtube.com/watch?v=bSYcWQE0PR0&amp;feature=related</w:t>
        </w:r>
      </w:hyperlink>
    </w:p>
    <w:p w:rsidR="00163A63" w:rsidRPr="00511FCF" w:rsidRDefault="00CC5E57" w:rsidP="006829D7">
      <w:pPr>
        <w:tabs>
          <w:tab w:val="left" w:pos="567"/>
        </w:tabs>
        <w:rPr>
          <w:rFonts w:ascii="Times New Roman" w:hAnsi="Times New Roman" w:cs="Times New Roman"/>
        </w:rPr>
      </w:pPr>
      <w:hyperlink r:id="rId24" w:history="1">
        <w:r w:rsidR="005C5324" w:rsidRPr="00511FCF">
          <w:rPr>
            <w:rStyle w:val="a4"/>
            <w:rFonts w:ascii="Times New Roman" w:hAnsi="Times New Roman" w:cs="Times New Roman"/>
          </w:rPr>
          <w:t>http://www.youtube.com/watch?v=FrvB0T3LMKE</w:t>
        </w:r>
      </w:hyperlink>
    </w:p>
    <w:sectPr w:rsidR="00163A63" w:rsidRPr="00511FCF" w:rsidSect="003A5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501" w:rsidRDefault="00DD2501" w:rsidP="00852CE8">
      <w:pPr>
        <w:spacing w:after="0" w:line="240" w:lineRule="auto"/>
      </w:pPr>
      <w:r>
        <w:separator/>
      </w:r>
    </w:p>
  </w:endnote>
  <w:endnote w:type="continuationSeparator" w:id="0">
    <w:p w:rsidR="00DD2501" w:rsidRDefault="00DD2501" w:rsidP="0085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501" w:rsidRDefault="00DD2501" w:rsidP="00852CE8">
      <w:pPr>
        <w:spacing w:after="0" w:line="240" w:lineRule="auto"/>
      </w:pPr>
      <w:r>
        <w:separator/>
      </w:r>
    </w:p>
  </w:footnote>
  <w:footnote w:type="continuationSeparator" w:id="0">
    <w:p w:rsidR="00DD2501" w:rsidRDefault="00DD2501" w:rsidP="00852CE8">
      <w:pPr>
        <w:spacing w:after="0" w:line="240" w:lineRule="auto"/>
      </w:pPr>
      <w:r>
        <w:continuationSeparator/>
      </w:r>
    </w:p>
  </w:footnote>
  <w:footnote w:id="1">
    <w:p w:rsidR="0026537C" w:rsidRDefault="0026537C">
      <w:pPr>
        <w:pStyle w:val="ae"/>
      </w:pPr>
      <w:r>
        <w:rPr>
          <w:rStyle w:val="af0"/>
        </w:rPr>
        <w:footnoteRef/>
      </w:r>
      <w:r>
        <w:t xml:space="preserve"> </w:t>
      </w:r>
      <w:r w:rsidRPr="0026537C">
        <w:rPr>
          <w:rFonts w:ascii="Times New Roman" w:hAnsi="Times New Roman" w:cs="Times New Roman"/>
        </w:rPr>
        <w:t>М.А. Михайлова, Н.В.Воронина «Танцы, игры, упр</w:t>
      </w:r>
      <w:r>
        <w:rPr>
          <w:rFonts w:ascii="Times New Roman" w:hAnsi="Times New Roman" w:cs="Times New Roman"/>
        </w:rPr>
        <w:t xml:space="preserve">ажнения для красивого движения». </w:t>
      </w:r>
      <w:r w:rsidRPr="0026537C">
        <w:rPr>
          <w:rFonts w:ascii="Times New Roman" w:hAnsi="Times New Roman" w:cs="Times New Roman"/>
        </w:rPr>
        <w:t>Ярославль</w:t>
      </w:r>
      <w:r>
        <w:rPr>
          <w:rFonts w:ascii="Times New Roman" w:hAnsi="Times New Roman" w:cs="Times New Roman"/>
        </w:rPr>
        <w:t>:</w:t>
      </w:r>
      <w:r w:rsidRPr="002653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«А</w:t>
      </w:r>
      <w:r w:rsidRPr="0026537C">
        <w:rPr>
          <w:rFonts w:ascii="Times New Roman" w:hAnsi="Times New Roman" w:cs="Times New Roman"/>
        </w:rPr>
        <w:t>кадемия</w:t>
      </w:r>
      <w:r>
        <w:rPr>
          <w:rFonts w:ascii="Times New Roman" w:hAnsi="Times New Roman" w:cs="Times New Roman"/>
        </w:rPr>
        <w:t xml:space="preserve">», </w:t>
      </w:r>
      <w:r w:rsidRPr="0026537C">
        <w:rPr>
          <w:rFonts w:ascii="Times New Roman" w:hAnsi="Times New Roman" w:cs="Times New Roman"/>
        </w:rPr>
        <w:t>2000</w:t>
      </w:r>
      <w:r>
        <w:rPr>
          <w:rFonts w:ascii="Times New Roman" w:hAnsi="Times New Roman" w:cs="Times New Roman"/>
        </w:rPr>
        <w:t>. С</w:t>
      </w:r>
      <w:r w:rsidRPr="0026537C">
        <w:rPr>
          <w:rFonts w:ascii="Times New Roman" w:hAnsi="Times New Roman" w:cs="Times New Roman"/>
        </w:rPr>
        <w:t>.104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12D6"/>
    <w:multiLevelType w:val="multilevel"/>
    <w:tmpl w:val="7ED06C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30850"/>
    <w:multiLevelType w:val="hybridMultilevel"/>
    <w:tmpl w:val="52805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D557B"/>
    <w:multiLevelType w:val="hybridMultilevel"/>
    <w:tmpl w:val="52805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77B58"/>
    <w:multiLevelType w:val="hybridMultilevel"/>
    <w:tmpl w:val="762A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C5A4B"/>
    <w:multiLevelType w:val="hybridMultilevel"/>
    <w:tmpl w:val="57BAF1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EC7904"/>
    <w:multiLevelType w:val="multilevel"/>
    <w:tmpl w:val="DCAA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A73D07"/>
    <w:multiLevelType w:val="hybridMultilevel"/>
    <w:tmpl w:val="6C7E8F3A"/>
    <w:lvl w:ilvl="0" w:tplc="135AB880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FC66C0C"/>
    <w:multiLevelType w:val="hybridMultilevel"/>
    <w:tmpl w:val="5002C28E"/>
    <w:lvl w:ilvl="0" w:tplc="1B922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DC0588"/>
    <w:multiLevelType w:val="hybridMultilevel"/>
    <w:tmpl w:val="A07652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A63"/>
    <w:rsid w:val="000671EA"/>
    <w:rsid w:val="00076A55"/>
    <w:rsid w:val="0009754D"/>
    <w:rsid w:val="000A6563"/>
    <w:rsid w:val="000D782C"/>
    <w:rsid w:val="000D790F"/>
    <w:rsid w:val="001471EF"/>
    <w:rsid w:val="001507B0"/>
    <w:rsid w:val="00163A63"/>
    <w:rsid w:val="001A7C4B"/>
    <w:rsid w:val="001B3D5D"/>
    <w:rsid w:val="001B7CF2"/>
    <w:rsid w:val="001F5DA0"/>
    <w:rsid w:val="00210260"/>
    <w:rsid w:val="00233E90"/>
    <w:rsid w:val="00237FE8"/>
    <w:rsid w:val="0026537C"/>
    <w:rsid w:val="00293EA5"/>
    <w:rsid w:val="002A6BBA"/>
    <w:rsid w:val="002B4C82"/>
    <w:rsid w:val="00301E94"/>
    <w:rsid w:val="00306F39"/>
    <w:rsid w:val="003108C5"/>
    <w:rsid w:val="00311E72"/>
    <w:rsid w:val="00382145"/>
    <w:rsid w:val="003A5CB7"/>
    <w:rsid w:val="003B5101"/>
    <w:rsid w:val="003F2B33"/>
    <w:rsid w:val="00423F2B"/>
    <w:rsid w:val="00437B9C"/>
    <w:rsid w:val="00454AC2"/>
    <w:rsid w:val="0048667D"/>
    <w:rsid w:val="004D73D1"/>
    <w:rsid w:val="004D7B0F"/>
    <w:rsid w:val="00511FCF"/>
    <w:rsid w:val="00514EC7"/>
    <w:rsid w:val="00515622"/>
    <w:rsid w:val="00534988"/>
    <w:rsid w:val="00590791"/>
    <w:rsid w:val="005A5D6C"/>
    <w:rsid w:val="005C5324"/>
    <w:rsid w:val="005D28B2"/>
    <w:rsid w:val="005E2FCF"/>
    <w:rsid w:val="005F56EB"/>
    <w:rsid w:val="006230D3"/>
    <w:rsid w:val="00671975"/>
    <w:rsid w:val="006829D7"/>
    <w:rsid w:val="00684D0A"/>
    <w:rsid w:val="006926B2"/>
    <w:rsid w:val="00694280"/>
    <w:rsid w:val="006959E0"/>
    <w:rsid w:val="006A1139"/>
    <w:rsid w:val="006C3254"/>
    <w:rsid w:val="00700E18"/>
    <w:rsid w:val="007B0523"/>
    <w:rsid w:val="007B51C8"/>
    <w:rsid w:val="007C261F"/>
    <w:rsid w:val="007C4002"/>
    <w:rsid w:val="007D0677"/>
    <w:rsid w:val="007E06A7"/>
    <w:rsid w:val="008114BD"/>
    <w:rsid w:val="00852CE8"/>
    <w:rsid w:val="00876A1C"/>
    <w:rsid w:val="008A3B88"/>
    <w:rsid w:val="008A57D9"/>
    <w:rsid w:val="008B254D"/>
    <w:rsid w:val="008B77EF"/>
    <w:rsid w:val="008C1A1A"/>
    <w:rsid w:val="008F04F2"/>
    <w:rsid w:val="008F396C"/>
    <w:rsid w:val="009402FA"/>
    <w:rsid w:val="00940A9A"/>
    <w:rsid w:val="00944182"/>
    <w:rsid w:val="00971319"/>
    <w:rsid w:val="0097321C"/>
    <w:rsid w:val="00975698"/>
    <w:rsid w:val="009822EA"/>
    <w:rsid w:val="009A5281"/>
    <w:rsid w:val="00A05B08"/>
    <w:rsid w:val="00A06169"/>
    <w:rsid w:val="00A07051"/>
    <w:rsid w:val="00A13F80"/>
    <w:rsid w:val="00A15961"/>
    <w:rsid w:val="00A36298"/>
    <w:rsid w:val="00A3705C"/>
    <w:rsid w:val="00A416C9"/>
    <w:rsid w:val="00A86830"/>
    <w:rsid w:val="00AB59CF"/>
    <w:rsid w:val="00AB7408"/>
    <w:rsid w:val="00AD2424"/>
    <w:rsid w:val="00AE7FED"/>
    <w:rsid w:val="00AF0F6F"/>
    <w:rsid w:val="00AF3B75"/>
    <w:rsid w:val="00AF4E70"/>
    <w:rsid w:val="00BA612C"/>
    <w:rsid w:val="00BE532E"/>
    <w:rsid w:val="00C04530"/>
    <w:rsid w:val="00C105D8"/>
    <w:rsid w:val="00C46E6E"/>
    <w:rsid w:val="00C60C74"/>
    <w:rsid w:val="00C64FD2"/>
    <w:rsid w:val="00C74A2F"/>
    <w:rsid w:val="00C84E5F"/>
    <w:rsid w:val="00C853BF"/>
    <w:rsid w:val="00C87159"/>
    <w:rsid w:val="00C92F46"/>
    <w:rsid w:val="00CC5E57"/>
    <w:rsid w:val="00CD3205"/>
    <w:rsid w:val="00D272B8"/>
    <w:rsid w:val="00D36BEA"/>
    <w:rsid w:val="00D37C6F"/>
    <w:rsid w:val="00DA2ABE"/>
    <w:rsid w:val="00DA3947"/>
    <w:rsid w:val="00DB3FF3"/>
    <w:rsid w:val="00DC1E61"/>
    <w:rsid w:val="00DD2501"/>
    <w:rsid w:val="00DD537B"/>
    <w:rsid w:val="00E106D9"/>
    <w:rsid w:val="00E11ADF"/>
    <w:rsid w:val="00E6724C"/>
    <w:rsid w:val="00E67696"/>
    <w:rsid w:val="00E72DAF"/>
    <w:rsid w:val="00EA266C"/>
    <w:rsid w:val="00EF5568"/>
    <w:rsid w:val="00F0202B"/>
    <w:rsid w:val="00F13D2C"/>
    <w:rsid w:val="00F25F17"/>
    <w:rsid w:val="00F43A1A"/>
    <w:rsid w:val="00F45908"/>
    <w:rsid w:val="00F5290C"/>
    <w:rsid w:val="00F72CA5"/>
    <w:rsid w:val="00F90E71"/>
    <w:rsid w:val="00F974A1"/>
    <w:rsid w:val="00FB77D5"/>
    <w:rsid w:val="00FC0C22"/>
    <w:rsid w:val="00FC4EB0"/>
    <w:rsid w:val="00FC58C1"/>
    <w:rsid w:val="00FD6B69"/>
    <w:rsid w:val="00FF5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3A63"/>
    <w:pPr>
      <w:spacing w:after="0" w:line="240" w:lineRule="auto"/>
    </w:pPr>
    <w:rPr>
      <w:rFonts w:ascii="Tahoma" w:hAnsi="Tahoma" w:cs="Tahoma"/>
      <w:color w:val="000000"/>
      <w:sz w:val="17"/>
      <w:szCs w:val="17"/>
    </w:rPr>
  </w:style>
  <w:style w:type="character" w:styleId="a4">
    <w:name w:val="Hyperlink"/>
    <w:uiPriority w:val="99"/>
    <w:unhideWhenUsed/>
    <w:rsid w:val="005C5324"/>
    <w:rPr>
      <w:color w:val="0000FF"/>
      <w:u w:val="single"/>
    </w:rPr>
  </w:style>
  <w:style w:type="character" w:customStyle="1" w:styleId="a5">
    <w:name w:val="Основной текст_"/>
    <w:basedOn w:val="a0"/>
    <w:link w:val="3"/>
    <w:rsid w:val="005C532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5"/>
    <w:rsid w:val="005C5324"/>
    <w:pPr>
      <w:widowControl w:val="0"/>
      <w:shd w:val="clear" w:color="auto" w:fill="FFFFFF"/>
      <w:spacing w:before="840" w:after="0" w:line="226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34"/>
    <w:qFormat/>
    <w:rsid w:val="00F974A1"/>
    <w:pPr>
      <w:ind w:left="720"/>
      <w:contextualSpacing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150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52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52CE8"/>
  </w:style>
  <w:style w:type="paragraph" w:styleId="aa">
    <w:name w:val="footer"/>
    <w:basedOn w:val="a"/>
    <w:link w:val="ab"/>
    <w:uiPriority w:val="99"/>
    <w:unhideWhenUsed/>
    <w:rsid w:val="00852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CE8"/>
  </w:style>
  <w:style w:type="paragraph" w:styleId="ac">
    <w:name w:val="Balloon Text"/>
    <w:basedOn w:val="a"/>
    <w:link w:val="ad"/>
    <w:uiPriority w:val="99"/>
    <w:semiHidden/>
    <w:unhideWhenUsed/>
    <w:rsid w:val="0085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2CE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5"/>
    <w:rsid w:val="008B77EF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4">
    <w:name w:val="Заголовок №4_"/>
    <w:basedOn w:val="a0"/>
    <w:link w:val="40"/>
    <w:rsid w:val="008B77E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8B77EF"/>
    <w:pPr>
      <w:widowControl w:val="0"/>
      <w:shd w:val="clear" w:color="auto" w:fill="FFFFFF"/>
      <w:spacing w:before="360" w:after="0" w:line="600" w:lineRule="exac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e">
    <w:name w:val="footnote text"/>
    <w:basedOn w:val="a"/>
    <w:link w:val="af"/>
    <w:uiPriority w:val="99"/>
    <w:semiHidden/>
    <w:unhideWhenUsed/>
    <w:rsid w:val="0026537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6537C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653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IrCEdXCiPgA&amp;feature=related" TargetMode="External"/><Relationship Id="rId13" Type="http://schemas.openxmlformats.org/officeDocument/2006/relationships/hyperlink" Target="http://www.youtube.com/watch?v=cUSDBr5gNyw&amp;feature=related" TargetMode="External"/><Relationship Id="rId18" Type="http://schemas.openxmlformats.org/officeDocument/2006/relationships/hyperlink" Target="http://www.youtube.com/watch?v=xmHjng3RyRs&amp;feature=relate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youtube.com/watch?v=jvwVl0W_mL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QTYQi-L2S7E" TargetMode="External"/><Relationship Id="rId17" Type="http://schemas.openxmlformats.org/officeDocument/2006/relationships/hyperlink" Target="http://www.youtube.com/watch?v=DBA4NMNb3XA&amp;feature=relate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NR=1&amp;feature=endscreen&amp;v=fqSKiQsEY-U" TargetMode="External"/><Relationship Id="rId20" Type="http://schemas.openxmlformats.org/officeDocument/2006/relationships/hyperlink" Target="http://www.youtube.com/watch?v=iQZdASykwhs&amp;feature=relate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E8enZ3Mv9e4" TargetMode="External"/><Relationship Id="rId24" Type="http://schemas.openxmlformats.org/officeDocument/2006/relationships/hyperlink" Target="http://www.youtube.com/watch?v=FrvB0T3LMK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RBDSxHa1cAg&amp;feature=related" TargetMode="External"/><Relationship Id="rId23" Type="http://schemas.openxmlformats.org/officeDocument/2006/relationships/hyperlink" Target="http://www.youtube.com/watch?v=bSYcWQE0PR0&amp;feature=related" TargetMode="External"/><Relationship Id="rId10" Type="http://schemas.openxmlformats.org/officeDocument/2006/relationships/hyperlink" Target="http://www.youtube.com/watch?v=wEOGp73AbGM" TargetMode="External"/><Relationship Id="rId19" Type="http://schemas.openxmlformats.org/officeDocument/2006/relationships/hyperlink" Target="http://www.youtube.com/watch?v=UfuJFCEwT80&amp;feature=relate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NR=1&amp;v=lMCSTogZ4Yk&amp;feature=endscreen" TargetMode="External"/><Relationship Id="rId14" Type="http://schemas.openxmlformats.org/officeDocument/2006/relationships/hyperlink" Target="http://www.youtube.com/watch?v=hCVehAIsC9A&amp;NR=1" TargetMode="External"/><Relationship Id="rId22" Type="http://schemas.openxmlformats.org/officeDocument/2006/relationships/hyperlink" Target="http://www.youtube.com/watch?feature=endscreen&amp;v=Dkvt3pipqXo&amp;N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2ECE4-D9BA-44E4-91A3-872E1CE1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3602</Words>
  <Characters>20536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Lubimov</cp:lastModifiedBy>
  <cp:revision>2</cp:revision>
  <dcterms:created xsi:type="dcterms:W3CDTF">2023-02-15T13:42:00Z</dcterms:created>
  <dcterms:modified xsi:type="dcterms:W3CDTF">2023-02-15T13:42:00Z</dcterms:modified>
</cp:coreProperties>
</file>