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311" w:rsidRPr="00875311" w:rsidRDefault="00875311" w:rsidP="00875311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875311">
        <w:rPr>
          <w:b/>
          <w:color w:val="000000"/>
          <w:sz w:val="28"/>
          <w:szCs w:val="28"/>
          <w:shd w:val="clear" w:color="auto" w:fill="FFFFFF"/>
        </w:rPr>
        <w:t>Муниципальное общеобразовательное учреждение</w:t>
      </w:r>
    </w:p>
    <w:p w:rsidR="00875311" w:rsidRPr="00875311" w:rsidRDefault="00875311" w:rsidP="00875311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875311">
        <w:rPr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75311">
        <w:rPr>
          <w:b/>
          <w:color w:val="000000"/>
          <w:sz w:val="28"/>
          <w:szCs w:val="28"/>
          <w:shd w:val="clear" w:color="auto" w:fill="FFFFFF"/>
        </w:rPr>
        <w:t>Панинская</w:t>
      </w:r>
      <w:proofErr w:type="spellEnd"/>
      <w:r w:rsidRPr="00875311">
        <w:rPr>
          <w:b/>
          <w:color w:val="000000"/>
          <w:sz w:val="28"/>
          <w:szCs w:val="28"/>
          <w:shd w:val="clear" w:color="auto" w:fill="FFFFFF"/>
        </w:rPr>
        <w:t xml:space="preserve"> начальная школа </w:t>
      </w:r>
    </w:p>
    <w:p w:rsidR="00875311" w:rsidRPr="00875311" w:rsidRDefault="00875311" w:rsidP="00875311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proofErr w:type="spellStart"/>
      <w:r w:rsidRPr="00875311">
        <w:rPr>
          <w:b/>
          <w:color w:val="000000"/>
          <w:sz w:val="28"/>
          <w:szCs w:val="28"/>
          <w:shd w:val="clear" w:color="auto" w:fill="FFFFFF"/>
        </w:rPr>
        <w:t>Фурмановского</w:t>
      </w:r>
      <w:proofErr w:type="spellEnd"/>
      <w:r w:rsidRPr="00875311">
        <w:rPr>
          <w:b/>
          <w:color w:val="000000"/>
          <w:sz w:val="28"/>
          <w:szCs w:val="28"/>
          <w:shd w:val="clear" w:color="auto" w:fill="FFFFFF"/>
        </w:rPr>
        <w:t xml:space="preserve"> района</w:t>
      </w:r>
    </w:p>
    <w:p w:rsidR="00E97328" w:rsidRPr="00875311" w:rsidRDefault="00E97328" w:rsidP="00E97328">
      <w:pPr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</w:r>
      <w:r w:rsidRPr="00875311">
        <w:rPr>
          <w:rFonts w:ascii="Times New Roman" w:eastAsia="Times New Roman" w:hAnsi="Times New Roman" w:cs="Times New Roman"/>
          <w:b/>
          <w:i/>
          <w:color w:val="111111"/>
          <w:sz w:val="32"/>
          <w:szCs w:val="32"/>
          <w:lang w:eastAsia="ru-RU"/>
        </w:rPr>
        <w:t>Культура питания детей разновозрастной дошкольной группы</w:t>
      </w:r>
    </w:p>
    <w:p w:rsidR="00E97328" w:rsidRPr="00875311" w:rsidRDefault="00E97328" w:rsidP="00E97328">
      <w:pPr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i/>
          <w:color w:val="333333"/>
          <w:kern w:val="36"/>
          <w:sz w:val="32"/>
          <w:szCs w:val="32"/>
          <w:lang w:eastAsia="ru-RU"/>
        </w:rPr>
      </w:pPr>
    </w:p>
    <w:p w:rsid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Культура питания подразумевает воспитание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97328" w:rsidRPr="00E97328" w:rsidRDefault="00E97328" w:rsidP="00E97328">
      <w:pPr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</w:t>
      </w:r>
      <w:r w:rsidRPr="00E973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Культурное воспитание начинается очень</w:t>
      </w:r>
    </w:p>
    <w:p w:rsidR="00E97328" w:rsidRPr="00E97328" w:rsidRDefault="00E97328" w:rsidP="00E97328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рано, когда ребенку очень далеко </w:t>
      </w:r>
      <w:proofErr w:type="gramStart"/>
      <w:r w:rsidRPr="00E973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до</w:t>
      </w:r>
      <w:proofErr w:type="gramEnd"/>
    </w:p>
    <w:p w:rsidR="00E97328" w:rsidRPr="00E97328" w:rsidRDefault="00E97328" w:rsidP="00E97328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грамотности, когда он только научился</w:t>
      </w:r>
    </w:p>
    <w:p w:rsidR="00E97328" w:rsidRPr="00E97328" w:rsidRDefault="00E97328" w:rsidP="00E97328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хорошо видеть, слышать и кое-что</w:t>
      </w:r>
    </w:p>
    <w:p w:rsidR="00E97328" w:rsidRPr="00E97328" w:rsidRDefault="00E97328" w:rsidP="00E97328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говорить».</w:t>
      </w:r>
    </w:p>
    <w:p w:rsidR="00E97328" w:rsidRPr="00E97328" w:rsidRDefault="00E97328" w:rsidP="00E97328">
      <w:pPr>
        <w:spacing w:before="225" w:after="225" w:line="240" w:lineRule="auto"/>
        <w:ind w:firstLine="360"/>
        <w:jc w:val="righ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А. С. Макаренко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Правила поведения, этикет, целью которых было формирование </w:t>
      </w:r>
      <w:r w:rsidRPr="00E973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культуры поведения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чувства меры и красоты в манерах, одежде,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культуре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речи создавались обществом много лет.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Культуру</w:t>
      </w:r>
      <w:r w:rsidRPr="00E97328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 еды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часто относят к гигиеническим навыкам, но она имеет и этический аспект - ведь поведение за столом основывается на уважении к сидящим рядом, а также к тем, кто приготовил пищу.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каждом регионе и каждом социальном слое общества во все времена были свои традиции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культуры питания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поведения за столом, приёма гостей, которые свято соблюдались и отслеживались окружающим обществом.</w:t>
      </w:r>
    </w:p>
    <w:p w:rsidR="00EB71FF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Некоторые люди не сохранили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старинных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традиций родительского дома, которые в нашем многонациональном обществе стали выбором и привилегией каждой отдельной семьи. 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Очень часто уходили не только </w:t>
      </w:r>
      <w:r w:rsidRPr="00E973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старые отжившие традиции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но и в целом снизилась </w:t>
      </w:r>
      <w:r w:rsidRPr="00E973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культура питания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B71FF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Поэтому я считаю, что большая доля ответственности за формирование </w:t>
      </w:r>
      <w:r w:rsidRPr="00E973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культуры питания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поведения ребёнка за столом ложится</w:t>
      </w:r>
      <w:r w:rsidR="00EB71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родителей, а потом уже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детский сад. Это особенно актуально сегодня, когда на растущий детский организм влияют изменение качества продуктов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питания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резкое ускорение темпов жизни, социальное и материальное расслоение населения, увеличение получаемой детьми познавательной информации, изменение условий </w:t>
      </w:r>
      <w:r w:rsidRPr="00E973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воспитания в семье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 С другой стороны возросшая мобильность современного общества часто ставит человека в условия необходимости уметь </w:t>
      </w:r>
      <w:r w:rsidRPr="00E973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культурно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вести себя за столом, правильно пользоваться столовыми приборами и пробовать разные незнакомые и даже экзотические блюда. Перед педагогами сегодня встает вопрос, как обучать детей </w:t>
      </w:r>
      <w:r w:rsidRPr="00E973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культуре питания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общепринятым в международном сообществе правилам поведения за столом и даже создать условия, способствующие повышению </w:t>
      </w:r>
      <w:r w:rsidRPr="00E973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культуры поведения в семье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97328" w:rsidRPr="00E97328" w:rsidRDefault="00E97328" w:rsidP="00E9732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Наблюдение за поведением детей, результаты бесед с детьми и</w:t>
      </w:r>
    </w:p>
    <w:p w:rsidR="0060232C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родителями, позволили сделать вывод о том, что проблеме формирования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культуры питания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 практике семейного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уделяется явно недостаточное внимание, в</w:t>
      </w:r>
      <w:r w:rsidR="006023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связи</w:t>
      </w:r>
      <w:proofErr w:type="gramEnd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чем у многих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дошкольников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отсутствуют базовые навыки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культуры питания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 особенно - их этикетные основы.</w:t>
      </w:r>
    </w:p>
    <w:p w:rsidR="0060232C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Многие дети не умеют правильно и красиво сидеть за столом, пользоваться столовыми приборами. 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Недостаточно сформированы навыки сервировки стола, соблюдения правил этикета в процессе приёма пищи.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Поэтому была поставлена цель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Сформировать у детей основу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культуры питания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осознанного отношения к своему здоровью.</w:t>
      </w:r>
    </w:p>
    <w:p w:rsidR="0060232C" w:rsidRPr="00E97328" w:rsidRDefault="0060232C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Для реализации поставленной цели мы определили следующие задачи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Обогащать и расширять знания детей о рациональном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питании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его роли для здоровья человека.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Воспитывать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культуру поведения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97328" w:rsidRPr="00E97328" w:rsidRDefault="00E97328" w:rsidP="00E9732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Знакомить с правилами этикета, </w:t>
      </w:r>
      <w:proofErr w:type="gramStart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принятые</w:t>
      </w:r>
      <w:proofErr w:type="gramEnd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современном обществе.</w:t>
      </w:r>
    </w:p>
    <w:p w:rsidR="00E97328" w:rsidRPr="00E97328" w:rsidRDefault="00E97328" w:rsidP="00E9732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Воспитывать самостоятельность при соблюдении правила гигиены.</w:t>
      </w:r>
    </w:p>
    <w:p w:rsidR="00E97328" w:rsidRPr="00E97328" w:rsidRDefault="00E97328" w:rsidP="00E9732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Формировать умения детей отражать знания, впечатления в продуктивных видах деятельности.</w:t>
      </w:r>
    </w:p>
    <w:p w:rsidR="00E97328" w:rsidRPr="00E97328" w:rsidRDefault="00E97328" w:rsidP="00E9732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Развивать поисковую деятельность, интеллектуальную инициативу, коммуникативные навыки.</w:t>
      </w:r>
    </w:p>
    <w:p w:rsid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С помощью разнообразных методов и приёмов оптимизировать работу с родителями детей </w:t>
      </w:r>
      <w:r w:rsidR="0060232C" w:rsidRPr="0060232C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дошкольной разновозрастной группы</w:t>
      </w:r>
      <w:r w:rsidR="006023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 формированию знаний о правилах правильного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питания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0232C" w:rsidRPr="00E97328" w:rsidRDefault="0060232C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0232C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Формирование у детей основ </w:t>
      </w:r>
      <w:r w:rsidRPr="00E973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культуры питания</w:t>
      </w:r>
      <w:r w:rsidR="006023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осознанного отношения к своему здоровью проходило через три основных направления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0232C" w:rsidRPr="00E97328" w:rsidRDefault="0060232C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1. Формирование представлений о роли и значении правильного </w:t>
      </w:r>
      <w:r w:rsidRPr="00E973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питания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для работы всего организма.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2. </w:t>
      </w:r>
      <w:r w:rsidRPr="00E973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Воспитание культуры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поведения и правил этикета за столом.</w:t>
      </w:r>
    </w:p>
    <w:p w:rsidR="00E97328" w:rsidRPr="00E97328" w:rsidRDefault="00E97328" w:rsidP="00E9732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Соблюдение гигиенических требований.</w:t>
      </w:r>
    </w:p>
    <w:p w:rsidR="0060232C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Работа по формированию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культуры питания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проводилась с учетом возрастных особенностей детей.</w:t>
      </w:r>
    </w:p>
    <w:p w:rsidR="00E97328" w:rsidRPr="00E97328" w:rsidRDefault="0060232C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60232C" w:rsidRDefault="0060232C" w:rsidP="00E9732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Приступая к работе,  прежде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всего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создала</w:t>
      </w:r>
      <w:r w:rsidR="00E97328"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группе предметно – развивающую среду – то пространство, в котором ребенок растет и разви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вается. Большое внимание уделила</w:t>
      </w:r>
      <w:r w:rsidR="00E97328"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уголку дежурства по столовой, где расположили схему дежур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ства, </w:t>
      </w:r>
      <w:r w:rsidR="00E97328"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все необходимые атрибуты для сервировки стола – </w:t>
      </w:r>
      <w:proofErr w:type="spellStart"/>
      <w:r w:rsidR="00E97328"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салфетницы</w:t>
      </w:r>
      <w:proofErr w:type="spellEnd"/>
      <w:r w:rsidR="00E97328"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хлебницы, вазочки для украшения столов, скатерти; сшиты красивые фартучки с колпачками для дежурных.</w:t>
      </w:r>
    </w:p>
    <w:p w:rsidR="00E97328" w:rsidRPr="00E97328" w:rsidRDefault="00E97328" w:rsidP="00E9732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Подобран дидактический игровой материал, схемы сервировки стола и складывания салфеток, фотоматериалы и картинки по украшению и сервировке стола и др.)</w:t>
      </w:r>
      <w:proofErr w:type="gramEnd"/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работы с детьми имеется также подборка материала – стихи и сказки по теме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«Еда»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русские пословицы и поговорки о еде, загадки.</w:t>
      </w:r>
    </w:p>
    <w:p w:rsidR="00E97328" w:rsidRPr="00E97328" w:rsidRDefault="00E97328" w:rsidP="00E9732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Для </w:t>
      </w:r>
      <w:r w:rsidR="006023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реализации поставленных задач 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ис</w:t>
      </w:r>
      <w:r w:rsidR="006023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пользовала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разнообразные формы и методы работы.</w:t>
      </w:r>
    </w:p>
    <w:p w:rsidR="00E97328" w:rsidRPr="00E97328" w:rsidRDefault="0060232C" w:rsidP="00E9732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Приоритет отдавала</w:t>
      </w:r>
      <w:r w:rsidR="00E97328"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таким формам работы, которые интересны, эффективны в плане познавательного и личностного развития, действенны и значимы для ребенка. Это игры, интегрированные занятия, экскурсии, викторины, развлечения, вечера досуга и др.</w:t>
      </w:r>
    </w:p>
    <w:p w:rsidR="0060232C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Основной формой работы является организованная образовательная деятельность, В основной деятельности знакомили с правилами и принципами здорового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питания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этикетом.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Образовательную деятельность проводили в разных формах - путешествия, беседы, экскурсии, </w:t>
      </w:r>
      <w:r w:rsidR="0060232C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предлагала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детям много интересных и познавательных заданий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проблемные ситуации, загадки, опыты и т. д.</w:t>
      </w:r>
    </w:p>
    <w:p w:rsidR="00E97328" w:rsidRPr="00E97328" w:rsidRDefault="00E97328" w:rsidP="00E9732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свободной деятельности – играх, прод</w:t>
      </w:r>
      <w:r w:rsidR="006023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уктивной деятельности закрепляла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навыки и умения, полученные на занятии.</w:t>
      </w:r>
    </w:p>
    <w:p w:rsidR="00E97328" w:rsidRPr="00E97328" w:rsidRDefault="00E97328" w:rsidP="00E9732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организации </w:t>
      </w:r>
      <w:r w:rsidR="006023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занятий большое внимание уделяла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игровым приемам. В гости к детям приходили герои знаменитых сказок, рассказов, мультфильмов – Айболит, </w:t>
      </w:r>
      <w:proofErr w:type="spellStart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Неболейка</w:t>
      </w:r>
      <w:proofErr w:type="spellEnd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Незнайка.</w:t>
      </w:r>
    </w:p>
    <w:p w:rsid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Эти персонажи обращались к ребятам за помощью или просили нау</w:t>
      </w:r>
      <w:r w:rsidR="006023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чить тому, чего не знают. 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Дети становились исследователями, следопытами, 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поварами, </w:t>
      </w:r>
      <w:r w:rsidR="003B57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технологами. Эффективность 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работы повышалась при использовании мультимедийных презентаций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«Где прячутся витамины»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«Молоко и молочные продукты»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др</w:t>
      </w:r>
      <w:r w:rsidR="003B57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B57FF" w:rsidRDefault="003B57FF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B57FF" w:rsidRPr="00E97328" w:rsidRDefault="003B57FF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97328" w:rsidRPr="00E97328" w:rsidRDefault="003B57FF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B57F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 </w:t>
      </w:r>
      <w:proofErr w:type="gramStart"/>
      <w:r w:rsidRPr="003B57FF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</w:t>
      </w:r>
      <w:r w:rsidR="00E97328" w:rsidRPr="00E9732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детьми проводились практические занятия</w:t>
      </w:r>
      <w:r w:rsidR="00E97328"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как правильно и красиво сервировать стол в соответствии с ситуацией (завтрак, обед, полдник, ужин, праздничный стол, как пользоваться столовыми приборами и принадлежностями, правильно сидеть за столом, навыки общения за столом (использование речевых формул, умение выбрать тему разговора, поддерживать дружескую беседу).</w:t>
      </w:r>
      <w:proofErr w:type="gramEnd"/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 изучении новых тем и при закреплении изученных, 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активно использовали различные виды игр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сюжетно – ролевые, где дети отображали свой жизненный опыт и представления о правильном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питании</w:t>
      </w:r>
      <w:r w:rsidR="003B57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 дидактические игры, такие как;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«Полезные – не полезные продукты»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«Где прячутся витамины»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«Угадай по вкусу, запаху»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«Что положим в винегрет?»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«Варим суп, компот»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т. д., которые знакомили детей с процессом приготовления блюд, помогали оценить полезность продукта.</w:t>
      </w:r>
    </w:p>
    <w:p w:rsidR="00E97328" w:rsidRPr="00E97328" w:rsidRDefault="00E97328" w:rsidP="00E9732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сюжетно-ролевых играх предлагались различные ситуации, связанные с отработкой навыков и правил поведения за столом, в составлении своего дневного рациона.</w:t>
      </w:r>
    </w:p>
    <w:p w:rsidR="00E97328" w:rsidRPr="00E97328" w:rsidRDefault="00E97328" w:rsidP="00E9732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Встречаем гостей.</w:t>
      </w:r>
    </w:p>
    <w:p w:rsidR="00E97328" w:rsidRPr="00E97328" w:rsidRDefault="00E97328" w:rsidP="00E9732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Составим меню для сказочного героя.</w:t>
      </w:r>
    </w:p>
    <w:p w:rsidR="00E97328" w:rsidRPr="00E97328" w:rsidRDefault="003B57FF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Организовывала</w:t>
      </w:r>
      <w:r w:rsidR="00E97328"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игры соревновательного характера, </w:t>
      </w:r>
      <w:r w:rsidR="00E97328" w:rsidRPr="00E9732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где предполагалось взаимодействие всех участников</w:t>
      </w:r>
      <w:r w:rsidR="00E97328"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97328" w:rsidRPr="00E97328" w:rsidRDefault="003B57FF" w:rsidP="00E9732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="00E97328"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б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ыстрее соберет овощи для салата».</w:t>
      </w:r>
    </w:p>
    <w:p w:rsidR="003B57FF" w:rsidRDefault="003B57FF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Большой интерес у детей старшего возраста</w:t>
      </w:r>
      <w:r w:rsidR="00E97328"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вызвала опытно – исследовательская деятельность, которая помогает пробудить умственные способности детей, ввести их в мир познания окружающего мира, дает детям представление о различных сторонах изучаемого объекта.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Вместе с детьми готовили сок из фруктов, творог из кефира, растворение соли и сахара в воде, организовали акцию “полезные продукты”, где дети рекламировали полезные и важные продукты и делали красочные зарисовки.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Важным методом в формировании основ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культуры питания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является чтение художественной литературы, которое помогает обогатить словарный запас детей, приобщить к фольклору, учит детей быть вежливыми, гостеприимными, воспитывает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культуру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поведения за столом и формирует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культурно-гигиенические навыки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развивает кругозор. </w:t>
      </w:r>
    </w:p>
    <w:p w:rsidR="00E97328" w:rsidRPr="00E97328" w:rsidRDefault="00E97328" w:rsidP="003B57F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3B57FF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Основной целью совместной деятельности с детьми было формирование навыков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культуры питания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и поведения за столом. Дети с удовольствием 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овладевали практическими навыками в играх, сказках, рассказывали стихи об овощах и фруктах, отгадывали загадки, рисовали, лепили, делали аппликацию.</w:t>
      </w:r>
    </w:p>
    <w:p w:rsidR="003B57FF" w:rsidRDefault="003B57FF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Проводились интересные для детей наблюдения и сравнения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«Можно ли есть суп вилкой?»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«Режут ли кашу ножом?»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«Какая ложка лучше?»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 детьми проводились беседы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«Как ты относишься к кока-коле?»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«Похрусти, а потом не грусти?»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«У меня болит живот»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«Почему нельзя спешить во время еды?»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«Не мешай соседу за столом»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«Говори и делай красиво»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97328" w:rsidRPr="00E97328" w:rsidRDefault="00E97328" w:rsidP="00E9732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Навыки детей становятся прочными, если они постоянно закрепляются в разных ситуациях. Кроме этого очень важно единство требований со стороны взрослых, как в детском саду, так и дома.</w:t>
      </w:r>
    </w:p>
    <w:p w:rsidR="003B57FF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Поэтому одним из важных условий формирования </w:t>
      </w:r>
      <w:r w:rsidRPr="00E973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культуры питания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являлось вовлечение родителей в реализуемый процесс. 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Несмотря на заинтересованность родителей в сохранении здоровья ребенка результаты начального анкетирования показали, что во многих семьях нарушен режим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питания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питание однообразно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неумеренно. Чтобы повысить уровень знаний родителей в области здорового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питания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сформировать положительное отноше</w:t>
      </w:r>
      <w:r w:rsidR="003B57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ние к здоровому образу жизни,  использовала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различные формы и методы работы с семьей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Оформлялись папки – передвижки, 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проводились консультации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«Режим </w:t>
      </w:r>
      <w:r w:rsidRPr="00E97328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питания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«Польза овощей и фруктов»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«Чем грозит переедание»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т. д.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Участвовали в подборке материала для картотек (загадки, пословицы и поговорки, сказки о здоровом </w:t>
      </w:r>
      <w:r w:rsidRPr="00E973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питании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 оформ</w:t>
      </w:r>
      <w:r w:rsidR="003B57F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лении развивающей среды групп</w:t>
      </w:r>
      <w:r w:rsidR="00E56F2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ы.</w:t>
      </w:r>
      <w:proofErr w:type="gramEnd"/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родителей периодически оформляются информационные стенды, книжные выставки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 правильной и здоровой пище, рецепты детских блюд)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97328" w:rsidRPr="00E97328" w:rsidRDefault="00E97328" w:rsidP="00E9732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Проделанная работа дала свои положительные результаты</w:t>
      </w:r>
    </w:p>
    <w:p w:rsidR="00E97328" w:rsidRPr="00E97328" w:rsidRDefault="00E97328" w:rsidP="00E9732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 детей повысился уровень познавательного развития по данной теме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дети стали увереннее п</w:t>
      </w:r>
      <w:r w:rsidR="00E56F2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ользоваться столовыми приборами.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 большинства детей хорошо сформировались основные навыки личной гигиены, связанные с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питанием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сформировалось представление о важности соблюдения режима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питания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как одной из необходимых условий правильного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питания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E97328" w:rsidRPr="00E97328" w:rsidRDefault="00E97328" w:rsidP="00E9732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Таким образом, полученные результаты свидетельствуют о результативности проведенных мероприятий по формированию 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у </w:t>
      </w:r>
      <w:r w:rsidR="00E56F27" w:rsidRPr="00E56F27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дошкольной разновозрастной группы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знаний и навыков по </w:t>
      </w:r>
      <w:r w:rsidRPr="00E9732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культуре питания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97328" w:rsidRPr="00E97328" w:rsidRDefault="00E97328" w:rsidP="00E97328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Список используемой литературы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Алексеева, А. С. Организация </w:t>
      </w:r>
      <w:r w:rsidRPr="00E973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питания детей в дошкольном учреждении [Текст]</w:t>
      </w:r>
      <w:proofErr w:type="gramStart"/>
      <w:r w:rsidRPr="00E973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proofErr w:type="gramEnd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пособие для </w:t>
      </w:r>
      <w:r w:rsidRPr="00E973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воспитателей детского сада / А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С. Алексеева, Л. В. Дружинина, К. </w:t>
      </w:r>
      <w:proofErr w:type="spellStart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Ладодо</w:t>
      </w:r>
      <w:proofErr w:type="spellEnd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– М.</w:t>
      </w:r>
      <w:proofErr w:type="gramStart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Просвещение, 1990. – 210 с.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Алексеева, Р. Г. Особенности формирования основ правильного </w:t>
      </w:r>
      <w:r w:rsidRPr="00E973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питания в дошкольном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возрасте [Электронный ресурс] / Р. Г. 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Алексеева</w:t>
      </w:r>
      <w:proofErr w:type="gramStart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 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proofErr w:type="gramEnd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выступление на педагогическом совете из опыта работы. – 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Режим доступа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https://www.moi-detsad.ru/konsultac621.html. 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– </w:t>
      </w:r>
      <w:proofErr w:type="spellStart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Загл</w:t>
      </w:r>
      <w:proofErr w:type="spellEnd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с экрана.</w:t>
      </w:r>
    </w:p>
    <w:p w:rsidR="00E97328" w:rsidRPr="00E97328" w:rsidRDefault="00E97328" w:rsidP="00E9732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</w:t>
      </w:r>
      <w:proofErr w:type="spellStart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Маталыгина</w:t>
      </w:r>
      <w:proofErr w:type="spellEnd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О. А. Все о </w:t>
      </w:r>
      <w:r w:rsidRPr="00E97328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питании детей дошкольного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возраста [Текст] / О. А. </w:t>
      </w:r>
      <w:proofErr w:type="spellStart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Маталыгина</w:t>
      </w:r>
      <w:proofErr w:type="spellEnd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Н. Е. Луппова. – М.</w:t>
      </w:r>
      <w:proofErr w:type="gramStart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:</w:t>
      </w:r>
      <w:proofErr w:type="gramEnd"/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Фолиант, 2009. – 272 с.</w:t>
      </w:r>
    </w:p>
    <w:p w:rsidR="00E97328" w:rsidRPr="00E97328" w:rsidRDefault="00E97328" w:rsidP="00E97328">
      <w:pPr>
        <w:spacing w:after="15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Пальцев, А. И. Системообразующие ценности евразийской </w:t>
      </w:r>
      <w:r w:rsidRPr="00E97328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(российской)</w:t>
      </w:r>
      <w:r w:rsidRPr="00E9732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цивилизации [Текст] /А. И. Пальцев//Власть. 2011. - № 4. - С. 42 – 46.</w:t>
      </w:r>
    </w:p>
    <w:p w:rsidR="00760846" w:rsidRPr="00E97328" w:rsidRDefault="00760846" w:rsidP="00E97328">
      <w:pPr>
        <w:pStyle w:val="1"/>
        <w:rPr>
          <w:rFonts w:ascii="Times New Roman" w:hAnsi="Times New Roman" w:cs="Times New Roman"/>
        </w:rPr>
      </w:pPr>
    </w:p>
    <w:sectPr w:rsidR="00760846" w:rsidRPr="00E97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F0FD0"/>
    <w:multiLevelType w:val="multilevel"/>
    <w:tmpl w:val="BD1A3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B20753"/>
    <w:multiLevelType w:val="multilevel"/>
    <w:tmpl w:val="6C5EB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204A73"/>
    <w:multiLevelType w:val="multilevel"/>
    <w:tmpl w:val="B6C40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7C0C3D"/>
    <w:multiLevelType w:val="multilevel"/>
    <w:tmpl w:val="5DD06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B82CC1"/>
    <w:multiLevelType w:val="multilevel"/>
    <w:tmpl w:val="57086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6106AB"/>
    <w:multiLevelType w:val="multilevel"/>
    <w:tmpl w:val="05A26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9850C8"/>
    <w:multiLevelType w:val="multilevel"/>
    <w:tmpl w:val="A8E4A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D429B8"/>
    <w:multiLevelType w:val="multilevel"/>
    <w:tmpl w:val="7092E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8D7CD7"/>
    <w:multiLevelType w:val="multilevel"/>
    <w:tmpl w:val="2E700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5835C5F"/>
    <w:multiLevelType w:val="multilevel"/>
    <w:tmpl w:val="02446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D6529A"/>
    <w:multiLevelType w:val="multilevel"/>
    <w:tmpl w:val="3508D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7D6B60"/>
    <w:multiLevelType w:val="multilevel"/>
    <w:tmpl w:val="2B4C5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A11227"/>
    <w:multiLevelType w:val="multilevel"/>
    <w:tmpl w:val="33188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935AAC"/>
    <w:multiLevelType w:val="multilevel"/>
    <w:tmpl w:val="8F7E4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6CE3C0A"/>
    <w:multiLevelType w:val="multilevel"/>
    <w:tmpl w:val="077EC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9104B41"/>
    <w:multiLevelType w:val="multilevel"/>
    <w:tmpl w:val="6F92C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4416B3"/>
    <w:multiLevelType w:val="multilevel"/>
    <w:tmpl w:val="036CB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4926D2"/>
    <w:multiLevelType w:val="multilevel"/>
    <w:tmpl w:val="04E05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4DD1C8E"/>
    <w:multiLevelType w:val="multilevel"/>
    <w:tmpl w:val="5E00B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432F9D"/>
    <w:multiLevelType w:val="multilevel"/>
    <w:tmpl w:val="BE6CD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E100C25"/>
    <w:multiLevelType w:val="multilevel"/>
    <w:tmpl w:val="238AE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13"/>
  </w:num>
  <w:num w:numId="5">
    <w:abstractNumId w:val="7"/>
  </w:num>
  <w:num w:numId="6">
    <w:abstractNumId w:val="11"/>
  </w:num>
  <w:num w:numId="7">
    <w:abstractNumId w:val="17"/>
  </w:num>
  <w:num w:numId="8">
    <w:abstractNumId w:val="0"/>
  </w:num>
  <w:num w:numId="9">
    <w:abstractNumId w:val="1"/>
  </w:num>
  <w:num w:numId="10">
    <w:abstractNumId w:val="20"/>
  </w:num>
  <w:num w:numId="11">
    <w:abstractNumId w:val="6"/>
  </w:num>
  <w:num w:numId="12">
    <w:abstractNumId w:val="19"/>
  </w:num>
  <w:num w:numId="13">
    <w:abstractNumId w:val="12"/>
  </w:num>
  <w:num w:numId="14">
    <w:abstractNumId w:val="3"/>
  </w:num>
  <w:num w:numId="15">
    <w:abstractNumId w:val="16"/>
  </w:num>
  <w:num w:numId="16">
    <w:abstractNumId w:val="8"/>
  </w:num>
  <w:num w:numId="17">
    <w:abstractNumId w:val="4"/>
  </w:num>
  <w:num w:numId="18">
    <w:abstractNumId w:val="18"/>
  </w:num>
  <w:num w:numId="19">
    <w:abstractNumId w:val="15"/>
  </w:num>
  <w:num w:numId="20">
    <w:abstractNumId w:val="1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C2A"/>
    <w:rsid w:val="003B57FF"/>
    <w:rsid w:val="0060232C"/>
    <w:rsid w:val="00760846"/>
    <w:rsid w:val="00784C2A"/>
    <w:rsid w:val="00875311"/>
    <w:rsid w:val="00D92822"/>
    <w:rsid w:val="00E56F27"/>
    <w:rsid w:val="00E97328"/>
    <w:rsid w:val="00EB71FF"/>
    <w:rsid w:val="00F4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73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E9732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E97328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E973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E97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3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73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Intense Quote"/>
    <w:basedOn w:val="a"/>
    <w:next w:val="a"/>
    <w:link w:val="a4"/>
    <w:uiPriority w:val="30"/>
    <w:qFormat/>
    <w:rsid w:val="00E9732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E97328"/>
    <w:rPr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E973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E97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3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6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09091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2963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1002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30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2428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52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685578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0345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8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64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28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1620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2022-12-21T10:21:00Z</dcterms:created>
  <dcterms:modified xsi:type="dcterms:W3CDTF">2022-12-21T11:05:00Z</dcterms:modified>
</cp:coreProperties>
</file>