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7FF" w:rsidRPr="008A67FF" w:rsidRDefault="008A67FF" w:rsidP="008A67F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8A67FF">
        <w:rPr>
          <w:rFonts w:ascii="Times New Roman" w:hAnsi="Times New Roman" w:cs="Times New Roman"/>
          <w:b/>
          <w:sz w:val="28"/>
          <w:szCs w:val="28"/>
        </w:rPr>
        <w:t>Иванова Лидия Георгиевна</w:t>
      </w:r>
    </w:p>
    <w:p w:rsidR="008A67FF" w:rsidRPr="008A67FF" w:rsidRDefault="008A67FF" w:rsidP="008A67F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A67FF">
        <w:rPr>
          <w:rFonts w:ascii="Times New Roman" w:hAnsi="Times New Roman" w:cs="Times New Roman"/>
          <w:sz w:val="28"/>
          <w:szCs w:val="28"/>
        </w:rPr>
        <w:t>етодист,</w:t>
      </w:r>
    </w:p>
    <w:p w:rsidR="008A67FF" w:rsidRPr="008A67FF" w:rsidRDefault="008A67FF" w:rsidP="008A67FF">
      <w:pPr>
        <w:pStyle w:val="a6"/>
        <w:rPr>
          <w:rFonts w:ascii="Times New Roman" w:hAnsi="Times New Roman" w:cs="Times New Roman"/>
          <w:sz w:val="28"/>
          <w:szCs w:val="28"/>
        </w:rPr>
      </w:pPr>
      <w:r w:rsidRPr="008A67FF">
        <w:rPr>
          <w:rFonts w:ascii="Times New Roman" w:hAnsi="Times New Roman" w:cs="Times New Roman"/>
          <w:sz w:val="28"/>
          <w:szCs w:val="28"/>
        </w:rPr>
        <w:t>МБДОУ №28,г</w:t>
      </w:r>
      <w:proofErr w:type="gramStart"/>
      <w:r w:rsidRPr="008A67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сков</w:t>
      </w:r>
      <w:r w:rsidRPr="008A67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6CC" w:rsidRDefault="006A76CC" w:rsidP="008814B2">
      <w:pPr>
        <w:pStyle w:val="a3"/>
        <w:spacing w:before="240" w:beforeAutospacing="0" w:after="240" w:afterAutospacing="0" w:line="360" w:lineRule="auto"/>
        <w:ind w:left="1134" w:right="1134"/>
        <w:jc w:val="center"/>
        <w:rPr>
          <w:b/>
          <w:color w:val="000000"/>
          <w:sz w:val="28"/>
          <w:szCs w:val="28"/>
        </w:rPr>
      </w:pPr>
      <w:r w:rsidRPr="008814B2">
        <w:rPr>
          <w:b/>
          <w:color w:val="000000"/>
          <w:sz w:val="28"/>
          <w:szCs w:val="28"/>
        </w:rPr>
        <w:t xml:space="preserve">Использование </w:t>
      </w:r>
      <w:proofErr w:type="spellStart"/>
      <w:r w:rsidRPr="008814B2">
        <w:rPr>
          <w:b/>
          <w:color w:val="000000"/>
          <w:sz w:val="28"/>
          <w:szCs w:val="28"/>
        </w:rPr>
        <w:t>квест</w:t>
      </w:r>
      <w:proofErr w:type="spellEnd"/>
      <w:r w:rsidRPr="008814B2">
        <w:rPr>
          <w:b/>
          <w:color w:val="000000"/>
          <w:sz w:val="28"/>
          <w:szCs w:val="28"/>
        </w:rPr>
        <w:t xml:space="preserve"> технологии</w:t>
      </w:r>
      <w:r w:rsidR="000C7E1E">
        <w:rPr>
          <w:b/>
          <w:color w:val="000000"/>
          <w:sz w:val="28"/>
          <w:szCs w:val="28"/>
        </w:rPr>
        <w:t xml:space="preserve">  в образовательном и воспитательном процессе ДОУ  </w:t>
      </w:r>
    </w:p>
    <w:p w:rsidR="000C7E1E" w:rsidRPr="000C7E1E" w:rsidRDefault="000C7E1E" w:rsidP="000C7E1E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181818"/>
          <w:sz w:val="28"/>
          <w:szCs w:val="28"/>
        </w:rPr>
      </w:pPr>
      <w:r w:rsidRPr="000C7E1E">
        <w:rPr>
          <w:i/>
          <w:iCs/>
          <w:color w:val="181818"/>
          <w:sz w:val="28"/>
          <w:szCs w:val="28"/>
        </w:rPr>
        <w:t>"Мы лишаем детей будущего, если продолжаем</w:t>
      </w:r>
    </w:p>
    <w:p w:rsidR="000C7E1E" w:rsidRDefault="000C7E1E" w:rsidP="000C7E1E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181818"/>
          <w:sz w:val="28"/>
          <w:szCs w:val="28"/>
        </w:rPr>
      </w:pPr>
      <w:r w:rsidRPr="000C7E1E">
        <w:rPr>
          <w:i/>
          <w:iCs/>
          <w:color w:val="181818"/>
          <w:sz w:val="28"/>
          <w:szCs w:val="28"/>
        </w:rPr>
        <w:t xml:space="preserve">учить сегодня так, как учили этому вчера".  Д. </w:t>
      </w:r>
      <w:proofErr w:type="spellStart"/>
      <w:r w:rsidRPr="000C7E1E">
        <w:rPr>
          <w:i/>
          <w:iCs/>
          <w:color w:val="181818"/>
          <w:sz w:val="28"/>
          <w:szCs w:val="28"/>
        </w:rPr>
        <w:t>Дьюи</w:t>
      </w:r>
      <w:proofErr w:type="spellEnd"/>
    </w:p>
    <w:p w:rsidR="00C7377B" w:rsidRPr="000C7E1E" w:rsidRDefault="00C7377B" w:rsidP="000C7E1E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181818"/>
          <w:sz w:val="28"/>
          <w:szCs w:val="28"/>
        </w:rPr>
      </w:pPr>
    </w:p>
    <w:p w:rsidR="003347AE" w:rsidRPr="008814B2" w:rsidRDefault="008A67FF" w:rsidP="00805F46">
      <w:pPr>
        <w:pStyle w:val="a3"/>
        <w:spacing w:before="0" w:beforeAutospacing="0" w:after="240" w:afterAutospacing="0" w:line="360" w:lineRule="auto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DA7DEE" w:rsidRPr="008814B2">
        <w:rPr>
          <w:sz w:val="28"/>
          <w:szCs w:val="28"/>
        </w:rPr>
        <w:t xml:space="preserve">ФГОС </w:t>
      </w:r>
      <w:proofErr w:type="gramStart"/>
      <w:r w:rsidR="00DA7DEE" w:rsidRPr="008814B2">
        <w:rPr>
          <w:sz w:val="28"/>
          <w:szCs w:val="28"/>
        </w:rPr>
        <w:t>ДО требует</w:t>
      </w:r>
      <w:proofErr w:type="gramEnd"/>
      <w:r w:rsidR="00DA7DEE" w:rsidRPr="008814B2">
        <w:rPr>
          <w:sz w:val="28"/>
          <w:szCs w:val="28"/>
        </w:rPr>
        <w:t xml:space="preserve"> использования технологий </w:t>
      </w:r>
      <w:proofErr w:type="spellStart"/>
      <w:r w:rsidR="00DA7DEE" w:rsidRPr="008814B2">
        <w:rPr>
          <w:sz w:val="28"/>
          <w:szCs w:val="28"/>
        </w:rPr>
        <w:t>деятельностного</w:t>
      </w:r>
      <w:proofErr w:type="spellEnd"/>
      <w:r w:rsidR="00DA7DEE" w:rsidRPr="008814B2">
        <w:rPr>
          <w:sz w:val="28"/>
          <w:szCs w:val="28"/>
        </w:rPr>
        <w:t xml:space="preserve"> типа, по</w:t>
      </w:r>
      <w:r w:rsidR="00023DCE" w:rsidRPr="008814B2">
        <w:rPr>
          <w:sz w:val="28"/>
          <w:szCs w:val="28"/>
        </w:rPr>
        <w:t>э</w:t>
      </w:r>
      <w:r w:rsidR="00DA7DEE" w:rsidRPr="008814B2">
        <w:rPr>
          <w:sz w:val="28"/>
          <w:szCs w:val="28"/>
        </w:rPr>
        <w:t>тому</w:t>
      </w:r>
      <w:r w:rsidR="00023DCE" w:rsidRPr="008814B2">
        <w:rPr>
          <w:sz w:val="28"/>
          <w:szCs w:val="28"/>
        </w:rPr>
        <w:t xml:space="preserve"> </w:t>
      </w:r>
      <w:proofErr w:type="spellStart"/>
      <w:r w:rsidR="00023DCE" w:rsidRPr="008814B2">
        <w:rPr>
          <w:sz w:val="28"/>
          <w:szCs w:val="28"/>
        </w:rPr>
        <w:t>квест-технология</w:t>
      </w:r>
      <w:proofErr w:type="spellEnd"/>
      <w:r w:rsidR="00023DCE" w:rsidRPr="008814B2">
        <w:rPr>
          <w:sz w:val="28"/>
          <w:szCs w:val="28"/>
        </w:rPr>
        <w:t xml:space="preserve"> в  образовательном процессе является очень актуальной. Современные дошкольники намного лучше усваивают информацию в процессе самостоятельного добывания и систематизирования. Именно </w:t>
      </w:r>
      <w:proofErr w:type="spellStart"/>
      <w:r w:rsidR="00023DCE" w:rsidRPr="008814B2">
        <w:rPr>
          <w:sz w:val="28"/>
          <w:szCs w:val="28"/>
        </w:rPr>
        <w:t>квесты</w:t>
      </w:r>
      <w:proofErr w:type="spellEnd"/>
      <w:r w:rsidR="00023DCE" w:rsidRPr="008814B2">
        <w:rPr>
          <w:sz w:val="28"/>
          <w:szCs w:val="28"/>
        </w:rPr>
        <w:t>, необычные и увлекательные, способны сформировать те качества личности, которые полностью отвечают современным требованиям информационного общества.  </w:t>
      </w:r>
      <w:proofErr w:type="spellStart"/>
      <w:r w:rsidR="00023DCE" w:rsidRPr="008814B2">
        <w:rPr>
          <w:rStyle w:val="a4"/>
          <w:b w:val="0"/>
          <w:bCs w:val="0"/>
          <w:color w:val="000000"/>
          <w:sz w:val="28"/>
          <w:szCs w:val="28"/>
        </w:rPr>
        <w:t>Квес</w:t>
      </w:r>
      <w:proofErr w:type="gramStart"/>
      <w:r w:rsidR="00023DCE" w:rsidRPr="008814B2">
        <w:rPr>
          <w:rStyle w:val="a4"/>
          <w:b w:val="0"/>
          <w:bCs w:val="0"/>
          <w:color w:val="000000"/>
          <w:sz w:val="28"/>
          <w:szCs w:val="28"/>
        </w:rPr>
        <w:t>т</w:t>
      </w:r>
      <w:proofErr w:type="spellEnd"/>
      <w:r w:rsidR="00023DCE" w:rsidRPr="008814B2">
        <w:rPr>
          <w:sz w:val="28"/>
          <w:szCs w:val="28"/>
        </w:rPr>
        <w:t>-</w:t>
      </w:r>
      <w:proofErr w:type="gramEnd"/>
      <w:r w:rsidR="00023DCE" w:rsidRPr="008814B2">
        <w:rPr>
          <w:sz w:val="28"/>
          <w:szCs w:val="28"/>
        </w:rPr>
        <w:t> игры одно из интересных средств, направленных на самовоспитание и саморазвитие ребёнка как личности творческой, физически здоровой, с активной познавательной позицией</w:t>
      </w:r>
      <w:r w:rsidR="003347AE" w:rsidRPr="008814B2">
        <w:rPr>
          <w:sz w:val="28"/>
          <w:szCs w:val="28"/>
        </w:rPr>
        <w:t>. Перед  использованием</w:t>
      </w:r>
      <w:r w:rsidR="003347AE" w:rsidRPr="008814B2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proofErr w:type="spellStart"/>
      <w:r w:rsidR="003347AE" w:rsidRPr="008814B2">
        <w:rPr>
          <w:rStyle w:val="a4"/>
          <w:b w:val="0"/>
          <w:bCs w:val="0"/>
          <w:color w:val="000000"/>
          <w:sz w:val="28"/>
          <w:szCs w:val="28"/>
        </w:rPr>
        <w:t>квеста</w:t>
      </w:r>
      <w:proofErr w:type="spellEnd"/>
      <w:r w:rsidR="003347AE" w:rsidRPr="008814B2">
        <w:rPr>
          <w:sz w:val="28"/>
          <w:szCs w:val="28"/>
        </w:rPr>
        <w:t xml:space="preserve"> необходимо тщательно продумать методическое сопровождение, участие всех  участников педагогическог</w:t>
      </w:r>
      <w:r w:rsidR="00F41CE3" w:rsidRPr="008814B2">
        <w:rPr>
          <w:sz w:val="28"/>
          <w:szCs w:val="28"/>
        </w:rPr>
        <w:t>о процесса, специалистов ДОУ и</w:t>
      </w:r>
      <w:r w:rsidR="003347AE" w:rsidRPr="008814B2">
        <w:rPr>
          <w:sz w:val="28"/>
          <w:szCs w:val="28"/>
        </w:rPr>
        <w:t xml:space="preserve"> родителей воспитанников</w:t>
      </w:r>
      <w:r w:rsidR="00F41CE3" w:rsidRPr="008814B2">
        <w:rPr>
          <w:sz w:val="28"/>
          <w:szCs w:val="28"/>
        </w:rPr>
        <w:t>.</w:t>
      </w:r>
      <w:r w:rsidR="003347AE" w:rsidRPr="008814B2">
        <w:rPr>
          <w:sz w:val="28"/>
          <w:szCs w:val="28"/>
        </w:rPr>
        <w:t xml:space="preserve">  </w:t>
      </w:r>
      <w:r w:rsidR="00F41CE3" w:rsidRPr="008814B2">
        <w:rPr>
          <w:sz w:val="28"/>
          <w:szCs w:val="28"/>
        </w:rPr>
        <w:t xml:space="preserve"> </w:t>
      </w:r>
    </w:p>
    <w:p w:rsidR="007D5373" w:rsidRPr="008814B2" w:rsidRDefault="007D5373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     </w:t>
      </w:r>
      <w:r w:rsidR="004B7D4A" w:rsidRPr="008814B2">
        <w:rPr>
          <w:rFonts w:ascii="Times New Roman" w:hAnsi="Times New Roman" w:cs="Times New Roman"/>
          <w:sz w:val="28"/>
          <w:szCs w:val="28"/>
        </w:rPr>
        <w:t>Идея игры проста – команда, перемещаясь по заданному маршруту, выполняет различные задания, выполнив одно задание, дети получают подсказку или сюрприз - к выполнению следующего, что является эффективным средством повышения двигательной активности и мотивационной готовности к познанию и исследованию.</w:t>
      </w:r>
      <w:r w:rsidRPr="008814B2">
        <w:rPr>
          <w:rFonts w:ascii="Times New Roman" w:hAnsi="Times New Roman" w:cs="Times New Roman"/>
          <w:sz w:val="28"/>
          <w:szCs w:val="28"/>
        </w:rPr>
        <w:t xml:space="preserve">  </w:t>
      </w:r>
      <w:r w:rsidR="003347AE" w:rsidRPr="008814B2">
        <w:rPr>
          <w:rFonts w:ascii="Times New Roman" w:hAnsi="Times New Roman" w:cs="Times New Roman"/>
          <w:sz w:val="28"/>
          <w:szCs w:val="28"/>
        </w:rPr>
        <w:t>Ф</w:t>
      </w:r>
      <w:r w:rsidR="004B7D4A" w:rsidRPr="008814B2">
        <w:rPr>
          <w:rFonts w:ascii="Times New Roman" w:hAnsi="Times New Roman" w:cs="Times New Roman"/>
          <w:sz w:val="28"/>
          <w:szCs w:val="28"/>
        </w:rPr>
        <w:t>орма организации образовательной деятельности ненавязчиво, в </w:t>
      </w:r>
      <w:r w:rsidR="004B7D4A" w:rsidRPr="008814B2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игровом</w:t>
      </w:r>
      <w:r w:rsidR="004B7D4A" w:rsidRPr="008814B2">
        <w:rPr>
          <w:rFonts w:ascii="Times New Roman" w:hAnsi="Times New Roman" w:cs="Times New Roman"/>
          <w:sz w:val="28"/>
          <w:szCs w:val="28"/>
        </w:rPr>
        <w:t>, занимательном виде способствует активизации познавательных и мыслительных процессов участников.</w:t>
      </w:r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373" w:rsidRPr="008814B2" w:rsidRDefault="007D5373" w:rsidP="008814B2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– это игровая форма, с помощью которой дети полностью погружаются в происходящее, причем мотивация у ребенка сохраняется на протяжении всей игры.</w:t>
      </w:r>
    </w:p>
    <w:p w:rsidR="007D5373" w:rsidRPr="008814B2" w:rsidRDefault="007D5373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позволяет уйти от традиционных форм обучения детей и значительно расширить рамки образовательного пространства.</w:t>
      </w:r>
    </w:p>
    <w:p w:rsidR="007D5373" w:rsidRPr="008814B2" w:rsidRDefault="007D5373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- технология направлена на развитие индивидуальности ребенка, его самостоятельности, инициативности, поисковой активности.</w:t>
      </w:r>
    </w:p>
    <w:p w:rsidR="004B7D4A" w:rsidRPr="008814B2" w:rsidRDefault="007D5373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="004B7D4A" w:rsidRPr="008814B2">
        <w:rPr>
          <w:rFonts w:ascii="Times New Roman" w:hAnsi="Times New Roman" w:cs="Times New Roman"/>
          <w:sz w:val="28"/>
          <w:szCs w:val="28"/>
        </w:rPr>
        <w:t>Квест-технология</w:t>
      </w:r>
      <w:proofErr w:type="spellEnd"/>
      <w:r w:rsidR="004B7D4A" w:rsidRPr="008814B2">
        <w:rPr>
          <w:rFonts w:ascii="Times New Roman" w:hAnsi="Times New Roman" w:cs="Times New Roman"/>
          <w:sz w:val="28"/>
          <w:szCs w:val="28"/>
        </w:rPr>
        <w:t xml:space="preserve"> в общеобразовательном процессе как понятие появилась относительно недавно. Важную роль в этом сыграли не только детские психологи, но и появившиеся много лет назад компьютерные игры жанра </w:t>
      </w:r>
      <w:proofErr w:type="spellStart"/>
      <w:r w:rsidR="004B7D4A" w:rsidRPr="008814B2">
        <w:rPr>
          <w:rFonts w:ascii="Times New Roman" w:hAnsi="Times New Roman" w:cs="Times New Roman"/>
          <w:sz w:val="28"/>
          <w:szCs w:val="28"/>
        </w:rPr>
        <w:t>quest</w:t>
      </w:r>
      <w:proofErr w:type="spellEnd"/>
      <w:r w:rsidR="004B7D4A" w:rsidRPr="008814B2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4B7D4A"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4B7D4A" w:rsidRPr="008814B2">
        <w:rPr>
          <w:rFonts w:ascii="Times New Roman" w:hAnsi="Times New Roman" w:cs="Times New Roman"/>
          <w:sz w:val="28"/>
          <w:szCs w:val="28"/>
        </w:rPr>
        <w:t xml:space="preserve"> (от англ. </w:t>
      </w:r>
      <w:proofErr w:type="spellStart"/>
      <w:r w:rsidR="004B7D4A" w:rsidRPr="008814B2">
        <w:rPr>
          <w:rFonts w:ascii="Times New Roman" w:hAnsi="Times New Roman" w:cs="Times New Roman"/>
          <w:sz w:val="28"/>
          <w:szCs w:val="28"/>
        </w:rPr>
        <w:t>Quest</w:t>
      </w:r>
      <w:proofErr w:type="spellEnd"/>
      <w:r w:rsidR="004B7D4A" w:rsidRPr="008814B2">
        <w:rPr>
          <w:rFonts w:ascii="Times New Roman" w:hAnsi="Times New Roman" w:cs="Times New Roman"/>
          <w:sz w:val="28"/>
          <w:szCs w:val="28"/>
        </w:rPr>
        <w:t xml:space="preserve"> - «поиск, предмет поисков, поиск приключений») – это вид сюжета (литературного, компьютерного, игрового), в котором путешествие к намеченной цели проходит через преодоление ряда проблем, трудностей.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квесте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(англ.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quest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, или приключенческая игра) всегда предполагается задание, в котором необходимо что-то разыскать: предмет, подсказку, сообщение, чтобы двигаться дальше дети проходят по заранее разработанному маршруту, разгадывая ребусы, головоломки и другие интеллектуальные загадки, выполняя двигательные или творческо-ориентированные коллективные задания и находя подсказки.</w:t>
      </w:r>
    </w:p>
    <w:p w:rsidR="007D5373" w:rsidRPr="008814B2" w:rsidRDefault="004B7D4A" w:rsidP="008814B2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При этом основным фоном такой игры является собственно познавательное повествование и обследование мира. Все это характеризует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игру-квест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как уникальную форму образовательной деятельности, объединяющей в себе различные виды двигательной, познавательно-исследовательской, продуктивной, коммуникативной и музыкально-художественной деятельностей.</w:t>
      </w:r>
    </w:p>
    <w:p w:rsidR="007D5373" w:rsidRPr="008814B2" w:rsidRDefault="007D5373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 Основными задачами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квест-технологии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7D5373" w:rsidRPr="008814B2" w:rsidRDefault="007D5373" w:rsidP="00805F46">
      <w:pPr>
        <w:pStyle w:val="a6"/>
        <w:numPr>
          <w:ilvl w:val="2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Всестороннее развитие детей;</w:t>
      </w:r>
    </w:p>
    <w:p w:rsidR="007D5373" w:rsidRPr="008814B2" w:rsidRDefault="007D5373" w:rsidP="00805F46">
      <w:pPr>
        <w:pStyle w:val="a6"/>
        <w:numPr>
          <w:ilvl w:val="2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Развитие социально-коммуникативных качеств;  </w:t>
      </w:r>
    </w:p>
    <w:p w:rsidR="004D687D" w:rsidRPr="008814B2" w:rsidRDefault="007D5373" w:rsidP="00805F46">
      <w:pPr>
        <w:pStyle w:val="a6"/>
        <w:numPr>
          <w:ilvl w:val="2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Побуждение к познавательно-исследовательской деятельности </w:t>
      </w:r>
    </w:p>
    <w:p w:rsidR="004D687D" w:rsidRPr="008814B2" w:rsidRDefault="004D687D" w:rsidP="00805F46">
      <w:pPr>
        <w:pStyle w:val="a6"/>
        <w:numPr>
          <w:ilvl w:val="2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Обеспечение интеграции содержания разных образовательных областей  </w:t>
      </w:r>
    </w:p>
    <w:p w:rsidR="004D687D" w:rsidRPr="008814B2" w:rsidRDefault="004D687D" w:rsidP="00805F46">
      <w:pPr>
        <w:pStyle w:val="a6"/>
        <w:numPr>
          <w:ilvl w:val="2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lastRenderedPageBreak/>
        <w:t>Создание положительного эмоционального настроя.</w:t>
      </w:r>
    </w:p>
    <w:p w:rsidR="004B7D4A" w:rsidRPr="008814B2" w:rsidRDefault="004B7D4A" w:rsidP="008814B2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Выбор сюжета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может диктоваться календарной или проектной тематикой, а также решением конкретной педагогической проблемы. Персонажи и их количество определяются не только сюжетной линией, но и необходимостью перемещения детей несколькими группами одновременно.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План подготовки </w:t>
      </w:r>
      <w:proofErr w:type="spellStart"/>
      <w:r w:rsidR="004D687D" w:rsidRPr="008814B2">
        <w:rPr>
          <w:rFonts w:ascii="Times New Roman" w:hAnsi="Times New Roman" w:cs="Times New Roman"/>
          <w:sz w:val="28"/>
          <w:szCs w:val="28"/>
        </w:rPr>
        <w:t>квест-игры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включает в себя следующие обязательные пункты:</w:t>
      </w:r>
    </w:p>
    <w:p w:rsidR="004B7D4A" w:rsidRPr="008814B2" w:rsidRDefault="004B7D4A" w:rsidP="00805F46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написание сценария, содержащего информацию познавательного характера;</w:t>
      </w:r>
    </w:p>
    <w:p w:rsidR="004B7D4A" w:rsidRPr="008814B2" w:rsidRDefault="004B7D4A" w:rsidP="00805F46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подготовка «продукта» для поиска (карта сокровищ, клад, </w:t>
      </w:r>
      <w:r w:rsidR="004D687D" w:rsidRPr="008814B2">
        <w:rPr>
          <w:rFonts w:ascii="Times New Roman" w:hAnsi="Times New Roman" w:cs="Times New Roman"/>
          <w:sz w:val="28"/>
          <w:szCs w:val="28"/>
        </w:rPr>
        <w:t xml:space="preserve">и т.д.); </w:t>
      </w:r>
    </w:p>
    <w:p w:rsidR="004B7D4A" w:rsidRPr="008814B2" w:rsidRDefault="004B7D4A" w:rsidP="00805F46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ра</w:t>
      </w:r>
      <w:r w:rsidR="004D687D" w:rsidRPr="008814B2">
        <w:rPr>
          <w:rFonts w:ascii="Times New Roman" w:hAnsi="Times New Roman" w:cs="Times New Roman"/>
          <w:sz w:val="28"/>
          <w:szCs w:val="28"/>
        </w:rPr>
        <w:t>зработка маршрута передвижений</w:t>
      </w:r>
      <w:r w:rsidR="00F41CE3" w:rsidRPr="008814B2">
        <w:rPr>
          <w:rFonts w:ascii="Times New Roman" w:hAnsi="Times New Roman" w:cs="Times New Roman"/>
          <w:sz w:val="28"/>
          <w:szCs w:val="28"/>
        </w:rPr>
        <w:t>: (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непривычны</w:t>
      </w:r>
      <w:r w:rsidR="004D687D" w:rsidRPr="008814B2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4D687D" w:rsidRPr="008814B2">
        <w:rPr>
          <w:rFonts w:ascii="Times New Roman" w:hAnsi="Times New Roman" w:cs="Times New Roman"/>
          <w:sz w:val="28"/>
          <w:szCs w:val="28"/>
        </w:rPr>
        <w:t xml:space="preserve">, </w:t>
      </w:r>
      <w:r w:rsidRPr="008814B2">
        <w:rPr>
          <w:rFonts w:ascii="Times New Roman" w:hAnsi="Times New Roman" w:cs="Times New Roman"/>
          <w:sz w:val="28"/>
          <w:szCs w:val="28"/>
        </w:rPr>
        <w:t>безопасны</w:t>
      </w:r>
      <w:r w:rsidR="004D687D" w:rsidRPr="008814B2">
        <w:rPr>
          <w:rFonts w:ascii="Times New Roman" w:hAnsi="Times New Roman" w:cs="Times New Roman"/>
          <w:sz w:val="28"/>
          <w:szCs w:val="28"/>
        </w:rPr>
        <w:t>й</w:t>
      </w:r>
      <w:r w:rsidR="00187D13" w:rsidRPr="008814B2">
        <w:rPr>
          <w:rFonts w:ascii="Times New Roman" w:hAnsi="Times New Roman" w:cs="Times New Roman"/>
          <w:sz w:val="28"/>
          <w:szCs w:val="28"/>
        </w:rPr>
        <w:t>,</w:t>
      </w:r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="004D687D" w:rsidRPr="008814B2">
        <w:rPr>
          <w:rFonts w:ascii="Times New Roman" w:hAnsi="Times New Roman" w:cs="Times New Roman"/>
          <w:sz w:val="28"/>
          <w:szCs w:val="28"/>
        </w:rPr>
        <w:t>малоизученный</w:t>
      </w:r>
      <w:r w:rsidR="00187D13" w:rsidRPr="008814B2">
        <w:rPr>
          <w:rFonts w:ascii="Times New Roman" w:hAnsi="Times New Roman" w:cs="Times New Roman"/>
          <w:sz w:val="28"/>
          <w:szCs w:val="28"/>
        </w:rPr>
        <w:t>)</w:t>
      </w:r>
      <w:r w:rsidR="004D687D"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="00187D13" w:rsidRPr="0088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при методической разработке заданий необходимо опираться не только на уже имеющиеся знания, умения и навыки детей, но и на зону ближайшего развития ребенка.</w:t>
      </w:r>
    </w:p>
    <w:p w:rsidR="004B7D4A" w:rsidRPr="008814B2" w:rsidRDefault="004B7D4A" w:rsidP="008814B2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Художественное оформление «остановок» по маршруту поиска должно соответствовать тематике и содержать в себе подсказку-направление для продолжения пути.</w:t>
      </w:r>
    </w:p>
    <w:p w:rsidR="004B7D4A" w:rsidRPr="008814B2" w:rsidRDefault="0081455E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Безусловно, необходима п</w:t>
      </w:r>
      <w:r w:rsidR="004B7D4A" w:rsidRPr="008814B2">
        <w:rPr>
          <w:rFonts w:ascii="Times New Roman" w:hAnsi="Times New Roman" w:cs="Times New Roman"/>
          <w:sz w:val="28"/>
          <w:szCs w:val="28"/>
        </w:rPr>
        <w:t>одготовка реквизита для проведения каждого задания.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Основа успеха проведения любого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зависит от выбранной темы, насколько актуальной и интересной будет она для </w:t>
      </w:r>
      <w:r w:rsidR="0081455E" w:rsidRPr="008814B2">
        <w:rPr>
          <w:rFonts w:ascii="Times New Roman" w:hAnsi="Times New Roman" w:cs="Times New Roman"/>
          <w:sz w:val="28"/>
          <w:szCs w:val="28"/>
        </w:rPr>
        <w:t>старших дошкольников</w:t>
      </w:r>
      <w:r w:rsidRPr="008814B2">
        <w:rPr>
          <w:rFonts w:ascii="Times New Roman" w:hAnsi="Times New Roman" w:cs="Times New Roman"/>
          <w:sz w:val="28"/>
          <w:szCs w:val="28"/>
        </w:rPr>
        <w:t xml:space="preserve">. Обладая даже небольшими знаниями по этой теме, и получив определенную свободу мышления и действий, при минимальном вмешательстве взрослого, дети смогут самостоятельно добиться нужного результата. Роль педагога </w:t>
      </w:r>
      <w:r w:rsidR="0081455E"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Pr="008814B2">
        <w:rPr>
          <w:rFonts w:ascii="Times New Roman" w:hAnsi="Times New Roman" w:cs="Times New Roman"/>
          <w:sz w:val="28"/>
          <w:szCs w:val="28"/>
        </w:rPr>
        <w:t xml:space="preserve"> сводится к ненавязчивому направлению детских рассуждений в нужное русло, а не к прямой подсказке! Таким образом,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квест-игра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стимулирует педагогов к переходу от авторитарного стиля работы со старшими дошкольниками к партнерским взаимоотношениям.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Во время проведения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игры-квеста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,</w:t>
      </w:r>
      <w:r w:rsidR="004A6137"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Pr="008814B2">
        <w:rPr>
          <w:rFonts w:ascii="Times New Roman" w:hAnsi="Times New Roman" w:cs="Times New Roman"/>
          <w:sz w:val="28"/>
          <w:szCs w:val="28"/>
        </w:rPr>
        <w:t xml:space="preserve">дети становятся более раскрепощенными в общении, повышают познавательно-речевую активность, учатся вместе решать </w:t>
      </w:r>
      <w:r w:rsidRPr="008814B2">
        <w:rPr>
          <w:rFonts w:ascii="Times New Roman" w:hAnsi="Times New Roman" w:cs="Times New Roman"/>
          <w:sz w:val="28"/>
          <w:szCs w:val="28"/>
        </w:rPr>
        <w:lastRenderedPageBreak/>
        <w:t>задачи, что приводит к сплочению детского коллектива. Педагоги уходят от классической формы занятий, погружаясь все больше в освоение игровых технологий.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Огромным плюсом</w:t>
      </w:r>
      <w:r w:rsidR="004A6137" w:rsidRPr="008814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6137" w:rsidRPr="008814B2">
        <w:rPr>
          <w:rFonts w:ascii="Times New Roman" w:hAnsi="Times New Roman" w:cs="Times New Roman"/>
          <w:sz w:val="28"/>
          <w:szCs w:val="28"/>
        </w:rPr>
        <w:t>квест-игры</w:t>
      </w:r>
      <w:proofErr w:type="spellEnd"/>
      <w:r w:rsidR="004A6137"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Pr="008814B2">
        <w:rPr>
          <w:rFonts w:ascii="Times New Roman" w:hAnsi="Times New Roman" w:cs="Times New Roman"/>
          <w:sz w:val="28"/>
          <w:szCs w:val="28"/>
        </w:rPr>
        <w:t>является совместная работа всех специалистов дошкольного учреждения как единой команды</w:t>
      </w:r>
      <w:r w:rsidR="004A6137" w:rsidRPr="008814B2">
        <w:rPr>
          <w:rFonts w:ascii="Times New Roman" w:hAnsi="Times New Roman" w:cs="Times New Roman"/>
          <w:sz w:val="28"/>
          <w:szCs w:val="28"/>
        </w:rPr>
        <w:t>.</w:t>
      </w:r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="004A6137" w:rsidRPr="0088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814B2">
        <w:rPr>
          <w:rFonts w:ascii="Times New Roman" w:hAnsi="Times New Roman" w:cs="Times New Roman"/>
          <w:i/>
          <w:sz w:val="28"/>
          <w:szCs w:val="28"/>
          <w:u w:val="single"/>
        </w:rPr>
        <w:t xml:space="preserve">Классификация </w:t>
      </w:r>
      <w:proofErr w:type="spellStart"/>
      <w:r w:rsidRPr="008814B2">
        <w:rPr>
          <w:rFonts w:ascii="Times New Roman" w:hAnsi="Times New Roman" w:cs="Times New Roman"/>
          <w:i/>
          <w:sz w:val="28"/>
          <w:szCs w:val="28"/>
          <w:u w:val="single"/>
        </w:rPr>
        <w:t>квестов</w:t>
      </w:r>
      <w:proofErr w:type="spellEnd"/>
      <w:r w:rsidR="008A63A8" w:rsidRPr="008814B2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форме:</w:t>
      </w:r>
    </w:p>
    <w:p w:rsidR="004B7D4A" w:rsidRPr="008814B2" w:rsidRDefault="004B7D4A" w:rsidP="00805F46">
      <w:pPr>
        <w:pStyle w:val="a6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компьютерные – представляют собой интерактивную историю с главным героем; </w:t>
      </w:r>
      <w:r w:rsidR="008A63A8" w:rsidRPr="008814B2">
        <w:rPr>
          <w:rFonts w:ascii="Times New Roman" w:hAnsi="Times New Roman" w:cs="Times New Roman"/>
          <w:sz w:val="28"/>
          <w:szCs w:val="28"/>
        </w:rPr>
        <w:t xml:space="preserve"> где</w:t>
      </w:r>
      <w:r w:rsidRPr="008814B2">
        <w:rPr>
          <w:rFonts w:ascii="Times New Roman" w:hAnsi="Times New Roman" w:cs="Times New Roman"/>
          <w:sz w:val="28"/>
          <w:szCs w:val="28"/>
        </w:rPr>
        <w:t xml:space="preserve"> ключевую роль </w:t>
      </w:r>
      <w:r w:rsidR="00F41CE3"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Pr="008814B2">
        <w:rPr>
          <w:rFonts w:ascii="Times New Roman" w:hAnsi="Times New Roman" w:cs="Times New Roman"/>
          <w:sz w:val="28"/>
          <w:szCs w:val="28"/>
        </w:rPr>
        <w:t xml:space="preserve"> играют решения головоломок и задач, требующих от игрока умственных усилий;</w:t>
      </w:r>
    </w:p>
    <w:p w:rsidR="004B7D4A" w:rsidRPr="008814B2" w:rsidRDefault="004B7D4A" w:rsidP="00805F46">
      <w:pPr>
        <w:pStyle w:val="a6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веб-квесты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направлены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 на поиск и анализ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веб-ресурсов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, и создание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веб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- продукта (сайт,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, виртуальный словарь и т.п.);</w:t>
      </w:r>
    </w:p>
    <w:p w:rsidR="004B7D4A" w:rsidRPr="008814B2" w:rsidRDefault="004B7D4A" w:rsidP="00805F46">
      <w:pPr>
        <w:pStyle w:val="a6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QR-квесты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направлены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 на использование QR-кодов;</w:t>
      </w:r>
    </w:p>
    <w:p w:rsidR="004B7D4A" w:rsidRPr="008814B2" w:rsidRDefault="004B7D4A" w:rsidP="00805F46">
      <w:pPr>
        <w:pStyle w:val="a6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медиа-квесты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– направлены на поиск и анализ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медиаресурсов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.</w:t>
      </w:r>
      <w:r w:rsidR="008A63A8" w:rsidRPr="008814B2">
        <w:rPr>
          <w:rFonts w:ascii="Times New Roman" w:hAnsi="Times New Roman" w:cs="Times New Roman"/>
          <w:sz w:val="28"/>
          <w:szCs w:val="28"/>
        </w:rPr>
        <w:t xml:space="preserve"> (фото и видео)</w:t>
      </w:r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="008A63A8" w:rsidRPr="0088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4A" w:rsidRPr="008814B2" w:rsidRDefault="004B7D4A" w:rsidP="00805F46">
      <w:pPr>
        <w:pStyle w:val="a6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на природе (улицах, парках ит.д.);</w:t>
      </w:r>
    </w:p>
    <w:p w:rsidR="004B7D4A" w:rsidRPr="008814B2" w:rsidRDefault="004B7D4A" w:rsidP="00805F46">
      <w:pPr>
        <w:pStyle w:val="a6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 комбинированные.</w:t>
      </w:r>
    </w:p>
    <w:p w:rsidR="008A63A8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814B2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режиму проведения: </w:t>
      </w:r>
    </w:p>
    <w:p w:rsidR="008A63A8" w:rsidRPr="008814B2" w:rsidRDefault="004B7D4A" w:rsidP="00805F46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в реальном режиме, </w:t>
      </w:r>
    </w:p>
    <w:p w:rsidR="008A63A8" w:rsidRPr="008814B2" w:rsidRDefault="004B7D4A" w:rsidP="00805F46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в виртуальном режиме,</w:t>
      </w:r>
    </w:p>
    <w:p w:rsidR="004B7D4A" w:rsidRPr="008814B2" w:rsidRDefault="004B7D4A" w:rsidP="00805F46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в комбинированном режиме.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i/>
          <w:sz w:val="28"/>
          <w:szCs w:val="28"/>
          <w:u w:val="single"/>
        </w:rPr>
        <w:t>По сроку реализации </w:t>
      </w:r>
      <w:proofErr w:type="spellStart"/>
      <w:r w:rsidRPr="008814B2">
        <w:rPr>
          <w:rFonts w:ascii="Times New Roman" w:hAnsi="Times New Roman" w:cs="Times New Roman"/>
          <w:i/>
          <w:sz w:val="28"/>
          <w:szCs w:val="28"/>
          <w:u w:val="single"/>
        </w:rPr>
        <w:t>квесты</w:t>
      </w:r>
      <w:proofErr w:type="spellEnd"/>
      <w:r w:rsidRPr="008814B2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различают</w:t>
      </w:r>
      <w:r w:rsidRPr="008814B2">
        <w:rPr>
          <w:rFonts w:ascii="Times New Roman" w:hAnsi="Times New Roman" w:cs="Times New Roman"/>
          <w:sz w:val="28"/>
          <w:szCs w:val="28"/>
        </w:rPr>
        <w:t>:</w:t>
      </w:r>
    </w:p>
    <w:p w:rsidR="004B7D4A" w:rsidRPr="008814B2" w:rsidRDefault="004B7D4A" w:rsidP="00805F46">
      <w:pPr>
        <w:pStyle w:val="a6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краткосрочные – </w:t>
      </w:r>
      <w:r w:rsidR="008A63A8"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Pr="008814B2">
        <w:rPr>
          <w:rFonts w:ascii="Times New Roman" w:hAnsi="Times New Roman" w:cs="Times New Roman"/>
          <w:sz w:val="28"/>
          <w:szCs w:val="28"/>
        </w:rPr>
        <w:t xml:space="preserve"> рассчитаны на одно – три занятия;</w:t>
      </w:r>
    </w:p>
    <w:p w:rsidR="004B7D4A" w:rsidRPr="008814B2" w:rsidRDefault="004B7D4A" w:rsidP="00805F46">
      <w:pPr>
        <w:pStyle w:val="a6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14B2">
        <w:rPr>
          <w:rFonts w:ascii="Times New Roman" w:hAnsi="Times New Roman" w:cs="Times New Roman"/>
          <w:sz w:val="28"/>
          <w:szCs w:val="28"/>
        </w:rPr>
        <w:t>долгосрочные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 – </w:t>
      </w:r>
      <w:r w:rsidR="008A63A8"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Pr="008814B2">
        <w:rPr>
          <w:rFonts w:ascii="Times New Roman" w:hAnsi="Times New Roman" w:cs="Times New Roman"/>
          <w:sz w:val="28"/>
          <w:szCs w:val="28"/>
        </w:rPr>
        <w:t xml:space="preserve"> рассчитаны на длительный срок.</w:t>
      </w:r>
    </w:p>
    <w:p w:rsidR="00D5249C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i/>
          <w:sz w:val="28"/>
          <w:szCs w:val="28"/>
          <w:u w:val="single"/>
        </w:rPr>
        <w:t>По форме работы</w:t>
      </w:r>
      <w:r w:rsidRPr="008814B2">
        <w:rPr>
          <w:rFonts w:ascii="Times New Roman" w:hAnsi="Times New Roman" w:cs="Times New Roman"/>
          <w:sz w:val="28"/>
          <w:szCs w:val="28"/>
        </w:rPr>
        <w:t>:</w:t>
      </w:r>
    </w:p>
    <w:p w:rsidR="00D5249C" w:rsidRPr="008814B2" w:rsidRDefault="004B7D4A" w:rsidP="00805F46">
      <w:pPr>
        <w:pStyle w:val="a6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групповые, </w:t>
      </w:r>
    </w:p>
    <w:p w:rsidR="004B7D4A" w:rsidRPr="008814B2" w:rsidRDefault="004B7D4A" w:rsidP="00805F46">
      <w:pPr>
        <w:pStyle w:val="a6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индивидуальные.</w:t>
      </w:r>
    </w:p>
    <w:p w:rsidR="00D5249C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i/>
          <w:sz w:val="28"/>
          <w:szCs w:val="28"/>
          <w:u w:val="single"/>
        </w:rPr>
        <w:t>По предметному содержанию</w:t>
      </w:r>
      <w:r w:rsidRPr="008814B2">
        <w:rPr>
          <w:rFonts w:ascii="Times New Roman" w:hAnsi="Times New Roman" w:cs="Times New Roman"/>
          <w:sz w:val="28"/>
          <w:szCs w:val="28"/>
        </w:rPr>
        <w:t>:</w:t>
      </w:r>
    </w:p>
    <w:p w:rsidR="00D5249C" w:rsidRPr="008814B2" w:rsidRDefault="004B7D4A" w:rsidP="00805F46">
      <w:pPr>
        <w:pStyle w:val="a6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моно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B7D4A" w:rsidRPr="008814B2" w:rsidRDefault="004B7D4A" w:rsidP="00805F46">
      <w:pPr>
        <w:pStyle w:val="a6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межпредметный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.</w:t>
      </w:r>
    </w:p>
    <w:p w:rsidR="00D5249C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i/>
          <w:sz w:val="28"/>
          <w:szCs w:val="28"/>
          <w:u w:val="single"/>
        </w:rPr>
        <w:t>По структуре сюжетов</w:t>
      </w:r>
      <w:r w:rsidRPr="008814B2">
        <w:rPr>
          <w:rFonts w:ascii="Times New Roman" w:hAnsi="Times New Roman" w:cs="Times New Roman"/>
          <w:sz w:val="28"/>
          <w:szCs w:val="28"/>
        </w:rPr>
        <w:t xml:space="preserve"> различают: </w:t>
      </w:r>
    </w:p>
    <w:p w:rsidR="00D5249C" w:rsidRPr="008814B2" w:rsidRDefault="004B7D4A" w:rsidP="00805F46">
      <w:pPr>
        <w:pStyle w:val="a6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lastRenderedPageBreak/>
        <w:t xml:space="preserve">линейные, </w:t>
      </w:r>
    </w:p>
    <w:p w:rsidR="00D5249C" w:rsidRPr="008814B2" w:rsidRDefault="004B7D4A" w:rsidP="00805F46">
      <w:pPr>
        <w:pStyle w:val="a6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штурмовые, </w:t>
      </w:r>
    </w:p>
    <w:p w:rsidR="004B7D4A" w:rsidRPr="008814B2" w:rsidRDefault="004B7D4A" w:rsidP="00805F46">
      <w:pPr>
        <w:pStyle w:val="a6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кольцевые.</w:t>
      </w:r>
    </w:p>
    <w:p w:rsidR="00D5249C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i/>
          <w:sz w:val="28"/>
          <w:szCs w:val="28"/>
          <w:u w:val="single"/>
        </w:rPr>
        <w:t>По информационно образовательной среде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 </w:t>
      </w:r>
      <w:r w:rsidR="008A63A8" w:rsidRPr="008814B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5249C" w:rsidRPr="008814B2" w:rsidRDefault="004B7D4A" w:rsidP="00805F46">
      <w:pPr>
        <w:pStyle w:val="a6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традиционная образовательная среда, </w:t>
      </w:r>
    </w:p>
    <w:p w:rsidR="004B7D4A" w:rsidRPr="008814B2" w:rsidRDefault="004B7D4A" w:rsidP="00805F46">
      <w:pPr>
        <w:pStyle w:val="a6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виртуальная образовательная среда.</w:t>
      </w:r>
    </w:p>
    <w:p w:rsidR="008A63A8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i/>
          <w:sz w:val="28"/>
          <w:szCs w:val="28"/>
          <w:u w:val="single"/>
        </w:rPr>
        <w:t>По доминирующей деятельности воспитанников</w:t>
      </w:r>
      <w:r w:rsidRPr="008814B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A63A8" w:rsidRPr="008814B2" w:rsidRDefault="004B7D4A" w:rsidP="00805F46">
      <w:pPr>
        <w:pStyle w:val="a6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исследовательский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A63A8" w:rsidRPr="008814B2" w:rsidRDefault="004B7D4A" w:rsidP="00805F46">
      <w:pPr>
        <w:pStyle w:val="a6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информационный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,</w:t>
      </w:r>
    </w:p>
    <w:p w:rsidR="008A63A8" w:rsidRPr="008814B2" w:rsidRDefault="004B7D4A" w:rsidP="00805F46">
      <w:pPr>
        <w:pStyle w:val="a6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творческий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A63A8" w:rsidRPr="008814B2" w:rsidRDefault="004B7D4A" w:rsidP="00805F46">
      <w:pPr>
        <w:pStyle w:val="a6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поисковый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,</w:t>
      </w:r>
    </w:p>
    <w:p w:rsidR="004B7D4A" w:rsidRPr="008814B2" w:rsidRDefault="004B7D4A" w:rsidP="00805F46">
      <w:pPr>
        <w:pStyle w:val="a6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игровой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.</w:t>
      </w:r>
    </w:p>
    <w:p w:rsidR="00D5249C" w:rsidRPr="008814B2" w:rsidRDefault="00D5249C" w:rsidP="00805F46">
      <w:pPr>
        <w:pStyle w:val="a6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4B2">
        <w:rPr>
          <w:rFonts w:ascii="Times New Roman" w:hAnsi="Times New Roman" w:cs="Times New Roman"/>
          <w:b/>
          <w:sz w:val="28"/>
          <w:szCs w:val="28"/>
        </w:rPr>
        <w:t xml:space="preserve">Принципы построения </w:t>
      </w:r>
      <w:proofErr w:type="spellStart"/>
      <w:r w:rsidRPr="008814B2">
        <w:rPr>
          <w:rFonts w:ascii="Times New Roman" w:hAnsi="Times New Roman" w:cs="Times New Roman"/>
          <w:b/>
          <w:sz w:val="28"/>
          <w:szCs w:val="28"/>
        </w:rPr>
        <w:t>квестов</w:t>
      </w:r>
      <w:proofErr w:type="spellEnd"/>
      <w:r w:rsidRPr="008814B2">
        <w:rPr>
          <w:rFonts w:ascii="Times New Roman" w:hAnsi="Times New Roman" w:cs="Times New Roman"/>
          <w:b/>
          <w:sz w:val="28"/>
          <w:szCs w:val="28"/>
        </w:rPr>
        <w:t xml:space="preserve"> для детей дошкольного возраста</w:t>
      </w:r>
    </w:p>
    <w:p w:rsidR="00D5249C" w:rsidRPr="008814B2" w:rsidRDefault="00D5249C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49C" w:rsidRPr="008814B2" w:rsidRDefault="004B7D4A" w:rsidP="00805F46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Принцип навигации.</w:t>
      </w:r>
    </w:p>
    <w:p w:rsidR="004B7D4A" w:rsidRPr="008814B2" w:rsidRDefault="004B7D4A" w:rsidP="00805F46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Принцип доступности заданий</w:t>
      </w:r>
      <w:r w:rsidR="00D5249C" w:rsidRPr="0088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4A" w:rsidRPr="008814B2" w:rsidRDefault="004B7D4A" w:rsidP="00805F46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Принцип системности. </w:t>
      </w:r>
      <w:r w:rsidR="00D5249C" w:rsidRPr="0088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4A" w:rsidRPr="008814B2" w:rsidRDefault="004B7D4A" w:rsidP="00805F46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Принцип эмоциональной окрашенности заданий.</w:t>
      </w:r>
      <w:r w:rsidR="00D5249C" w:rsidRPr="0088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4A" w:rsidRPr="008814B2" w:rsidRDefault="004B7D4A" w:rsidP="00805F46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Принцип интеграции</w:t>
      </w:r>
      <w:r w:rsidR="00275AE9" w:rsidRPr="008814B2">
        <w:rPr>
          <w:rFonts w:ascii="Times New Roman" w:hAnsi="Times New Roman" w:cs="Times New Roman"/>
          <w:sz w:val="28"/>
          <w:szCs w:val="28"/>
        </w:rPr>
        <w:t>.</w:t>
      </w:r>
    </w:p>
    <w:p w:rsidR="004B7D4A" w:rsidRPr="008814B2" w:rsidRDefault="004B7D4A" w:rsidP="00805F46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Принцип разумности по времени</w:t>
      </w:r>
      <w:r w:rsidR="00275AE9" w:rsidRPr="008814B2">
        <w:rPr>
          <w:rFonts w:ascii="Times New Roman" w:hAnsi="Times New Roman" w:cs="Times New Roman"/>
          <w:sz w:val="28"/>
          <w:szCs w:val="28"/>
        </w:rPr>
        <w:t>.</w:t>
      </w:r>
      <w:r w:rsidR="00D5249C" w:rsidRPr="0088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4A" w:rsidRPr="008814B2" w:rsidRDefault="004B7D4A" w:rsidP="00805F46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Принцип добровольности образовательных действий</w:t>
      </w:r>
      <w:r w:rsidR="00275AE9" w:rsidRPr="008814B2">
        <w:rPr>
          <w:rFonts w:ascii="Times New Roman" w:hAnsi="Times New Roman" w:cs="Times New Roman"/>
          <w:sz w:val="28"/>
          <w:szCs w:val="28"/>
        </w:rPr>
        <w:t>.</w:t>
      </w:r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="00D5249C" w:rsidRPr="0088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4A" w:rsidRPr="008814B2" w:rsidRDefault="004B7D4A" w:rsidP="00805F46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Принцип присутствия выбора. </w:t>
      </w:r>
      <w:r w:rsidR="00D5249C" w:rsidRPr="0088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4A" w:rsidRPr="008814B2" w:rsidRDefault="004B7D4A" w:rsidP="00805F46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Принцип присутствия импровизационной составляющей</w:t>
      </w:r>
      <w:r w:rsidR="00275AE9" w:rsidRPr="008814B2">
        <w:rPr>
          <w:rFonts w:ascii="Times New Roman" w:hAnsi="Times New Roman" w:cs="Times New Roman"/>
          <w:sz w:val="28"/>
          <w:szCs w:val="28"/>
        </w:rPr>
        <w:t>.</w:t>
      </w:r>
      <w:r w:rsidR="00D5249C" w:rsidRPr="0088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4A" w:rsidRPr="008814B2" w:rsidRDefault="004B7D4A" w:rsidP="00805F46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Принцип «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Шахерезады</w:t>
      </w:r>
      <w:proofErr w:type="spellEnd"/>
      <w:r w:rsidR="00D5249C" w:rsidRPr="008814B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4B2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  <w:proofErr w:type="spellStart"/>
      <w:r w:rsidRPr="008814B2">
        <w:rPr>
          <w:rFonts w:ascii="Times New Roman" w:hAnsi="Times New Roman" w:cs="Times New Roman"/>
          <w:b/>
          <w:sz w:val="28"/>
          <w:szCs w:val="28"/>
        </w:rPr>
        <w:t>квестов</w:t>
      </w:r>
      <w:proofErr w:type="spellEnd"/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  <w:u w:val="single"/>
        </w:rPr>
        <w:t>Введение</w:t>
      </w:r>
      <w:r w:rsidRPr="008814B2">
        <w:rPr>
          <w:rFonts w:ascii="Times New Roman" w:hAnsi="Times New Roman" w:cs="Times New Roman"/>
          <w:sz w:val="28"/>
          <w:szCs w:val="28"/>
        </w:rPr>
        <w:t xml:space="preserve"> – ясное вступление, где чётко описаны главные роли участников и сценарий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, предварительный план работы, обзор всего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  <w:u w:val="single"/>
        </w:rPr>
        <w:lastRenderedPageBreak/>
        <w:t>Задание</w:t>
      </w:r>
      <w:r w:rsidRPr="008814B2">
        <w:rPr>
          <w:rFonts w:ascii="Times New Roman" w:hAnsi="Times New Roman" w:cs="Times New Roman"/>
          <w:sz w:val="28"/>
          <w:szCs w:val="28"/>
        </w:rPr>
        <w:t>, которое понятно, интересно и выполнимо детьми. Чётко определён игровой результат самостоятельной работы (задана серия вопросов, на которые нужно найти ответы; проговорена проблема, которую нужно решить).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  <w:u w:val="single"/>
        </w:rPr>
        <w:t>Ресурсы </w:t>
      </w:r>
      <w:r w:rsidRPr="008814B2">
        <w:rPr>
          <w:rFonts w:ascii="Times New Roman" w:hAnsi="Times New Roman" w:cs="Times New Roman"/>
          <w:sz w:val="28"/>
          <w:szCs w:val="28"/>
        </w:rPr>
        <w:t>– список информационных ресурсов (в электронном виде, в бумажном виде) необходимых для выполнения заданий.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  <w:u w:val="single"/>
        </w:rPr>
        <w:t>Процесс работы</w:t>
      </w:r>
      <w:r w:rsidRPr="008814B2">
        <w:rPr>
          <w:rFonts w:ascii="Times New Roman" w:hAnsi="Times New Roman" w:cs="Times New Roman"/>
          <w:sz w:val="28"/>
          <w:szCs w:val="28"/>
        </w:rPr>
        <w:t xml:space="preserve"> – описание процедуры работы, которую необходимо выполнить каждому участнику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при самостоятельном выполнении задания (этапы).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  <w:u w:val="single"/>
        </w:rPr>
        <w:t>Оценка</w:t>
      </w:r>
      <w:r w:rsidRPr="008814B2">
        <w:rPr>
          <w:rFonts w:ascii="Times New Roman" w:hAnsi="Times New Roman" w:cs="Times New Roman"/>
          <w:sz w:val="28"/>
          <w:szCs w:val="28"/>
        </w:rPr>
        <w:t xml:space="preserve"> – описание критериев и параметров оценки выполнения заданий. Критерии оценки зависят от типа образовательных задач, которые решаются в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квесте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  <w:u w:val="single"/>
        </w:rPr>
        <w:t>Заключение </w:t>
      </w:r>
      <w:r w:rsidRPr="008814B2">
        <w:rPr>
          <w:rFonts w:ascii="Times New Roman" w:hAnsi="Times New Roman" w:cs="Times New Roman"/>
          <w:sz w:val="28"/>
          <w:szCs w:val="28"/>
        </w:rPr>
        <w:t xml:space="preserve">– раздел, где суммируется опыт, который будет получен участниками при выполнении работы над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квестом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Алгоритм организации и проведения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квест-игры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: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Провести мониторинг потребностей воспитанников и своих педагогических возможностей. Что нужно и актуально сейчас детям? Какие темы? Есть ли у меня профессиональные и личностные ресурсы для данной работы?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Описать целевую группу программы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- Кто, какой, какие они - дети моей группы?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Сформулировать проблему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- Чего сейчас не хватает данной группе, что они не умеют, не знают?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Определить цель игры.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- Ради чего проводится игра? Какого результата мы хотим достичь?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Определить задачи - шаги, позволяющие достичь цели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- Как и за счет чего цель будет достигнута?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Создать тематический план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- Какие темы, формы работы, техники мы используем для реализации каждой задачи? Сколько потребуется времени на проработку каждой темы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Разработать сценарий, выбрать место проведения игры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lastRenderedPageBreak/>
        <w:t>- В какой последовательности, с учетом логики тренинга, групповой динамики и времени проведения, будут расположены выбранные формы работы?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Определиться с материалами и условиями, подготовить дидактические и раздаточные материалы, реквизиты для игры.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Назначить дату, заинтересовать участников игры.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Проведение игры.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Обобщение и презентация результатов игры (рассказ, коллаж, газета, информационный листок и пр.)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Провести анализ полученных результатов (слабые, сильные стороны, возможности и угрозы).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Эффективность реализации Федерального государственного образовательного стандарта дошкольного образования через использование инновационной технологии «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Квест-игра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»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Квест-технология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имеет ряд особенностей: образовательная задача осуществляется через игровую деятельность и носит поисковый характер; самовыражению ребенка способствует внедрение новых </w:t>
      </w:r>
      <w:r w:rsidRPr="008814B2">
        <w:rPr>
          <w:rFonts w:ascii="Times New Roman" w:hAnsi="Times New Roman" w:cs="Times New Roman"/>
          <w:sz w:val="28"/>
          <w:szCs w:val="28"/>
          <w:u w:val="single"/>
        </w:rPr>
        <w:t>технических</w:t>
      </w:r>
      <w:r w:rsidRPr="008814B2">
        <w:rPr>
          <w:rFonts w:ascii="Times New Roman" w:hAnsi="Times New Roman" w:cs="Times New Roman"/>
          <w:sz w:val="28"/>
          <w:szCs w:val="28"/>
        </w:rPr>
        <w:t xml:space="preserve"> средств обучения; целенаправленно мотивируется эмоциональная и интеллектуальная активности ребенка. Образовательный процесс может быть организован в форме обучающей игры, творческой деятельности, познавательной и поисковой деятельности детей; может быть как индивидуальным, так и коллективным. Благодаря использованию технологии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в образовательном процессе обучающиеся получают возможность самостоятельно выбирать и структурировать материал, анализировать полученную информацию, самостоятельно принимать решения для получения нужного результата. Проанализировав различные литературные источники по данной теме, я отметила, что, как и любая педагогическая технология,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имеет свою классификацию и принципы. Причем принципы данной технологии соответствуют принципам ФГОС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, что, подчеркивает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значимость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 и актуальность данной технологии для применения в организации образовательной деятельности с детьми дошкольного возраста. При подготовке </w:t>
      </w:r>
      <w:r w:rsidRPr="008814B2">
        <w:rPr>
          <w:rFonts w:ascii="Times New Roman" w:hAnsi="Times New Roman" w:cs="Times New Roman"/>
          <w:sz w:val="28"/>
          <w:szCs w:val="28"/>
        </w:rPr>
        <w:lastRenderedPageBreak/>
        <w:t xml:space="preserve">и организации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– игры необходимо четко соблюдать структуру построения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. Алгоритм организации и проведения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– игры — это своего рода сценарий, который должен быть понятным, детальным, продуманным до мелочей.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– игра </w:t>
      </w:r>
      <w:r w:rsidR="0003586F" w:rsidRPr="008814B2">
        <w:rPr>
          <w:rFonts w:ascii="Times New Roman" w:hAnsi="Times New Roman" w:cs="Times New Roman"/>
          <w:sz w:val="28"/>
          <w:szCs w:val="28"/>
        </w:rPr>
        <w:t xml:space="preserve">и её </w:t>
      </w:r>
      <w:r w:rsidRPr="008814B2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="0003586F" w:rsidRPr="008814B2">
        <w:rPr>
          <w:rFonts w:ascii="Times New Roman" w:hAnsi="Times New Roman" w:cs="Times New Roman"/>
          <w:sz w:val="28"/>
          <w:szCs w:val="28"/>
        </w:rPr>
        <w:t>и</w:t>
      </w:r>
      <w:r w:rsidRPr="008814B2">
        <w:rPr>
          <w:rFonts w:ascii="Times New Roman" w:hAnsi="Times New Roman" w:cs="Times New Roman"/>
          <w:sz w:val="28"/>
          <w:szCs w:val="28"/>
        </w:rPr>
        <w:t>: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Образовательная задача осуществляется через игровую деятельность и носит поисковый характер;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Целенаправленно мотивируется эмоциональная и интеллектуальная активности ребёнка;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Образовательный процесс может быть организован в форме обучающей игры, творческой деятельности, познавательной и поисковой деятельности детей; может быть, как индивидуальным, так и коллективным;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Роль педагога-наставника в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квест-игре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организационная, т.е. педагог определяет цели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, составляет сюжетную линию игры, оценивает процесс деятельности детей и конечный результат, организует поисково-исследовательскую образовательную деятельность.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При организации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квест-игры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для дошкольников необходимо соблюдать следующие условия:</w:t>
      </w:r>
    </w:p>
    <w:p w:rsidR="004B7D4A" w:rsidRPr="008814B2" w:rsidRDefault="004B7D4A" w:rsidP="00805F46">
      <w:pPr>
        <w:pStyle w:val="a6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безопасность для участников,</w:t>
      </w:r>
    </w:p>
    <w:p w:rsidR="004B7D4A" w:rsidRPr="008814B2" w:rsidRDefault="0003586F" w:rsidP="00805F46">
      <w:pPr>
        <w:pStyle w:val="a6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="004B7D4A" w:rsidRPr="008814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7D4A" w:rsidRPr="008814B2">
        <w:rPr>
          <w:rFonts w:ascii="Times New Roman" w:hAnsi="Times New Roman" w:cs="Times New Roman"/>
          <w:sz w:val="28"/>
          <w:szCs w:val="28"/>
        </w:rPr>
        <w:t>соответств</w:t>
      </w:r>
      <w:r w:rsidRPr="008814B2">
        <w:rPr>
          <w:rFonts w:ascii="Times New Roman" w:hAnsi="Times New Roman" w:cs="Times New Roman"/>
          <w:sz w:val="28"/>
          <w:szCs w:val="28"/>
        </w:rPr>
        <w:t>етствие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="004B7D4A" w:rsidRPr="008814B2">
        <w:rPr>
          <w:rFonts w:ascii="Times New Roman" w:hAnsi="Times New Roman" w:cs="Times New Roman"/>
          <w:sz w:val="28"/>
          <w:szCs w:val="28"/>
        </w:rPr>
        <w:t>возрасту</w:t>
      </w:r>
      <w:proofErr w:type="gramStart"/>
      <w:r w:rsidR="004B7D4A"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Pr="008814B2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4B7D4A" w:rsidRPr="008814B2" w:rsidRDefault="004B7D4A" w:rsidP="00805F46">
      <w:pPr>
        <w:pStyle w:val="a6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оригинальность,</w:t>
      </w:r>
    </w:p>
    <w:p w:rsidR="004B7D4A" w:rsidRPr="008814B2" w:rsidRDefault="004B7D4A" w:rsidP="00805F46">
      <w:pPr>
        <w:pStyle w:val="a6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логичность,</w:t>
      </w:r>
    </w:p>
    <w:p w:rsidR="004B7D4A" w:rsidRPr="008814B2" w:rsidRDefault="004B7D4A" w:rsidP="00805F46">
      <w:pPr>
        <w:pStyle w:val="a6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целостность,</w:t>
      </w:r>
    </w:p>
    <w:p w:rsidR="004B7D4A" w:rsidRPr="008814B2" w:rsidRDefault="004B7D4A" w:rsidP="00805F46">
      <w:pPr>
        <w:pStyle w:val="a6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подчинённость определённому сюжету</w:t>
      </w:r>
    </w:p>
    <w:p w:rsidR="004B7D4A" w:rsidRPr="008814B2" w:rsidRDefault="004B7D4A" w:rsidP="00805F46">
      <w:pPr>
        <w:pStyle w:val="a6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создание атмосферы игрового пространства.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- игра требует хорошо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продуманной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 РППС, поскольку необходимо учитывать, что это пространство, которое дает детям возможность экспериментировать, фантазировать, творить. Создание среды - первый шаг к достижению поставленной цели.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lastRenderedPageBreak/>
        <w:t xml:space="preserve">Свою практическую деятельность по реализации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– технологии </w:t>
      </w:r>
      <w:r w:rsidR="002F1AF3"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Pr="008814B2">
        <w:rPr>
          <w:rFonts w:ascii="Times New Roman" w:hAnsi="Times New Roman" w:cs="Times New Roman"/>
          <w:sz w:val="28"/>
          <w:szCs w:val="28"/>
        </w:rPr>
        <w:t xml:space="preserve"> начина</w:t>
      </w:r>
      <w:r w:rsidR="002F1AF3" w:rsidRPr="008814B2">
        <w:rPr>
          <w:rFonts w:ascii="Times New Roman" w:hAnsi="Times New Roman" w:cs="Times New Roman"/>
          <w:sz w:val="28"/>
          <w:szCs w:val="28"/>
        </w:rPr>
        <w:t xml:space="preserve">ется </w:t>
      </w:r>
      <w:r w:rsidRPr="008814B2">
        <w:rPr>
          <w:rFonts w:ascii="Times New Roman" w:hAnsi="Times New Roman" w:cs="Times New Roman"/>
          <w:sz w:val="28"/>
          <w:szCs w:val="28"/>
        </w:rPr>
        <w:t xml:space="preserve">с изучения потребностей воспитанников. Чтобы понять, что интересно детям и о чем они хотят узнать. Затем будет составлен план мероприятий проведения образовательной деятельности в форме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гры. Можно реализовать несколько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- игр: «В поисках </w:t>
      </w:r>
      <w:r w:rsidR="000A60E3"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Pr="008814B2">
        <w:rPr>
          <w:rFonts w:ascii="Times New Roman" w:hAnsi="Times New Roman" w:cs="Times New Roman"/>
          <w:sz w:val="28"/>
          <w:szCs w:val="28"/>
        </w:rPr>
        <w:t xml:space="preserve"> сокровищ» (</w:t>
      </w:r>
      <w:r w:rsidR="000A60E3" w:rsidRPr="008814B2">
        <w:rPr>
          <w:rFonts w:ascii="Times New Roman" w:hAnsi="Times New Roman" w:cs="Times New Roman"/>
          <w:sz w:val="28"/>
          <w:szCs w:val="28"/>
        </w:rPr>
        <w:t xml:space="preserve">для зимнего и </w:t>
      </w:r>
      <w:r w:rsidRPr="008814B2">
        <w:rPr>
          <w:rFonts w:ascii="Times New Roman" w:hAnsi="Times New Roman" w:cs="Times New Roman"/>
          <w:sz w:val="28"/>
          <w:szCs w:val="28"/>
        </w:rPr>
        <w:t>летн</w:t>
      </w:r>
      <w:r w:rsidR="000A60E3" w:rsidRPr="008814B2">
        <w:rPr>
          <w:rFonts w:ascii="Times New Roman" w:hAnsi="Times New Roman" w:cs="Times New Roman"/>
          <w:sz w:val="28"/>
          <w:szCs w:val="28"/>
        </w:rPr>
        <w:t>его</w:t>
      </w:r>
      <w:r w:rsidRPr="008814B2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0A60E3" w:rsidRPr="008814B2">
        <w:rPr>
          <w:rFonts w:ascii="Times New Roman" w:hAnsi="Times New Roman" w:cs="Times New Roman"/>
          <w:sz w:val="28"/>
          <w:szCs w:val="28"/>
        </w:rPr>
        <w:t xml:space="preserve">а),  </w:t>
      </w:r>
      <w:r w:rsidRPr="008814B2">
        <w:rPr>
          <w:rFonts w:ascii="Times New Roman" w:hAnsi="Times New Roman" w:cs="Times New Roman"/>
          <w:sz w:val="28"/>
          <w:szCs w:val="28"/>
        </w:rPr>
        <w:t xml:space="preserve"> «По следам </w:t>
      </w:r>
      <w:r w:rsidR="000A60E3" w:rsidRPr="008814B2">
        <w:rPr>
          <w:rFonts w:ascii="Times New Roman" w:hAnsi="Times New Roman" w:cs="Times New Roman"/>
          <w:sz w:val="28"/>
          <w:szCs w:val="28"/>
        </w:rPr>
        <w:t>неведомых зверей</w:t>
      </w:r>
      <w:r w:rsidRPr="008814B2">
        <w:rPr>
          <w:rFonts w:ascii="Times New Roman" w:hAnsi="Times New Roman" w:cs="Times New Roman"/>
          <w:sz w:val="28"/>
          <w:szCs w:val="28"/>
        </w:rPr>
        <w:t xml:space="preserve">», «Машины шалости», «В здоровом теле, здоровый дух», «Навстречу Весне» и многое другое. </w:t>
      </w:r>
      <w:r w:rsidR="000A60E3" w:rsidRPr="0088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В любой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- игре ребята могут почувствовать себя настоящими героями приключенческой истории. На память можно сделать с ребятами красочный фото альбом, с самыми яркими событиями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- игры.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Заключение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Для выявления эффективности применения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квест-технологии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можно провести диагностику развития регулятивных действий. При анализе диагностического материала необходимо особо выделить критерий «умение участвовать в обсуждении». Так как этот критерий подразумевает умение ребенка слышать и слушать друг друга, разумно и доброжелательно возражать взрослым, умение отстаивать свою позицию</w:t>
      </w:r>
      <w:r w:rsidR="002F1AF3" w:rsidRPr="008814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Главное преимущество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квест-технологии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в том, что такая форма организации образовательной деятельности помогает педагогам строить свою работу в соответствии с принципами и задачами ФГОС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>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Технология способствует созданию условий развития ребенка для позитивной социализации, личностного развития, развития инициативы и творческих способностей на основе сотрудничества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 взрослыми и сверстниками и соответствующим возрасту видам деятельности.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проектирования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- игры каждый педагог имеет возможность: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1.Осуществлять педагогическую деятельность в соответствии с одним из принципов ФГОС ДОУ: «Реализация Программы в формах, специфических для детей данной возрастной группы, прежде всего в форме игры, познавательной и </w:t>
      </w:r>
      <w:r w:rsidRPr="008814B2">
        <w:rPr>
          <w:rFonts w:ascii="Times New Roman" w:hAnsi="Times New Roman" w:cs="Times New Roman"/>
          <w:sz w:val="28"/>
          <w:szCs w:val="28"/>
        </w:rPr>
        <w:lastRenderedPageBreak/>
        <w:t>исследовательской деятельности, в форме творческой активности, обеспечивающей художественно – эстетическое развитие ребенка»;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2.Способствовать реализации одной из задач ФГОС ДОУ: «создание благоприятных условий развития способностей и творческого потенциала каждого ребенка, развитие его инициативности»;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3.Обеспечить становление и развитие у ребенка одной из ключевых компетентностей на этапе завершения дошкольного образования: «ребенок обладает развитым воображением, которое реализуется в разных видах деятельности, и прежде всего в игре»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        Если вы хотите вместе с детьми окунуться в волшебный мир загадок и тайн, помочь им сделать новые открытия и получить позитивные эмоции от достижения поставленных задач, то, безусловно,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– игра поможет осуществить задуманное с легкостью и заинтересованностью.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1.Быховский, Я.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С.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 Что такое образовательный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веб-квест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? / Я. С. Быховский. Режим доступа: http://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www.iteach.ru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met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metodika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/a_2wn4.php. 2.Каравка, А. А.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Урок-квест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как педагогическая информационная технология и дидактическая игра, направленная на овладение определёнными компетенциями [Текст] // Мир науки. - 2015. - №3. - 20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>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3. Комарова, Т. С. «Интеграция в системе воспитательно-образовательной работы детского сада» [Текст] : книга для воспитателей / Т. С. Комарова, М. Б.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Зацепина</w:t>
      </w:r>
      <w:proofErr w:type="spellEnd"/>
      <w:proofErr w:type="gramStart"/>
      <w:r w:rsidRPr="008814B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- М. :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Мозайка-Синтез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, 2010 .- 44 с.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4.Осяк, С. А. Образовательный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– современная интерактивная технология [Текст] /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Осяк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С.А.,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Султанбекова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С.С., Захарова Т.В., Яковлева Е. Н., Лобанова О. Б. // Современные проблемы науки и образования. – 2015. – № 12.</w:t>
      </w:r>
    </w:p>
    <w:p w:rsidR="004B7D4A" w:rsidRPr="008814B2" w:rsidRDefault="00595E7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4B7D4A" w:rsidRPr="008814B2">
        <w:rPr>
          <w:rFonts w:ascii="Times New Roman" w:hAnsi="Times New Roman" w:cs="Times New Roman"/>
          <w:sz w:val="28"/>
          <w:szCs w:val="28"/>
        </w:rPr>
        <w:t xml:space="preserve">.Сокол, И. Н. Классификация </w:t>
      </w:r>
      <w:proofErr w:type="spellStart"/>
      <w:r w:rsidR="004B7D4A" w:rsidRPr="008814B2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="004B7D4A" w:rsidRPr="008814B2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4B7D4A" w:rsidRPr="008814B2">
        <w:rPr>
          <w:rFonts w:ascii="Times New Roman" w:hAnsi="Times New Roman" w:cs="Times New Roman"/>
          <w:sz w:val="28"/>
          <w:szCs w:val="28"/>
        </w:rPr>
        <w:t>Молодий</w:t>
      </w:r>
      <w:proofErr w:type="spellEnd"/>
      <w:r w:rsidR="004B7D4A" w:rsidRPr="008814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7D4A" w:rsidRPr="008814B2">
        <w:rPr>
          <w:rFonts w:ascii="Times New Roman" w:hAnsi="Times New Roman" w:cs="Times New Roman"/>
          <w:sz w:val="28"/>
          <w:szCs w:val="28"/>
        </w:rPr>
        <w:t>вчений</w:t>
      </w:r>
      <w:proofErr w:type="spellEnd"/>
      <w:r w:rsidR="004B7D4A" w:rsidRPr="008814B2">
        <w:rPr>
          <w:rFonts w:ascii="Times New Roman" w:hAnsi="Times New Roman" w:cs="Times New Roman"/>
          <w:sz w:val="28"/>
          <w:szCs w:val="28"/>
        </w:rPr>
        <w:t>. – 2014. – №6 (09). – С. 138-140. – [Электронный ресурс].</w:t>
      </w:r>
    </w:p>
    <w:p w:rsidR="008814B2" w:rsidRPr="008814B2" w:rsidRDefault="00595E7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B7D4A" w:rsidRPr="008814B2">
        <w:rPr>
          <w:rFonts w:ascii="Times New Roman" w:hAnsi="Times New Roman" w:cs="Times New Roman"/>
          <w:sz w:val="28"/>
          <w:szCs w:val="28"/>
        </w:rPr>
        <w:t>.http://cyberleninka.ru/article/n/igra-kvest-kak-forma-obrazovatelnoy-deyatelnosti-so-starshimi-doshkolnikami </w:t>
      </w:r>
    </w:p>
    <w:p w:rsidR="008814B2" w:rsidRPr="008814B2" w:rsidRDefault="00595E7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4A" w:rsidRPr="008814B2" w:rsidRDefault="00595E7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4B7D4A" w:rsidRPr="008814B2">
        <w:rPr>
          <w:rFonts w:ascii="Times New Roman" w:hAnsi="Times New Roman" w:cs="Times New Roman"/>
          <w:sz w:val="28"/>
          <w:szCs w:val="28"/>
        </w:rPr>
        <w:t>.Федеральный закон от 29.12.2012 N 273-ФЗ «Об образовании в Российской Федерации».</w:t>
      </w:r>
    </w:p>
    <w:p w:rsidR="004B7D4A" w:rsidRPr="008814B2" w:rsidRDefault="00595E7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B7D4A" w:rsidRPr="008814B2">
        <w:rPr>
          <w:rFonts w:ascii="Times New Roman" w:hAnsi="Times New Roman" w:cs="Times New Roman"/>
          <w:sz w:val="28"/>
          <w:szCs w:val="28"/>
        </w:rPr>
        <w:t>.Федеральный государственный образовательный стандарт дошкольного образования // Приказ Министерства образования и науки №1155 от 17.10.2013 года (вступил в силу 01 января 2014 года</w:t>
      </w:r>
    </w:p>
    <w:p w:rsidR="00275AE9" w:rsidRPr="008814B2" w:rsidRDefault="00275AE9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AE9" w:rsidRPr="008814B2" w:rsidRDefault="00275AE9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AE9" w:rsidRPr="008814B2" w:rsidRDefault="00275AE9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AE9" w:rsidRPr="008814B2" w:rsidRDefault="00275AE9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AE9" w:rsidRPr="008814B2" w:rsidRDefault="00275AE9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P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P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P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P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P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P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B2" w:rsidRDefault="008814B2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8F" w:rsidRDefault="00B1768F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Приложение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i/>
          <w:iCs/>
          <w:sz w:val="28"/>
          <w:szCs w:val="28"/>
        </w:rPr>
        <w:t>Приложение 1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Реквизиты для проведения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- игр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lastRenderedPageBreak/>
        <w:t>В это</w:t>
      </w:r>
      <w:r w:rsidR="002F1AF3" w:rsidRPr="008814B2">
        <w:rPr>
          <w:rFonts w:ascii="Times New Roman" w:hAnsi="Times New Roman" w:cs="Times New Roman"/>
          <w:sz w:val="28"/>
          <w:szCs w:val="28"/>
        </w:rPr>
        <w:t>м</w:t>
      </w:r>
      <w:r w:rsidRPr="008814B2">
        <w:rPr>
          <w:rFonts w:ascii="Times New Roman" w:hAnsi="Times New Roman" w:cs="Times New Roman"/>
          <w:sz w:val="28"/>
          <w:szCs w:val="28"/>
        </w:rPr>
        <w:t xml:space="preserve"> разделе размещены загадки, предполагающие использование некоторого (совсем несложного) реквизита. Иногда он требуется только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загадывающему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, для того чтобы написать записку каким-то необычным способом, иногда – отгадывающему, чтобы её прочитать. Можно выдать детям весь необходимый реквизит сразу,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(и тогда им предстоит самим решать, какой из предметов для какой записки лучше подойдёт), а можно прятать нужную вещь вместе с запиской.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Молоко (сок лимона), спички, свеча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Записку можно написать молоком или лимонным соком (в качестве письменной принадлежности подойдёт перо, сгодится и зубочистка). Высохший листок останется белым, и непросто будет догадаться, как прочесть тайнопись. Для этого потребуются списки и свеча. Осторожно нагревая записку в пламени, можно увидеть постепенно проявляющиеся коричневые буквы надписи. Конечно, этот способ хорош только для детей, умеющих обращаться со спичками и открытым огнём. Пожалуйста, не забывайте про технику безопасности! Кстати, существует более эффективный (хотя и несколько менее романтичный) способ проявки такой надписи – в духовке.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Белый восковой мелок (свечка, масляная пастель), акварельные краски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Сложности вызывает и записка, написанная белым восковым мелком, белой масляной пастелью или свечой. Однако если закрасить цветной акварелью лист, надпись как по волшебству проявиться (останется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непрокрашенной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). Можно, впрочем, исхитриться и увидеть надпись, не используя краску, - нужно лишь смотреть на лист под определённым углом.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Шифровальная решётка («решётка Шерлока»)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Это реально применявшийся старинный способ шифровки – секретный текст не прочтёшь, если у тебя нет самой решётки. Её</w:t>
      </w:r>
      <w:r w:rsidR="002F1AF3" w:rsidRPr="008814B2">
        <w:rPr>
          <w:rFonts w:ascii="Times New Roman" w:hAnsi="Times New Roman" w:cs="Times New Roman"/>
          <w:sz w:val="28"/>
          <w:szCs w:val="28"/>
        </w:rPr>
        <w:t xml:space="preserve">- </w:t>
      </w:r>
      <w:r w:rsidRPr="008814B2">
        <w:rPr>
          <w:rFonts w:ascii="Times New Roman" w:hAnsi="Times New Roman" w:cs="Times New Roman"/>
          <w:sz w:val="28"/>
          <w:szCs w:val="28"/>
        </w:rPr>
        <w:t xml:space="preserve">то вы и приложите к очередной записке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. Но для начала решётку нужно изготовить. Это несложно. Нарисуйте квадрат и разделите его на 36 одинаковых клеток. (Можно взять большой квадрат, можно меньший, главное, чтобы количество клеток было чётным). Теперь разделите большой квадрат на четыре квадрата и впишите в </w:t>
      </w:r>
      <w:r w:rsidRPr="008814B2">
        <w:rPr>
          <w:rFonts w:ascii="Times New Roman" w:hAnsi="Times New Roman" w:cs="Times New Roman"/>
          <w:sz w:val="28"/>
          <w:szCs w:val="28"/>
        </w:rPr>
        <w:lastRenderedPageBreak/>
        <w:t>клетки каждого из них цифры от 1 до 9. Остаётся вырезать по одной клетке с каждой из цифр (одну любую единичку, одну любую двойку и т.д.). Решётка готова. Если вы решите вырезать не 9 клеток, а меньше, на листе после шифровки останутся пустые места для букв. Их лучше потом заполнить случайными буквами. Для шифрования – положите решётку на лист и вписывайте буквы в пустые клетки. Клетки закончились? Поверните решётку на 90 градусов. И не забудьте отметить вверх сетки каким-нибудь значком, чтобы юные дешифровщики правильно приложили её к шифровке.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Лупа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Очень-очень мелкий те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>осто так не увидишь. Но стоит взглянуть в лупу – и картина меняется! Такую записку лучше печатать, чем писать от руки, чтобы текст был чётче (поэкспериментируйте, но опыт показывает, что шифра размером 2pt вполне достаточно, а вот чуть более крупный многие дети без труда читают невооружённым глазом). И, конечно, чем короче текст на листе, тем больше недоумения вызовет «пустая» бумажка.</w:t>
      </w:r>
      <w:r w:rsidR="002F1AF3" w:rsidRPr="008814B2">
        <w:rPr>
          <w:rFonts w:ascii="Times New Roman" w:hAnsi="Times New Roman" w:cs="Times New Roman"/>
          <w:sz w:val="28"/>
          <w:szCs w:val="28"/>
        </w:rPr>
        <w:t xml:space="preserve"> </w:t>
      </w:r>
      <w:r w:rsidRPr="008814B2">
        <w:rPr>
          <w:rFonts w:ascii="Times New Roman" w:hAnsi="Times New Roman" w:cs="Times New Roman"/>
          <w:sz w:val="28"/>
          <w:szCs w:val="28"/>
        </w:rPr>
        <w:t xml:space="preserve">Интересная разновидность загадки, для которой требуется лупа, - сделать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супермелким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не весь текст, а лишь некоторые буквы.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Цветной фильтр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Текст на рисунке – на первый взгляд, полная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белиберда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, мешанина разноцветных букв и символов. Однако если вы на него посмотрите через красный фильтр, вы не увидите букв красного цвета (и близких к нему оттенков), а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 оставшихся сложится вполне осмысленная надпись. В качестве фильтра можно использовать любой красный прозрачный материал, но рекомендуем сначала поэкспериментировать (очень хорошо работают фильтрами пластиковые одноразовые прозрачные ложки и ножи).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Оригами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Многие умеют делать бумажные фигурки-оригами. Сложите такую фигурку и напишите на ней текст секретной записки, размещая её с переходом через сгибы – через весь болт пароходика, на обоих крыльях самолёта и т.п. Теперь разверните фигурку – и можете выдавать странный листочек со сгибами </w:t>
      </w:r>
      <w:r w:rsidRPr="008814B2">
        <w:rPr>
          <w:rFonts w:ascii="Times New Roman" w:hAnsi="Times New Roman" w:cs="Times New Roman"/>
          <w:sz w:val="28"/>
          <w:szCs w:val="28"/>
        </w:rPr>
        <w:lastRenderedPageBreak/>
        <w:t xml:space="preserve">участникам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(вместе с инструкцией по складыванию оригами или без неё). Надпись прочесть получиться только у того, кто сумеет повторить поделку. Способ гарантированно хорошо работает, например, на двухтрубном пароходике, чуть хуже (загадка получается проще) на классическом кораблике. Поэкспериментируйте с теми фигурками, которые умеете складывать вы.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Вулкан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Изготовьте вулкан, облепив пластилином или фольгой в форме кратера одноразовый стаканчик, заполненный изрядным количеством сухой соды и лимонной кислоты (для пущей яркости можно добавить сухого красителя). Одно дополнение – под слоем соды и кислоты скрывается капсула от «Киндер-сюрприза» с запиской. Если лить в такой кратер воду, он начинает бурно извергаться и выносит капсулу с запиской на поверхность.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Светящаяся жидкость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Наверняка вам попадались в продаже или на детских праздниках так называемые светящиеся палочки – после деформации палочки несложная химическая реакция заставляет специальный состав светиться в течение нескольких часов. Содержимое их достаточно безвредно, чтобы использовать его в качестве «невидимых чернил». Наверное, не помешает дать участникам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небольшой (иносказательный!) намёк на необходимость выключить свет.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Карандаш и бумажная лента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Для этого способа шифровки вам потребуются гранёный карандаш и узкая бумажная полоска. Плотно намотайте бумажную ленту на карандаш (без наложений и перекрытий), оторвите лишнее и напишите секретное послание вдоль любой грани. Можно добавить ничего не значащих букв и на другие грани, чтобы запутать следы, а можно вместе с «правильным» карандашом выдать парочку круглых или гранённых другой толщины.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Мультимедиа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Никто не запрещает вам использовать реквизит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посложнее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 свечек и карандашей. Так, можно изготовить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фотозагадку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– сфотографировать и </w:t>
      </w:r>
      <w:r w:rsidRPr="008814B2">
        <w:rPr>
          <w:rFonts w:ascii="Times New Roman" w:hAnsi="Times New Roman" w:cs="Times New Roman"/>
          <w:sz w:val="28"/>
          <w:szCs w:val="28"/>
        </w:rPr>
        <w:lastRenderedPageBreak/>
        <w:t xml:space="preserve">распечатать (или вывести на экран любого подходящего устройства) изображение загаданного места в необычном ракурсе, не полностью и т.п. А можно дать участникам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прослушать песню или просмотреть видеоролик, где также содержаться намёки на следующий этап приключения. Если дети достаточно хорошо умеют управляться с компьютером, одной из подсказок может стать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флешка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, содержащая, например, файл с песенкой «33 коровы». На какие мысли это наведёт детей? Может быть, поискать следующую подсказку в холодильнике, в банке из-под сметаны одноимённой фирмы? Или в коробочке с диском, на котором – фильм «Мэри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Поппинс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»? Или следующая записка окажется между страниц книги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Памелы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Треверс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?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Штриховка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Если написать текст на верхнем листе в стопке, а в качестве подсказки использовать следующий, на котором продавилась надпись, текст будет видно плохо и только под определённым углом зрения. Но если догадаться заштриховать лист простым карандашом, тогда надпись проявиться отчётливее.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Ламинированная бумага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Секретный текст, заклеенный скотчем с одной или обеих сторон, можно закрасить сверху гуашью. Тогда записку, чтобы прочитать, придётся помыть.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«Лотерея»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14B2">
        <w:rPr>
          <w:rFonts w:ascii="Times New Roman" w:hAnsi="Times New Roman" w:cs="Times New Roman"/>
          <w:sz w:val="28"/>
          <w:szCs w:val="28"/>
        </w:rPr>
        <w:t>Способ, похожий на предыдущий, написать подсказку на плотной бумаге или картоне, натереть поверх текста стеариновой свечкой, а потом закрасить гуашью и высушить.</w:t>
      </w:r>
      <w:proofErr w:type="gramEnd"/>
      <w:r w:rsidR="00275AE9" w:rsidRPr="008814B2">
        <w:rPr>
          <w:rFonts w:ascii="Times New Roman" w:hAnsi="Times New Roman" w:cs="Times New Roman"/>
          <w:sz w:val="28"/>
          <w:szCs w:val="28"/>
        </w:rPr>
        <w:t xml:space="preserve"> Получит</w:t>
      </w:r>
      <w:r w:rsidRPr="008814B2">
        <w:rPr>
          <w:rFonts w:ascii="Times New Roman" w:hAnsi="Times New Roman" w:cs="Times New Roman"/>
          <w:sz w:val="28"/>
          <w:szCs w:val="28"/>
        </w:rPr>
        <w:t xml:space="preserve">ся вполне достойный аналог лотерейной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скретч-карты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: если поскрести краску монеткой, проявится надпись.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Стакан молока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Наклейте записку на дно прозрачного стакана снаружи, чтобы её можно было прочитать, только заглянув внутрь. А потом налейте в стакан любую непрозрачную жидкость, например, молоко. Придётся выпить всё до капли!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Глобус или карта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lastRenderedPageBreak/>
        <w:t xml:space="preserve">Если в задании указать широту и долготу, реквизитом может послужить глобус или карта: мелко написанный текст секретного послания будет ожидать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наблюдательных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 xml:space="preserve"> по заданным координатам.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Компас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Очень полезный и простой реквизит – достаточно задать направление и количество шагов (а если снабдить участников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раскладным метром или рулеткой, то и точное расстояние) и можно прийти к нужному месту.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Фонарик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Если написать записку, а затем заклеить листок другим листком, так, что текст останется внутри бумажного «бутерброда», его намного проще будет увидеть на просвет. Тут-то и пригодиться фонарик.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«Проявитель»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Смоченный в разведённом крахмале и высушенный кусочек белой ткани, на котором затем написан текст секретного послания, посинеет в слабом растворе йода – так можно организовать выбор правильной подсказки из множества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найденных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>. Вероятно, способ работает и с бумагой, но нужно поэкспериментировать с разными её сортами (бумага часто синеет в растворе йода и без всякого крахмала).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Кнопки телефона или кубики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Если набирать слово на кнопочном сотовом телефоне, каждой букве будет соответствовать цифра. Так, для того, чтобы написать «СЕКРЕТ», нам придётся нажать кнопки 634636. Но расшифровать в обратную сторону слово сложнее, поскольку каждой цифре соответствуют четыре буквы русского алфавита. Другой вариант, ещё более сложный, - шифровка с помощью детских кубиков с буквами. Если выложить из этих кубиков нужное слово, а потом перевернуть их другими сторонами (не меняя при этом порядок бу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кв в сл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>ове) – восстановить результат будет непросто.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Кроме всего перечисленного, можно ещё воспользоваться готовым оборудованием из шпионских игровых наборов. Например, ручкой с белыми чернилами, прочитать которые можно только с подсветкой ультрафиолетом. </w:t>
      </w:r>
      <w:r w:rsidRPr="008814B2">
        <w:rPr>
          <w:rFonts w:ascii="Times New Roman" w:hAnsi="Times New Roman" w:cs="Times New Roman"/>
          <w:sz w:val="28"/>
          <w:szCs w:val="28"/>
        </w:rPr>
        <w:lastRenderedPageBreak/>
        <w:t xml:space="preserve">Или специальным карандашом, один конец которого оставляет невидимый след, а другой – проявляет </w:t>
      </w:r>
      <w:proofErr w:type="gramStart"/>
      <w:r w:rsidRPr="008814B2">
        <w:rPr>
          <w:rFonts w:ascii="Times New Roman" w:hAnsi="Times New Roman" w:cs="Times New Roman"/>
          <w:sz w:val="28"/>
          <w:szCs w:val="28"/>
        </w:rPr>
        <w:t>написанное</w:t>
      </w:r>
      <w:proofErr w:type="gramEnd"/>
      <w:r w:rsidRPr="008814B2">
        <w:rPr>
          <w:rFonts w:ascii="Times New Roman" w:hAnsi="Times New Roman" w:cs="Times New Roman"/>
          <w:sz w:val="28"/>
          <w:szCs w:val="28"/>
        </w:rPr>
        <w:t>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Существует ещё ряд способов спрятать «секретные послания», требующих не столько реквизита для загадывания или расшифровки, сколько просто внимания к необычным, нестандартным местам и тайникам. Например: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Записка может быть приклеена под столешницей или сиденьем стула;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Её можно вложить в книгу или написать на странице;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Написать на листе комнатного растения;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Записка может находиться у определённого человека, который выдаст её только в ответ на пароль или при условии выполнения какого-то задания;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Записку можно вложить внутрь «Киндер-сюрприза», аккуратно разделив шоколад на половинки, а затем склеив их;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Тайником для записки может стать скорлупка от грецкого ореха или конфетный фантик (с конфетой); Завёрнутую в кальку или фольгу записку можно запечь в печенье или пирог;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Секретное послание можно написать на «обоях» рабочего стола компьютера;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Можно искать подсказку на ощупь в коробке с дыркой;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Она может плавать в воде (в ванне или бочке) – тогда её придётся ловить удочкой или сачком;</w:t>
      </w:r>
    </w:p>
    <w:p w:rsidR="004B7D4A" w:rsidRPr="008814B2" w:rsidRDefault="004B7D4A" w:rsidP="00805F46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Контейнер с запиской может быть расположен так высоко, что его придётся оттуда сбивать (например, со шкафа бумажными «снежками»;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Бумажку можно закопать в миске с крупой или песком или вморозить в кусок льда;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Подсказку можно написать на запотевшем стекле;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Если намотать много ниток вокруг нескольких стульев, получится паутина. Подсказки (как настоящая, так и ложная!) могут прятаться внутри её;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Подсказка может быть внутри клубка, а клубок – в зафиксированной коробке с отверстием. Придётся перемотать все нитки, чтобы добраться до подсказки. А если нагрузить нитку чем-нибудь тяжёлым, можно, сматывая, тянуть её из пруда с мостика, из бочки или даже из ванны;</w:t>
      </w:r>
    </w:p>
    <w:p w:rsidR="004B7D4A" w:rsidRPr="008814B2" w:rsidRDefault="004B7D4A" w:rsidP="00805F46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lastRenderedPageBreak/>
        <w:t>Можно следовать за подсказкой по нитке;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Текст подсказки могут сообщить по указанному номеру телефона или прислать в ответе на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смс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>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Подсказки на каком-то этапе могут быть спрятаны в </w:t>
      </w:r>
      <w:proofErr w:type="spellStart"/>
      <w:r w:rsidRPr="008814B2">
        <w:rPr>
          <w:rFonts w:ascii="Times New Roman" w:hAnsi="Times New Roman" w:cs="Times New Roman"/>
          <w:sz w:val="28"/>
          <w:szCs w:val="28"/>
        </w:rPr>
        <w:t>пиньяту</w:t>
      </w:r>
      <w:proofErr w:type="spellEnd"/>
      <w:r w:rsidRPr="008814B2">
        <w:rPr>
          <w:rFonts w:ascii="Times New Roman" w:hAnsi="Times New Roman" w:cs="Times New Roman"/>
          <w:sz w:val="28"/>
          <w:szCs w:val="28"/>
        </w:rPr>
        <w:t xml:space="preserve"> или воздушные шары, которые нужно лопнуть;</w:t>
      </w:r>
    </w:p>
    <w:p w:rsidR="004B7D4A" w:rsidRPr="008814B2" w:rsidRDefault="004B7D4A" w:rsidP="00805F46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Если подсказку поместить внутрь огромного свёртка, придётся повозиться, пока сорвёшь всю обёрточную бумагу и доберёшься до неё;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Подсказка может быть написана на полях отвлекающего текста;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>Наконец, место тайника может быть названо прямо, но таких мест окажется много: карман, стул, чашка, ботинок.</w:t>
      </w:r>
    </w:p>
    <w:p w:rsidR="004B7D4A" w:rsidRPr="008814B2" w:rsidRDefault="004B7D4A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CC7" w:rsidRPr="006A76CC" w:rsidRDefault="00251F23" w:rsidP="00805F46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50CC7" w:rsidRPr="006A76CC" w:rsidSect="00805F4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6788"/>
    <w:multiLevelType w:val="hybridMultilevel"/>
    <w:tmpl w:val="3F7E4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054DC"/>
    <w:multiLevelType w:val="hybridMultilevel"/>
    <w:tmpl w:val="9DA41D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91257"/>
    <w:multiLevelType w:val="hybridMultilevel"/>
    <w:tmpl w:val="925697D2"/>
    <w:lvl w:ilvl="0" w:tplc="041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D75034B"/>
    <w:multiLevelType w:val="hybridMultilevel"/>
    <w:tmpl w:val="E3C0CD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E4A6B"/>
    <w:multiLevelType w:val="hybridMultilevel"/>
    <w:tmpl w:val="448868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97A57"/>
    <w:multiLevelType w:val="hybridMultilevel"/>
    <w:tmpl w:val="63D0BF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9B5516"/>
    <w:multiLevelType w:val="hybridMultilevel"/>
    <w:tmpl w:val="F8E894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5C1C5A"/>
    <w:multiLevelType w:val="hybridMultilevel"/>
    <w:tmpl w:val="E1B22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9A6AD2"/>
    <w:multiLevelType w:val="hybridMultilevel"/>
    <w:tmpl w:val="9768FB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ED587D"/>
    <w:multiLevelType w:val="hybridMultilevel"/>
    <w:tmpl w:val="FF2A7E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760E8"/>
    <w:multiLevelType w:val="hybridMultilevel"/>
    <w:tmpl w:val="FFC27A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9362F"/>
    <w:multiLevelType w:val="hybridMultilevel"/>
    <w:tmpl w:val="B8DA33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086255"/>
    <w:multiLevelType w:val="hybridMultilevel"/>
    <w:tmpl w:val="560A43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1D6081"/>
    <w:multiLevelType w:val="hybridMultilevel"/>
    <w:tmpl w:val="E8D4BA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F77735"/>
    <w:multiLevelType w:val="hybridMultilevel"/>
    <w:tmpl w:val="D8C23B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29523B"/>
    <w:multiLevelType w:val="hybridMultilevel"/>
    <w:tmpl w:val="EE8AA7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D276A3"/>
    <w:multiLevelType w:val="hybridMultilevel"/>
    <w:tmpl w:val="23BAE9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FD2625"/>
    <w:multiLevelType w:val="hybridMultilevel"/>
    <w:tmpl w:val="44E696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13"/>
  </w:num>
  <w:num w:numId="7">
    <w:abstractNumId w:val="8"/>
  </w:num>
  <w:num w:numId="8">
    <w:abstractNumId w:val="0"/>
  </w:num>
  <w:num w:numId="9">
    <w:abstractNumId w:val="7"/>
  </w:num>
  <w:num w:numId="10">
    <w:abstractNumId w:val="17"/>
  </w:num>
  <w:num w:numId="11">
    <w:abstractNumId w:val="16"/>
  </w:num>
  <w:num w:numId="12">
    <w:abstractNumId w:val="11"/>
  </w:num>
  <w:num w:numId="13">
    <w:abstractNumId w:val="4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7D4A"/>
    <w:rsid w:val="00023DCE"/>
    <w:rsid w:val="0003586F"/>
    <w:rsid w:val="000531F0"/>
    <w:rsid w:val="000A60E3"/>
    <w:rsid w:val="000B0086"/>
    <w:rsid w:val="000B3259"/>
    <w:rsid w:val="000C7E1E"/>
    <w:rsid w:val="00141569"/>
    <w:rsid w:val="00187D13"/>
    <w:rsid w:val="001A00FD"/>
    <w:rsid w:val="00251F23"/>
    <w:rsid w:val="00275AE9"/>
    <w:rsid w:val="002F1AF3"/>
    <w:rsid w:val="003347AE"/>
    <w:rsid w:val="004A6137"/>
    <w:rsid w:val="004B7D4A"/>
    <w:rsid w:val="004D687D"/>
    <w:rsid w:val="00566D99"/>
    <w:rsid w:val="00595E7F"/>
    <w:rsid w:val="005B7701"/>
    <w:rsid w:val="005C0E90"/>
    <w:rsid w:val="006143B6"/>
    <w:rsid w:val="006A76CC"/>
    <w:rsid w:val="00707E74"/>
    <w:rsid w:val="007D5373"/>
    <w:rsid w:val="00805F46"/>
    <w:rsid w:val="0081455E"/>
    <w:rsid w:val="008620F9"/>
    <w:rsid w:val="008814B2"/>
    <w:rsid w:val="008A63A8"/>
    <w:rsid w:val="008A67FF"/>
    <w:rsid w:val="00B1768F"/>
    <w:rsid w:val="00BF66F8"/>
    <w:rsid w:val="00BF7CB5"/>
    <w:rsid w:val="00C7377B"/>
    <w:rsid w:val="00CB4841"/>
    <w:rsid w:val="00CB5CCD"/>
    <w:rsid w:val="00D5249C"/>
    <w:rsid w:val="00DA0F4C"/>
    <w:rsid w:val="00DA7DEE"/>
    <w:rsid w:val="00E32F81"/>
    <w:rsid w:val="00F36759"/>
    <w:rsid w:val="00F41CE3"/>
    <w:rsid w:val="00F7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7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7D4A"/>
    <w:rPr>
      <w:b/>
      <w:bCs/>
    </w:rPr>
  </w:style>
  <w:style w:type="character" w:styleId="a5">
    <w:name w:val="Hyperlink"/>
    <w:basedOn w:val="a0"/>
    <w:uiPriority w:val="99"/>
    <w:semiHidden/>
    <w:unhideWhenUsed/>
    <w:rsid w:val="004B7D4A"/>
    <w:rPr>
      <w:color w:val="0000FF"/>
      <w:u w:val="single"/>
    </w:rPr>
  </w:style>
  <w:style w:type="paragraph" w:styleId="a6">
    <w:name w:val="No Spacing"/>
    <w:uiPriority w:val="1"/>
    <w:qFormat/>
    <w:rsid w:val="006A76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2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60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074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5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33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43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8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4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2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39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12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0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20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5609E-30CA-4CBC-BDFC-45F855C6C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4051</Words>
  <Characters>23091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2021-11-10T13:33:00Z</dcterms:created>
  <dcterms:modified xsi:type="dcterms:W3CDTF">2021-12-14T12:53:00Z</dcterms:modified>
</cp:coreProperties>
</file>