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88" w:rsidRPr="005C2894" w:rsidRDefault="001F0E88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894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</w:p>
    <w:p w:rsidR="001F0E88" w:rsidRPr="005C2894" w:rsidRDefault="001F0E88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894">
        <w:rPr>
          <w:rFonts w:ascii="Times New Roman" w:hAnsi="Times New Roman" w:cs="Times New Roman"/>
          <w:b/>
          <w:sz w:val="24"/>
          <w:szCs w:val="24"/>
        </w:rPr>
        <w:t>личностных универсальных учебных действий</w:t>
      </w:r>
    </w:p>
    <w:p w:rsidR="00F6376B" w:rsidRPr="005C2894" w:rsidRDefault="001F0E88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894">
        <w:rPr>
          <w:rFonts w:ascii="Times New Roman" w:hAnsi="Times New Roman" w:cs="Times New Roman"/>
          <w:b/>
          <w:sz w:val="24"/>
          <w:szCs w:val="24"/>
        </w:rPr>
        <w:t xml:space="preserve"> во внеурочной деятельности.</w:t>
      </w:r>
    </w:p>
    <w:p w:rsidR="0093013D" w:rsidRPr="0093013D" w:rsidRDefault="0093013D" w:rsidP="0093013D">
      <w:pPr>
        <w:autoSpaceDE w:val="0"/>
        <w:autoSpaceDN w:val="0"/>
        <w:adjustRightInd w:val="0"/>
        <w:spacing w:before="100" w:after="100" w:line="240" w:lineRule="auto"/>
        <w:ind w:right="36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Инновацией в структуре Базисного образовательного плана нового ФГОС выступает то, что в нем выделены три раздела: инвариантная часть, вариативная часть и внеурочная деятельность учащихся, осуществляемая во второй половине дня.</w:t>
      </w:r>
    </w:p>
    <w:p w:rsidR="0093013D" w:rsidRPr="0093013D" w:rsidRDefault="0093013D" w:rsidP="009301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Федеральному базисному учебному плану для общеобразовательных учреждений Российской Федерации ор</w:t>
      </w:r>
      <w:r w:rsidRPr="009301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ганизация занятий по направлениям внеурочной деятельнос</w:t>
      </w:r>
      <w:r w:rsidRPr="009301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является неотъемлемой частью образовательного процесса в школе. Время, отводимое на внеурочную деятельность, ис</w:t>
      </w:r>
      <w:r w:rsidRPr="009301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пользуется по желанию учащихся и в формах, отличных от урочной системы обучения.</w:t>
      </w:r>
    </w:p>
    <w:p w:rsidR="0093013D" w:rsidRPr="0093013D" w:rsidRDefault="0093013D" w:rsidP="009301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Внеурочная деятельность </w:t>
      </w:r>
      <w:r w:rsidRPr="009301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объединяет все виды деятельности школьников (кроме учебной деятельности и на уроке), в которых возможно и целесообразно решение задач их воспитания и социализации.</w:t>
      </w:r>
    </w:p>
    <w:p w:rsidR="000C5CFF" w:rsidRPr="005C2894" w:rsidRDefault="000C5CFF" w:rsidP="000C5CF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Отдельную часть учебного плана составляет внеурочная деятельность, осуществляемая во второй половине дня.</w:t>
      </w:r>
    </w:p>
    <w:p w:rsidR="000C5CFF" w:rsidRPr="005C2894" w:rsidRDefault="000C5CFF" w:rsidP="000C5CF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Так, внеурочная деятельность в начальной школе позволяет решить целый ряд очень важных задач:</w:t>
      </w:r>
    </w:p>
    <w:p w:rsidR="000C5CFF" w:rsidRPr="005C2894" w:rsidRDefault="000C5CFF" w:rsidP="000C5C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– обеспечить благоприятную адаптацию ребенка в школе;</w:t>
      </w:r>
    </w:p>
    <w:p w:rsidR="000C5CFF" w:rsidRPr="005C2894" w:rsidRDefault="000C5CFF" w:rsidP="000C5C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–– улучшить условия для развития ребенка;</w:t>
      </w:r>
    </w:p>
    <w:p w:rsidR="000C5CFF" w:rsidRPr="005C2894" w:rsidRDefault="000C5CFF" w:rsidP="00A878E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– учесть возрастные и индивидуальные особенности </w:t>
      </w:r>
      <w:proofErr w:type="gramStart"/>
      <w:r w:rsidRPr="005C2894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C289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6EDF" w:rsidRPr="005C2894" w:rsidRDefault="00606EDF" w:rsidP="00606EDF">
      <w:pPr>
        <w:pStyle w:val="a4"/>
        <w:ind w:left="-851" w:firstLine="567"/>
      </w:pPr>
      <w:r w:rsidRPr="005C2894">
        <w:t xml:space="preserve">Современное общество стремительно развивается. Изменения происходят во всех сферах жизни. Всё более значимым становится развивающий потенциал обучения, обеспечивающий существование и развитие системы </w:t>
      </w:r>
      <w:proofErr w:type="gramStart"/>
      <w:r w:rsidRPr="005C2894">
        <w:t>образования</w:t>
      </w:r>
      <w:proofErr w:type="gramEnd"/>
      <w:r w:rsidRPr="005C2894">
        <w:t xml:space="preserve"> в условиях быстро меняющейся среды. </w:t>
      </w:r>
    </w:p>
    <w:p w:rsidR="00606EDF" w:rsidRPr="005C2894" w:rsidRDefault="00606EDF" w:rsidP="00606EDF">
      <w:pPr>
        <w:pStyle w:val="a4"/>
        <w:ind w:left="-851" w:firstLine="567"/>
      </w:pPr>
      <w:r w:rsidRPr="005C2894">
        <w:t xml:space="preserve">«Важнейшей </w:t>
      </w:r>
      <w:r w:rsidRPr="005C2894">
        <w:rPr>
          <w:b/>
        </w:rPr>
        <w:t>задачей</w:t>
      </w:r>
      <w:r w:rsidRPr="005C2894">
        <w:t xml:space="preserve">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самосовершенствованию. Все это достигается путем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 е. они формируются, применяются и сохраняются в тесной связи с активными действиями самих учащихся. Качество усвоения знаний определяется многообразием и характером видов универсальных действий». </w:t>
      </w:r>
    </w:p>
    <w:p w:rsidR="00606EDF" w:rsidRPr="005C2894" w:rsidRDefault="00606EDF" w:rsidP="00606EDF">
      <w:pPr>
        <w:pStyle w:val="a4"/>
        <w:ind w:left="-851" w:firstLine="851"/>
      </w:pPr>
      <w:r w:rsidRPr="005C2894">
        <w:t xml:space="preserve">Что же такое УУД? «В широком значении термин «универсальные учебные действия» означает умение учиться, т.е. способность субъекта к саморазвитию и самосовершенствованию путем сознательного и активного присвоения нового социального опыта. В более </w:t>
      </w:r>
      <w:proofErr w:type="gramStart"/>
      <w:r w:rsidRPr="005C2894">
        <w:t>узком</w:t>
      </w:r>
      <w:proofErr w:type="gramEnd"/>
      <w:r w:rsidRPr="005C2894">
        <w:t xml:space="preserve"> этот термин можно определить как совокупность способов действия учащегося (а также связанных с ними навыков учебной работы), обеспечивающих его способность к самостоятельному усвоению новых знаний и умений, включая организацию этого процесса». </w:t>
      </w:r>
    </w:p>
    <w:p w:rsidR="00D72C63" w:rsidRPr="005C2894" w:rsidRDefault="00273DD9" w:rsidP="00606EDF">
      <w:pPr>
        <w:pStyle w:val="a4"/>
        <w:ind w:left="-851" w:firstLine="851"/>
      </w:pPr>
      <w:r w:rsidRPr="00273DD9">
        <w:rPr>
          <w:b/>
        </w:rPr>
        <w:t>СЛАЙД№1</w:t>
      </w:r>
      <w:proofErr w:type="gramStart"/>
      <w:r>
        <w:t xml:space="preserve"> </w:t>
      </w:r>
      <w:r w:rsidR="00606EDF" w:rsidRPr="005C2894">
        <w:t>В</w:t>
      </w:r>
      <w:proofErr w:type="gramEnd"/>
      <w:r w:rsidR="00606EDF" w:rsidRPr="005C2894">
        <w:t xml:space="preserve"> составе универсальных учебных действий выделяют четыре блока: </w:t>
      </w:r>
      <w:r w:rsidR="00606EDF" w:rsidRPr="005C2894">
        <w:rPr>
          <w:rStyle w:val="a5"/>
        </w:rPr>
        <w:t>личностные</w:t>
      </w:r>
      <w:r w:rsidR="00606EDF" w:rsidRPr="005C2894">
        <w:t xml:space="preserve"> (самоопределение, </w:t>
      </w:r>
      <w:proofErr w:type="spellStart"/>
      <w:r w:rsidR="00606EDF" w:rsidRPr="005C2894">
        <w:t>смыслообразование</w:t>
      </w:r>
      <w:proofErr w:type="spellEnd"/>
      <w:r w:rsidR="00606EDF" w:rsidRPr="005C2894">
        <w:t xml:space="preserve">, нравственно-этическое оценивание); </w:t>
      </w:r>
      <w:proofErr w:type="gramStart"/>
      <w:r w:rsidR="00606EDF" w:rsidRPr="005C2894">
        <w:rPr>
          <w:rStyle w:val="a5"/>
        </w:rPr>
        <w:t>регулятивные</w:t>
      </w:r>
      <w:r w:rsidR="00606EDF" w:rsidRPr="005C2894">
        <w:t xml:space="preserve"> (целеполагание, планирование, прогнозирование, контроль, коррекция, оценка, волевая </w:t>
      </w:r>
      <w:proofErr w:type="spellStart"/>
      <w:r w:rsidR="00606EDF" w:rsidRPr="005C2894">
        <w:t>саморегуляция</w:t>
      </w:r>
      <w:proofErr w:type="spellEnd"/>
      <w:r w:rsidR="00606EDF" w:rsidRPr="005C2894">
        <w:rPr>
          <w:rStyle w:val="a6"/>
        </w:rPr>
        <w:t>)</w:t>
      </w:r>
      <w:r w:rsidR="00606EDF" w:rsidRPr="005C2894">
        <w:t xml:space="preserve">; </w:t>
      </w:r>
      <w:r w:rsidR="00606EDF" w:rsidRPr="005C2894">
        <w:rPr>
          <w:rStyle w:val="a5"/>
        </w:rPr>
        <w:t>коммуникативные</w:t>
      </w:r>
      <w:r w:rsidR="00606EDF" w:rsidRPr="005C2894">
        <w:t xml:space="preserve"> (планирование учебного сотрудничества, постановка</w:t>
      </w:r>
      <w:proofErr w:type="gramEnd"/>
      <w:r w:rsidR="00606EDF" w:rsidRPr="005C2894">
        <w:t xml:space="preserve"> </w:t>
      </w:r>
      <w:proofErr w:type="gramStart"/>
      <w:r w:rsidR="00606EDF" w:rsidRPr="005C2894">
        <w:t xml:space="preserve">вопросов, разрешение конфликтов, управление поведением партнера, умение выражать свои мысли); </w:t>
      </w:r>
      <w:r w:rsidR="00606EDF" w:rsidRPr="005C2894">
        <w:rPr>
          <w:rStyle w:val="a5"/>
        </w:rPr>
        <w:t>познавательные</w:t>
      </w:r>
      <w:r w:rsidR="00606EDF" w:rsidRPr="005C2894">
        <w:t xml:space="preserve"> (</w:t>
      </w:r>
      <w:proofErr w:type="spellStart"/>
      <w:r w:rsidR="00606EDF" w:rsidRPr="005C2894">
        <w:t>общеучебные</w:t>
      </w:r>
      <w:proofErr w:type="spellEnd"/>
      <w:r w:rsidR="00606EDF" w:rsidRPr="005C2894">
        <w:t xml:space="preserve"> (</w:t>
      </w:r>
      <w:r w:rsidR="00606EDF" w:rsidRPr="005C2894">
        <w:rPr>
          <w:rStyle w:val="a6"/>
        </w:rPr>
        <w:t>самостоятельное выделение и формулирование познавательной цели, поиск и выделение необходимой информации, выбор наиболее эффективных</w:t>
      </w:r>
      <w:proofErr w:type="gramEnd"/>
      <w:r w:rsidR="00606EDF" w:rsidRPr="005C2894">
        <w:rPr>
          <w:rStyle w:val="a6"/>
        </w:rPr>
        <w:t xml:space="preserve"> </w:t>
      </w:r>
      <w:proofErr w:type="gramStart"/>
      <w:r w:rsidR="00606EDF" w:rsidRPr="005C2894">
        <w:rPr>
          <w:rStyle w:val="a6"/>
        </w:rPr>
        <w:lastRenderedPageBreak/>
        <w:t>способов решения задач в зависимости от конкретных условий и т.д</w:t>
      </w:r>
      <w:r w:rsidR="00606EDF" w:rsidRPr="005C2894">
        <w:t>.), логические (</w:t>
      </w:r>
      <w:r w:rsidR="00606EDF" w:rsidRPr="005C2894">
        <w:rPr>
          <w:rStyle w:val="a6"/>
        </w:rPr>
        <w:t>анализ, синтез, установление причинно-следственных связей и т.д</w:t>
      </w:r>
      <w:r w:rsidR="00606EDF" w:rsidRPr="005C2894">
        <w:t>.), действия постановки и решения проблемы (</w:t>
      </w:r>
      <w:r w:rsidR="00606EDF" w:rsidRPr="005C2894">
        <w:rPr>
          <w:rStyle w:val="a6"/>
        </w:rPr>
        <w:t>формулирование проблемы; самостоятельное создание способов решения проблем творческого и поискового характера</w:t>
      </w:r>
      <w:r w:rsidR="00606EDF" w:rsidRPr="005C2894">
        <w:t xml:space="preserve">)). </w:t>
      </w:r>
      <w:proofErr w:type="gramEnd"/>
    </w:p>
    <w:p w:rsidR="00606EDF" w:rsidRPr="005C2894" w:rsidRDefault="00606EDF" w:rsidP="00606EDF">
      <w:pPr>
        <w:pStyle w:val="a4"/>
        <w:ind w:left="-851" w:firstLine="851"/>
      </w:pPr>
      <w:r w:rsidRPr="005C2894">
        <w:t>Однако эти блоки не стоят отдельно друг от друга, они находятся в тесной взаимосвязи, которую можно представить в виде следующей модели:</w:t>
      </w:r>
      <w:r w:rsidR="00273DD9" w:rsidRPr="00273DD9">
        <w:rPr>
          <w:b/>
        </w:rPr>
        <w:t xml:space="preserve"> </w:t>
      </w:r>
      <w:r w:rsidR="00273DD9">
        <w:rPr>
          <w:b/>
        </w:rPr>
        <w:t>СЛАЙД№2</w:t>
      </w:r>
    </w:p>
    <w:p w:rsidR="00606EDF" w:rsidRPr="005C2894" w:rsidRDefault="00606EDF" w:rsidP="00606EDF">
      <w:pPr>
        <w:pStyle w:val="a4"/>
        <w:ind w:left="-851" w:firstLine="851"/>
        <w:jc w:val="center"/>
      </w:pPr>
    </w:p>
    <w:p w:rsidR="00606EDF" w:rsidRPr="005C2894" w:rsidRDefault="00D72C63" w:rsidP="00606EDF">
      <w:pPr>
        <w:pStyle w:val="a4"/>
        <w:ind w:left="-851" w:firstLine="851"/>
      </w:pPr>
      <w:r w:rsidRPr="005C2894">
        <w:t xml:space="preserve">                                 </w:t>
      </w:r>
      <w:r w:rsidRPr="005C2894">
        <w:rPr>
          <w:noProof/>
        </w:rPr>
        <w:drawing>
          <wp:inline distT="0" distB="0" distL="0" distR="0" wp14:anchorId="3028A11A" wp14:editId="21B93279">
            <wp:extent cx="2543175" cy="2581275"/>
            <wp:effectExtent l="19050" t="0" r="9525" b="0"/>
            <wp:docPr id="3" name="Рисунок 1" descr="mhtml:file://C:\Documents%20and%20Settings\admin\Рабочий%20стол\УУД%20исследоват%20д-ть.mht!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admin\Рабочий%20стол\УУД%20исследоват%20д-ть.mht!img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0E5" w:rsidRPr="005C2894" w:rsidRDefault="00F730E5" w:rsidP="00606EDF">
      <w:pPr>
        <w:pStyle w:val="a4"/>
        <w:ind w:left="-851" w:firstLine="851"/>
      </w:pPr>
      <w:proofErr w:type="gramStart"/>
      <w:r w:rsidRPr="005C2894">
        <w:t>Рассмотрим</w:t>
      </w:r>
      <w:proofErr w:type="gramEnd"/>
      <w:r w:rsidRPr="005C2894">
        <w:t xml:space="preserve"> как  </w:t>
      </w:r>
      <w:proofErr w:type="spellStart"/>
      <w:r w:rsidRPr="005C2894">
        <w:t>ууд</w:t>
      </w:r>
      <w:proofErr w:type="spellEnd"/>
      <w:r w:rsidRPr="005C2894">
        <w:t xml:space="preserve"> происходит формирование во  внеурочной </w:t>
      </w:r>
      <w:proofErr w:type="spellStart"/>
      <w:r w:rsidRPr="005C2894">
        <w:t>еятельности</w:t>
      </w:r>
      <w:proofErr w:type="spellEnd"/>
      <w:r w:rsidRPr="005C2894">
        <w:t>.</w:t>
      </w:r>
    </w:p>
    <w:p w:rsidR="00F730E5" w:rsidRPr="005C2894" w:rsidRDefault="00A878E7" w:rsidP="00606EDF">
      <w:pPr>
        <w:pStyle w:val="a4"/>
        <w:ind w:left="-851" w:firstLine="851"/>
      </w:pPr>
      <w:r>
        <w:t xml:space="preserve">Прежде чем </w:t>
      </w:r>
      <w:r w:rsidR="00F730E5" w:rsidRPr="005C2894">
        <w:t xml:space="preserve"> заняться </w:t>
      </w:r>
      <w:r>
        <w:t xml:space="preserve"> каким-либо </w:t>
      </w:r>
      <w:r w:rsidR="00F730E5" w:rsidRPr="005C2894">
        <w:t>каждый ставит перед собой цель.</w:t>
      </w:r>
      <w:r w:rsidR="00273DD9" w:rsidRPr="00273DD9">
        <w:rPr>
          <w:b/>
        </w:rPr>
        <w:t xml:space="preserve"> </w:t>
      </w:r>
      <w:r w:rsidR="00273DD9">
        <w:rPr>
          <w:b/>
        </w:rPr>
        <w:t>СЛАЙД№3</w:t>
      </w:r>
    </w:p>
    <w:p w:rsidR="008B3DC5" w:rsidRPr="005C2894" w:rsidRDefault="0090256D" w:rsidP="0090256D">
      <w:pPr>
        <w:numPr>
          <w:ilvl w:val="0"/>
          <w:numId w:val="18"/>
        </w:numPr>
        <w:ind w:right="-34"/>
        <w:rPr>
          <w:rFonts w:ascii="Times New Roman" w:hAnsi="Times New Roman"/>
          <w:b/>
          <w:sz w:val="24"/>
          <w:szCs w:val="24"/>
        </w:rPr>
      </w:pPr>
      <w:r w:rsidRPr="005C2894">
        <w:rPr>
          <w:rFonts w:ascii="Times New Roman" w:eastAsia="Calibri" w:hAnsi="Times New Roman" w:cs="Times New Roman"/>
          <w:b/>
          <w:sz w:val="24"/>
          <w:szCs w:val="24"/>
        </w:rPr>
        <w:t>1.Цель внеурочной деятельности -</w:t>
      </w:r>
      <w:r w:rsidRPr="005C2894">
        <w:rPr>
          <w:rFonts w:eastAsiaTheme="minorEastAsia" w:hAnsi="Arial"/>
          <w:shadow/>
          <w:color w:val="000000" w:themeColor="text1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5C2894">
        <w:rPr>
          <w:rFonts w:ascii="Times New Roman" w:hAnsi="Times New Roman"/>
          <w:b/>
          <w:sz w:val="24"/>
          <w:szCs w:val="24"/>
        </w:rPr>
        <w:t xml:space="preserve">создать условия для позитивного общения учащихся в школе и за ее пределами, для проявления инициативы и самостоятельности, ответственности, искренности и открытости в реальных жизненных ситуациях, интереса к внеклассной деятельности на всех возрастных </w:t>
      </w:r>
      <w:proofErr w:type="gramStart"/>
      <w:r w:rsidRPr="005C2894">
        <w:rPr>
          <w:rFonts w:ascii="Times New Roman" w:hAnsi="Times New Roman"/>
          <w:b/>
          <w:sz w:val="24"/>
          <w:szCs w:val="24"/>
        </w:rPr>
        <w:t>этапах</w:t>
      </w:r>
      <w:proofErr w:type="gramEnd"/>
      <w:r w:rsidRPr="005C2894">
        <w:rPr>
          <w:rFonts w:ascii="Times New Roman" w:hAnsi="Times New Roman"/>
          <w:b/>
          <w:sz w:val="24"/>
          <w:szCs w:val="24"/>
        </w:rPr>
        <w:t xml:space="preserve"> а также: 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воспитывать культуру  общения;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воспитывать любовь  и уважение к окружающим;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сблизить  и сплотить детский коллектив;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развивать  адекватную  самооценку у школьников;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научить анализу собственных  действий и поступков;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научить планированию  действий;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развивать устную  речь  учащихся;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развивать  творческие  способности;</w:t>
      </w:r>
    </w:p>
    <w:p w:rsidR="000A5024" w:rsidRPr="005C2894" w:rsidRDefault="000A5024" w:rsidP="000A5024">
      <w:pPr>
        <w:numPr>
          <w:ilvl w:val="0"/>
          <w:numId w:val="17"/>
        </w:numPr>
        <w:ind w:right="-34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привить интерес к чтению дополнительной литературы и публикаций;</w:t>
      </w:r>
    </w:p>
    <w:p w:rsidR="00B40A80" w:rsidRPr="005C2894" w:rsidRDefault="00B40A80" w:rsidP="0090256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40A80" w:rsidRPr="005C2894" w:rsidRDefault="00B40A80" w:rsidP="0090256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256D" w:rsidRPr="003158C1" w:rsidRDefault="00273DD9" w:rsidP="0090256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hAnsi="Times New Roman" w:cs="Times New Roman"/>
          <w:b/>
          <w:sz w:val="28"/>
        </w:rPr>
        <w:t xml:space="preserve">СЛАЙД№4 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2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Start"/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Материально-техническая</w:t>
      </w:r>
      <w:proofErr w:type="gramEnd"/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8B3DC5" w:rsidRPr="003158C1" w:rsidRDefault="0090256D" w:rsidP="0090256D">
      <w:pPr>
        <w:numPr>
          <w:ilvl w:val="0"/>
          <w:numId w:val="19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база</w:t>
      </w:r>
      <w:r w:rsidRPr="003158C1">
        <w:rPr>
          <w:rFonts w:ascii="Times New Roman" w:eastAsiaTheme="minorEastAsia" w:hAnsi="Times New Roman" w:cs="Times New Roman"/>
          <w:shadow/>
          <w:color w:val="008000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спортивным залом со спортивным инвентарем для младших школьников, </w:t>
      </w:r>
    </w:p>
    <w:p w:rsidR="008B3DC5" w:rsidRPr="003158C1" w:rsidRDefault="0090256D" w:rsidP="0090256D">
      <w:pPr>
        <w:numPr>
          <w:ilvl w:val="0"/>
          <w:numId w:val="20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универсальной спортивной площадкой, </w:t>
      </w:r>
    </w:p>
    <w:p w:rsidR="008B3DC5" w:rsidRPr="003158C1" w:rsidRDefault="0090256D" w:rsidP="0090256D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актовым залом; </w:t>
      </w:r>
    </w:p>
    <w:p w:rsidR="008B3DC5" w:rsidRPr="003158C1" w:rsidRDefault="0090256D" w:rsidP="0090256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музыкальной техникой; </w:t>
      </w:r>
    </w:p>
    <w:p w:rsidR="008B3DC5" w:rsidRPr="003158C1" w:rsidRDefault="0090256D" w:rsidP="0090256D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демонстрационным кабинетом со всем необходимым проекционным и мультимедийным оборудованием; </w:t>
      </w:r>
    </w:p>
    <w:p w:rsidR="008B3DC5" w:rsidRPr="003158C1" w:rsidRDefault="0090256D" w:rsidP="0090256D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библиотекой; </w:t>
      </w:r>
    </w:p>
    <w:p w:rsidR="008B3DC5" w:rsidRPr="003158C1" w:rsidRDefault="0090256D" w:rsidP="0090256D">
      <w:pPr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музеем школы </w:t>
      </w:r>
    </w:p>
    <w:p w:rsidR="008B3DC5" w:rsidRPr="003158C1" w:rsidRDefault="0090256D" w:rsidP="0090256D">
      <w:pPr>
        <w:numPr>
          <w:ilvl w:val="0"/>
          <w:numId w:val="26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кабинетами, оборудованными компьютерной техникой, подключенной к сети Интернет. </w:t>
      </w:r>
    </w:p>
    <w:p w:rsidR="0090256D" w:rsidRPr="003158C1" w:rsidRDefault="00273DD9" w:rsidP="0090256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hAnsi="Times New Roman" w:cs="Times New Roman"/>
          <w:b/>
          <w:sz w:val="28"/>
        </w:rPr>
        <w:t xml:space="preserve">СЛАЙД№5 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3.Программы внеурочной деятельности</w:t>
      </w:r>
    </w:p>
    <w:p w:rsidR="0090256D" w:rsidRPr="003158C1" w:rsidRDefault="00273DD9" w:rsidP="0090256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hAnsi="Times New Roman" w:cs="Times New Roman"/>
          <w:b/>
          <w:sz w:val="28"/>
        </w:rPr>
        <w:t xml:space="preserve">СЛАЙД№6 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="0090256D" w:rsidRPr="003158C1">
        <w:rPr>
          <w:rFonts w:ascii="Times New Roman" w:eastAsiaTheme="majorEastAsia" w:hAnsi="Times New Roman" w:cs="Times New Roman"/>
          <w:shadow/>
          <w:color w:val="1F497D" w:themeColor="text2"/>
          <w:sz w:val="24"/>
          <w:szCs w:val="24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Направления внеурочной деятельности</w:t>
      </w:r>
    </w:p>
    <w:p w:rsidR="0090256D" w:rsidRPr="003158C1" w:rsidRDefault="0090256D" w:rsidP="0090256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B3DC5" w:rsidRPr="003158C1" w:rsidRDefault="0090256D" w:rsidP="0090256D">
      <w:pPr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Спортивно-оздоровительное</w:t>
      </w:r>
    </w:p>
    <w:p w:rsidR="008B3DC5" w:rsidRPr="003158C1" w:rsidRDefault="0090256D" w:rsidP="0090256D">
      <w:pPr>
        <w:numPr>
          <w:ilvl w:val="0"/>
          <w:numId w:val="28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Духовно-нравственное</w:t>
      </w:r>
    </w:p>
    <w:p w:rsidR="008B3DC5" w:rsidRPr="003158C1" w:rsidRDefault="0090256D" w:rsidP="0090256D">
      <w:pPr>
        <w:numPr>
          <w:ilvl w:val="0"/>
          <w:numId w:val="29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Социальное</w:t>
      </w:r>
    </w:p>
    <w:p w:rsidR="0093013D" w:rsidRPr="003158C1" w:rsidRDefault="0090256D" w:rsidP="0093013D">
      <w:pPr>
        <w:shd w:val="clear" w:color="auto" w:fill="FFFFFF"/>
        <w:autoSpaceDE w:val="0"/>
        <w:autoSpaceDN w:val="0"/>
        <w:adjustRightInd w:val="0"/>
        <w:spacing w:after="12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Общеинтеллектуальное</w:t>
      </w:r>
      <w:bookmarkStart w:id="0" w:name="_GoBack"/>
      <w:bookmarkEnd w:id="0"/>
      <w:proofErr w:type="spellEnd"/>
    </w:p>
    <w:p w:rsidR="00273DD9" w:rsidRPr="003158C1" w:rsidRDefault="0093013D" w:rsidP="0093013D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</w:t>
      </w:r>
      <w:r w:rsidR="00273DD9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бщекультурное</w:t>
      </w:r>
    </w:p>
    <w:p w:rsidR="0093013D" w:rsidRPr="003158C1" w:rsidRDefault="00273DD9" w:rsidP="0093013D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lang w:eastAsia="ru-RU"/>
        </w:rPr>
      </w:pPr>
      <w:r w:rsidRPr="003158C1">
        <w:rPr>
          <w:rFonts w:ascii="Times New Roman" w:hAnsi="Times New Roman" w:cs="Times New Roman"/>
          <w:b/>
          <w:sz w:val="28"/>
        </w:rPr>
        <w:t xml:space="preserve">СЛАЙД№7  </w:t>
      </w:r>
      <w:r w:rsidR="0090256D"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158C1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lang w:eastAsia="ru-RU"/>
        </w:rPr>
        <w:t>Условия для успешного формирования УУД</w:t>
      </w:r>
    </w:p>
    <w:p w:rsidR="00C94E4E" w:rsidRPr="003158C1" w:rsidRDefault="00273DD9" w:rsidP="00273DD9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педагогическая компетентность учителя</w:t>
      </w:r>
    </w:p>
    <w:p w:rsidR="00C94E4E" w:rsidRPr="003158C1" w:rsidRDefault="00273DD9" w:rsidP="00273DD9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включение учащихся в активную учебную деятельность</w:t>
      </w:r>
      <w:r w:rsidRPr="003158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4E4E" w:rsidRPr="003158C1" w:rsidRDefault="00273DD9" w:rsidP="00273DD9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диагностика</w:t>
      </w:r>
      <w:r w:rsidRPr="003158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73DD9" w:rsidRPr="003158C1" w:rsidRDefault="00273DD9" w:rsidP="0093013D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СЛАЙД№8  </w:t>
      </w:r>
      <w:r w:rsidRPr="003158C1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lang w:eastAsia="ru-RU"/>
        </w:rPr>
        <w:t xml:space="preserve"> </w:t>
      </w:r>
      <w:r w:rsidRPr="003158C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Методы исследования:</w:t>
      </w:r>
    </w:p>
    <w:p w:rsidR="00B876E5" w:rsidRPr="003158C1" w:rsidRDefault="00B876E5" w:rsidP="00B876E5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методик для мониторинга личностных УУД</w:t>
      </w:r>
    </w:p>
    <w:p w:rsidR="00B876E5" w:rsidRPr="003158C1" w:rsidRDefault="00B876E5" w:rsidP="00B876E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«Лесенка» (1- 4 класс).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школьной мотивации (1-2 класс). 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учения и эмоционального отношения к учению (А.Д. Андреева) – 3 – 4 класс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такое хорошо и что такое плохо» (1-2 класс).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C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«Незаконченные предложения» (3-4 класс).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158C1">
        <w:rPr>
          <w:rFonts w:ascii="Times New Roman" w:eastAsia="Calibri" w:hAnsi="Times New Roman" w:cs="Times New Roman"/>
          <w:sz w:val="24"/>
          <w:szCs w:val="24"/>
        </w:rPr>
        <w:t>Уровень эмоционального стресса.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158C1">
        <w:rPr>
          <w:rFonts w:ascii="Times New Roman" w:eastAsia="Calibri" w:hAnsi="Times New Roman" w:cs="Times New Roman"/>
          <w:sz w:val="24"/>
          <w:szCs w:val="24"/>
        </w:rPr>
        <w:t>«Я в прошлом, я в настоящем, я в будущем»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158C1">
        <w:rPr>
          <w:rFonts w:ascii="Times New Roman" w:eastAsia="Calibri" w:hAnsi="Times New Roman" w:cs="Times New Roman"/>
          <w:sz w:val="24"/>
          <w:szCs w:val="24"/>
        </w:rPr>
        <w:t>«Школа зверей»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C1">
        <w:rPr>
          <w:rFonts w:ascii="Times New Roman" w:eastAsia="Calibri" w:hAnsi="Times New Roman" w:cs="Times New Roman"/>
          <w:sz w:val="24"/>
          <w:szCs w:val="24"/>
        </w:rPr>
        <w:t>«Дерево»</w:t>
      </w:r>
    </w:p>
    <w:p w:rsidR="00B876E5" w:rsidRPr="003158C1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158C1">
        <w:rPr>
          <w:rFonts w:ascii="Times New Roman" w:eastAsia="Calibri" w:hAnsi="Times New Roman" w:cs="Times New Roman"/>
          <w:sz w:val="24"/>
          <w:szCs w:val="24"/>
        </w:rPr>
        <w:t>«Рисунок семьи»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lastRenderedPageBreak/>
        <w:t>«Домики» (Орехова)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«Выбери нужное лицо»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Тэммл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Дорки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Амен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Тест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Люшера</w:t>
      </w:r>
      <w:proofErr w:type="spellEnd"/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Опросник мотивации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Лускановой</w:t>
      </w:r>
      <w:proofErr w:type="spellEnd"/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Изучение самооценки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Дембо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-Рубинштейн)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Методика выявление характера атрибуции успеха/неуспеха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«Три оценки» (Липкиной)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Анкета « Оцени поступок» (по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Туриелю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»)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Методика «Кто Я?» (Кун) 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Мониторинг социализации личности (Рожков И.)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Методика «Неоконченные предложения».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Изучение самооценки (Казанцева).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Методика «Неоконченные предложения».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Изучение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 образа «Я» и самооценки.</w:t>
      </w:r>
    </w:p>
    <w:p w:rsidR="00B876E5" w:rsidRPr="005C2894" w:rsidRDefault="00B876E5" w:rsidP="00B876E5">
      <w:pPr>
        <w:numPr>
          <w:ilvl w:val="0"/>
          <w:numId w:val="12"/>
        </w:numPr>
        <w:tabs>
          <w:tab w:val="num" w:pos="64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мотивации учения</w:t>
      </w:r>
    </w:p>
    <w:p w:rsidR="00B876E5" w:rsidRPr="005C2894" w:rsidRDefault="00B876E5" w:rsidP="00B876E5">
      <w:pPr>
        <w:spacing w:after="0" w:line="240" w:lineRule="auto"/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</w:pPr>
      <w:r w:rsidRPr="005C2894"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  <w:t xml:space="preserve">Методики для мониторинга формирования </w:t>
      </w:r>
      <w:proofErr w:type="gramStart"/>
      <w:r w:rsidRPr="005C2894"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  <w:t>регулятивных</w:t>
      </w:r>
      <w:proofErr w:type="gramEnd"/>
      <w:r w:rsidRPr="005C2894"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  <w:t xml:space="preserve"> УУД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«Графический диктант».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«Образец и правило»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Венгер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Цукерман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«Кодирование»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«Корректурная проба»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Оценка уровня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 целеполагания, планирования, реализации, контроля и оценки.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Определение уровня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Проба на внимание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П.Я.Гальперина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С.Л.Кабыльницкой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876E5" w:rsidRPr="005C2894" w:rsidRDefault="00B876E5" w:rsidP="00B876E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Рисование по точкам.</w:t>
      </w:r>
    </w:p>
    <w:p w:rsidR="00B876E5" w:rsidRPr="005C2894" w:rsidRDefault="00B876E5" w:rsidP="00B876E5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методик для</w:t>
      </w:r>
      <w:r w:rsidRPr="005C2894">
        <w:rPr>
          <w:rFonts w:ascii="Times New Roman" w:eastAsia="Times New Roman" w:hAnsi="Times New Roman" w:cs="Times New Roman"/>
          <w:b/>
          <w:bCs/>
          <w:spacing w:val="1"/>
          <w:w w:val="81"/>
          <w:sz w:val="24"/>
          <w:szCs w:val="24"/>
          <w:lang w:eastAsia="ru-RU"/>
        </w:rPr>
        <w:t xml:space="preserve"> </w:t>
      </w:r>
      <w:r w:rsidRPr="005C2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мониторинга познавательных </w:t>
      </w:r>
      <w:proofErr w:type="spellStart"/>
      <w:r w:rsidRPr="005C2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ууд</w:t>
      </w:r>
      <w:proofErr w:type="spellEnd"/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Тест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Тулуз-Пьерона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Индивидуальная диагностика (методический комплекс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Ясюковой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Гештальт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-тест Бендер.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Методика определения уровня вербального (абстрактного</w:t>
      </w:r>
      <w:proofErr w:type="gramStart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 мышления (по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К.Йерасеку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«Исключение слов».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«Вербальная фантазия».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«Логические задачи»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А.З.Зак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Методика определения уровня умственного развития младших школьников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Э.Ф.Замбацявичене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76E5" w:rsidRPr="005C2894" w:rsidRDefault="00B876E5" w:rsidP="00B876E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Методика определения уровня умственного развития младших подростков.</w:t>
      </w:r>
    </w:p>
    <w:p w:rsidR="00B876E5" w:rsidRPr="005C2894" w:rsidRDefault="00B876E5" w:rsidP="00B876E5">
      <w:pPr>
        <w:shd w:val="clear" w:color="auto" w:fill="FFFFFF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10.«Найди отличия» - сравнение картинок (1 класс).</w:t>
      </w:r>
    </w:p>
    <w:p w:rsidR="00B876E5" w:rsidRPr="005C2894" w:rsidRDefault="00B876E5" w:rsidP="00B876E5">
      <w:pPr>
        <w:shd w:val="clear" w:color="auto" w:fill="FFFFFF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bCs/>
          <w:spacing w:val="1"/>
          <w:w w:val="81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11.Выделение существенных признаков (2 класс).</w:t>
      </w:r>
    </w:p>
    <w:p w:rsidR="00B876E5" w:rsidRPr="005C2894" w:rsidRDefault="00B876E5" w:rsidP="00B876E5">
      <w:pPr>
        <w:shd w:val="clear" w:color="auto" w:fill="FFFFFF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bCs/>
          <w:spacing w:val="1"/>
          <w:w w:val="81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12.Логические закономерности (3 класс).</w:t>
      </w:r>
    </w:p>
    <w:p w:rsidR="00B876E5" w:rsidRPr="005C2894" w:rsidRDefault="00B876E5" w:rsidP="00B876E5">
      <w:pPr>
        <w:shd w:val="clear" w:color="auto" w:fill="FFFFFF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bCs/>
          <w:spacing w:val="1"/>
          <w:w w:val="81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13.Исследование словесн</w:t>
      </w:r>
      <w:proofErr w:type="gramStart"/>
      <w:r w:rsidRPr="005C2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5C2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логического мышления (4 класс).</w:t>
      </w:r>
    </w:p>
    <w:p w:rsidR="00B876E5" w:rsidRPr="005C2894" w:rsidRDefault="00B876E5" w:rsidP="00B87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 методик для проведения мониторинга по  формированию коммуникативных УУД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«Дерево»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«Рукавички»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Цукерман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 Г.А.)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«Ваза с яблоками» (модифицированная проба 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Ж.Пиаже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Социометрия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«Совместная сортировка» </w:t>
      </w:r>
      <w:proofErr w:type="gramStart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5C2894">
        <w:rPr>
          <w:rFonts w:ascii="Times New Roman" w:eastAsia="Calibri" w:hAnsi="Times New Roman" w:cs="Times New Roman"/>
          <w:sz w:val="24"/>
          <w:szCs w:val="24"/>
        </w:rPr>
        <w:t>Бурменская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«Задание дорога к дому»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«Какой у нас коллектив» (</w:t>
      </w:r>
      <w:proofErr w:type="spellStart"/>
      <w:r w:rsidRPr="005C2894">
        <w:rPr>
          <w:rFonts w:ascii="Times New Roman" w:eastAsia="Calibri" w:hAnsi="Times New Roman" w:cs="Times New Roman"/>
          <w:sz w:val="24"/>
          <w:szCs w:val="24"/>
        </w:rPr>
        <w:t>Лутошкин</w:t>
      </w:r>
      <w:proofErr w:type="spellEnd"/>
      <w:r w:rsidRPr="005C2894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B876E5" w:rsidRPr="005C2894" w:rsidRDefault="00B876E5" w:rsidP="00B876E5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«Мой класс</w:t>
      </w:r>
    </w:p>
    <w:p w:rsidR="00B876E5" w:rsidRPr="005C2894" w:rsidRDefault="00B876E5" w:rsidP="00B8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9)Узор под диктовку</w:t>
      </w:r>
    </w:p>
    <w:p w:rsidR="00F730E5" w:rsidRPr="005C2894" w:rsidRDefault="00F730E5" w:rsidP="00F730E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730E5" w:rsidRPr="005C2894" w:rsidRDefault="00273DD9" w:rsidP="00F730E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b/>
          <w:sz w:val="28"/>
        </w:rPr>
        <w:lastRenderedPageBreak/>
        <w:t>СЛАЙД№9</w:t>
      </w:r>
    </w:p>
    <w:tbl>
      <w:tblPr>
        <w:tblpPr w:leftFromText="180" w:rightFromText="180" w:vertAnchor="text" w:horzAnchor="page" w:tblpX="1" w:tblpY="485"/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80"/>
        <w:gridCol w:w="6480"/>
      </w:tblGrid>
      <w:tr w:rsidR="00F730E5" w:rsidRPr="005C2894" w:rsidTr="003E6A97">
        <w:trPr>
          <w:trHeight w:val="754"/>
        </w:trPr>
        <w:tc>
          <w:tcPr>
            <w:tcW w:w="129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Arial" w:eastAsia="Times New Roman" w:hAnsi="Arial" w:cs="Arial"/>
                <w:b/>
                <w:bCs/>
                <w:color w:val="0000DC"/>
                <w:kern w:val="24"/>
                <w:sz w:val="24"/>
                <w:szCs w:val="24"/>
                <w:lang w:eastAsia="ru-RU"/>
              </w:rPr>
              <w:t xml:space="preserve">                                   Внеурочная деятельность</w:t>
            </w:r>
          </w:p>
          <w:p w:rsidR="0090256D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Arial" w:eastAsia="Times New Roman" w:hAnsi="Arial" w:cs="Arial"/>
                <w:b/>
                <w:bCs/>
                <w:color w:val="0000DC"/>
                <w:kern w:val="24"/>
                <w:sz w:val="24"/>
                <w:szCs w:val="24"/>
                <w:lang w:eastAsia="ru-RU"/>
              </w:rPr>
              <w:t xml:space="preserve">                                         (направления в нашей школе)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0256D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Arial" w:eastAsia="Times New Roman" w:hAnsi="Arial" w:cs="Arial"/>
                <w:color w:val="33334D"/>
                <w:kern w:val="24"/>
                <w:sz w:val="24"/>
                <w:szCs w:val="24"/>
                <w:lang w:eastAsia="ru-RU"/>
              </w:rPr>
              <w:t xml:space="preserve">      Спортивно-оздоровительное</w:t>
            </w:r>
          </w:p>
        </w:tc>
        <w:tc>
          <w:tcPr>
            <w:tcW w:w="6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0E5" w:rsidRPr="005C2894" w:rsidRDefault="00F730E5" w:rsidP="003E6A97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Здоровей-ка</w:t>
            </w:r>
          </w:p>
          <w:p w:rsidR="0090256D" w:rsidRPr="005C2894" w:rsidRDefault="00F730E5" w:rsidP="003E6A97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 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Танцевальный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0256D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Arial" w:eastAsia="Times New Roman" w:hAnsi="Arial" w:cs="Arial"/>
                <w:color w:val="33334D"/>
                <w:kern w:val="24"/>
                <w:sz w:val="24"/>
                <w:szCs w:val="24"/>
                <w:lang w:eastAsia="ru-RU"/>
              </w:rPr>
              <w:t xml:space="preserve">         Общекультурное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Волшебная палитра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Умелые ручки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Радость творчества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0256D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Arial" w:eastAsia="Times New Roman" w:hAnsi="Arial" w:cs="Arial"/>
                <w:color w:val="33334D"/>
                <w:kern w:val="24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Pr="005C2894">
              <w:rPr>
                <w:rFonts w:ascii="Arial" w:eastAsia="Times New Roman" w:hAnsi="Arial" w:cs="Arial"/>
                <w:color w:val="33334D"/>
                <w:kern w:val="24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Умники и умницы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 Волшебный мир книг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 Занимательный английский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 Развитие познавательных способностей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0256D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Arial" w:eastAsia="Times New Roman" w:hAnsi="Arial" w:cs="Arial"/>
                <w:color w:val="33334D"/>
                <w:kern w:val="24"/>
                <w:sz w:val="24"/>
                <w:szCs w:val="24"/>
                <w:lang w:eastAsia="ru-RU"/>
              </w:rPr>
              <w:t xml:space="preserve">         Духовно- нравственное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0E5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Доноведение</w:t>
            </w:r>
            <w:proofErr w:type="spellEnd"/>
          </w:p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 </w:t>
            </w:r>
          </w:p>
        </w:tc>
      </w:tr>
      <w:tr w:rsidR="00F730E5" w:rsidRPr="005C2894" w:rsidTr="003E6A97">
        <w:trPr>
          <w:trHeight w:val="75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30E5" w:rsidRPr="005C2894" w:rsidRDefault="00F730E5" w:rsidP="003E6A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56D" w:rsidRPr="005C2894" w:rsidRDefault="00F730E5" w:rsidP="003E6A9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2894">
              <w:rPr>
                <w:rFonts w:ascii="Times New Roman" w:eastAsia="Times New Roman" w:hAnsi="Times New Roman" w:cs="Times New Roman"/>
                <w:color w:val="33334D"/>
                <w:kern w:val="24"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</w:tbl>
    <w:p w:rsidR="00F730E5" w:rsidRPr="005C2894" w:rsidRDefault="00F730E5" w:rsidP="00526915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26915" w:rsidRPr="005C2894" w:rsidRDefault="00526915" w:rsidP="00526915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Овладение учащимися личностными, познавательными, регулятивными и коммуникативными универсальными учебными действиями  происходит в контексте не только разных учебных предметов, но на внеурочных занятиях.</w:t>
      </w:r>
      <w:proofErr w:type="gramStart"/>
      <w:r w:rsidRPr="005C28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C28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5C28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Каждый кружок в зависимости от предметного содержания и релевантных способов организации внеурочной деятельности учащихся раскрывает определенные  возможности для формирования УУД.</w:t>
      </w:r>
    </w:p>
    <w:p w:rsidR="00024DA8" w:rsidRPr="005C2894" w:rsidRDefault="000A5024" w:rsidP="00024DA8">
      <w:pPr>
        <w:pStyle w:val="a4"/>
        <w:ind w:left="-709" w:firstLine="709"/>
      </w:pPr>
      <w:r w:rsidRPr="005C2894">
        <w:t>В</w:t>
      </w:r>
      <w:r w:rsidR="00D72C63" w:rsidRPr="005C2894">
        <w:t xml:space="preserve"> исследованиях многих педагогов и психологов подчёркивается, что оригинальность мышления, умение сотрудничать, творчество школьников наиболее полно проявляются и </w:t>
      </w:r>
      <w:r w:rsidR="00D72C63" w:rsidRPr="005C2894">
        <w:lastRenderedPageBreak/>
        <w:t>успешно развиваются в деятельности, как в урочной, так и</w:t>
      </w:r>
      <w:r w:rsidR="00B876E5" w:rsidRPr="005C2894">
        <w:t xml:space="preserve"> особенно во </w:t>
      </w:r>
      <w:r w:rsidR="00D72C63" w:rsidRPr="005C2894">
        <w:t xml:space="preserve"> внеурочной, причём деятельности, имеющей исследовательскую направленность. Это особенно актуально для учащихся начальной школы, поскольку именно в это время учебная деятельность становится ведущей и определяет развитие основных познавательных особенностей ребенка. Исследовательский интерес – качество личности, свойственное ребенку в особенно сильной степени. В этот период развиваются формы мышления, обеспечивающие в дальнейшем усвоение системы научных знаний и развитие научного, теоретического мышления. Здесь закладываются предпосылки самостоятельной ориентации, как в учении, так и в повседневной жизни. </w:t>
      </w:r>
      <w:r w:rsidR="00024DA8" w:rsidRPr="005C2894">
        <w:t>Следует так же отметить, что стандарты нового поколения включают в базисный учебный план часы на внеурочную деятельность младших школьников, которые можно использовать, в том числе и для организации их исследовательской деятельности.</w:t>
      </w:r>
    </w:p>
    <w:p w:rsidR="000C5CFF" w:rsidRPr="005C2894" w:rsidRDefault="000C5CFF" w:rsidP="000C5C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rFonts w:ascii="Times New Roman" w:eastAsia="Calibri" w:hAnsi="Times New Roman" w:cs="Times New Roman"/>
          <w:sz w:val="24"/>
          <w:szCs w:val="24"/>
        </w:rPr>
        <w:t>В своей работе мы  используем  проектную деятельность, которая служит продолжением уроков по изучаемым предметам в начальной школе</w:t>
      </w:r>
      <w:proofErr w:type="gramStart"/>
      <w:r w:rsidRPr="005C289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5C289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C2894">
        <w:rPr>
          <w:rFonts w:ascii="Times New Roman" w:hAnsi="Times New Roman" w:cs="Times New Roman"/>
          <w:sz w:val="24"/>
          <w:szCs w:val="24"/>
        </w:rPr>
        <w:t>Доноведение</w:t>
      </w:r>
      <w:proofErr w:type="spellEnd"/>
      <w:r w:rsidRPr="005C2894">
        <w:rPr>
          <w:rFonts w:ascii="Times New Roman" w:hAnsi="Times New Roman" w:cs="Times New Roman"/>
          <w:sz w:val="24"/>
          <w:szCs w:val="24"/>
        </w:rPr>
        <w:t>» и «В мире книг».)</w:t>
      </w:r>
    </w:p>
    <w:p w:rsidR="000C5CFF" w:rsidRPr="005C2894" w:rsidRDefault="00024DA8" w:rsidP="000C5C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894">
        <w:rPr>
          <w:sz w:val="24"/>
          <w:szCs w:val="24"/>
        </w:rPr>
        <w:t xml:space="preserve"> </w:t>
      </w:r>
      <w:r w:rsidR="000C5CFF" w:rsidRPr="005C2894">
        <w:rPr>
          <w:rFonts w:ascii="Times New Roman" w:eastAsia="Calibri" w:hAnsi="Times New Roman" w:cs="Times New Roman"/>
          <w:sz w:val="24"/>
          <w:szCs w:val="24"/>
        </w:rPr>
        <w:t>Учебные способности детей развиваются через познавательный интерес.</w:t>
      </w:r>
    </w:p>
    <w:p w:rsidR="000C5CFF" w:rsidRPr="005C2894" w:rsidRDefault="000C5CFF" w:rsidP="000C5CFF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5C28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Первое, что является предметом познавательного интереса для школьников – это новые знания о мире.</w:t>
      </w:r>
    </w:p>
    <w:p w:rsidR="000C5CFF" w:rsidRPr="005C2894" w:rsidRDefault="000C5CFF" w:rsidP="000C5CF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Новый неизвестный материал</w:t>
      </w:r>
      <w:r w:rsidRPr="005C28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 поражает воображение учащихся, заставляет удивляться. Удивление – сильный стимул познания. Первоклассники удивляются  из чего сделан обычный для них </w:t>
      </w:r>
      <w:proofErr w:type="gramStart"/>
      <w:r w:rsidRPr="005C28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предмет</w:t>
      </w:r>
      <w:proofErr w:type="gramEnd"/>
      <w:r w:rsidRPr="005C28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5C28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какими</w:t>
      </w:r>
      <w:proofErr w:type="gramEnd"/>
      <w:r w:rsidRPr="005C28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свойствами обладает.</w:t>
      </w:r>
      <w:r w:rsidRPr="005C289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Так, с помощью игры познаем неизвестный материал</w:t>
      </w:r>
      <w:proofErr w:type="gramStart"/>
      <w:r w:rsidRPr="005C289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5C289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развиваем способность работать в </w:t>
      </w:r>
      <w:proofErr w:type="spellStart"/>
      <w:r w:rsidRPr="005C289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микрогруппах</w:t>
      </w:r>
      <w:proofErr w:type="spellEnd"/>
      <w:r w:rsidRPr="005C2894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, учимся на основе опытов анализировать и делать самостоятельные выводы, развиваем связную речь, воображение.</w:t>
      </w: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над </w:t>
      </w:r>
      <w:r w:rsidRPr="005C2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проектами </w:t>
      </w: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дополняет в образовательном процессе классно-урочную деятельность и позволяет работать над получением личностных и </w:t>
      </w:r>
      <w:proofErr w:type="spellStart"/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образования в более комфортных для этого условиях, не ограниченных временными рамками отдельных уроков.</w:t>
      </w:r>
    </w:p>
    <w:p w:rsidR="000C5CFF" w:rsidRPr="005C2894" w:rsidRDefault="000C5CFF" w:rsidP="000C5CF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Нацеленность проектов на оригинальный конечный результат в ограниченное время создает предпосылки и условия для достижения</w:t>
      </w:r>
    </w:p>
    <w:p w:rsidR="000C5CFF" w:rsidRPr="005C2894" w:rsidRDefault="000C5CFF" w:rsidP="000C5CF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регулятивных </w:t>
      </w:r>
      <w:proofErr w:type="spellStart"/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0C5CFF" w:rsidRPr="005C2894" w:rsidRDefault="000C5CFF" w:rsidP="000C5CF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Совместная творческая деятельность учащихся при работе над проектами в группе и необходимый завершающий этап работы над любым проектом – презентация (защита) проекта – способствуют формированию </w:t>
      </w:r>
      <w:proofErr w:type="spellStart"/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2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коммуникативных </w:t>
      </w: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умений.</w:t>
      </w:r>
    </w:p>
    <w:p w:rsidR="00AB3CE7" w:rsidRPr="005C2894" w:rsidRDefault="000C5CFF" w:rsidP="00AB3CE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Личностные </w:t>
      </w:r>
      <w:r w:rsidRPr="005C2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при работе над проектами могут быть получены при выборе тематики проектов.</w:t>
      </w:r>
    </w:p>
    <w:p w:rsidR="00D72C63" w:rsidRPr="005C2894" w:rsidRDefault="00B40A80" w:rsidP="00AB3CE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C2894">
        <w:rPr>
          <w:sz w:val="24"/>
          <w:szCs w:val="24"/>
        </w:rPr>
        <w:t xml:space="preserve"> </w:t>
      </w:r>
      <w:r w:rsidRPr="005C2894">
        <w:rPr>
          <w:rFonts w:ascii="Times New Roman" w:hAnsi="Times New Roman" w:cs="Times New Roman"/>
          <w:sz w:val="24"/>
          <w:szCs w:val="24"/>
        </w:rPr>
        <w:t>Метод проектов или и</w:t>
      </w:r>
      <w:r w:rsidR="00D72C63" w:rsidRPr="005C2894">
        <w:rPr>
          <w:rFonts w:ascii="Times New Roman" w:hAnsi="Times New Roman" w:cs="Times New Roman"/>
          <w:sz w:val="24"/>
          <w:szCs w:val="24"/>
        </w:rPr>
        <w:t xml:space="preserve">сследовательская деятельность – это деятельность учащихся по исследованию различных объектов с соблюдением процедур и этапов, близких научному исследованию, но адаптированных к уровню познавательных возможностей учащихся. </w:t>
      </w:r>
      <w:proofErr w:type="gramStart"/>
      <w:r w:rsidR="00D72C63" w:rsidRPr="005C2894">
        <w:rPr>
          <w:rFonts w:ascii="Times New Roman" w:hAnsi="Times New Roman" w:cs="Times New Roman"/>
          <w:sz w:val="24"/>
          <w:szCs w:val="24"/>
        </w:rPr>
        <w:t>Основным отличием учебной исследовательской деятельности от научной является то, что в результате её учащиеся не производят новые знания, а приобретают навыки исследования как универсального способа освоения действительности.</w:t>
      </w:r>
      <w:proofErr w:type="gramEnd"/>
      <w:r w:rsidR="00D72C63" w:rsidRPr="005C2894">
        <w:rPr>
          <w:rFonts w:ascii="Times New Roman" w:hAnsi="Times New Roman" w:cs="Times New Roman"/>
          <w:sz w:val="24"/>
          <w:szCs w:val="24"/>
        </w:rPr>
        <w:t xml:space="preserve"> При этом у них развиваются способности к исследовательскому типу мышления, активизируется личностная позиция. </w:t>
      </w:r>
    </w:p>
    <w:p w:rsidR="00024DA8" w:rsidRPr="005C2894" w:rsidRDefault="00024DA8" w:rsidP="000C5CFF">
      <w:pPr>
        <w:pStyle w:val="a4"/>
        <w:ind w:left="-709"/>
      </w:pPr>
      <w:r w:rsidRPr="005C2894">
        <w:lastRenderedPageBreak/>
        <w:t xml:space="preserve">Это и работа с обучающей презентацией, и поиск информации в Интернете, и оформление результатов работы в виде мультимедийной презентации, буклета, бюллетеня. Некоторые работы, выполненные учащимися, становятся учебными пособиями, которые учитель может использовать в дальнейшем. Несомненно, овладение учащимися ИКТ соответствует современным задачам обучения. </w:t>
      </w:r>
    </w:p>
    <w:p w:rsidR="00024DA8" w:rsidRPr="005C2894" w:rsidRDefault="00273DD9" w:rsidP="00024DA8">
      <w:pPr>
        <w:pStyle w:val="a4"/>
        <w:ind w:left="-709" w:firstLine="709"/>
      </w:pPr>
      <w:r>
        <w:rPr>
          <w:b/>
          <w:sz w:val="28"/>
        </w:rPr>
        <w:t>СЛАЙД№10-16</w:t>
      </w:r>
      <w:proofErr w:type="gramStart"/>
      <w:r>
        <w:rPr>
          <w:b/>
          <w:sz w:val="28"/>
        </w:rPr>
        <w:t xml:space="preserve">  </w:t>
      </w:r>
      <w:r w:rsidRPr="005C2894">
        <w:rPr>
          <w:b/>
          <w:bCs/>
          <w:i/>
          <w:iCs/>
        </w:rPr>
        <w:t xml:space="preserve"> </w:t>
      </w:r>
      <w:r w:rsidR="00024DA8" w:rsidRPr="005C2894">
        <w:t>И</w:t>
      </w:r>
      <w:proofErr w:type="gramEnd"/>
      <w:r w:rsidR="00024DA8" w:rsidRPr="005C2894">
        <w:t xml:space="preserve"> э</w:t>
      </w:r>
      <w:r w:rsidR="0012568E" w:rsidRPr="005C2894">
        <w:t xml:space="preserve">то не единственное направление, </w:t>
      </w:r>
      <w:r w:rsidR="00024DA8" w:rsidRPr="005C2894">
        <w:t xml:space="preserve"> которое способствует формирован</w:t>
      </w:r>
      <w:r w:rsidR="000A5024" w:rsidRPr="005C2894">
        <w:t xml:space="preserve">ию </w:t>
      </w:r>
      <w:r w:rsidR="0012568E" w:rsidRPr="005C2894">
        <w:t xml:space="preserve"> УУД во внеурочн</w:t>
      </w:r>
      <w:r w:rsidR="00662D5A" w:rsidRPr="005C2894">
        <w:t>ой деятельности в нашей школе</w:t>
      </w:r>
      <w:r w:rsidR="0012568E" w:rsidRPr="005C2894">
        <w:t>. В рамках реализации ФГОС в школе ведутся кружки:</w:t>
      </w:r>
    </w:p>
    <w:p w:rsidR="00662D5A" w:rsidRPr="005C2894" w:rsidRDefault="00662D5A" w:rsidP="00024DA8">
      <w:pPr>
        <w:pStyle w:val="a4"/>
        <w:ind w:left="-709" w:firstLine="709"/>
      </w:pPr>
      <w:r w:rsidRPr="005C2894">
        <w:t>Танцевальный</w:t>
      </w:r>
    </w:p>
    <w:p w:rsidR="00662D5A" w:rsidRPr="005C2894" w:rsidRDefault="00662D5A" w:rsidP="00666CC8">
      <w:pPr>
        <w:pStyle w:val="a4"/>
        <w:ind w:left="-709" w:firstLine="709"/>
      </w:pPr>
      <w:r w:rsidRPr="005C2894">
        <w:t>Здоровей</w:t>
      </w:r>
      <w:r w:rsidR="000A5024" w:rsidRPr="005C2894">
        <w:t>-</w:t>
      </w:r>
      <w:r w:rsidRPr="005C2894">
        <w:t>ка</w:t>
      </w:r>
    </w:p>
    <w:p w:rsidR="00662D5A" w:rsidRPr="005C2894" w:rsidRDefault="00662D5A" w:rsidP="00024DA8">
      <w:pPr>
        <w:pStyle w:val="a4"/>
        <w:ind w:left="-709" w:firstLine="709"/>
      </w:pPr>
      <w:r w:rsidRPr="005C2894">
        <w:t>Умники и умницы</w:t>
      </w:r>
      <w:r w:rsidR="000A5024" w:rsidRPr="005C2894">
        <w:t xml:space="preserve"> (развитие познавательных способностей)</w:t>
      </w:r>
    </w:p>
    <w:p w:rsidR="00662D5A" w:rsidRPr="005C2894" w:rsidRDefault="00662D5A" w:rsidP="00024DA8">
      <w:pPr>
        <w:pStyle w:val="a4"/>
        <w:ind w:left="-709" w:firstLine="709"/>
      </w:pPr>
      <w:r w:rsidRPr="005C2894">
        <w:t>Занимательный английский</w:t>
      </w:r>
    </w:p>
    <w:p w:rsidR="00662D5A" w:rsidRDefault="00662D5A" w:rsidP="00024DA8">
      <w:pPr>
        <w:pStyle w:val="a4"/>
        <w:ind w:left="-709" w:firstLine="709"/>
      </w:pPr>
      <w:r w:rsidRPr="005C2894">
        <w:t>Волшебная палитра</w:t>
      </w:r>
    </w:p>
    <w:p w:rsidR="00273DD9" w:rsidRPr="005C2894" w:rsidRDefault="00273DD9" w:rsidP="00024DA8">
      <w:pPr>
        <w:pStyle w:val="a4"/>
        <w:ind w:left="-709" w:firstLine="709"/>
      </w:pPr>
      <w:r>
        <w:rPr>
          <w:b/>
          <w:sz w:val="28"/>
        </w:rPr>
        <w:t xml:space="preserve">СЛАЙД№17 ПОРТФОЛИО </w:t>
      </w:r>
      <w:r w:rsidRPr="005C2894">
        <w:rPr>
          <w:b/>
          <w:bCs/>
          <w:i/>
          <w:iCs/>
        </w:rPr>
        <w:t xml:space="preserve"> </w:t>
      </w:r>
    </w:p>
    <w:p w:rsidR="0012568E" w:rsidRPr="005C2894" w:rsidRDefault="0012568E" w:rsidP="00F04258">
      <w:pPr>
        <w:pStyle w:val="a4"/>
        <w:ind w:left="-709" w:firstLine="360"/>
      </w:pPr>
      <w:r w:rsidRPr="005C2894">
        <w:t>Отсюда возникает воп</w:t>
      </w:r>
      <w:r w:rsidR="000A5024" w:rsidRPr="005C2894">
        <w:t xml:space="preserve">рос: Как сформировать </w:t>
      </w:r>
      <w:r w:rsidRPr="005C2894">
        <w:t xml:space="preserve"> УУД во внеурочной деятельности и возможно ли это?</w:t>
      </w:r>
      <w:r w:rsidR="000A5024" w:rsidRPr="005C2894">
        <w:t xml:space="preserve"> Да, возможно и для этого нужно:</w:t>
      </w:r>
    </w:p>
    <w:p w:rsidR="0012568E" w:rsidRPr="005C2894" w:rsidRDefault="0012568E" w:rsidP="0012568E">
      <w:pPr>
        <w:pStyle w:val="a4"/>
        <w:numPr>
          <w:ilvl w:val="0"/>
          <w:numId w:val="3"/>
        </w:numPr>
      </w:pPr>
      <w:r w:rsidRPr="005C2894">
        <w:t>Поддерживать познавательную потребность</w:t>
      </w:r>
    </w:p>
    <w:p w:rsidR="0012568E" w:rsidRPr="005C2894" w:rsidRDefault="0012568E" w:rsidP="0012568E">
      <w:pPr>
        <w:pStyle w:val="a4"/>
        <w:numPr>
          <w:ilvl w:val="0"/>
          <w:numId w:val="3"/>
        </w:numPr>
      </w:pPr>
      <w:r w:rsidRPr="005C2894">
        <w:t>Эмоциональное стимулирование умственных усилий и проявления творчества учащихся</w:t>
      </w:r>
    </w:p>
    <w:p w:rsidR="00F04258" w:rsidRPr="005C2894" w:rsidRDefault="00F04258" w:rsidP="0012568E">
      <w:pPr>
        <w:pStyle w:val="a4"/>
        <w:numPr>
          <w:ilvl w:val="0"/>
          <w:numId w:val="3"/>
        </w:numPr>
        <w:rPr>
          <w:u w:val="single"/>
        </w:rPr>
      </w:pPr>
      <w:r w:rsidRPr="005C2894">
        <w:rPr>
          <w:u w:val="single"/>
        </w:rPr>
        <w:t>Реализация потребности в самовыражении</w:t>
      </w:r>
    </w:p>
    <w:p w:rsidR="00A878E7" w:rsidRDefault="00F04258" w:rsidP="00A878E7">
      <w:pPr>
        <w:pStyle w:val="a4"/>
        <w:numPr>
          <w:ilvl w:val="0"/>
          <w:numId w:val="3"/>
        </w:numPr>
        <w:ind w:left="-851" w:firstLine="851"/>
      </w:pPr>
      <w:r w:rsidRPr="005C2894">
        <w:t>Позитивный прогноз перспектив развития навыков социального общения и личностного отношения к происходящему</w:t>
      </w:r>
    </w:p>
    <w:p w:rsidR="00A878E7" w:rsidRDefault="00F04258" w:rsidP="00A878E7">
      <w:pPr>
        <w:pStyle w:val="a4"/>
        <w:numPr>
          <w:ilvl w:val="0"/>
          <w:numId w:val="3"/>
        </w:numPr>
        <w:ind w:left="-851" w:firstLine="851"/>
      </w:pPr>
      <w:r w:rsidRPr="005C2894">
        <w:t>Участие в общественной жизни школы</w:t>
      </w:r>
    </w:p>
    <w:p w:rsidR="00A878E7" w:rsidRPr="005C2894" w:rsidRDefault="00A878E7" w:rsidP="00A878E7">
      <w:pPr>
        <w:pStyle w:val="a4"/>
        <w:ind w:left="-851" w:firstLine="851"/>
        <w:rPr>
          <w:b/>
          <w:i/>
        </w:rPr>
      </w:pPr>
      <w:r w:rsidRPr="00A878E7">
        <w:rPr>
          <w:b/>
          <w:i/>
        </w:rPr>
        <w:t xml:space="preserve"> </w:t>
      </w:r>
      <w:r w:rsidRPr="005C2894">
        <w:rPr>
          <w:b/>
          <w:i/>
        </w:rPr>
        <w:t>Как развивать личностные УУД.</w:t>
      </w:r>
    </w:p>
    <w:p w:rsidR="00A878E7" w:rsidRPr="005C2894" w:rsidRDefault="00A878E7" w:rsidP="00A878E7">
      <w:pPr>
        <w:pStyle w:val="a4"/>
        <w:ind w:left="-851" w:firstLine="851"/>
        <w:rPr>
          <w:i/>
        </w:rPr>
      </w:pPr>
      <w:r w:rsidRPr="005C2894">
        <w:rPr>
          <w:i/>
        </w:rPr>
        <w:t>.Создание оптимальных условий для каждого обучающегося.</w:t>
      </w:r>
    </w:p>
    <w:p w:rsidR="00A878E7" w:rsidRPr="005C2894" w:rsidRDefault="00A878E7" w:rsidP="00A878E7">
      <w:pPr>
        <w:pStyle w:val="a4"/>
        <w:ind w:left="-851" w:firstLine="851"/>
        <w:rPr>
          <w:i/>
        </w:rPr>
      </w:pPr>
      <w:r w:rsidRPr="005C2894">
        <w:rPr>
          <w:i/>
        </w:rPr>
        <w:t>.Предоставление детям права выбора.</w:t>
      </w:r>
    </w:p>
    <w:p w:rsidR="00A878E7" w:rsidRPr="005C2894" w:rsidRDefault="00A878E7" w:rsidP="00A878E7">
      <w:pPr>
        <w:pStyle w:val="a4"/>
        <w:numPr>
          <w:ilvl w:val="0"/>
          <w:numId w:val="8"/>
        </w:numPr>
        <w:rPr>
          <w:i/>
        </w:rPr>
      </w:pPr>
      <w:r w:rsidRPr="005C2894">
        <w:rPr>
          <w:i/>
        </w:rPr>
        <w:t>Привитие навыков самоуправления</w:t>
      </w:r>
      <w:proofErr w:type="gramStart"/>
      <w:r w:rsidRPr="005C2894">
        <w:rPr>
          <w:i/>
        </w:rPr>
        <w:t>.</w:t>
      </w:r>
      <w:proofErr w:type="gramEnd"/>
      <w:r w:rsidRPr="005C2894">
        <w:rPr>
          <w:i/>
        </w:rPr>
        <w:t xml:space="preserve"> (</w:t>
      </w:r>
      <w:proofErr w:type="gramStart"/>
      <w:r w:rsidRPr="005C2894">
        <w:rPr>
          <w:i/>
        </w:rPr>
        <w:t>в</w:t>
      </w:r>
      <w:proofErr w:type="gramEnd"/>
      <w:r w:rsidRPr="005C2894">
        <w:rPr>
          <w:i/>
        </w:rPr>
        <w:t xml:space="preserve"> третьем классе дети способны собрать спортивную команду, выбрать капитана, внести или не внести в список команды себя, распределить обязанности на ОПТ)</w:t>
      </w:r>
    </w:p>
    <w:p w:rsidR="00A878E7" w:rsidRPr="005C2894" w:rsidRDefault="00A878E7" w:rsidP="00A878E7">
      <w:pPr>
        <w:pStyle w:val="a4"/>
        <w:numPr>
          <w:ilvl w:val="0"/>
          <w:numId w:val="8"/>
        </w:numPr>
        <w:rPr>
          <w:i/>
        </w:rPr>
      </w:pPr>
      <w:r w:rsidRPr="005C2894">
        <w:rPr>
          <w:i/>
        </w:rPr>
        <w:t>Обеспечение развития положительных качеств неуверенных в себе детей.</w:t>
      </w:r>
    </w:p>
    <w:p w:rsidR="00A878E7" w:rsidRPr="005C2894" w:rsidRDefault="00A878E7" w:rsidP="00A878E7">
      <w:pPr>
        <w:pStyle w:val="a4"/>
        <w:numPr>
          <w:ilvl w:val="0"/>
          <w:numId w:val="8"/>
        </w:numPr>
        <w:rPr>
          <w:i/>
        </w:rPr>
      </w:pPr>
      <w:r w:rsidRPr="005C2894">
        <w:rPr>
          <w:i/>
        </w:rPr>
        <w:t>Привитие духовных традиций нашего народа – уважение к труду, творчество и созидание. Если вы обратили внимание, то в начальной школе нет исписанных парт, стен, потому что это моё рабочее место. Мне оно должно нравиться.</w:t>
      </w:r>
    </w:p>
    <w:p w:rsidR="00A878E7" w:rsidRPr="005C2894" w:rsidRDefault="00A878E7" w:rsidP="00A878E7">
      <w:pPr>
        <w:pStyle w:val="a4"/>
        <w:numPr>
          <w:ilvl w:val="0"/>
          <w:numId w:val="8"/>
        </w:numPr>
        <w:rPr>
          <w:i/>
        </w:rPr>
      </w:pPr>
      <w:r w:rsidRPr="005C2894">
        <w:rPr>
          <w:i/>
        </w:rPr>
        <w:t>Приобщение детей к культуре. Наши традиционные провода масленицы, поздравления мальчикам от девочек-матрёшек.</w:t>
      </w:r>
    </w:p>
    <w:p w:rsidR="00A878E7" w:rsidRPr="005C2894" w:rsidRDefault="00A878E7" w:rsidP="00A878E7">
      <w:pPr>
        <w:ind w:right="-34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5C2894">
        <w:rPr>
          <w:i/>
          <w:sz w:val="24"/>
          <w:szCs w:val="24"/>
        </w:rPr>
        <w:t>.</w:t>
      </w:r>
      <w:r w:rsidRPr="005C289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Регулятивные  универсальные  учебные  действия</w:t>
      </w:r>
    </w:p>
    <w:p w:rsidR="00A878E7" w:rsidRPr="005C2894" w:rsidRDefault="00A878E7" w:rsidP="00A878E7">
      <w:pPr>
        <w:numPr>
          <w:ilvl w:val="0"/>
          <w:numId w:val="16"/>
        </w:numPr>
        <w:ind w:left="0" w:right="-34" w:firstLine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</w:rPr>
        <w:t xml:space="preserve"> Учить планировать свои действия в соответствии  с поставленной задачей  и условиями ее реализации во внеурочном  плане;</w:t>
      </w:r>
    </w:p>
    <w:p w:rsidR="00A878E7" w:rsidRPr="005C2894" w:rsidRDefault="00A878E7" w:rsidP="00A878E7">
      <w:pPr>
        <w:numPr>
          <w:ilvl w:val="0"/>
          <w:numId w:val="16"/>
        </w:numPr>
        <w:ind w:left="0" w:right="-34" w:firstLine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Учить </w:t>
      </w:r>
      <w:proofErr w:type="gramStart"/>
      <w:r w:rsidRPr="005C2894">
        <w:rPr>
          <w:rFonts w:ascii="Times New Roman" w:eastAsia="Calibri" w:hAnsi="Times New Roman" w:cs="Times New Roman"/>
          <w:i/>
          <w:sz w:val="24"/>
          <w:szCs w:val="24"/>
        </w:rPr>
        <w:t>самостоятельно</w:t>
      </w:r>
      <w:proofErr w:type="gramEnd"/>
      <w:r w:rsidRPr="005C2894">
        <w:rPr>
          <w:rFonts w:ascii="Times New Roman" w:eastAsia="Calibri" w:hAnsi="Times New Roman" w:cs="Times New Roman"/>
          <w:i/>
          <w:sz w:val="24"/>
          <w:szCs w:val="24"/>
        </w:rPr>
        <w:t xml:space="preserve">  оценивать правильность выполнения действия  на  уровне адекватной  ретроспективной  оценки, соответствия результатов требования данной задачи; </w:t>
      </w:r>
    </w:p>
    <w:p w:rsidR="00A878E7" w:rsidRPr="005C2894" w:rsidRDefault="00A878E7" w:rsidP="00A878E7">
      <w:pPr>
        <w:numPr>
          <w:ilvl w:val="0"/>
          <w:numId w:val="16"/>
        </w:numPr>
        <w:ind w:left="0" w:right="-34" w:firstLine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</w:rPr>
        <w:t>вносить  необходимые коррективы в действие после его завершения на основе его оценки и учета характера сделанных ошибок.</w:t>
      </w:r>
    </w:p>
    <w:p w:rsidR="00A878E7" w:rsidRPr="005C2894" w:rsidRDefault="00A878E7" w:rsidP="00A878E7">
      <w:pPr>
        <w:ind w:right="-34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Познавательные универсальные  учебные  действия</w:t>
      </w:r>
    </w:p>
    <w:p w:rsidR="00A878E7" w:rsidRPr="005C2894" w:rsidRDefault="00A878E7" w:rsidP="00A878E7">
      <w:pPr>
        <w:numPr>
          <w:ilvl w:val="0"/>
          <w:numId w:val="16"/>
        </w:numPr>
        <w:ind w:left="0" w:right="-34" w:firstLine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</w:rPr>
        <w:t>Учить осуществлять расширенный  поиск информации с использованием ресурсов  библиотек и сети Интернет;</w:t>
      </w:r>
    </w:p>
    <w:p w:rsidR="00A878E7" w:rsidRPr="005C2894" w:rsidRDefault="00A878E7" w:rsidP="00A878E7">
      <w:pPr>
        <w:numPr>
          <w:ilvl w:val="0"/>
          <w:numId w:val="16"/>
        </w:numPr>
        <w:ind w:left="0" w:right="-34" w:firstLine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</w:rPr>
        <w:t>записывать, фиксировать  информацию инструментов ИКТ;</w:t>
      </w:r>
    </w:p>
    <w:p w:rsidR="00A878E7" w:rsidRPr="005C2894" w:rsidRDefault="00A878E7" w:rsidP="00A878E7">
      <w:pPr>
        <w:spacing w:after="0" w:line="240" w:lineRule="auto"/>
        <w:rPr>
          <w:rFonts w:ascii="&lt;?php echo $config[ font ]" w:eastAsia="Times New Roman" w:hAnsi="&lt;?php echo $config[ font ]" w:cs="Times New Roman"/>
          <w:b/>
          <w:bCs/>
          <w:i/>
          <w:sz w:val="24"/>
          <w:szCs w:val="24"/>
          <w:lang w:eastAsia="ru-RU"/>
        </w:rPr>
      </w:pPr>
      <w:r w:rsidRPr="005C2894">
        <w:rPr>
          <w:rFonts w:ascii="Times New Roman" w:eastAsia="Calibri" w:hAnsi="Times New Roman" w:cs="Times New Roman"/>
          <w:i/>
          <w:sz w:val="24"/>
          <w:szCs w:val="24"/>
        </w:rPr>
        <w:t>Учить воспринимать и анализировать сообщения и важнейшие  их  компоненты---- тесты, использовать  знаково-символические средства.</w:t>
      </w:r>
      <w:r w:rsidRPr="005C2894">
        <w:rPr>
          <w:rFonts w:ascii="&lt;?php echo $config[ font ]" w:eastAsia="Times New Roman" w:hAnsi="&lt;?php echo $config[ font ]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F04258" w:rsidRPr="005C2894" w:rsidRDefault="00F04258" w:rsidP="00F04258">
      <w:pPr>
        <w:pStyle w:val="a4"/>
        <w:numPr>
          <w:ilvl w:val="0"/>
          <w:numId w:val="3"/>
        </w:numPr>
        <w:rPr>
          <w:u w:val="single"/>
        </w:rPr>
      </w:pPr>
    </w:p>
    <w:p w:rsidR="00F04258" w:rsidRPr="005C2894" w:rsidRDefault="00F04258" w:rsidP="00F0074C">
      <w:pPr>
        <w:pStyle w:val="a4"/>
        <w:ind w:left="-349" w:firstLine="360"/>
        <w:rPr>
          <w:b/>
        </w:rPr>
      </w:pPr>
      <w:r w:rsidRPr="005C2894">
        <w:rPr>
          <w:b/>
        </w:rPr>
        <w:t>И как всякая деятельность, деятель</w:t>
      </w:r>
      <w:r w:rsidR="000A5024" w:rsidRPr="005C2894">
        <w:rPr>
          <w:b/>
        </w:rPr>
        <w:t xml:space="preserve">ность по формированию </w:t>
      </w:r>
      <w:r w:rsidRPr="005C2894">
        <w:rPr>
          <w:b/>
        </w:rPr>
        <w:t xml:space="preserve"> УУД</w:t>
      </w:r>
      <w:r w:rsidR="00F0074C" w:rsidRPr="005C2894">
        <w:rPr>
          <w:b/>
        </w:rPr>
        <w:t xml:space="preserve"> должна приносить плоды. Каков же портрет ученик</w:t>
      </w:r>
      <w:r w:rsidR="000A5024" w:rsidRPr="005C2894">
        <w:rPr>
          <w:b/>
        </w:rPr>
        <w:t xml:space="preserve">а со </w:t>
      </w:r>
      <w:proofErr w:type="gramStart"/>
      <w:r w:rsidR="000A5024" w:rsidRPr="005C2894">
        <w:rPr>
          <w:b/>
        </w:rPr>
        <w:t>сформированными</w:t>
      </w:r>
      <w:proofErr w:type="gramEnd"/>
      <w:r w:rsidR="000A5024" w:rsidRPr="005C2894">
        <w:rPr>
          <w:b/>
        </w:rPr>
        <w:t xml:space="preserve"> </w:t>
      </w:r>
      <w:r w:rsidR="00F0074C" w:rsidRPr="005C2894">
        <w:rPr>
          <w:b/>
        </w:rPr>
        <w:t xml:space="preserve"> УУД.</w:t>
      </w:r>
    </w:p>
    <w:p w:rsidR="00F0074C" w:rsidRPr="005C2894" w:rsidRDefault="00F0074C" w:rsidP="00F56F8A">
      <w:pPr>
        <w:pStyle w:val="a4"/>
        <w:numPr>
          <w:ilvl w:val="0"/>
          <w:numId w:val="4"/>
        </w:numPr>
        <w:ind w:left="0" w:firstLine="0"/>
      </w:pPr>
      <w:r w:rsidRPr="005C2894">
        <w:t>Ученик осознаёт смысл учения и понимает личную ответственность за результат.</w:t>
      </w:r>
    </w:p>
    <w:p w:rsidR="00F0074C" w:rsidRPr="005C2894" w:rsidRDefault="00F0074C" w:rsidP="00F56F8A">
      <w:pPr>
        <w:pStyle w:val="a4"/>
        <w:numPr>
          <w:ilvl w:val="0"/>
          <w:numId w:val="4"/>
        </w:numPr>
        <w:ind w:left="0" w:firstLine="0"/>
      </w:pPr>
      <w:r w:rsidRPr="005C2894">
        <w:t>Ученик умеет делать нравственный выбор и давать нравственную оценку.</w:t>
      </w:r>
    </w:p>
    <w:p w:rsidR="00AB3CE7" w:rsidRPr="005C2894" w:rsidRDefault="00AB3CE7" w:rsidP="00F56F8A">
      <w:pPr>
        <w:pStyle w:val="a4"/>
        <w:numPr>
          <w:ilvl w:val="0"/>
          <w:numId w:val="4"/>
        </w:numPr>
        <w:ind w:left="0" w:firstLine="0"/>
      </w:pPr>
      <w:r w:rsidRPr="005C2894">
        <w:rPr>
          <w:rFonts w:eastAsia="Calibri"/>
          <w:i/>
        </w:rPr>
        <w:t>Ученик умеет планировать свои действия в соответствии  с поставленной задачей  и условиями ее реализации.</w:t>
      </w:r>
    </w:p>
    <w:p w:rsidR="00AB3CE7" w:rsidRPr="005C2894" w:rsidRDefault="00AB3CE7" w:rsidP="00AB3CE7">
      <w:pPr>
        <w:pStyle w:val="a4"/>
        <w:numPr>
          <w:ilvl w:val="0"/>
          <w:numId w:val="4"/>
        </w:numPr>
      </w:pPr>
      <w:r w:rsidRPr="005C2894">
        <w:t>Умеет самостоятельно  оценивать правильность выполнения действия</w:t>
      </w:r>
    </w:p>
    <w:p w:rsidR="00F0074C" w:rsidRPr="005C2894" w:rsidRDefault="00F0074C" w:rsidP="00F56F8A">
      <w:pPr>
        <w:pStyle w:val="a4"/>
        <w:numPr>
          <w:ilvl w:val="0"/>
          <w:numId w:val="4"/>
        </w:numPr>
        <w:ind w:left="0" w:firstLine="0"/>
      </w:pPr>
      <w:r w:rsidRPr="005C2894">
        <w:t>Ученик понимает, кто он в этом мире, свои сильные и слабые стороны, а также то, чем ему хотелось заниматься.</w:t>
      </w:r>
    </w:p>
    <w:p w:rsidR="00AB3CE7" w:rsidRPr="005C2894" w:rsidRDefault="00AB3CE7" w:rsidP="00AB3CE7">
      <w:pPr>
        <w:pStyle w:val="a4"/>
        <w:numPr>
          <w:ilvl w:val="0"/>
          <w:numId w:val="4"/>
        </w:numPr>
      </w:pPr>
      <w:r w:rsidRPr="005C2894">
        <w:t>Умеет осуществлять расширенный  поиск информации с использованием ресурсов  библиотек и сети Интернет;</w:t>
      </w:r>
    </w:p>
    <w:p w:rsidR="00F0074C" w:rsidRPr="005C2894" w:rsidRDefault="00F0074C" w:rsidP="00F56F8A">
      <w:pPr>
        <w:pStyle w:val="a4"/>
        <w:numPr>
          <w:ilvl w:val="0"/>
          <w:numId w:val="4"/>
        </w:numPr>
        <w:ind w:left="0" w:firstLine="0"/>
      </w:pPr>
      <w:r w:rsidRPr="005C2894">
        <w:t>У ребёнка развита рефлексия. Он уже понимает, что  умеет, чего ещё нужно добиться и как.</w:t>
      </w:r>
    </w:p>
    <w:p w:rsidR="00F0074C" w:rsidRPr="005C2894" w:rsidRDefault="00F0074C" w:rsidP="00F56F8A">
      <w:pPr>
        <w:pStyle w:val="a4"/>
        <w:numPr>
          <w:ilvl w:val="0"/>
          <w:numId w:val="4"/>
        </w:numPr>
        <w:ind w:left="0" w:firstLine="0"/>
      </w:pPr>
      <w:r w:rsidRPr="005C2894">
        <w:t>У ребёнка сформирована мотивация.</w:t>
      </w:r>
    </w:p>
    <w:p w:rsidR="00F56F8A" w:rsidRPr="005C2894" w:rsidRDefault="00F0074C" w:rsidP="00F56F8A">
      <w:pPr>
        <w:pStyle w:val="a4"/>
        <w:numPr>
          <w:ilvl w:val="0"/>
          <w:numId w:val="4"/>
        </w:numPr>
        <w:ind w:left="0" w:firstLine="0"/>
        <w:rPr>
          <w:u w:val="single"/>
        </w:rPr>
      </w:pPr>
      <w:r w:rsidRPr="005C2894">
        <w:rPr>
          <w:u w:val="single"/>
        </w:rPr>
        <w:t>Сформирована адекватная самооценка.</w:t>
      </w:r>
    </w:p>
    <w:p w:rsidR="00B01873" w:rsidRPr="005C2894" w:rsidRDefault="009348E0" w:rsidP="009348E0">
      <w:pPr>
        <w:pStyle w:val="a4"/>
        <w:ind w:firstLine="360"/>
        <w:rPr>
          <w:u w:val="single"/>
        </w:rPr>
      </w:pPr>
      <w:r w:rsidRPr="005C2894">
        <w:rPr>
          <w:u w:val="single"/>
        </w:rPr>
        <w:t xml:space="preserve">И в заключении хочу сказать, что формирование </w:t>
      </w:r>
      <w:proofErr w:type="gramStart"/>
      <w:r w:rsidRPr="005C2894">
        <w:rPr>
          <w:u w:val="single"/>
        </w:rPr>
        <w:t>личностных</w:t>
      </w:r>
      <w:proofErr w:type="gramEnd"/>
      <w:r w:rsidRPr="005C2894">
        <w:rPr>
          <w:u w:val="single"/>
        </w:rPr>
        <w:t xml:space="preserve"> УУД являет собой только часть, пусть очень важную, но часть становления современного человека. И личностные УУД – это часть открытой системы, которая подчиняется запросам общества и влиянию времени. Может через некоторое время нам нужно будет пересмотреть эту позицию. Но на данный момент формирование личностных универсальных учебных действий – это необходимость, потребность современного общества.</w:t>
      </w:r>
    </w:p>
    <w:p w:rsidR="000A5024" w:rsidRPr="005C2894" w:rsidRDefault="000A5024" w:rsidP="000A5024">
      <w:pPr>
        <w:spacing w:after="0"/>
        <w:ind w:right="-34"/>
        <w:rPr>
          <w:rFonts w:ascii="Times New Roman" w:hAnsi="Times New Roman"/>
          <w:b/>
          <w:sz w:val="24"/>
          <w:szCs w:val="24"/>
        </w:rPr>
      </w:pPr>
      <w:r w:rsidRPr="005C2894">
        <w:rPr>
          <w:rFonts w:ascii="Times New Roman" w:hAnsi="Times New Roman"/>
          <w:b/>
          <w:sz w:val="24"/>
          <w:szCs w:val="24"/>
        </w:rPr>
        <w:t>Памятка для учителей по формированию и развитию универсальных учебных действий</w:t>
      </w:r>
    </w:p>
    <w:p w:rsidR="000A5024" w:rsidRPr="005C2894" w:rsidRDefault="000A5024" w:rsidP="000A5024">
      <w:pPr>
        <w:pStyle w:val="ae"/>
        <w:numPr>
          <w:ilvl w:val="0"/>
          <w:numId w:val="16"/>
        </w:numPr>
        <w:ind w:left="0" w:right="-34" w:firstLine="0"/>
        <w:rPr>
          <w:rFonts w:ascii="Times New Roman" w:hAnsi="Times New Roman"/>
          <w:sz w:val="24"/>
          <w:szCs w:val="24"/>
        </w:rPr>
      </w:pPr>
      <w:r w:rsidRPr="005C2894">
        <w:rPr>
          <w:rFonts w:ascii="Times New Roman" w:hAnsi="Times New Roman"/>
          <w:sz w:val="24"/>
          <w:szCs w:val="24"/>
        </w:rPr>
        <w:t>Любые  действия  должны  быть осмысленными.</w:t>
      </w:r>
    </w:p>
    <w:p w:rsidR="000A5024" w:rsidRPr="005C2894" w:rsidRDefault="000A5024" w:rsidP="000A5024">
      <w:pPr>
        <w:pStyle w:val="ae"/>
        <w:ind w:left="0" w:right="-34"/>
        <w:rPr>
          <w:rFonts w:ascii="Times New Roman" w:hAnsi="Times New Roman"/>
          <w:sz w:val="24"/>
          <w:szCs w:val="24"/>
        </w:rPr>
      </w:pPr>
      <w:r w:rsidRPr="005C2894">
        <w:rPr>
          <w:rFonts w:ascii="Times New Roman" w:hAnsi="Times New Roman"/>
          <w:sz w:val="24"/>
          <w:szCs w:val="24"/>
        </w:rPr>
        <w:t xml:space="preserve">Это  относится прежде  всего к тому, </w:t>
      </w:r>
      <w:r w:rsidR="00B40A80" w:rsidRPr="005C2894">
        <w:rPr>
          <w:rFonts w:ascii="Times New Roman" w:hAnsi="Times New Roman"/>
          <w:sz w:val="24"/>
          <w:szCs w:val="24"/>
        </w:rPr>
        <w:t xml:space="preserve">кто </w:t>
      </w:r>
      <w:r w:rsidRPr="005C2894">
        <w:rPr>
          <w:rFonts w:ascii="Times New Roman" w:hAnsi="Times New Roman"/>
          <w:sz w:val="24"/>
          <w:szCs w:val="24"/>
        </w:rPr>
        <w:t>требует действия  от других</w:t>
      </w:r>
      <w:proofErr w:type="gramStart"/>
      <w:r w:rsidRPr="005C2894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0A5024" w:rsidRPr="005C2894" w:rsidRDefault="000A5024" w:rsidP="000A5024">
      <w:pPr>
        <w:pStyle w:val="ae"/>
        <w:numPr>
          <w:ilvl w:val="0"/>
          <w:numId w:val="16"/>
        </w:numPr>
        <w:ind w:left="0" w:right="-34" w:firstLine="0"/>
        <w:rPr>
          <w:rFonts w:ascii="Times New Roman" w:hAnsi="Times New Roman"/>
          <w:sz w:val="24"/>
          <w:szCs w:val="24"/>
        </w:rPr>
      </w:pPr>
      <w:r w:rsidRPr="005C2894">
        <w:rPr>
          <w:rFonts w:ascii="Times New Roman" w:hAnsi="Times New Roman"/>
          <w:sz w:val="24"/>
          <w:szCs w:val="24"/>
        </w:rPr>
        <w:t>Развитие  внутренней мотивации -  это  движение вверх.</w:t>
      </w:r>
    </w:p>
    <w:p w:rsidR="000A5024" w:rsidRPr="005C2894" w:rsidRDefault="000A5024" w:rsidP="000A5024">
      <w:pPr>
        <w:pStyle w:val="ae"/>
        <w:numPr>
          <w:ilvl w:val="0"/>
          <w:numId w:val="16"/>
        </w:numPr>
        <w:ind w:left="0" w:right="-34" w:firstLine="0"/>
        <w:rPr>
          <w:rFonts w:ascii="Times New Roman" w:hAnsi="Times New Roman"/>
          <w:sz w:val="24"/>
          <w:szCs w:val="24"/>
        </w:rPr>
      </w:pPr>
      <w:r w:rsidRPr="005C2894">
        <w:rPr>
          <w:rFonts w:ascii="Times New Roman" w:hAnsi="Times New Roman"/>
          <w:sz w:val="24"/>
          <w:szCs w:val="24"/>
        </w:rPr>
        <w:t>Задачи,  которые  мы  ставим перед ребенком, должны быть</w:t>
      </w:r>
    </w:p>
    <w:p w:rsidR="000A5024" w:rsidRPr="005C2894" w:rsidRDefault="000A5024" w:rsidP="000A5024">
      <w:pPr>
        <w:pStyle w:val="ae"/>
        <w:ind w:left="0" w:right="-34"/>
        <w:rPr>
          <w:rFonts w:ascii="Times New Roman" w:hAnsi="Times New Roman"/>
          <w:sz w:val="24"/>
          <w:szCs w:val="24"/>
        </w:rPr>
      </w:pPr>
      <w:r w:rsidRPr="005C2894">
        <w:rPr>
          <w:rFonts w:ascii="Times New Roman" w:hAnsi="Times New Roman"/>
          <w:sz w:val="24"/>
          <w:szCs w:val="24"/>
        </w:rPr>
        <w:t xml:space="preserve">не  только понятны, но  и внутренне приятны  ему,  </w:t>
      </w:r>
      <w:proofErr w:type="spellStart"/>
      <w:r w:rsidRPr="005C2894">
        <w:rPr>
          <w:rFonts w:ascii="Times New Roman" w:hAnsi="Times New Roman"/>
          <w:sz w:val="24"/>
          <w:szCs w:val="24"/>
        </w:rPr>
        <w:t>т</w:t>
      </w:r>
      <w:proofErr w:type="gramStart"/>
      <w:r w:rsidRPr="005C2894">
        <w:rPr>
          <w:rFonts w:ascii="Times New Roman" w:hAnsi="Times New Roman"/>
          <w:sz w:val="24"/>
          <w:szCs w:val="24"/>
        </w:rPr>
        <w:t>.е</w:t>
      </w:r>
      <w:proofErr w:type="spellEnd"/>
      <w:proofErr w:type="gramEnd"/>
      <w:r w:rsidRPr="005C2894">
        <w:rPr>
          <w:rFonts w:ascii="Times New Roman" w:hAnsi="Times New Roman"/>
          <w:sz w:val="24"/>
          <w:szCs w:val="24"/>
        </w:rPr>
        <w:t xml:space="preserve"> должны быть значимы для него.</w:t>
      </w:r>
    </w:p>
    <w:p w:rsidR="000A5024" w:rsidRPr="005C2894" w:rsidRDefault="000A5024" w:rsidP="000A5024">
      <w:pPr>
        <w:ind w:right="-34"/>
        <w:rPr>
          <w:rFonts w:ascii="Times New Roman" w:hAnsi="Times New Roman"/>
          <w:sz w:val="24"/>
          <w:szCs w:val="24"/>
        </w:rPr>
      </w:pPr>
      <w:r w:rsidRPr="005C2894">
        <w:rPr>
          <w:rFonts w:ascii="Times New Roman" w:hAnsi="Times New Roman"/>
          <w:sz w:val="24"/>
          <w:szCs w:val="24"/>
        </w:rPr>
        <w:t>Раз  мы взялись  за  новое  дело,  мы должны ИНАЧЕ  ДУМАТЬ  и  ДЕЙСТВОВАТЬ.</w:t>
      </w:r>
    </w:p>
    <w:p w:rsidR="00151309" w:rsidRPr="005C2894" w:rsidRDefault="00151309" w:rsidP="00D72C63">
      <w:pPr>
        <w:pStyle w:val="a4"/>
        <w:ind w:left="-851" w:firstLine="851"/>
      </w:pPr>
    </w:p>
    <w:p w:rsidR="001F0E88" w:rsidRPr="005C2894" w:rsidRDefault="001F0E88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Pr="005C2894" w:rsidRDefault="001F5617" w:rsidP="001F0E8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17" w:rsidRP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F5617">
        <w:rPr>
          <w:rFonts w:ascii="Times New Roman" w:hAnsi="Times New Roman" w:cs="Times New Roman"/>
          <w:b/>
          <w:sz w:val="40"/>
          <w:szCs w:val="40"/>
        </w:rPr>
        <w:t>Доклад на тему:</w:t>
      </w: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F5617">
        <w:rPr>
          <w:rFonts w:ascii="Times New Roman" w:hAnsi="Times New Roman" w:cs="Times New Roman"/>
          <w:b/>
          <w:sz w:val="40"/>
          <w:szCs w:val="40"/>
        </w:rPr>
        <w:t xml:space="preserve"> «Формирование универсальных учебных действий</w:t>
      </w:r>
      <w:r w:rsidR="00B40A80">
        <w:rPr>
          <w:rFonts w:ascii="Times New Roman" w:hAnsi="Times New Roman" w:cs="Times New Roman"/>
          <w:b/>
          <w:sz w:val="40"/>
          <w:szCs w:val="40"/>
        </w:rPr>
        <w:t xml:space="preserve"> во внеурочной деятельности</w:t>
      </w:r>
      <w:r w:rsidRPr="001F5617">
        <w:rPr>
          <w:rFonts w:ascii="Times New Roman" w:hAnsi="Times New Roman" w:cs="Times New Roman"/>
          <w:b/>
          <w:sz w:val="40"/>
          <w:szCs w:val="40"/>
        </w:rPr>
        <w:t>»</w:t>
      </w: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0E8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F5617" w:rsidRDefault="001F5617" w:rsidP="001F561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</w:p>
    <w:p w:rsidR="001F5617" w:rsidRDefault="001F5617" w:rsidP="001F561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220041" w:rsidRDefault="00220041" w:rsidP="002200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Сугрина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Е.А.</w:t>
      </w:r>
    </w:p>
    <w:p w:rsidR="001F5617" w:rsidRDefault="001F5617" w:rsidP="001F561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561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561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561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617" w:rsidRDefault="001F5617" w:rsidP="001F56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F5617" w:rsidSect="00B40A80">
      <w:headerReference w:type="default" r:id="rId10"/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CCC" w:rsidRDefault="000D0CCC" w:rsidP="00151309">
      <w:pPr>
        <w:spacing w:after="0" w:line="240" w:lineRule="auto"/>
      </w:pPr>
      <w:r>
        <w:separator/>
      </w:r>
    </w:p>
  </w:endnote>
  <w:endnote w:type="continuationSeparator" w:id="0">
    <w:p w:rsidR="000D0CCC" w:rsidRDefault="000D0CCC" w:rsidP="0015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lt;?php echo $config[ font ]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8E0" w:rsidRDefault="009348E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CCC" w:rsidRDefault="000D0CCC" w:rsidP="00151309">
      <w:pPr>
        <w:spacing w:after="0" w:line="240" w:lineRule="auto"/>
      </w:pPr>
      <w:r>
        <w:separator/>
      </w:r>
    </w:p>
  </w:footnote>
  <w:footnote w:type="continuationSeparator" w:id="0">
    <w:p w:rsidR="000D0CCC" w:rsidRDefault="000D0CCC" w:rsidP="00151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8E0" w:rsidRDefault="009348E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79"/>
      </v:shape>
    </w:pict>
  </w:numPicBullet>
  <w:numPicBullet w:numPicBulletId="1">
    <w:pict>
      <v:shape id="_x0000_i1027" type="#_x0000_t75" style="width:9.75pt;height:9.75pt" o:bullet="t">
        <v:imagedata r:id="rId2" o:title="artF599"/>
      </v:shape>
    </w:pict>
  </w:numPicBullet>
  <w:abstractNum w:abstractNumId="0">
    <w:nsid w:val="01EE33CA"/>
    <w:multiLevelType w:val="hybridMultilevel"/>
    <w:tmpl w:val="26AC1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21A00"/>
    <w:multiLevelType w:val="hybridMultilevel"/>
    <w:tmpl w:val="40AA2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C1FF9"/>
    <w:multiLevelType w:val="hybridMultilevel"/>
    <w:tmpl w:val="96280BD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43E81"/>
    <w:multiLevelType w:val="hybridMultilevel"/>
    <w:tmpl w:val="2D86E874"/>
    <w:lvl w:ilvl="0" w:tplc="3A4262DA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561CB6" w:tentative="1">
      <w:start w:val="1"/>
      <w:numFmt w:val="bullet"/>
      <w:lvlText w:val=""/>
      <w:lvlPicBulletId w:val="1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CC9C3A1A" w:tentative="1">
      <w:start w:val="1"/>
      <w:numFmt w:val="bullet"/>
      <w:lvlText w:val=""/>
      <w:lvlPicBulletId w:val="1"/>
      <w:lvlJc w:val="left"/>
      <w:pPr>
        <w:tabs>
          <w:tab w:val="num" w:pos="1876"/>
        </w:tabs>
        <w:ind w:left="1876" w:hanging="360"/>
      </w:pPr>
      <w:rPr>
        <w:rFonts w:ascii="Symbol" w:hAnsi="Symbol" w:hint="default"/>
      </w:rPr>
    </w:lvl>
    <w:lvl w:ilvl="3" w:tplc="4AE213E6" w:tentative="1">
      <w:start w:val="1"/>
      <w:numFmt w:val="bullet"/>
      <w:lvlText w:val=""/>
      <w:lvlPicBulletId w:val="1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9AFADF28" w:tentative="1">
      <w:start w:val="1"/>
      <w:numFmt w:val="bullet"/>
      <w:lvlText w:val=""/>
      <w:lvlPicBulletId w:val="1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5" w:tplc="C49AC5A2" w:tentative="1">
      <w:start w:val="1"/>
      <w:numFmt w:val="bullet"/>
      <w:lvlText w:val=""/>
      <w:lvlPicBulletId w:val="1"/>
      <w:lvlJc w:val="left"/>
      <w:pPr>
        <w:tabs>
          <w:tab w:val="num" w:pos="4036"/>
        </w:tabs>
        <w:ind w:left="4036" w:hanging="360"/>
      </w:pPr>
      <w:rPr>
        <w:rFonts w:ascii="Symbol" w:hAnsi="Symbol" w:hint="default"/>
      </w:rPr>
    </w:lvl>
    <w:lvl w:ilvl="6" w:tplc="527A9726" w:tentative="1">
      <w:start w:val="1"/>
      <w:numFmt w:val="bullet"/>
      <w:lvlText w:val=""/>
      <w:lvlPicBulletId w:val="1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1088B520" w:tentative="1">
      <w:start w:val="1"/>
      <w:numFmt w:val="bullet"/>
      <w:lvlText w:val=""/>
      <w:lvlPicBulletId w:val="1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8" w:tplc="0F9E9936" w:tentative="1">
      <w:start w:val="1"/>
      <w:numFmt w:val="bullet"/>
      <w:lvlText w:val=""/>
      <w:lvlPicBulletId w:val="1"/>
      <w:lvlJc w:val="left"/>
      <w:pPr>
        <w:tabs>
          <w:tab w:val="num" w:pos="6196"/>
        </w:tabs>
        <w:ind w:left="6196" w:hanging="360"/>
      </w:pPr>
      <w:rPr>
        <w:rFonts w:ascii="Symbol" w:hAnsi="Symbol" w:hint="default"/>
      </w:rPr>
    </w:lvl>
  </w:abstractNum>
  <w:abstractNum w:abstractNumId="4">
    <w:nsid w:val="082940B0"/>
    <w:multiLevelType w:val="hybridMultilevel"/>
    <w:tmpl w:val="DDE07F6C"/>
    <w:lvl w:ilvl="0" w:tplc="C9F2FDC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CC48D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76022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F8F8F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AB5D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743EF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F2EA7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4ADA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FCAB5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E8127DB"/>
    <w:multiLevelType w:val="hybridMultilevel"/>
    <w:tmpl w:val="D1BE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2777E"/>
    <w:multiLevelType w:val="hybridMultilevel"/>
    <w:tmpl w:val="FD36871E"/>
    <w:lvl w:ilvl="0" w:tplc="FB0476D2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C51078FC" w:tentative="1">
      <w:start w:val="1"/>
      <w:numFmt w:val="bullet"/>
      <w:lvlText w:val=""/>
      <w:lvlJc w:val="left"/>
      <w:pPr>
        <w:tabs>
          <w:tab w:val="num" w:pos="1298"/>
        </w:tabs>
        <w:ind w:left="1298" w:hanging="360"/>
      </w:pPr>
      <w:rPr>
        <w:rFonts w:ascii="Wingdings 2" w:hAnsi="Wingdings 2" w:hint="default"/>
      </w:rPr>
    </w:lvl>
    <w:lvl w:ilvl="2" w:tplc="E0C8D6F6" w:tentative="1">
      <w:start w:val="1"/>
      <w:numFmt w:val="bullet"/>
      <w:lvlText w:val=""/>
      <w:lvlJc w:val="left"/>
      <w:pPr>
        <w:tabs>
          <w:tab w:val="num" w:pos="2018"/>
        </w:tabs>
        <w:ind w:left="2018" w:hanging="360"/>
      </w:pPr>
      <w:rPr>
        <w:rFonts w:ascii="Wingdings 2" w:hAnsi="Wingdings 2" w:hint="default"/>
      </w:rPr>
    </w:lvl>
    <w:lvl w:ilvl="3" w:tplc="4EAA5452" w:tentative="1">
      <w:start w:val="1"/>
      <w:numFmt w:val="bullet"/>
      <w:lvlText w:val=""/>
      <w:lvlJc w:val="left"/>
      <w:pPr>
        <w:tabs>
          <w:tab w:val="num" w:pos="2738"/>
        </w:tabs>
        <w:ind w:left="2738" w:hanging="360"/>
      </w:pPr>
      <w:rPr>
        <w:rFonts w:ascii="Wingdings 2" w:hAnsi="Wingdings 2" w:hint="default"/>
      </w:rPr>
    </w:lvl>
    <w:lvl w:ilvl="4" w:tplc="3F34129A" w:tentative="1">
      <w:start w:val="1"/>
      <w:numFmt w:val="bullet"/>
      <w:lvlText w:val=""/>
      <w:lvlJc w:val="left"/>
      <w:pPr>
        <w:tabs>
          <w:tab w:val="num" w:pos="3458"/>
        </w:tabs>
        <w:ind w:left="3458" w:hanging="360"/>
      </w:pPr>
      <w:rPr>
        <w:rFonts w:ascii="Wingdings 2" w:hAnsi="Wingdings 2" w:hint="default"/>
      </w:rPr>
    </w:lvl>
    <w:lvl w:ilvl="5" w:tplc="1B9CAFCC" w:tentative="1">
      <w:start w:val="1"/>
      <w:numFmt w:val="bullet"/>
      <w:lvlText w:val=""/>
      <w:lvlJc w:val="left"/>
      <w:pPr>
        <w:tabs>
          <w:tab w:val="num" w:pos="4178"/>
        </w:tabs>
        <w:ind w:left="4178" w:hanging="360"/>
      </w:pPr>
      <w:rPr>
        <w:rFonts w:ascii="Wingdings 2" w:hAnsi="Wingdings 2" w:hint="default"/>
      </w:rPr>
    </w:lvl>
    <w:lvl w:ilvl="6" w:tplc="9156F392" w:tentative="1">
      <w:start w:val="1"/>
      <w:numFmt w:val="bullet"/>
      <w:lvlText w:val=""/>
      <w:lvlJc w:val="left"/>
      <w:pPr>
        <w:tabs>
          <w:tab w:val="num" w:pos="4898"/>
        </w:tabs>
        <w:ind w:left="4898" w:hanging="360"/>
      </w:pPr>
      <w:rPr>
        <w:rFonts w:ascii="Wingdings 2" w:hAnsi="Wingdings 2" w:hint="default"/>
      </w:rPr>
    </w:lvl>
    <w:lvl w:ilvl="7" w:tplc="D31EA474" w:tentative="1">
      <w:start w:val="1"/>
      <w:numFmt w:val="bullet"/>
      <w:lvlText w:val=""/>
      <w:lvlJc w:val="left"/>
      <w:pPr>
        <w:tabs>
          <w:tab w:val="num" w:pos="5618"/>
        </w:tabs>
        <w:ind w:left="5618" w:hanging="360"/>
      </w:pPr>
      <w:rPr>
        <w:rFonts w:ascii="Wingdings 2" w:hAnsi="Wingdings 2" w:hint="default"/>
      </w:rPr>
    </w:lvl>
    <w:lvl w:ilvl="8" w:tplc="7B4238AE" w:tentative="1">
      <w:start w:val="1"/>
      <w:numFmt w:val="bullet"/>
      <w:lvlText w:val=""/>
      <w:lvlJc w:val="left"/>
      <w:pPr>
        <w:tabs>
          <w:tab w:val="num" w:pos="6338"/>
        </w:tabs>
        <w:ind w:left="6338" w:hanging="360"/>
      </w:pPr>
      <w:rPr>
        <w:rFonts w:ascii="Wingdings 2" w:hAnsi="Wingdings 2" w:hint="default"/>
      </w:rPr>
    </w:lvl>
  </w:abstractNum>
  <w:abstractNum w:abstractNumId="7">
    <w:nsid w:val="120A34EB"/>
    <w:multiLevelType w:val="hybridMultilevel"/>
    <w:tmpl w:val="B1744B7E"/>
    <w:lvl w:ilvl="0" w:tplc="902A0A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8D07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AC634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761CA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8C41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438E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38367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C41A3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80930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7705073"/>
    <w:multiLevelType w:val="hybridMultilevel"/>
    <w:tmpl w:val="3446BF2A"/>
    <w:lvl w:ilvl="0" w:tplc="1FA4540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BC10E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78DC5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F8D2B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0E0B1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20CF5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CE680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02AF0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981C3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7721A88"/>
    <w:multiLevelType w:val="hybridMultilevel"/>
    <w:tmpl w:val="26AC1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9E4D02"/>
    <w:multiLevelType w:val="hybridMultilevel"/>
    <w:tmpl w:val="131A250A"/>
    <w:lvl w:ilvl="0" w:tplc="6B9A95E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E082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06D07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CC34B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42B5E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C532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BE4BC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26437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DEB10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BEF5423"/>
    <w:multiLevelType w:val="hybridMultilevel"/>
    <w:tmpl w:val="F0745138"/>
    <w:lvl w:ilvl="0" w:tplc="5ED6B2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3A76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F067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5CC0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5C63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B065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1E3A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702B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50AA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1FA37679"/>
    <w:multiLevelType w:val="hybridMultilevel"/>
    <w:tmpl w:val="C726A51E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>
    <w:nsid w:val="23443136"/>
    <w:multiLevelType w:val="hybridMultilevel"/>
    <w:tmpl w:val="2F622A28"/>
    <w:lvl w:ilvl="0" w:tplc="CD40A5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4EF3B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3288E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A0FFE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E895D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F4485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0B6C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78F90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D8974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3FB0E64"/>
    <w:multiLevelType w:val="hybridMultilevel"/>
    <w:tmpl w:val="9EC8C812"/>
    <w:lvl w:ilvl="0" w:tplc="01348D6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DC97B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5CCCE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B4F57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D8CE6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12127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00713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8EBB3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A0EC0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42E36FF"/>
    <w:multiLevelType w:val="hybridMultilevel"/>
    <w:tmpl w:val="011258FA"/>
    <w:lvl w:ilvl="0" w:tplc="EE90C61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E6A66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BA092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049A9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82995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A5A6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1EA34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AABC5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1471F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814527E"/>
    <w:multiLevelType w:val="hybridMultilevel"/>
    <w:tmpl w:val="F9BC529C"/>
    <w:lvl w:ilvl="0" w:tplc="A956D91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16861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FC6F8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0E080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F7F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9C7DC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A4F6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4E058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C8BB68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9ED12FD"/>
    <w:multiLevelType w:val="hybridMultilevel"/>
    <w:tmpl w:val="3306E318"/>
    <w:lvl w:ilvl="0" w:tplc="C38C6F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6804F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011E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1CB19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020F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A2561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D8FB4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BC83A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C415A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2C700602"/>
    <w:multiLevelType w:val="hybridMultilevel"/>
    <w:tmpl w:val="67CEA106"/>
    <w:lvl w:ilvl="0" w:tplc="0234C77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5A008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0AF76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761E9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6CAED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02552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78909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B28D8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22395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319106D"/>
    <w:multiLevelType w:val="hybridMultilevel"/>
    <w:tmpl w:val="D2743B60"/>
    <w:lvl w:ilvl="0" w:tplc="3580C8C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F0B5D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0E806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8C0D8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5C386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9CF66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F05BF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5AA7E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AD478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35280D01"/>
    <w:multiLevelType w:val="hybridMultilevel"/>
    <w:tmpl w:val="2E304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56604"/>
    <w:multiLevelType w:val="hybridMultilevel"/>
    <w:tmpl w:val="F11C73F0"/>
    <w:lvl w:ilvl="0" w:tplc="442A959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C1AE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41BF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2D4522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8CC0B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E4BF5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5EC5E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CAD4C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4089C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59E7097"/>
    <w:multiLevelType w:val="hybridMultilevel"/>
    <w:tmpl w:val="1F74EAF6"/>
    <w:lvl w:ilvl="0" w:tplc="892251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E8A5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2430C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EE7E4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B6CB8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02ED9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9E829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8ABB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288BF8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A7E0605"/>
    <w:multiLevelType w:val="hybridMultilevel"/>
    <w:tmpl w:val="2D487494"/>
    <w:lvl w:ilvl="0" w:tplc="C27471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FA10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BCBB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98F9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AE430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475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F4DD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EA07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C40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80531A"/>
    <w:multiLevelType w:val="hybridMultilevel"/>
    <w:tmpl w:val="9768EBD0"/>
    <w:lvl w:ilvl="0" w:tplc="4BA43AE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A67A4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9A0F1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16C31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3479D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4096D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7418D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C8DC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B2492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46437A4"/>
    <w:multiLevelType w:val="hybridMultilevel"/>
    <w:tmpl w:val="C0868D7A"/>
    <w:lvl w:ilvl="0" w:tplc="BC4A1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112944"/>
    <w:multiLevelType w:val="hybridMultilevel"/>
    <w:tmpl w:val="D52EFAD6"/>
    <w:lvl w:ilvl="0" w:tplc="9F38C9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7434F"/>
    <w:multiLevelType w:val="hybridMultilevel"/>
    <w:tmpl w:val="05E2190E"/>
    <w:lvl w:ilvl="0" w:tplc="4D5E80D6"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8">
    <w:nsid w:val="67933328"/>
    <w:multiLevelType w:val="hybridMultilevel"/>
    <w:tmpl w:val="8FAA1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60764"/>
    <w:multiLevelType w:val="hybridMultilevel"/>
    <w:tmpl w:val="E778A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50C8C"/>
    <w:multiLevelType w:val="hybridMultilevel"/>
    <w:tmpl w:val="1E84FC92"/>
    <w:lvl w:ilvl="0" w:tplc="226002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7210E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10649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A659B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9076C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4C2DB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26489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64A4F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FE457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CB44737"/>
    <w:multiLevelType w:val="hybridMultilevel"/>
    <w:tmpl w:val="1108BD56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2">
    <w:nsid w:val="7DB31379"/>
    <w:multiLevelType w:val="hybridMultilevel"/>
    <w:tmpl w:val="D23CC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C31FB1"/>
    <w:multiLevelType w:val="hybridMultilevel"/>
    <w:tmpl w:val="E46220D0"/>
    <w:lvl w:ilvl="0" w:tplc="2F124AB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BAFBE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82C34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1E7C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CECF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5ED6C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46571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4559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C2258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8"/>
  </w:num>
  <w:num w:numId="3">
    <w:abstractNumId w:val="31"/>
  </w:num>
  <w:num w:numId="4">
    <w:abstractNumId w:val="12"/>
  </w:num>
  <w:num w:numId="5">
    <w:abstractNumId w:val="5"/>
  </w:num>
  <w:num w:numId="6">
    <w:abstractNumId w:val="11"/>
  </w:num>
  <w:num w:numId="7">
    <w:abstractNumId w:val="23"/>
  </w:num>
  <w:num w:numId="8">
    <w:abstractNumId w:val="6"/>
  </w:num>
  <w:num w:numId="9">
    <w:abstractNumId w:val="1"/>
  </w:num>
  <w:num w:numId="10">
    <w:abstractNumId w:val="20"/>
  </w:num>
  <w:num w:numId="11">
    <w:abstractNumId w:val="9"/>
  </w:num>
  <w:num w:numId="12">
    <w:abstractNumId w:val="0"/>
  </w:num>
  <w:num w:numId="13">
    <w:abstractNumId w:val="29"/>
  </w:num>
  <w:num w:numId="14">
    <w:abstractNumId w:val="32"/>
  </w:num>
  <w:num w:numId="15">
    <w:abstractNumId w:val="26"/>
  </w:num>
  <w:num w:numId="16">
    <w:abstractNumId w:val="27"/>
  </w:num>
  <w:num w:numId="17">
    <w:abstractNumId w:val="25"/>
  </w:num>
  <w:num w:numId="18">
    <w:abstractNumId w:val="13"/>
  </w:num>
  <w:num w:numId="19">
    <w:abstractNumId w:val="14"/>
  </w:num>
  <w:num w:numId="20">
    <w:abstractNumId w:val="17"/>
  </w:num>
  <w:num w:numId="21">
    <w:abstractNumId w:val="24"/>
  </w:num>
  <w:num w:numId="22">
    <w:abstractNumId w:val="16"/>
  </w:num>
  <w:num w:numId="23">
    <w:abstractNumId w:val="8"/>
  </w:num>
  <w:num w:numId="24">
    <w:abstractNumId w:val="22"/>
  </w:num>
  <w:num w:numId="25">
    <w:abstractNumId w:val="15"/>
  </w:num>
  <w:num w:numId="26">
    <w:abstractNumId w:val="4"/>
  </w:num>
  <w:num w:numId="27">
    <w:abstractNumId w:val="18"/>
  </w:num>
  <w:num w:numId="28">
    <w:abstractNumId w:val="10"/>
  </w:num>
  <w:num w:numId="29">
    <w:abstractNumId w:val="33"/>
  </w:num>
  <w:num w:numId="30">
    <w:abstractNumId w:val="7"/>
  </w:num>
  <w:num w:numId="31">
    <w:abstractNumId w:val="3"/>
  </w:num>
  <w:num w:numId="32">
    <w:abstractNumId w:val="30"/>
  </w:num>
  <w:num w:numId="33">
    <w:abstractNumId w:val="2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E88"/>
    <w:rsid w:val="00024D11"/>
    <w:rsid w:val="00024DA8"/>
    <w:rsid w:val="000A5024"/>
    <w:rsid w:val="000C5CFF"/>
    <w:rsid w:val="000D0CCC"/>
    <w:rsid w:val="0012568E"/>
    <w:rsid w:val="00151309"/>
    <w:rsid w:val="00174624"/>
    <w:rsid w:val="001F0E88"/>
    <w:rsid w:val="001F5617"/>
    <w:rsid w:val="00220041"/>
    <w:rsid w:val="00273DD9"/>
    <w:rsid w:val="002826F1"/>
    <w:rsid w:val="003158C1"/>
    <w:rsid w:val="003558E3"/>
    <w:rsid w:val="004205F4"/>
    <w:rsid w:val="005019D3"/>
    <w:rsid w:val="00526915"/>
    <w:rsid w:val="005C2894"/>
    <w:rsid w:val="00606EDF"/>
    <w:rsid w:val="00631872"/>
    <w:rsid w:val="00662D5A"/>
    <w:rsid w:val="00666CC8"/>
    <w:rsid w:val="008B3DC5"/>
    <w:rsid w:val="008D799F"/>
    <w:rsid w:val="0090256D"/>
    <w:rsid w:val="0093013D"/>
    <w:rsid w:val="009348E0"/>
    <w:rsid w:val="009F4C45"/>
    <w:rsid w:val="00A878E7"/>
    <w:rsid w:val="00AB3CE7"/>
    <w:rsid w:val="00AC0AF9"/>
    <w:rsid w:val="00B01873"/>
    <w:rsid w:val="00B40A80"/>
    <w:rsid w:val="00B876E5"/>
    <w:rsid w:val="00C53F8B"/>
    <w:rsid w:val="00C94E4E"/>
    <w:rsid w:val="00D31F87"/>
    <w:rsid w:val="00D72C63"/>
    <w:rsid w:val="00EB3F42"/>
    <w:rsid w:val="00F0074C"/>
    <w:rsid w:val="00F04258"/>
    <w:rsid w:val="00F56F8A"/>
    <w:rsid w:val="00F6376B"/>
    <w:rsid w:val="00F730E5"/>
    <w:rsid w:val="00FC10B6"/>
    <w:rsid w:val="00FD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0E8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06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6EDF"/>
    <w:rPr>
      <w:b/>
      <w:bCs/>
    </w:rPr>
  </w:style>
  <w:style w:type="character" w:styleId="a6">
    <w:name w:val="Emphasis"/>
    <w:basedOn w:val="a0"/>
    <w:uiPriority w:val="20"/>
    <w:qFormat/>
    <w:rsid w:val="00606ED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0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ED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74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5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1309"/>
  </w:style>
  <w:style w:type="paragraph" w:styleId="ac">
    <w:name w:val="footer"/>
    <w:basedOn w:val="a"/>
    <w:link w:val="ad"/>
    <w:uiPriority w:val="99"/>
    <w:unhideWhenUsed/>
    <w:rsid w:val="0015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1309"/>
  </w:style>
  <w:style w:type="paragraph" w:styleId="ae">
    <w:name w:val="List Paragraph"/>
    <w:basedOn w:val="a"/>
    <w:uiPriority w:val="34"/>
    <w:qFormat/>
    <w:rsid w:val="000A502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Знак1 Знак Знак Знак Знак Знак Знак"/>
    <w:basedOn w:val="a"/>
    <w:rsid w:val="009301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01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343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52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1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28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8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3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096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2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04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07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75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80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9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3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0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3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3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7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8575B-6E58-4B71-A026-9555147B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9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Сугрина</cp:lastModifiedBy>
  <cp:revision>21</cp:revision>
  <cp:lastPrinted>2015-11-09T11:54:00Z</cp:lastPrinted>
  <dcterms:created xsi:type="dcterms:W3CDTF">2015-03-26T15:42:00Z</dcterms:created>
  <dcterms:modified xsi:type="dcterms:W3CDTF">2017-08-25T17:57:00Z</dcterms:modified>
</cp:coreProperties>
</file>