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BB" w:rsidRPr="00446FBB" w:rsidRDefault="00446FBB" w:rsidP="00446FB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6FBB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446FBB">
        <w:rPr>
          <w:rFonts w:ascii="Times New Roman" w:hAnsi="Times New Roman" w:cs="Times New Roman"/>
          <w:b/>
          <w:color w:val="000000"/>
          <w:sz w:val="24"/>
          <w:szCs w:val="24"/>
        </w:rPr>
        <w:t>Славгородская</w:t>
      </w:r>
      <w:proofErr w:type="spellEnd"/>
      <w:r w:rsidRPr="00446F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школа»</w:t>
      </w: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8AB" w:rsidRPr="00446FB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F0A" w:rsidRPr="007958AB" w:rsidRDefault="00446FBB" w:rsidP="00F80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8AB">
        <w:rPr>
          <w:rFonts w:ascii="Times New Roman" w:eastAsia="Times New Roman" w:hAnsi="Times New Roman" w:cs="Times New Roman"/>
          <w:b/>
          <w:sz w:val="28"/>
          <w:szCs w:val="28"/>
        </w:rPr>
        <w:t>Рабочая п</w:t>
      </w:r>
      <w:r w:rsidR="00D14F0A" w:rsidRPr="007958AB">
        <w:rPr>
          <w:rFonts w:ascii="Times New Roman" w:eastAsia="Times New Roman" w:hAnsi="Times New Roman" w:cs="Times New Roman"/>
          <w:b/>
          <w:sz w:val="28"/>
          <w:szCs w:val="28"/>
        </w:rPr>
        <w:t xml:space="preserve">рограмма </w:t>
      </w:r>
    </w:p>
    <w:p w:rsidR="00D14F0A" w:rsidRPr="007958AB" w:rsidRDefault="00D14F0A" w:rsidP="00F80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8AB">
        <w:rPr>
          <w:rFonts w:ascii="Times New Roman" w:eastAsia="Times New Roman" w:hAnsi="Times New Roman" w:cs="Times New Roman"/>
          <w:b/>
          <w:sz w:val="28"/>
          <w:szCs w:val="28"/>
        </w:rPr>
        <w:t xml:space="preserve">внеурочной деятельности по учебному предмету  «Биология» 5-6 класс </w:t>
      </w:r>
    </w:p>
    <w:p w:rsidR="00446FBB" w:rsidRPr="007958AB" w:rsidRDefault="00446FBB" w:rsidP="00F80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8AB">
        <w:rPr>
          <w:rFonts w:ascii="Times New Roman" w:eastAsia="Times New Roman" w:hAnsi="Times New Roman" w:cs="Times New Roman"/>
          <w:b/>
          <w:sz w:val="28"/>
          <w:szCs w:val="28"/>
        </w:rPr>
        <w:t xml:space="preserve"> «Я познаю мир»</w:t>
      </w:r>
    </w:p>
    <w:p w:rsidR="00446FBB" w:rsidRPr="007958AB" w:rsidRDefault="00446FBB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6FBB" w:rsidRPr="007958AB" w:rsidRDefault="00D14F0A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8AB">
        <w:rPr>
          <w:rFonts w:ascii="Times New Roman" w:eastAsia="Times New Roman" w:hAnsi="Times New Roman" w:cs="Times New Roman"/>
          <w:b/>
          <w:sz w:val="28"/>
          <w:szCs w:val="28"/>
        </w:rPr>
        <w:t>(Предметная</w:t>
      </w:r>
      <w:r w:rsidR="00446FBB" w:rsidRPr="007958AB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область «Естественно  – научные дисциплины»)</w:t>
      </w:r>
    </w:p>
    <w:p w:rsidR="00446FBB" w:rsidRPr="007958A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58AB" w:rsidRDefault="007958A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015A" w:rsidRPr="00446FBB" w:rsidRDefault="00F8015A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6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Класс: 5-6</w:t>
      </w: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F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Разработчик программы  </w:t>
      </w: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46F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D14F0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446FBB">
        <w:rPr>
          <w:rFonts w:ascii="Times New Roman" w:eastAsia="Times New Roman" w:hAnsi="Times New Roman" w:cs="Times New Roman"/>
          <w:sz w:val="24"/>
          <w:szCs w:val="24"/>
        </w:rPr>
        <w:t xml:space="preserve">  Василенко Н.В. – учитель биологии  </w:t>
      </w: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6F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высшая квалификационная категория</w:t>
      </w:r>
    </w:p>
    <w:p w:rsidR="00446FBB" w:rsidRPr="00446FBB" w:rsidRDefault="00446FBB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015A" w:rsidRPr="00446FBB" w:rsidRDefault="00F8015A" w:rsidP="00446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FBB" w:rsidRPr="00446FBB" w:rsidRDefault="00446FBB" w:rsidP="0044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FBB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Pr="00446FBB">
        <w:rPr>
          <w:rFonts w:ascii="Times New Roman" w:eastAsia="Times New Roman" w:hAnsi="Times New Roman" w:cs="Times New Roman"/>
          <w:sz w:val="24"/>
          <w:szCs w:val="24"/>
        </w:rPr>
        <w:t>Славгородское</w:t>
      </w:r>
      <w:proofErr w:type="spellEnd"/>
      <w:r w:rsidRPr="00446FBB">
        <w:rPr>
          <w:rFonts w:ascii="Times New Roman" w:eastAsia="Times New Roman" w:hAnsi="Times New Roman" w:cs="Times New Roman"/>
          <w:sz w:val="24"/>
          <w:szCs w:val="24"/>
        </w:rPr>
        <w:t>, г.Славгород, Алтайский край</w:t>
      </w:r>
    </w:p>
    <w:p w:rsidR="007958AB" w:rsidRDefault="007958AB" w:rsidP="007958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</w:p>
    <w:p w:rsidR="007958AB" w:rsidRDefault="007958AB" w:rsidP="00446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8AB" w:rsidRDefault="007958AB" w:rsidP="00446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8AB" w:rsidRPr="00446FBB" w:rsidRDefault="007958AB" w:rsidP="00446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FBB" w:rsidRDefault="00446FBB" w:rsidP="00B17974">
      <w:pPr>
        <w:rPr>
          <w:b/>
          <w:color w:val="000000"/>
          <w:sz w:val="24"/>
          <w:szCs w:val="24"/>
        </w:rPr>
      </w:pPr>
      <w:r w:rsidRPr="00446FBB">
        <w:rPr>
          <w:rFonts w:ascii="TimesNewRomanPS-BoldMT" w:hAnsi="TimesNewRomanPS-BoldMT"/>
          <w:b/>
          <w:color w:val="000000"/>
          <w:sz w:val="24"/>
          <w:szCs w:val="24"/>
        </w:rPr>
        <w:t>Пояснительная записка</w:t>
      </w:r>
    </w:p>
    <w:p w:rsidR="00B17974" w:rsidRPr="00446FBB" w:rsidRDefault="007D6E90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В условиях перехода российского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 образования на ФГОС происходит </w:t>
      </w:r>
      <w:r w:rsidRPr="00446FBB">
        <w:rPr>
          <w:rFonts w:ascii="TimesNewRomanPSMT" w:hAnsi="TimesNewRomanPSMT"/>
          <w:color w:val="000000"/>
          <w:sz w:val="24"/>
          <w:szCs w:val="24"/>
        </w:rPr>
        <w:t>изменение образовательной парадигмы, кот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орая затрагивает все компоненты </w:t>
      </w:r>
      <w:r w:rsidRPr="00446FBB">
        <w:rPr>
          <w:rFonts w:ascii="TimesNewRomanPSMT" w:hAnsi="TimesNewRomanPSMT"/>
          <w:color w:val="000000"/>
          <w:sz w:val="24"/>
          <w:szCs w:val="24"/>
        </w:rPr>
        <w:t>изучения биологии. Введение в действие но</w:t>
      </w:r>
      <w:r w:rsidR="00F8015A">
        <w:rPr>
          <w:rFonts w:ascii="TimesNewRomanPSMT" w:hAnsi="TimesNewRomanPSMT"/>
          <w:color w:val="000000"/>
          <w:sz w:val="24"/>
          <w:szCs w:val="24"/>
        </w:rPr>
        <w:t xml:space="preserve">вых федеральных государственных </w:t>
      </w:r>
      <w:r w:rsidRPr="00446FBB">
        <w:rPr>
          <w:rFonts w:ascii="TimesNewRomanPSMT" w:hAnsi="TimesNewRomanPSMT"/>
          <w:color w:val="000000"/>
          <w:sz w:val="24"/>
          <w:szCs w:val="24"/>
        </w:rPr>
        <w:t>образовательных стандартов в корне и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зменило концептуальный подход в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учебном и воспитательном процессе 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 школьников. Современный </w:t>
      </w:r>
      <w:r w:rsidRPr="00446FBB">
        <w:rPr>
          <w:rFonts w:ascii="TimesNewRomanPSMT" w:hAnsi="TimesNewRomanPSMT"/>
          <w:color w:val="000000"/>
          <w:sz w:val="24"/>
          <w:szCs w:val="24"/>
        </w:rPr>
        <w:t>учебный процесс направлен не столько на д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остижение результатов в области </w:t>
      </w:r>
      <w:r w:rsidRPr="00446FBB">
        <w:rPr>
          <w:rFonts w:ascii="TimesNewRomanPSMT" w:hAnsi="TimesNewRomanPSMT"/>
          <w:color w:val="000000"/>
          <w:sz w:val="24"/>
          <w:szCs w:val="24"/>
        </w:rPr>
        <w:t>предметных знаний, сколько на личнос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тный рост ребенка, формирование </w:t>
      </w:r>
      <w:r w:rsidRPr="00446FBB">
        <w:rPr>
          <w:rFonts w:ascii="TimesNewRomanPSMT" w:hAnsi="TimesNewRomanPSMT"/>
          <w:color w:val="000000"/>
          <w:sz w:val="24"/>
          <w:szCs w:val="24"/>
        </w:rPr>
        <w:t>умения адекватно анализировать и о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ценивать ситуацию, стремления к </w:t>
      </w:r>
      <w:r w:rsidRPr="00446FBB">
        <w:rPr>
          <w:rFonts w:ascii="TimesNewRomanPSMT" w:hAnsi="TimesNewRomanPSMT"/>
          <w:color w:val="000000"/>
          <w:sz w:val="24"/>
          <w:szCs w:val="24"/>
        </w:rPr>
        <w:t>самообразованию. Ключевым звен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ом в изучении биологии является </w:t>
      </w:r>
      <w:r w:rsidRPr="00446FBB">
        <w:rPr>
          <w:rFonts w:ascii="TimesNewRomanPSMT" w:hAnsi="TimesNewRomanPSMT"/>
          <w:color w:val="000000"/>
          <w:sz w:val="24"/>
          <w:szCs w:val="24"/>
        </w:rPr>
        <w:t>практическая деятельность. На данной стад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ии очень важно помочь школьнику </w:t>
      </w:r>
      <w:r w:rsidRPr="00446FBB">
        <w:rPr>
          <w:rFonts w:ascii="TimesNewRomanPSMT" w:hAnsi="TimesNewRomanPSMT"/>
          <w:color w:val="000000"/>
          <w:sz w:val="24"/>
          <w:szCs w:val="24"/>
        </w:rPr>
        <w:t>осознать необходимость приобретаемых навык</w:t>
      </w:r>
      <w:r w:rsidR="00F8015A">
        <w:rPr>
          <w:rFonts w:ascii="TimesNewRomanPSMT" w:hAnsi="TimesNewRomanPSMT"/>
          <w:color w:val="000000"/>
          <w:sz w:val="24"/>
          <w:szCs w:val="24"/>
        </w:rPr>
        <w:t>ов, знаний, умений. Способность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учиться поддерживается формированием 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универсальных учебных действий,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которое подразумевает создание мотивации, 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определение и постановка целей, </w:t>
      </w:r>
      <w:r w:rsidRPr="00446FBB">
        <w:rPr>
          <w:rFonts w:ascii="TimesNewRomanPSMT" w:hAnsi="TimesNewRomanPSMT"/>
          <w:color w:val="000000"/>
          <w:sz w:val="24"/>
          <w:szCs w:val="24"/>
        </w:rPr>
        <w:t>поиск эффективных методов их достижения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>.</w:t>
      </w:r>
    </w:p>
    <w:p w:rsidR="00B17974" w:rsidRPr="00446FBB" w:rsidRDefault="007D6E90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На биологию в 5</w:t>
      </w:r>
      <w:r w:rsidR="007A1B28" w:rsidRPr="00446FBB">
        <w:rPr>
          <w:color w:val="000000"/>
          <w:sz w:val="24"/>
          <w:szCs w:val="24"/>
        </w:rPr>
        <w:t>-6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классе выделен всего 1 ча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с, и этого порой не хватает для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проведения лабораторных работ 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и других занятий с практической </w:t>
      </w:r>
      <w:r w:rsidRPr="00446FBB">
        <w:rPr>
          <w:rFonts w:ascii="TimesNewRomanPSMT" w:hAnsi="TimesNewRomanPSMT"/>
          <w:color w:val="000000"/>
          <w:sz w:val="24"/>
          <w:szCs w:val="24"/>
        </w:rPr>
        <w:t>направленностью, поэтому возникла идея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 создания учебного курса, в который  </w:t>
      </w:r>
      <w:r w:rsidR="00F8015A">
        <w:rPr>
          <w:rFonts w:ascii="TimesNewRomanPSMT" w:hAnsi="TimesNewRomanPSMT"/>
          <w:color w:val="000000"/>
          <w:sz w:val="24"/>
          <w:szCs w:val="24"/>
        </w:rPr>
        <w:t>включены</w:t>
      </w:r>
      <w:r w:rsidRPr="00446FBB">
        <w:rPr>
          <w:rFonts w:ascii="TimesNewRomanPSMT" w:hAnsi="TimesNewRomanPSMT"/>
          <w:color w:val="000000"/>
          <w:sz w:val="24"/>
          <w:szCs w:val="24"/>
        </w:rPr>
        <w:t>различные виды деятельности, котор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ые помогут развитию компетенций </w:t>
      </w:r>
      <w:r w:rsidRPr="00446FBB">
        <w:rPr>
          <w:rFonts w:ascii="TimesNewRomanPSMT" w:hAnsi="TimesNewRomanPSMT"/>
          <w:color w:val="000000"/>
          <w:sz w:val="24"/>
          <w:szCs w:val="24"/>
        </w:rPr>
        <w:t>учащихся. Ученики 5</w:t>
      </w:r>
      <w:r w:rsidR="007A1B28" w:rsidRPr="00446FBB">
        <w:rPr>
          <w:color w:val="000000"/>
          <w:sz w:val="24"/>
          <w:szCs w:val="24"/>
        </w:rPr>
        <w:t xml:space="preserve"> -6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классов находятся в том во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 xml:space="preserve">зрасте, когда их сознание </w:t>
      </w:r>
      <w:r w:rsidRPr="00446FBB">
        <w:rPr>
          <w:rFonts w:ascii="TimesNewRomanPSMT" w:hAnsi="TimesNewRomanPSMT"/>
          <w:color w:val="000000"/>
          <w:sz w:val="24"/>
          <w:szCs w:val="24"/>
        </w:rPr>
        <w:t>максимально открыто к восприятию любой и</w:t>
      </w:r>
      <w:r w:rsidR="00F8015A">
        <w:rPr>
          <w:rFonts w:ascii="TimesNewRomanPSMT" w:hAnsi="TimesNewRomanPSMT"/>
          <w:color w:val="000000"/>
          <w:sz w:val="24"/>
          <w:szCs w:val="24"/>
        </w:rPr>
        <w:t xml:space="preserve">нформации. Они отличаются своей </w:t>
      </w:r>
      <w:r w:rsidRPr="00446FBB">
        <w:rPr>
          <w:rFonts w:ascii="TimesNewRomanPSMT" w:hAnsi="TimesNewRomanPSMT"/>
          <w:color w:val="000000"/>
          <w:sz w:val="24"/>
          <w:szCs w:val="24"/>
        </w:rPr>
        <w:t>непосредственностью, доверчивостью, люб</w:t>
      </w:r>
      <w:r w:rsidR="00B17974" w:rsidRPr="00446FBB">
        <w:rPr>
          <w:rFonts w:ascii="TimesNewRomanPSMT" w:hAnsi="TimesNewRomanPSMT"/>
          <w:color w:val="000000"/>
          <w:sz w:val="24"/>
          <w:szCs w:val="24"/>
        </w:rPr>
        <w:t>ознательностью.</w:t>
      </w:r>
    </w:p>
    <w:p w:rsidR="00435BC7" w:rsidRPr="00067A32" w:rsidRDefault="00B17974" w:rsidP="002F2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Данный учебный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 xml:space="preserve"> курс </w:t>
      </w:r>
      <w:proofErr w:type="gramStart"/>
      <w:r w:rsidR="007D6E90" w:rsidRPr="00446FBB">
        <w:rPr>
          <w:rFonts w:ascii="TimesNewRomanPSMT" w:hAnsi="TimesNewRomanPSMT"/>
          <w:color w:val="000000"/>
          <w:sz w:val="24"/>
          <w:szCs w:val="24"/>
        </w:rPr>
        <w:t>разработ</w:t>
      </w:r>
      <w:r w:rsidRPr="00446FBB">
        <w:rPr>
          <w:rFonts w:ascii="TimesNewRomanPSMT" w:hAnsi="TimesNewRomanPSMT"/>
          <w:color w:val="000000"/>
          <w:sz w:val="24"/>
          <w:szCs w:val="24"/>
        </w:rPr>
        <w:t>ан</w:t>
      </w:r>
      <w:proofErr w:type="gramEnd"/>
      <w:r w:rsidRPr="00446FBB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435BC7" w:rsidRPr="00067A32">
        <w:rPr>
          <w:rFonts w:ascii="Times New Roman" w:hAnsi="Times New Roman" w:cs="Times New Roman"/>
          <w:sz w:val="24"/>
          <w:szCs w:val="24"/>
        </w:rPr>
        <w:t>составлена на основе Федерального</w:t>
      </w:r>
      <w:r w:rsidR="00D14F0A">
        <w:rPr>
          <w:rFonts w:ascii="Times New Roman" w:hAnsi="Times New Roman" w:cs="Times New Roman"/>
          <w:sz w:val="24"/>
          <w:szCs w:val="24"/>
        </w:rPr>
        <w:t xml:space="preserve"> </w:t>
      </w:r>
      <w:r w:rsidR="00435BC7" w:rsidRPr="00067A32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общего образования, Требований к результатам освоения основной образовательной </w:t>
      </w:r>
      <w:proofErr w:type="spellStart"/>
      <w:r w:rsidR="00435BC7" w:rsidRPr="00067A32">
        <w:rPr>
          <w:rFonts w:ascii="Times New Roman" w:hAnsi="Times New Roman" w:cs="Times New Roman"/>
          <w:sz w:val="24"/>
          <w:szCs w:val="24"/>
        </w:rPr>
        <w:t>программыосновного</w:t>
      </w:r>
      <w:proofErr w:type="spellEnd"/>
      <w:r w:rsidR="00435BC7" w:rsidRPr="00067A32">
        <w:rPr>
          <w:rFonts w:ascii="Times New Roman" w:hAnsi="Times New Roman" w:cs="Times New Roman"/>
          <w:sz w:val="24"/>
          <w:szCs w:val="24"/>
        </w:rPr>
        <w:t xml:space="preserve"> общего образования, Фундаментального ядра содержания общего образования, рабочих </w:t>
      </w:r>
      <w:r w:rsidR="00435BC7">
        <w:rPr>
          <w:rFonts w:ascii="Times New Roman" w:hAnsi="Times New Roman" w:cs="Times New Roman"/>
          <w:sz w:val="24"/>
          <w:szCs w:val="24"/>
        </w:rPr>
        <w:t>программ по биологии; предметной линией</w:t>
      </w:r>
      <w:r w:rsidR="00D14F0A">
        <w:rPr>
          <w:rFonts w:ascii="Times New Roman" w:hAnsi="Times New Roman" w:cs="Times New Roman"/>
          <w:sz w:val="24"/>
          <w:szCs w:val="24"/>
        </w:rPr>
        <w:t xml:space="preserve"> учебников «Линия жизни» 5-9 классы, под редакцией В.В. Пасечника.</w:t>
      </w:r>
      <w:r w:rsidR="00435BC7" w:rsidRPr="00067A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413" w:rsidRPr="00435BC7" w:rsidRDefault="007D6E90" w:rsidP="002F2B8B">
      <w:pPr>
        <w:jc w:val="both"/>
        <w:rPr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Одним из важнейших требований к биологическому образ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ованию в </w:t>
      </w:r>
      <w:r w:rsidRPr="00446FBB">
        <w:rPr>
          <w:rFonts w:ascii="TimesNewRomanPSMT" w:hAnsi="TimesNewRomanPSMT"/>
          <w:color w:val="000000"/>
          <w:sz w:val="24"/>
          <w:szCs w:val="24"/>
        </w:rPr>
        <w:t>современных условиях является овладение у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чащимися практическими умениями </w:t>
      </w:r>
      <w:r w:rsidRPr="00446FBB">
        <w:rPr>
          <w:rFonts w:ascii="TimesNewRomanPSMT" w:hAnsi="TimesNewRomanPSMT"/>
          <w:color w:val="000000"/>
          <w:sz w:val="24"/>
          <w:szCs w:val="24"/>
        </w:rPr>
        <w:t>и навык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ами. Предлагаемый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к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урс направлен на формирование у </w:t>
      </w:r>
      <w:r w:rsidRPr="00446FBB">
        <w:rPr>
          <w:rFonts w:ascii="TimesNewRomanPSMT" w:hAnsi="TimesNewRomanPSMT"/>
          <w:color w:val="000000"/>
          <w:sz w:val="24"/>
          <w:szCs w:val="24"/>
        </w:rPr>
        <w:t>учащихся интереса к биологии, развитие любо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знательности, расширение знаний </w:t>
      </w:r>
      <w:r w:rsidRPr="00446FBB">
        <w:rPr>
          <w:rFonts w:ascii="TimesNewRomanPSMT" w:hAnsi="TimesNewRomanPSMT"/>
          <w:color w:val="000000"/>
          <w:sz w:val="24"/>
          <w:szCs w:val="24"/>
        </w:rPr>
        <w:t>о живом мире, на развитие практических умен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ий через обучение моделировать, </w:t>
      </w:r>
      <w:r w:rsidRPr="00446FBB">
        <w:rPr>
          <w:rFonts w:ascii="TimesNewRomanPSMT" w:hAnsi="TimesNewRomanPSMT"/>
          <w:color w:val="000000"/>
          <w:sz w:val="24"/>
          <w:szCs w:val="24"/>
        </w:rPr>
        <w:t>отработку практических умений и применение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 полученных знаний на практике. </w:t>
      </w:r>
      <w:r w:rsidRPr="00446FBB">
        <w:rPr>
          <w:rFonts w:ascii="TimesNewRomanPSMT" w:hAnsi="TimesNewRomanPSMT"/>
          <w:color w:val="000000"/>
          <w:sz w:val="24"/>
          <w:szCs w:val="24"/>
        </w:rPr>
        <w:t>Кроме того, он подготавливает у</w:t>
      </w:r>
      <w:r w:rsidR="007A1B28" w:rsidRPr="00446FBB">
        <w:rPr>
          <w:rFonts w:ascii="TimesNewRomanPSMT" w:hAnsi="TimesNewRomanPSMT"/>
          <w:color w:val="000000"/>
          <w:sz w:val="24"/>
          <w:szCs w:val="24"/>
        </w:rPr>
        <w:t>чащихся к изучению биологии в 7 классе</w:t>
      </w:r>
      <w:r w:rsidRPr="00446FBB">
        <w:rPr>
          <w:rFonts w:ascii="TimesNewRomanPSMT" w:hAnsi="TimesNewRomanPSMT"/>
          <w:color w:val="000000"/>
          <w:sz w:val="24"/>
          <w:szCs w:val="24"/>
        </w:rPr>
        <w:t>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  <w:t>В рамках данного курса запл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анированы лабораторные работы и </w:t>
      </w:r>
      <w:r w:rsidRPr="00446FBB">
        <w:rPr>
          <w:rFonts w:ascii="TimesNewRomanPSMT" w:hAnsi="TimesNewRomanPSMT"/>
          <w:color w:val="000000"/>
          <w:sz w:val="24"/>
          <w:szCs w:val="24"/>
        </w:rPr>
        <w:t>практические занятия, экскурсии.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</w:r>
      <w:r w:rsidRPr="00435BC7">
        <w:rPr>
          <w:rFonts w:ascii="TimesNewRomanPSMT" w:hAnsi="TimesNewRomanPSMT"/>
          <w:b/>
          <w:color w:val="000000"/>
          <w:sz w:val="24"/>
          <w:szCs w:val="24"/>
        </w:rPr>
        <w:t>Целью изучения курса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является более 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глубокое и осмысленное усвоение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практической составляющей школьной биологии. </w:t>
      </w:r>
      <w:r w:rsidR="00435BC7">
        <w:rPr>
          <w:rFonts w:ascii="TimesNewRomanPSMT" w:hAnsi="TimesNewRomanPSMT"/>
          <w:color w:val="000000"/>
          <w:sz w:val="24"/>
          <w:szCs w:val="24"/>
        </w:rPr>
        <w:t xml:space="preserve">Изучение </w:t>
      </w:r>
      <w:r w:rsidR="00435BC7" w:rsidRPr="00435BC7">
        <w:rPr>
          <w:rFonts w:ascii="Times New Roman" w:hAnsi="Times New Roman" w:cs="Times New Roman"/>
          <w:color w:val="000000"/>
          <w:sz w:val="24"/>
          <w:szCs w:val="24"/>
        </w:rPr>
        <w:t>курса</w:t>
      </w:r>
      <w:r w:rsidR="00446FBB">
        <w:rPr>
          <w:rFonts w:ascii="TimesNewRomanPSMT" w:hAnsi="TimesNewRomanPSMT"/>
          <w:color w:val="000000"/>
          <w:sz w:val="24"/>
          <w:szCs w:val="24"/>
        </w:rPr>
        <w:t xml:space="preserve"> на этой 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>ступ</w:t>
      </w:r>
      <w:r w:rsidR="00435BC7">
        <w:rPr>
          <w:rFonts w:ascii="TimesNewRomanPSMT" w:hAnsi="TimesNewRomanPSMT"/>
          <w:color w:val="000000"/>
          <w:sz w:val="24"/>
          <w:szCs w:val="24"/>
        </w:rPr>
        <w:t xml:space="preserve">ени 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 должно быть направлено на решение следующих задач:</w:t>
      </w:r>
    </w:p>
    <w:p w:rsidR="00042413" w:rsidRPr="00446FBB" w:rsidRDefault="00042413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color w:val="000000"/>
          <w:sz w:val="24"/>
          <w:szCs w:val="24"/>
        </w:rPr>
        <w:t xml:space="preserve"> • </w:t>
      </w:r>
      <w:r w:rsidRPr="00446FBB">
        <w:rPr>
          <w:rFonts w:ascii="TimesNewRomanPSMT" w:hAnsi="TimesNewRomanPSMT"/>
          <w:color w:val="000000"/>
          <w:sz w:val="24"/>
          <w:szCs w:val="24"/>
        </w:rPr>
        <w:t>формирование системы научных знаний о системе живой природы, закономерностях ее развития, исторически быстром сокращении биологического разнообразия в биосфере, в результате деятельности человека в том числе;</w:t>
      </w:r>
    </w:p>
    <w:p w:rsidR="00042413" w:rsidRPr="00446FBB" w:rsidRDefault="00042413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lastRenderedPageBreak/>
        <w:t xml:space="preserve"> • формирование начальных систематизированных представлений о биологических объектах, процессах, явлениях, закономерностях, об </w:t>
      </w:r>
      <w:proofErr w:type="spellStart"/>
      <w:r w:rsidRPr="00446FBB">
        <w:rPr>
          <w:rFonts w:ascii="TimesNewRomanPSMT" w:hAnsi="TimesNewRomanPSMT"/>
          <w:color w:val="000000"/>
          <w:sz w:val="24"/>
          <w:szCs w:val="24"/>
        </w:rPr>
        <w:t>экосистемной</w:t>
      </w:r>
      <w:proofErr w:type="spellEnd"/>
      <w:r w:rsidRPr="00446FBB">
        <w:rPr>
          <w:rFonts w:ascii="TimesNewRomanPSMT" w:hAnsi="TimesNewRomanPSMT"/>
          <w:color w:val="000000"/>
          <w:sz w:val="24"/>
          <w:szCs w:val="24"/>
        </w:rPr>
        <w:t xml:space="preserve"> организации жизни, взаимосвязи живого и неживого в биосфере;</w:t>
      </w:r>
    </w:p>
    <w:p w:rsidR="00042413" w:rsidRPr="00446FBB" w:rsidRDefault="00042413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приобретение опыта использования методов биологической науки и проведения несложных биологических экспериментов для изучения живых организмов и связи человека с ним;</w:t>
      </w:r>
    </w:p>
    <w:p w:rsidR="00042413" w:rsidRPr="00446FBB" w:rsidRDefault="00042413" w:rsidP="002F2B8B">
      <w:pPr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формирование основ экологической грамотности, способности оценивать последствия деятельности человека в природе; выбирать целевые и смысловые установки в своих действиях и поступках по отношению к живой природе, осознание необходимости действий по сохранению биоразнообразия и природных местообитаний видов растений; </w:t>
      </w:r>
    </w:p>
    <w:p w:rsidR="00435BC7" w:rsidRDefault="007D6E90" w:rsidP="002F2B8B">
      <w:pPr>
        <w:jc w:val="both"/>
        <w:rPr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• освоение приемов выращивания и размножения растений в домашних 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условий и </w:t>
      </w:r>
      <w:r w:rsidRPr="00446FBB">
        <w:rPr>
          <w:rFonts w:ascii="TimesNewRomanPSMT" w:hAnsi="TimesNewRomanPSMT"/>
          <w:color w:val="000000"/>
          <w:sz w:val="24"/>
          <w:szCs w:val="24"/>
        </w:rPr>
        <w:t>ухода за ними.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  <w:t xml:space="preserve"> Содержание д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анного курса строится на основе </w:t>
      </w:r>
      <w:proofErr w:type="spellStart"/>
      <w:r w:rsidRPr="00446FBB">
        <w:rPr>
          <w:rFonts w:ascii="TimesNewRomanPSMT" w:hAnsi="TimesNewRomanPSMT"/>
          <w:color w:val="000000"/>
          <w:sz w:val="24"/>
          <w:szCs w:val="24"/>
        </w:rPr>
        <w:t>деятельностного</w:t>
      </w:r>
      <w:proofErr w:type="spellEnd"/>
      <w:r w:rsidRPr="00446FBB">
        <w:rPr>
          <w:rFonts w:ascii="TimesNewRomanPSMT" w:hAnsi="TimesNewRomanPSMT"/>
          <w:color w:val="000000"/>
          <w:sz w:val="24"/>
          <w:szCs w:val="24"/>
        </w:rPr>
        <w:t xml:space="preserve"> подхода: с помощью различ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ных опытов отвечают на вопросы, </w:t>
      </w:r>
      <w:r w:rsidRPr="00446FBB">
        <w:rPr>
          <w:rFonts w:ascii="TimesNewRomanPSMT" w:hAnsi="TimesNewRomanPSMT"/>
          <w:color w:val="000000"/>
          <w:sz w:val="24"/>
          <w:szCs w:val="24"/>
        </w:rPr>
        <w:t>приобретают не только умение работать с л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абораторным оборудованием, но и </w:t>
      </w:r>
      <w:r w:rsidRPr="00446FBB">
        <w:rPr>
          <w:rFonts w:ascii="TimesNewRomanPSMT" w:hAnsi="TimesNewRomanPSMT"/>
          <w:color w:val="000000"/>
          <w:sz w:val="24"/>
          <w:szCs w:val="24"/>
        </w:rPr>
        <w:t>умения описывать, сравнивать, анализировать полу</w:t>
      </w:r>
      <w:r w:rsidR="00042413" w:rsidRPr="00446FBB">
        <w:rPr>
          <w:rFonts w:ascii="TimesNewRomanPSMT" w:hAnsi="TimesNewRomanPSMT"/>
          <w:color w:val="000000"/>
          <w:sz w:val="24"/>
          <w:szCs w:val="24"/>
        </w:rPr>
        <w:t xml:space="preserve">ченные результаты и делать </w:t>
      </w:r>
      <w:r w:rsidRPr="00446FBB">
        <w:rPr>
          <w:rFonts w:ascii="TimesNewRomanPSMT" w:hAnsi="TimesNewRomanPSMT"/>
          <w:color w:val="000000"/>
          <w:sz w:val="24"/>
          <w:szCs w:val="24"/>
        </w:rPr>
        <w:t>выводы.</w:t>
      </w:r>
    </w:p>
    <w:p w:rsidR="00446FBB" w:rsidRPr="005F608F" w:rsidRDefault="005F608F" w:rsidP="002F2B8B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  <w:proofErr w:type="spellStart"/>
      <w:r w:rsidRPr="005F608F">
        <w:rPr>
          <w:rFonts w:eastAsia="Times New Roman" w:cs="Times New Roman"/>
        </w:rPr>
        <w:t>Программа</w:t>
      </w:r>
      <w:proofErr w:type="spellEnd"/>
      <w:r w:rsidRPr="005F608F">
        <w:rPr>
          <w:rFonts w:eastAsia="Times New Roman" w:cs="Times New Roman"/>
        </w:rPr>
        <w:t xml:space="preserve"> </w:t>
      </w:r>
      <w:r w:rsidRPr="005F608F">
        <w:rPr>
          <w:rFonts w:eastAsia="Times New Roman" w:cs="Times New Roman"/>
          <w:lang w:val="ru-RU"/>
        </w:rPr>
        <w:t xml:space="preserve">курса </w:t>
      </w:r>
      <w:proofErr w:type="spellStart"/>
      <w:r w:rsidRPr="005F608F">
        <w:rPr>
          <w:rFonts w:eastAsia="Times New Roman" w:cs="Times New Roman"/>
        </w:rPr>
        <w:t>разработана</w:t>
      </w:r>
      <w:proofErr w:type="spellEnd"/>
      <w:r w:rsidRPr="005F608F">
        <w:rPr>
          <w:rFonts w:eastAsia="Times New Roman" w:cs="Times New Roman"/>
        </w:rPr>
        <w:t xml:space="preserve"> в </w:t>
      </w:r>
      <w:proofErr w:type="spellStart"/>
      <w:r w:rsidRPr="005F608F">
        <w:rPr>
          <w:rFonts w:eastAsia="Times New Roman" w:cs="Times New Roman"/>
        </w:rPr>
        <w:t>соответствии</w:t>
      </w:r>
      <w:proofErr w:type="spellEnd"/>
      <w:r w:rsidRPr="005F608F">
        <w:rPr>
          <w:rFonts w:eastAsia="Times New Roman" w:cs="Times New Roman"/>
        </w:rPr>
        <w:t xml:space="preserve"> с </w:t>
      </w:r>
      <w:r w:rsidRPr="005F608F">
        <w:rPr>
          <w:rFonts w:eastAsia="Times New Roman" w:cs="Times New Roman"/>
          <w:lang w:val="ru-RU"/>
        </w:rPr>
        <w:t>о</w:t>
      </w:r>
      <w:proofErr w:type="spellStart"/>
      <w:r w:rsidRPr="005F608F">
        <w:rPr>
          <w:rFonts w:eastAsia="Times New Roman" w:cs="Times New Roman"/>
        </w:rPr>
        <w:t>сновной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proofErr w:type="spellStart"/>
      <w:r w:rsidRPr="005F608F">
        <w:rPr>
          <w:rFonts w:eastAsia="Times New Roman" w:cs="Times New Roman"/>
        </w:rPr>
        <w:t>образовательной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proofErr w:type="spellStart"/>
      <w:r w:rsidRPr="005F608F">
        <w:rPr>
          <w:rFonts w:eastAsia="Times New Roman" w:cs="Times New Roman"/>
        </w:rPr>
        <w:t>программой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proofErr w:type="spellStart"/>
      <w:r w:rsidRPr="005F608F">
        <w:rPr>
          <w:rFonts w:eastAsia="Times New Roman" w:cs="Times New Roman"/>
        </w:rPr>
        <w:t>основного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proofErr w:type="spellStart"/>
      <w:r w:rsidRPr="005F608F">
        <w:rPr>
          <w:rFonts w:eastAsia="Times New Roman" w:cs="Times New Roman"/>
        </w:rPr>
        <w:t>общего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proofErr w:type="spellStart"/>
      <w:r w:rsidRPr="005F608F">
        <w:rPr>
          <w:rFonts w:eastAsia="Times New Roman" w:cs="Times New Roman"/>
        </w:rPr>
        <w:t>образования</w:t>
      </w:r>
      <w:proofErr w:type="spellEnd"/>
      <w:r w:rsidRPr="005F608F">
        <w:rPr>
          <w:rFonts w:eastAsia="Times New Roman" w:cs="Times New Roman"/>
          <w:lang w:val="ru-RU"/>
        </w:rPr>
        <w:t xml:space="preserve"> МБОУ «</w:t>
      </w:r>
      <w:proofErr w:type="spellStart"/>
      <w:r w:rsidRPr="005F608F">
        <w:rPr>
          <w:rFonts w:eastAsia="Times New Roman" w:cs="Times New Roman"/>
          <w:lang w:val="ru-RU"/>
        </w:rPr>
        <w:t>Славгородская</w:t>
      </w:r>
      <w:proofErr w:type="spellEnd"/>
      <w:r w:rsidRPr="005F608F">
        <w:rPr>
          <w:rFonts w:eastAsia="Times New Roman" w:cs="Times New Roman"/>
          <w:lang w:val="ru-RU"/>
        </w:rPr>
        <w:t xml:space="preserve"> СОШ». </w:t>
      </w:r>
      <w:proofErr w:type="spellStart"/>
      <w:r w:rsidRPr="005F608F">
        <w:rPr>
          <w:rFonts w:eastAsia="Times New Roman" w:cs="Times New Roman"/>
        </w:rPr>
        <w:t>Данная</w:t>
      </w:r>
      <w:proofErr w:type="spellEnd"/>
      <w:r w:rsidRPr="005F608F">
        <w:rPr>
          <w:rFonts w:eastAsia="Times New Roman" w:cs="Times New Roman"/>
        </w:rPr>
        <w:t xml:space="preserve"> </w:t>
      </w:r>
      <w:proofErr w:type="spellStart"/>
      <w:r w:rsidRPr="005F608F">
        <w:rPr>
          <w:rFonts w:eastAsia="Times New Roman" w:cs="Times New Roman"/>
        </w:rPr>
        <w:t>программа</w:t>
      </w:r>
      <w:proofErr w:type="spellEnd"/>
      <w:r w:rsidRPr="005F608F">
        <w:rPr>
          <w:rFonts w:eastAsia="Times New Roman" w:cs="Times New Roman"/>
        </w:rPr>
        <w:t xml:space="preserve"> </w:t>
      </w:r>
      <w:proofErr w:type="spellStart"/>
      <w:r w:rsidRPr="005F608F">
        <w:rPr>
          <w:rFonts w:eastAsia="Times New Roman" w:cs="Times New Roman"/>
        </w:rPr>
        <w:t>рассчитанана</w:t>
      </w:r>
      <w:proofErr w:type="spellEnd"/>
      <w:r w:rsidRPr="005F608F">
        <w:rPr>
          <w:rFonts w:eastAsia="Times New Roman" w:cs="Times New Roman"/>
        </w:rPr>
        <w:t xml:space="preserve"> 2 </w:t>
      </w:r>
      <w:proofErr w:type="spellStart"/>
      <w:r w:rsidRPr="005F608F">
        <w:rPr>
          <w:rFonts w:eastAsia="Times New Roman" w:cs="Times New Roman"/>
        </w:rPr>
        <w:t>год</w:t>
      </w:r>
      <w:proofErr w:type="spellEnd"/>
      <w:r w:rsidRPr="005F608F">
        <w:rPr>
          <w:rFonts w:eastAsia="Times New Roman" w:cs="Times New Roman"/>
          <w:lang w:val="ru-RU"/>
        </w:rPr>
        <w:t>а</w:t>
      </w:r>
      <w:r w:rsidRPr="005F608F">
        <w:rPr>
          <w:rFonts w:eastAsia="Times New Roman" w:cs="Times New Roman"/>
        </w:rPr>
        <w:t xml:space="preserve"> – 5</w:t>
      </w:r>
      <w:r w:rsidRPr="005F608F">
        <w:rPr>
          <w:rFonts w:eastAsia="Times New Roman" w:cs="Times New Roman"/>
          <w:lang w:val="ru-RU"/>
        </w:rPr>
        <w:t xml:space="preserve"> - 6</w:t>
      </w:r>
      <w:proofErr w:type="spellStart"/>
      <w:r w:rsidRPr="005F608F">
        <w:rPr>
          <w:rFonts w:eastAsia="Times New Roman" w:cs="Times New Roman"/>
        </w:rPr>
        <w:t>класс</w:t>
      </w:r>
      <w:proofErr w:type="spellEnd"/>
      <w:r w:rsidR="00D14F0A">
        <w:rPr>
          <w:rFonts w:eastAsia="Times New Roman" w:cs="Times New Roman"/>
          <w:lang w:val="ru-RU"/>
        </w:rPr>
        <w:t xml:space="preserve"> </w:t>
      </w:r>
      <w:r w:rsidRPr="005F608F">
        <w:rPr>
          <w:rFonts w:eastAsia="Times New Roman" w:cs="Times New Roman"/>
        </w:rPr>
        <w:t>.</w:t>
      </w:r>
      <w:proofErr w:type="spellStart"/>
      <w:r w:rsidR="00435BC7">
        <w:rPr>
          <w:rFonts w:cs="Times New Roman"/>
        </w:rPr>
        <w:t>Общее</w:t>
      </w:r>
      <w:proofErr w:type="spellEnd"/>
      <w:r w:rsidR="00D14F0A">
        <w:rPr>
          <w:rFonts w:cs="Times New Roman"/>
          <w:lang w:val="ru-RU"/>
        </w:rPr>
        <w:t xml:space="preserve"> </w:t>
      </w:r>
      <w:proofErr w:type="spellStart"/>
      <w:r w:rsidR="00435BC7">
        <w:rPr>
          <w:rFonts w:cs="Times New Roman"/>
        </w:rPr>
        <w:t>число</w:t>
      </w:r>
      <w:proofErr w:type="spellEnd"/>
      <w:r w:rsidR="00D14F0A">
        <w:rPr>
          <w:rFonts w:cs="Times New Roman"/>
          <w:lang w:val="ru-RU"/>
        </w:rPr>
        <w:t xml:space="preserve"> </w:t>
      </w:r>
      <w:proofErr w:type="spellStart"/>
      <w:r w:rsidR="00435BC7">
        <w:rPr>
          <w:rFonts w:cs="Times New Roman"/>
        </w:rPr>
        <w:t>учебных</w:t>
      </w:r>
      <w:proofErr w:type="spellEnd"/>
      <w:r w:rsidR="00D14F0A">
        <w:rPr>
          <w:rFonts w:cs="Times New Roman"/>
          <w:lang w:val="ru-RU"/>
        </w:rPr>
        <w:t xml:space="preserve"> </w:t>
      </w:r>
      <w:proofErr w:type="spellStart"/>
      <w:r w:rsidR="00435BC7">
        <w:rPr>
          <w:rFonts w:cs="Times New Roman"/>
        </w:rPr>
        <w:t>часов</w:t>
      </w:r>
      <w:proofErr w:type="spellEnd"/>
      <w:r w:rsidR="00435BC7">
        <w:rPr>
          <w:rFonts w:cs="Times New Roman"/>
        </w:rPr>
        <w:t xml:space="preserve"> </w:t>
      </w:r>
      <w:proofErr w:type="spellStart"/>
      <w:r w:rsidR="00435BC7">
        <w:rPr>
          <w:rFonts w:cs="Times New Roman"/>
        </w:rPr>
        <w:t>за</w:t>
      </w:r>
      <w:proofErr w:type="spellEnd"/>
      <w:r w:rsidR="00435BC7">
        <w:rPr>
          <w:rFonts w:cs="Times New Roman"/>
        </w:rPr>
        <w:t xml:space="preserve"> 2 </w:t>
      </w:r>
      <w:proofErr w:type="spellStart"/>
      <w:r w:rsidR="00435BC7">
        <w:rPr>
          <w:rFonts w:cs="Times New Roman"/>
        </w:rPr>
        <w:t>года</w:t>
      </w:r>
      <w:proofErr w:type="spellEnd"/>
      <w:r w:rsidR="00435BC7">
        <w:rPr>
          <w:rFonts w:cs="Times New Roman"/>
        </w:rPr>
        <w:t xml:space="preserve"> </w:t>
      </w:r>
      <w:proofErr w:type="spellStart"/>
      <w:r w:rsidR="00435BC7">
        <w:rPr>
          <w:rFonts w:cs="Times New Roman"/>
        </w:rPr>
        <w:t>обучения</w:t>
      </w:r>
      <w:proofErr w:type="spellEnd"/>
      <w:r w:rsidR="00435BC7">
        <w:rPr>
          <w:rFonts w:cs="Times New Roman"/>
        </w:rPr>
        <w:t xml:space="preserve"> — 70</w:t>
      </w:r>
      <w:r w:rsidR="00435BC7" w:rsidRPr="00067A32">
        <w:rPr>
          <w:rFonts w:cs="Times New Roman"/>
        </w:rPr>
        <w:t xml:space="preserve">, </w:t>
      </w:r>
      <w:proofErr w:type="spellStart"/>
      <w:r w:rsidR="00435BC7" w:rsidRPr="00067A32">
        <w:rPr>
          <w:rFonts w:cs="Times New Roman"/>
        </w:rPr>
        <w:t>из</w:t>
      </w:r>
      <w:proofErr w:type="spellEnd"/>
      <w:r w:rsidR="00435BC7" w:rsidRPr="00067A32">
        <w:rPr>
          <w:rFonts w:cs="Times New Roman"/>
        </w:rPr>
        <w:t xml:space="preserve"> </w:t>
      </w:r>
      <w:proofErr w:type="spellStart"/>
      <w:r w:rsidR="00435BC7" w:rsidRPr="00067A32">
        <w:rPr>
          <w:rFonts w:cs="Times New Roman"/>
        </w:rPr>
        <w:t>них</w:t>
      </w:r>
      <w:proofErr w:type="spellEnd"/>
      <w:r w:rsidR="00435BC7" w:rsidRPr="00067A32">
        <w:rPr>
          <w:rFonts w:cs="Times New Roman"/>
        </w:rPr>
        <w:t xml:space="preserve"> 35 (1 ч </w:t>
      </w:r>
      <w:proofErr w:type="spellStart"/>
      <w:r w:rsidR="00435BC7" w:rsidRPr="00067A32">
        <w:rPr>
          <w:rFonts w:cs="Times New Roman"/>
        </w:rPr>
        <w:t>внеделю</w:t>
      </w:r>
      <w:proofErr w:type="spellEnd"/>
      <w:r w:rsidR="00435BC7" w:rsidRPr="00067A32">
        <w:rPr>
          <w:rFonts w:cs="Times New Roman"/>
        </w:rPr>
        <w:t xml:space="preserve">) в 5 </w:t>
      </w:r>
      <w:proofErr w:type="spellStart"/>
      <w:r w:rsidR="00435BC7" w:rsidRPr="00067A32">
        <w:rPr>
          <w:rFonts w:cs="Times New Roman"/>
        </w:rPr>
        <w:t>классе</w:t>
      </w:r>
      <w:proofErr w:type="spellEnd"/>
      <w:r w:rsidR="00435BC7" w:rsidRPr="00067A32">
        <w:rPr>
          <w:rFonts w:cs="Times New Roman"/>
        </w:rPr>
        <w:t xml:space="preserve">, 35 (1 ч в </w:t>
      </w:r>
      <w:proofErr w:type="spellStart"/>
      <w:r w:rsidR="00435BC7" w:rsidRPr="00067A32">
        <w:rPr>
          <w:rFonts w:cs="Times New Roman"/>
        </w:rPr>
        <w:t>неделю</w:t>
      </w:r>
      <w:proofErr w:type="spellEnd"/>
      <w:r w:rsidR="00435BC7" w:rsidRPr="00067A32">
        <w:rPr>
          <w:rFonts w:cs="Times New Roman"/>
        </w:rPr>
        <w:t xml:space="preserve">) в 6 </w:t>
      </w:r>
      <w:proofErr w:type="spellStart"/>
      <w:r w:rsidR="00435BC7" w:rsidRPr="00067A32">
        <w:rPr>
          <w:rFonts w:cs="Times New Roman"/>
        </w:rPr>
        <w:t>классе</w:t>
      </w:r>
      <w:proofErr w:type="spellEnd"/>
      <w:r w:rsidR="00435BC7">
        <w:rPr>
          <w:rFonts w:cs="Times New Roman"/>
        </w:rPr>
        <w:t>.</w:t>
      </w:r>
      <w:r w:rsidR="007D6E90" w:rsidRPr="00446FBB">
        <w:rPr>
          <w:rFonts w:ascii="TimesNewRomanPSMT" w:hAnsi="TimesNewRomanPSMT"/>
          <w:color w:val="000000"/>
        </w:rPr>
        <w:br/>
      </w:r>
      <w:proofErr w:type="spellStart"/>
      <w:r w:rsidR="007D6E90" w:rsidRPr="00446FBB">
        <w:rPr>
          <w:rFonts w:ascii="TimesNewRomanPSMT" w:hAnsi="TimesNewRomanPSMT"/>
          <w:color w:val="000000"/>
        </w:rPr>
        <w:t>Освоение</w:t>
      </w:r>
      <w:proofErr w:type="spellEnd"/>
      <w:r w:rsidR="005F4E37">
        <w:rPr>
          <w:rFonts w:asciiTheme="minorHAnsi" w:hAnsiTheme="minorHAnsi"/>
          <w:color w:val="000000"/>
          <w:lang w:val="ru-RU"/>
        </w:rPr>
        <w:t xml:space="preserve"> </w:t>
      </w:r>
      <w:proofErr w:type="spellStart"/>
      <w:r w:rsidR="007D6E90" w:rsidRPr="00446FBB">
        <w:rPr>
          <w:rFonts w:ascii="TimesNewRomanPSMT" w:hAnsi="TimesNewRomanPSMT"/>
          <w:color w:val="000000"/>
        </w:rPr>
        <w:t>данного</w:t>
      </w:r>
      <w:proofErr w:type="spellEnd"/>
      <w:r w:rsidR="005F4E37">
        <w:rPr>
          <w:rFonts w:asciiTheme="minorHAnsi" w:hAnsiTheme="minorHAnsi"/>
          <w:color w:val="000000"/>
          <w:lang w:val="ru-RU"/>
        </w:rPr>
        <w:t xml:space="preserve"> </w:t>
      </w:r>
      <w:proofErr w:type="spellStart"/>
      <w:r w:rsidR="007D6E90" w:rsidRPr="00446FBB">
        <w:rPr>
          <w:rFonts w:ascii="TimesNewRomanPSMT" w:hAnsi="TimesNewRomanPSMT"/>
          <w:color w:val="000000"/>
        </w:rPr>
        <w:t>курса</w:t>
      </w:r>
      <w:proofErr w:type="spellEnd"/>
      <w:r w:rsidR="005F4E37">
        <w:rPr>
          <w:rFonts w:asciiTheme="minorHAnsi" w:hAnsiTheme="minorHAnsi"/>
          <w:color w:val="000000"/>
          <w:lang w:val="ru-RU"/>
        </w:rPr>
        <w:t xml:space="preserve"> </w:t>
      </w:r>
      <w:proofErr w:type="spellStart"/>
      <w:r w:rsidR="007D6E90" w:rsidRPr="00446FBB">
        <w:rPr>
          <w:rFonts w:ascii="TimesNewRomanPSMT" w:hAnsi="TimesNewRomanPSMT"/>
          <w:color w:val="000000"/>
        </w:rPr>
        <w:t>целесо</w:t>
      </w:r>
      <w:r w:rsidR="00042413" w:rsidRPr="00446FBB">
        <w:rPr>
          <w:rFonts w:ascii="TimesNewRomanPSMT" w:hAnsi="TimesNewRomanPSMT"/>
          <w:color w:val="000000"/>
        </w:rPr>
        <w:t>образно</w:t>
      </w:r>
      <w:proofErr w:type="spellEnd"/>
      <w:r w:rsidR="00042413" w:rsidRPr="00446FBB">
        <w:rPr>
          <w:rFonts w:ascii="TimesNewRomanPSMT" w:hAnsi="TimesNewRomanPSMT"/>
          <w:color w:val="000000"/>
        </w:rPr>
        <w:t xml:space="preserve"> </w:t>
      </w:r>
      <w:proofErr w:type="spellStart"/>
      <w:r w:rsidR="00042413" w:rsidRPr="00446FBB">
        <w:rPr>
          <w:rFonts w:ascii="TimesNewRomanPSMT" w:hAnsi="TimesNewRomanPSMT"/>
          <w:color w:val="000000"/>
        </w:rPr>
        <w:t>проводить</w:t>
      </w:r>
      <w:proofErr w:type="spellEnd"/>
      <w:r w:rsidR="00042413" w:rsidRPr="00446FBB">
        <w:rPr>
          <w:rFonts w:ascii="TimesNewRomanPSMT" w:hAnsi="TimesNewRomanPSMT"/>
          <w:color w:val="000000"/>
        </w:rPr>
        <w:t xml:space="preserve"> </w:t>
      </w:r>
      <w:proofErr w:type="spellStart"/>
      <w:r w:rsidR="00042413" w:rsidRPr="00446FBB">
        <w:rPr>
          <w:rFonts w:ascii="TimesNewRomanPSMT" w:hAnsi="TimesNewRomanPSMT"/>
          <w:color w:val="000000"/>
        </w:rPr>
        <w:t>параллельно</w:t>
      </w:r>
      <w:proofErr w:type="spellEnd"/>
      <w:r w:rsidR="00042413" w:rsidRPr="00446FBB">
        <w:rPr>
          <w:rFonts w:ascii="TimesNewRomanPSMT" w:hAnsi="TimesNewRomanPSMT"/>
          <w:color w:val="000000"/>
        </w:rPr>
        <w:t xml:space="preserve"> с </w:t>
      </w:r>
      <w:proofErr w:type="spellStart"/>
      <w:r w:rsidR="007D6E90" w:rsidRPr="00446FBB">
        <w:rPr>
          <w:rFonts w:ascii="TimesNewRomanPSMT" w:hAnsi="TimesNewRomanPSMT"/>
          <w:color w:val="000000"/>
        </w:rPr>
        <w:t>изучением</w:t>
      </w:r>
      <w:proofErr w:type="spellEnd"/>
      <w:r w:rsidR="007D6E90" w:rsidRPr="00446FBB">
        <w:rPr>
          <w:rFonts w:ascii="TimesNewRomanPSMT" w:hAnsi="TimesNewRomanPSMT"/>
          <w:color w:val="000000"/>
        </w:rPr>
        <w:t xml:space="preserve"> т</w:t>
      </w:r>
      <w:r w:rsidR="00446FBB">
        <w:rPr>
          <w:rFonts w:ascii="TimesNewRomanPSMT" w:hAnsi="TimesNewRomanPSMT"/>
          <w:color w:val="000000"/>
        </w:rPr>
        <w:t>еоретического материала биологии в 5-6 классах</w:t>
      </w:r>
      <w:r w:rsidR="00042413" w:rsidRPr="00446FBB">
        <w:rPr>
          <w:rFonts w:ascii="TimesNewRomanPSMT" w:hAnsi="TimesNewRomanPSMT"/>
          <w:color w:val="000000"/>
        </w:rPr>
        <w:t xml:space="preserve">. На уроках биологии </w:t>
      </w:r>
      <w:r w:rsidR="007D6E90" w:rsidRPr="00446FBB">
        <w:rPr>
          <w:rFonts w:ascii="TimesNewRomanPSMT" w:hAnsi="TimesNewRomanPSMT"/>
          <w:color w:val="000000"/>
        </w:rPr>
        <w:t xml:space="preserve">в 5 </w:t>
      </w:r>
      <w:r w:rsidR="00446FBB">
        <w:rPr>
          <w:color w:val="000000"/>
        </w:rPr>
        <w:t xml:space="preserve">-6 </w:t>
      </w:r>
      <w:r w:rsidR="00446FBB">
        <w:rPr>
          <w:rFonts w:ascii="TimesNewRomanPSMT" w:hAnsi="TimesNewRomanPSMT"/>
          <w:color w:val="000000"/>
        </w:rPr>
        <w:t>классах</w:t>
      </w:r>
      <w:r w:rsidR="007D6E90" w:rsidRPr="00446FBB">
        <w:rPr>
          <w:rFonts w:ascii="TimesNewRomanPSMT" w:hAnsi="TimesNewRomanPSMT"/>
          <w:color w:val="000000"/>
        </w:rPr>
        <w:t xml:space="preserve"> закладываются основы многих практических умений школьн</w:t>
      </w:r>
      <w:r w:rsidR="00042413" w:rsidRPr="00446FBB">
        <w:rPr>
          <w:rFonts w:ascii="TimesNewRomanPSMT" w:hAnsi="TimesNewRomanPSMT"/>
          <w:color w:val="000000"/>
        </w:rPr>
        <w:t xml:space="preserve">иков, </w:t>
      </w:r>
      <w:r w:rsidR="007D6E90" w:rsidRPr="00446FBB">
        <w:rPr>
          <w:rFonts w:ascii="TimesNewRomanPSMT" w:hAnsi="TimesNewRomanPSMT"/>
          <w:color w:val="000000"/>
        </w:rPr>
        <w:t>которыми они будут пользоваться во в</w:t>
      </w:r>
      <w:r w:rsidR="00042413" w:rsidRPr="00446FBB">
        <w:rPr>
          <w:rFonts w:ascii="TimesNewRomanPSMT" w:hAnsi="TimesNewRomanPSMT"/>
          <w:color w:val="000000"/>
        </w:rPr>
        <w:t xml:space="preserve">сех последующих курсах изучения </w:t>
      </w:r>
      <w:r w:rsidR="007D6E90" w:rsidRPr="00446FBB">
        <w:rPr>
          <w:rFonts w:ascii="TimesNewRomanPSMT" w:hAnsi="TimesNewRomanPSMT"/>
          <w:color w:val="000000"/>
        </w:rPr>
        <w:t>биологии. Этим обусловлена актуаль</w:t>
      </w:r>
      <w:r w:rsidR="00042413" w:rsidRPr="00446FBB">
        <w:rPr>
          <w:rFonts w:ascii="TimesNewRomanPSMT" w:hAnsi="TimesNewRomanPSMT"/>
          <w:color w:val="000000"/>
        </w:rPr>
        <w:t xml:space="preserve">ность подобного курса, изучение </w:t>
      </w:r>
      <w:r w:rsidR="007D6E90" w:rsidRPr="00446FBB">
        <w:rPr>
          <w:rFonts w:ascii="TimesNewRomanPSMT" w:hAnsi="TimesNewRomanPSMT"/>
          <w:color w:val="000000"/>
        </w:rPr>
        <w:t>содержания которого важно для дальнейшег</w:t>
      </w:r>
      <w:r w:rsidR="00042413" w:rsidRPr="00446FBB">
        <w:rPr>
          <w:rFonts w:ascii="TimesNewRomanPSMT" w:hAnsi="TimesNewRomanPSMT"/>
          <w:color w:val="000000"/>
        </w:rPr>
        <w:t xml:space="preserve">о освоения содержания программы </w:t>
      </w:r>
      <w:r w:rsidR="007D6E90" w:rsidRPr="00446FBB">
        <w:rPr>
          <w:rFonts w:ascii="TimesNewRomanPSMT" w:hAnsi="TimesNewRomanPSMT"/>
          <w:color w:val="000000"/>
        </w:rPr>
        <w:t xml:space="preserve">по биологии. Количество практических умений </w:t>
      </w:r>
      <w:r w:rsidR="00042413" w:rsidRPr="00446FBB">
        <w:rPr>
          <w:rFonts w:ascii="TimesNewRomanPSMT" w:hAnsi="TimesNewRomanPSMT"/>
          <w:color w:val="000000"/>
        </w:rPr>
        <w:t xml:space="preserve">и навыков, которые учащиеся </w:t>
      </w:r>
      <w:r w:rsidR="007D6E90" w:rsidRPr="00446FBB">
        <w:rPr>
          <w:rFonts w:ascii="TimesNewRomanPSMT" w:hAnsi="TimesNewRomanPSMT"/>
          <w:color w:val="000000"/>
        </w:rPr>
        <w:t>дол</w:t>
      </w:r>
      <w:r w:rsidR="00446FBB">
        <w:rPr>
          <w:rFonts w:ascii="TimesNewRomanPSMT" w:hAnsi="TimesNewRomanPSMT"/>
          <w:color w:val="000000"/>
        </w:rPr>
        <w:t>жны усвоить на уроках биологии</w:t>
      </w:r>
      <w:r w:rsidR="007D6E90" w:rsidRPr="00446FBB">
        <w:rPr>
          <w:rFonts w:ascii="TimesNewRomanPSMT" w:hAnsi="TimesNewRomanPSMT"/>
          <w:color w:val="000000"/>
        </w:rPr>
        <w:t xml:space="preserve"> в 5</w:t>
      </w:r>
      <w:r w:rsidR="00446FBB">
        <w:rPr>
          <w:color w:val="000000"/>
        </w:rPr>
        <w:t xml:space="preserve"> -6</w:t>
      </w:r>
      <w:r w:rsidR="007D6E90" w:rsidRPr="00446FBB">
        <w:rPr>
          <w:rFonts w:ascii="TimesNewRomanPSMT" w:hAnsi="TimesNewRomanPSMT"/>
          <w:color w:val="000000"/>
        </w:rPr>
        <w:t xml:space="preserve"> кл</w:t>
      </w:r>
      <w:r w:rsidR="00042413" w:rsidRPr="00446FBB">
        <w:rPr>
          <w:rFonts w:ascii="TimesNewRomanPSMT" w:hAnsi="TimesNewRomanPSMT"/>
          <w:color w:val="000000"/>
        </w:rPr>
        <w:t xml:space="preserve">ассе достаточно велико, поэтому </w:t>
      </w:r>
      <w:r w:rsidR="007D6E90" w:rsidRPr="00446FBB">
        <w:rPr>
          <w:rFonts w:ascii="TimesNewRomanPSMT" w:hAnsi="TimesNewRomanPSMT"/>
          <w:color w:val="000000"/>
        </w:rPr>
        <w:t xml:space="preserve">введение </w:t>
      </w:r>
      <w:r w:rsidR="00042413" w:rsidRPr="00446FBB">
        <w:rPr>
          <w:rFonts w:ascii="TimesNewRomanPSMT" w:hAnsi="TimesNewRomanPSMT"/>
          <w:color w:val="000000"/>
        </w:rPr>
        <w:t>учебного курса «Я познаю мир</w:t>
      </w:r>
      <w:r w:rsidR="007D6E90" w:rsidRPr="00446FBB">
        <w:rPr>
          <w:rFonts w:ascii="TimesNewRomanPSMT" w:hAnsi="TimesNewRomanPSMT"/>
          <w:color w:val="000000"/>
        </w:rPr>
        <w:t>» бу</w:t>
      </w:r>
      <w:r w:rsidR="00042413" w:rsidRPr="00446FBB">
        <w:rPr>
          <w:rFonts w:ascii="TimesNewRomanPSMT" w:hAnsi="TimesNewRomanPSMT"/>
          <w:color w:val="000000"/>
        </w:rPr>
        <w:t xml:space="preserve">дет дополнительной возможностью </w:t>
      </w:r>
      <w:r w:rsidR="007D6E90" w:rsidRPr="00446FBB">
        <w:rPr>
          <w:rFonts w:ascii="TimesNewRomanPSMT" w:hAnsi="TimesNewRomanPSMT"/>
          <w:color w:val="000000"/>
        </w:rPr>
        <w:t>учителю более качественно организова</w:t>
      </w:r>
      <w:r w:rsidR="00042413" w:rsidRPr="00446FBB">
        <w:rPr>
          <w:rFonts w:ascii="TimesNewRomanPSMT" w:hAnsi="TimesNewRomanPSMT"/>
          <w:color w:val="000000"/>
        </w:rPr>
        <w:t xml:space="preserve">ть процесс усвоения необходимых </w:t>
      </w:r>
      <w:r w:rsidR="007D6E90" w:rsidRPr="00446FBB">
        <w:rPr>
          <w:rFonts w:ascii="TimesNewRomanPSMT" w:hAnsi="TimesNewRomanPSMT"/>
          <w:color w:val="000000"/>
        </w:rPr>
        <w:t>практических умений учащимися в п</w:t>
      </w:r>
      <w:r w:rsidR="00042413" w:rsidRPr="00446FBB">
        <w:rPr>
          <w:rFonts w:ascii="TimesNewRomanPSMT" w:hAnsi="TimesNewRomanPSMT"/>
          <w:color w:val="000000"/>
        </w:rPr>
        <w:t xml:space="preserve">роцессе обучения.         </w:t>
      </w:r>
    </w:p>
    <w:p w:rsidR="002D0501" w:rsidRDefault="00042413" w:rsidP="002F2B8B">
      <w:pPr>
        <w:jc w:val="both"/>
        <w:rPr>
          <w:color w:val="000000"/>
          <w:sz w:val="24"/>
          <w:szCs w:val="24"/>
        </w:rPr>
      </w:pPr>
      <w:proofErr w:type="gramStart"/>
      <w:r w:rsidRPr="00446FBB">
        <w:rPr>
          <w:rFonts w:ascii="TimesNewRomanPSMT" w:hAnsi="TimesNewRomanPSMT"/>
          <w:color w:val="000000"/>
          <w:sz w:val="24"/>
          <w:szCs w:val="24"/>
        </w:rPr>
        <w:t>Учебный</w:t>
      </w:r>
      <w:proofErr w:type="gramEnd"/>
      <w:r w:rsidRPr="00446FBB">
        <w:rPr>
          <w:rFonts w:ascii="TimesNewRomanPSMT" w:hAnsi="TimesNewRomanPSMT"/>
          <w:color w:val="000000"/>
          <w:sz w:val="24"/>
          <w:szCs w:val="24"/>
        </w:rPr>
        <w:t xml:space="preserve">  курс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направлен на закр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епление практического материала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изучаемого н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а уроках биологии, на отработку практических умений учащихся, а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также на развитие кругозора учащихся.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br/>
      </w:r>
      <w:r w:rsidR="007D6E90" w:rsidRPr="005F608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Формы </w:t>
      </w:r>
      <w:r w:rsidR="005F608F" w:rsidRPr="005F608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и методы </w:t>
      </w:r>
      <w:r w:rsidR="007D6E90" w:rsidRPr="005F608F">
        <w:rPr>
          <w:rFonts w:ascii="Times New Roman" w:hAnsi="Times New Roman" w:cs="Times New Roman"/>
          <w:b/>
          <w:iCs/>
          <w:color w:val="000000"/>
          <w:sz w:val="24"/>
          <w:szCs w:val="24"/>
        </w:rPr>
        <w:t>работы</w:t>
      </w:r>
      <w:r w:rsidR="005F608F" w:rsidRPr="005F608F">
        <w:rPr>
          <w:rFonts w:ascii="Times New Roman" w:hAnsi="Times New Roman" w:cs="Times New Roman"/>
          <w:b/>
          <w:iCs/>
          <w:color w:val="000000"/>
          <w:sz w:val="24"/>
          <w:szCs w:val="24"/>
        </w:rPr>
        <w:t>, которые используются для реализации программы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: лабораторные работы, тв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орческие мастерские, экскурсии,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творческие проекты; мини-конференции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с презентациями, использование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проектного метода, активное вовлеч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ение учащихся в самостоятельную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проектную и исследовательскую работу. При этом обязательным являетсясоздание условий для организации само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стоятельной работы учащихся как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индивидуально, так и в группах. Организ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уя учебный процесс по биологии,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 xml:space="preserve">необходимо обратить особое внимание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на общеобразовательное значение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предмета. Изучение биологии формирует не только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определенную систему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предметных знаний и целый ряд специальны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х практических умений, но также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 xml:space="preserve">комплекс </w:t>
      </w:r>
      <w:proofErr w:type="spellStart"/>
      <w:r w:rsidR="007D6E90" w:rsidRPr="00446FBB">
        <w:rPr>
          <w:rFonts w:ascii="TimesNewRomanPSMT" w:hAnsi="TimesNewRomanPSMT"/>
          <w:color w:val="000000"/>
          <w:sz w:val="24"/>
          <w:szCs w:val="24"/>
        </w:rPr>
        <w:t>общеучебных</w:t>
      </w:r>
      <w:proofErr w:type="spellEnd"/>
      <w:r w:rsidR="007D6E90" w:rsidRPr="00446FBB">
        <w:rPr>
          <w:rFonts w:ascii="TimesNewRomanPSMT" w:hAnsi="TimesNewRomanPSMT"/>
          <w:color w:val="000000"/>
          <w:sz w:val="24"/>
          <w:szCs w:val="24"/>
        </w:rPr>
        <w:t xml:space="preserve"> умений, необх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одимых для: познания и изучения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окружающей среды; выявления причинно-следственных связей; сравненияобъектов, процессов и явлений; моделирован</w:t>
      </w:r>
      <w:r w:rsidR="005F608F">
        <w:rPr>
          <w:rFonts w:ascii="TimesNewRomanPSMT" w:hAnsi="TimesNewRomanPSMT"/>
          <w:color w:val="000000"/>
          <w:sz w:val="24"/>
          <w:szCs w:val="24"/>
        </w:rPr>
        <w:t xml:space="preserve">ия и проектирования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446FBB">
        <w:rPr>
          <w:rFonts w:ascii="TimesNewRomanPSMT" w:hAnsi="TimesNewRomanPSMT"/>
          <w:color w:val="000000"/>
          <w:sz w:val="24"/>
          <w:szCs w:val="24"/>
        </w:rPr>
        <w:lastRenderedPageBreak/>
        <w:t xml:space="preserve">в ресурсах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Интернет, статистических материал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ах; соблюдения норм поведения в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окружающей среде; оценивания св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оей деятельности с точки зрения </w:t>
      </w:r>
      <w:r w:rsidR="007D6E90" w:rsidRPr="00446FBB">
        <w:rPr>
          <w:rFonts w:ascii="TimesNewRomanPSMT" w:hAnsi="TimesNewRomanPSMT"/>
          <w:color w:val="000000"/>
          <w:sz w:val="24"/>
          <w:szCs w:val="24"/>
        </w:rPr>
        <w:t>нравственных, правовых норм, эстетических ценностей.</w:t>
      </w:r>
    </w:p>
    <w:p w:rsidR="00D3309E" w:rsidRPr="00B435B1" w:rsidRDefault="00D3309E" w:rsidP="00D3309E">
      <w:pPr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09E" w:rsidRPr="00D3309E" w:rsidRDefault="00D3309E" w:rsidP="00D3309E">
      <w:pPr>
        <w:jc w:val="center"/>
        <w:rPr>
          <w:rFonts w:ascii="Times New Roman" w:hAnsi="Times New Roman" w:cs="Times New Roman"/>
          <w:b/>
        </w:rPr>
      </w:pPr>
      <w:r w:rsidRPr="00D3309E">
        <w:rPr>
          <w:rFonts w:ascii="Times New Roman" w:hAnsi="Times New Roman" w:cs="Times New Roman"/>
          <w:b/>
        </w:rPr>
        <w:t>Тематический поурочный план</w:t>
      </w:r>
    </w:p>
    <w:tbl>
      <w:tblPr>
        <w:tblStyle w:val="a3"/>
        <w:tblW w:w="14596" w:type="dxa"/>
        <w:tblLayout w:type="fixed"/>
        <w:tblLook w:val="04A0"/>
      </w:tblPr>
      <w:tblGrid>
        <w:gridCol w:w="756"/>
        <w:gridCol w:w="5476"/>
        <w:gridCol w:w="1134"/>
        <w:gridCol w:w="7230"/>
      </w:tblGrid>
      <w:tr w:rsidR="00D3309E" w:rsidRPr="00D3309E" w:rsidTr="00D3309E">
        <w:tc>
          <w:tcPr>
            <w:tcW w:w="756" w:type="dxa"/>
          </w:tcPr>
          <w:p w:rsidR="00D3309E" w:rsidRPr="0042588A" w:rsidRDefault="00D3309E" w:rsidP="00D3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476" w:type="dxa"/>
          </w:tcPr>
          <w:p w:rsidR="00D3309E" w:rsidRPr="0042588A" w:rsidRDefault="00D3309E" w:rsidP="00D3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раздел</w:t>
            </w:r>
          </w:p>
        </w:tc>
        <w:tc>
          <w:tcPr>
            <w:tcW w:w="1134" w:type="dxa"/>
          </w:tcPr>
          <w:p w:rsidR="00D3309E" w:rsidRPr="0042588A" w:rsidRDefault="00D3309E" w:rsidP="00D3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30" w:type="dxa"/>
          </w:tcPr>
          <w:p w:rsidR="00D3309E" w:rsidRPr="0042588A" w:rsidRDefault="00D3309E" w:rsidP="00D33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Лабораторные, практические работы и экскурсии</w:t>
            </w:r>
          </w:p>
        </w:tc>
      </w:tr>
      <w:tr w:rsidR="00D3309E" w:rsidRP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6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Введение </w:t>
            </w:r>
          </w:p>
        </w:tc>
        <w:tc>
          <w:tcPr>
            <w:tcW w:w="1134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09E" w:rsidTr="00D3309E">
        <w:tc>
          <w:tcPr>
            <w:tcW w:w="756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76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Разнообразие живых организмов. Среды жизни </w:t>
            </w:r>
          </w:p>
        </w:tc>
        <w:tc>
          <w:tcPr>
            <w:tcW w:w="1134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«Рассматривание представителей различных царств под микроскопом»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«Работа с определителем растений и животных. Определение растений и животных Алтайского края»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Проект «Влияние человека на биосферу»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Биологическое исследование «Наличие полостей, наполненных воздухом у водных растений»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«Изготовление модели природного сообщества»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Проект «Роль животных, бактерий и грибов в жизни человека»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«Составление простейших схем цепей питания»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476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Клеточное строение растительных организмов</w:t>
            </w:r>
          </w:p>
        </w:tc>
        <w:tc>
          <w:tcPr>
            <w:tcW w:w="1134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D3309E" w:rsidRPr="0042588A" w:rsidRDefault="00D4653F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«Порядок работы с микроскопом. Знакомство с увеличительными приборами»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4653F" w:rsidP="00D465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Пластилиновый практикум «</w:t>
            </w:r>
            <w:r w:rsidR="00D6737D" w:rsidRPr="004258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троение клетки</w:t>
            </w:r>
            <w:r w:rsidR="00D6737D" w:rsidRPr="004258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6737D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Биологическое исследование «Значение кипячения молока»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6737D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«Сравнительная характеристика клеток растений, грибов и животных»</w:t>
            </w:r>
          </w:p>
        </w:tc>
      </w:tr>
      <w:tr w:rsidR="00D3309E" w:rsidTr="00D3309E">
        <w:tc>
          <w:tcPr>
            <w:tcW w:w="75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09E" w:rsidRPr="0042588A" w:rsidRDefault="00D3309E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3309E" w:rsidRPr="0042588A" w:rsidRDefault="00D6737D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Пластилиновый практикум «Разнообразие одноклеточных организмов»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Ткани живых организмов</w:t>
            </w:r>
          </w:p>
        </w:tc>
        <w:tc>
          <w:tcPr>
            <w:tcW w:w="1134" w:type="dxa"/>
          </w:tcPr>
          <w:p w:rsidR="00D6737D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Биологическое исследование «Изучение покровной ткани ветки липы»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Бумажное моделирование «Строение покровной ткани листа»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Л.Р. «Проведение органических и минеральных веществ по </w:t>
            </w:r>
            <w:r w:rsidRPr="0042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стеблю»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Л.Р. «Определение запасающей ткани в клубнях картофеля»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Бумажное моделирование Соединительные ткани животных»</w:t>
            </w:r>
          </w:p>
        </w:tc>
      </w:tr>
      <w:tr w:rsidR="002F2B8B" w:rsidTr="00D3309E">
        <w:tc>
          <w:tcPr>
            <w:tcW w:w="756" w:type="dxa"/>
          </w:tcPr>
          <w:p w:rsidR="002F2B8B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2F2B8B" w:rsidRPr="002F2B8B" w:rsidRDefault="002F2B8B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8B">
              <w:rPr>
                <w:rFonts w:ascii="Times New Roman" w:hAnsi="Times New Roman" w:cs="Times New Roman"/>
                <w:b/>
                <w:sz w:val="24"/>
                <w:szCs w:val="24"/>
              </w:rPr>
              <w:t>Урок - зачет</w:t>
            </w:r>
          </w:p>
        </w:tc>
        <w:tc>
          <w:tcPr>
            <w:tcW w:w="1134" w:type="dxa"/>
          </w:tcPr>
          <w:p w:rsidR="002F2B8B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2F2B8B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8A" w:rsidTr="00D3309E">
        <w:tc>
          <w:tcPr>
            <w:tcW w:w="756" w:type="dxa"/>
          </w:tcPr>
          <w:p w:rsidR="0042588A" w:rsidRPr="0042588A" w:rsidRDefault="0042588A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42588A" w:rsidRPr="0042588A" w:rsidRDefault="0042588A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42588A" w:rsidRPr="0042588A" w:rsidRDefault="0042588A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42588A" w:rsidRPr="0042588A" w:rsidRDefault="0042588A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37D" w:rsidTr="0048362B">
        <w:tc>
          <w:tcPr>
            <w:tcW w:w="14596" w:type="dxa"/>
            <w:gridSpan w:val="4"/>
          </w:tcPr>
          <w:p w:rsidR="00D6737D" w:rsidRPr="0042588A" w:rsidRDefault="00D6737D" w:rsidP="004258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Органы и системы органов живых организмов</w:t>
            </w:r>
          </w:p>
        </w:tc>
        <w:tc>
          <w:tcPr>
            <w:tcW w:w="1134" w:type="dxa"/>
          </w:tcPr>
          <w:p w:rsidR="00D6737D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D6737D" w:rsidRPr="0042588A" w:rsidRDefault="002330B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Л.Р. «Рассматривание </w:t>
            </w:r>
            <w:proofErr w:type="spellStart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сосудисто</w:t>
            </w:r>
            <w:proofErr w:type="spellEnd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– волокнистых пучков о однодольных и двудольных растений»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2330B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 Изучение форм листьев по очертанию и изрезанности края листовой пластинки»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2330B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</w:t>
            </w:r>
            <w:proofErr w:type="spellEnd"/>
            <w:r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типа корневых систем у различных растений по гербарным экземплярам»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2330B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«Определение видоизменных корней и надземных побегов»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«Типы соединения костей»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76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жизнедеятельность организмов</w:t>
            </w:r>
          </w:p>
        </w:tc>
        <w:tc>
          <w:tcPr>
            <w:tcW w:w="1134" w:type="dxa"/>
          </w:tcPr>
          <w:p w:rsidR="00D6737D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</w:tcPr>
          <w:p w:rsidR="00622AC7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Биологическое исследование «Защитные приспособления у листьев к испарению воды»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Л.Р «Влияние температуры и света на жизнедеятельность бактерии гниения»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Л.р. «Рассматривание клеток крови»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«Вегетативное размножение комнатных растений»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«Составление формул и диаграмм представленных растений»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П.р. «Определение способов распространения плодов и семян у цветковых растений»</w:t>
            </w: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:rsidR="00D6737D" w:rsidRPr="0042588A" w:rsidRDefault="00622AC7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37D" w:rsidTr="00D3309E">
        <w:tc>
          <w:tcPr>
            <w:tcW w:w="756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</w:tcPr>
          <w:p w:rsidR="00D6737D" w:rsidRPr="002F2B8B" w:rsidRDefault="002F2B8B" w:rsidP="00D67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B8B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D6737D" w:rsidRPr="0042588A" w:rsidRDefault="002F2B8B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D6737D" w:rsidRPr="0042588A" w:rsidRDefault="00D6737D" w:rsidP="00D67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37D" w:rsidTr="00D3309E">
        <w:tc>
          <w:tcPr>
            <w:tcW w:w="756" w:type="dxa"/>
          </w:tcPr>
          <w:p w:rsidR="00D6737D" w:rsidRDefault="00D6737D" w:rsidP="00D6737D"/>
        </w:tc>
        <w:tc>
          <w:tcPr>
            <w:tcW w:w="5476" w:type="dxa"/>
          </w:tcPr>
          <w:p w:rsidR="00D6737D" w:rsidRDefault="00D6737D" w:rsidP="00D6737D"/>
        </w:tc>
        <w:tc>
          <w:tcPr>
            <w:tcW w:w="1134" w:type="dxa"/>
          </w:tcPr>
          <w:p w:rsidR="00D6737D" w:rsidRDefault="00D6737D" w:rsidP="00D6737D"/>
        </w:tc>
        <w:tc>
          <w:tcPr>
            <w:tcW w:w="7230" w:type="dxa"/>
          </w:tcPr>
          <w:p w:rsidR="00D6737D" w:rsidRDefault="00D6737D" w:rsidP="00D6737D"/>
        </w:tc>
      </w:tr>
      <w:tr w:rsidR="00D6737D" w:rsidTr="00D3309E">
        <w:tc>
          <w:tcPr>
            <w:tcW w:w="756" w:type="dxa"/>
          </w:tcPr>
          <w:p w:rsidR="00D6737D" w:rsidRDefault="00D6737D" w:rsidP="00D6737D"/>
        </w:tc>
        <w:tc>
          <w:tcPr>
            <w:tcW w:w="5476" w:type="dxa"/>
          </w:tcPr>
          <w:p w:rsidR="00D6737D" w:rsidRDefault="00D6737D" w:rsidP="00D6737D"/>
        </w:tc>
        <w:tc>
          <w:tcPr>
            <w:tcW w:w="1134" w:type="dxa"/>
          </w:tcPr>
          <w:p w:rsidR="00D6737D" w:rsidRDefault="00D6737D" w:rsidP="00D6737D"/>
        </w:tc>
        <w:tc>
          <w:tcPr>
            <w:tcW w:w="7230" w:type="dxa"/>
          </w:tcPr>
          <w:p w:rsidR="00D6737D" w:rsidRDefault="00D6737D" w:rsidP="00D6737D"/>
        </w:tc>
      </w:tr>
      <w:tr w:rsidR="00D6737D" w:rsidTr="00D3309E">
        <w:tc>
          <w:tcPr>
            <w:tcW w:w="756" w:type="dxa"/>
          </w:tcPr>
          <w:p w:rsidR="00D6737D" w:rsidRDefault="00D6737D" w:rsidP="00D6737D"/>
        </w:tc>
        <w:tc>
          <w:tcPr>
            <w:tcW w:w="5476" w:type="dxa"/>
          </w:tcPr>
          <w:p w:rsidR="00D6737D" w:rsidRDefault="00D6737D" w:rsidP="00D6737D"/>
        </w:tc>
        <w:tc>
          <w:tcPr>
            <w:tcW w:w="1134" w:type="dxa"/>
          </w:tcPr>
          <w:p w:rsidR="00D6737D" w:rsidRDefault="00D6737D" w:rsidP="00D6737D"/>
        </w:tc>
        <w:tc>
          <w:tcPr>
            <w:tcW w:w="7230" w:type="dxa"/>
          </w:tcPr>
          <w:p w:rsidR="00D6737D" w:rsidRDefault="00D6737D" w:rsidP="00D6737D"/>
        </w:tc>
      </w:tr>
    </w:tbl>
    <w:p w:rsidR="000E443E" w:rsidRDefault="007D6E90" w:rsidP="00B17974">
      <w:pPr>
        <w:rPr>
          <w:b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br/>
      </w:r>
    </w:p>
    <w:p w:rsidR="000E443E" w:rsidRDefault="000E443E" w:rsidP="00B17974">
      <w:pPr>
        <w:rPr>
          <w:b/>
          <w:color w:val="000000"/>
          <w:sz w:val="24"/>
          <w:szCs w:val="24"/>
        </w:rPr>
      </w:pPr>
    </w:p>
    <w:p w:rsidR="000E443E" w:rsidRDefault="000E443E" w:rsidP="00B17974">
      <w:pPr>
        <w:rPr>
          <w:b/>
          <w:color w:val="000000"/>
          <w:sz w:val="24"/>
          <w:szCs w:val="24"/>
        </w:rPr>
      </w:pPr>
    </w:p>
    <w:p w:rsidR="0042588A" w:rsidRDefault="0042588A" w:rsidP="00B17974">
      <w:pPr>
        <w:rPr>
          <w:rFonts w:ascii="TimesNewRomanPS-BoldMT" w:hAnsi="TimesNewRomanPS-BoldMT"/>
          <w:b/>
          <w:color w:val="000000"/>
          <w:sz w:val="24"/>
          <w:szCs w:val="24"/>
        </w:rPr>
      </w:pPr>
      <w:r>
        <w:rPr>
          <w:rFonts w:ascii="TimesNewRomanPS-BoldMT" w:hAnsi="TimesNewRomanPS-BoldMT"/>
          <w:b/>
          <w:color w:val="000000"/>
          <w:sz w:val="24"/>
          <w:szCs w:val="24"/>
        </w:rPr>
        <w:t xml:space="preserve">Планируемые образовательные результаты </w:t>
      </w:r>
      <w:proofErr w:type="gramStart"/>
      <w:r>
        <w:rPr>
          <w:rFonts w:ascii="TimesNewRomanPS-BoldMT" w:hAnsi="TimesNewRomanPS-BoldMT"/>
          <w:b/>
          <w:color w:val="000000"/>
          <w:sz w:val="24"/>
          <w:szCs w:val="24"/>
        </w:rPr>
        <w:t>обучающихся</w:t>
      </w:r>
      <w:proofErr w:type="gramEnd"/>
    </w:p>
    <w:p w:rsidR="0042588A" w:rsidRPr="00707651" w:rsidRDefault="0042588A" w:rsidP="002F2B8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651">
        <w:rPr>
          <w:rFonts w:ascii="Times New Roman" w:hAnsi="Times New Roman"/>
          <w:sz w:val="24"/>
          <w:szCs w:val="24"/>
        </w:rPr>
        <w:t xml:space="preserve">Изучение биологии на этом этапе основного общего образования направлено на достижение следующих  </w:t>
      </w:r>
      <w:r w:rsidRPr="00707651">
        <w:rPr>
          <w:rFonts w:ascii="Times New Roman" w:hAnsi="Times New Roman"/>
          <w:b/>
          <w:sz w:val="24"/>
          <w:szCs w:val="24"/>
        </w:rPr>
        <w:t>результатов обучения:</w:t>
      </w:r>
    </w:p>
    <w:p w:rsidR="00690E60" w:rsidRPr="005F608F" w:rsidRDefault="007D6E90" w:rsidP="002F2B8B">
      <w:pPr>
        <w:spacing w:after="0"/>
        <w:jc w:val="both"/>
        <w:rPr>
          <w:color w:val="000000"/>
          <w:sz w:val="24"/>
          <w:szCs w:val="24"/>
        </w:rPr>
      </w:pPr>
      <w:r w:rsidRPr="002F2B8B">
        <w:rPr>
          <w:rFonts w:ascii="TimesNewRomanPS-ItalicMT" w:hAnsi="TimesNewRomanPS-ItalicMT"/>
          <w:b/>
          <w:iCs/>
          <w:color w:val="000000"/>
          <w:sz w:val="24"/>
          <w:szCs w:val="24"/>
        </w:rPr>
        <w:t>Личностные результаты</w:t>
      </w:r>
      <w:r w:rsidRPr="00446FBB">
        <w:rPr>
          <w:rFonts w:ascii="TimesNewRomanPS-ItalicMT" w:hAnsi="TimesNewRomanPS-ItalicMT"/>
          <w:i/>
          <w:iCs/>
          <w:color w:val="000000"/>
          <w:sz w:val="24"/>
          <w:szCs w:val="24"/>
        </w:rPr>
        <w:t>:</w:t>
      </w:r>
      <w:r w:rsidRPr="00446FBB">
        <w:rPr>
          <w:rFonts w:ascii="TimesNewRomanPS-ItalicMT" w:hAnsi="TimesNewRomanPS-ItalicMT"/>
          <w:color w:val="000000"/>
          <w:sz w:val="24"/>
          <w:szCs w:val="24"/>
        </w:rPr>
        <w:t xml:space="preserve"> •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знания основных принципов и правил отношения к живой природе; • </w:t>
      </w:r>
      <w:proofErr w:type="spellStart"/>
      <w:r w:rsidRPr="00446FBB">
        <w:rPr>
          <w:rFonts w:ascii="TimesNewRomanPSMT" w:hAnsi="TimesNewRomanPSMT"/>
          <w:color w:val="000000"/>
          <w:sz w:val="24"/>
          <w:szCs w:val="24"/>
        </w:rPr>
        <w:t>сформированность</w:t>
      </w:r>
      <w:proofErr w:type="spellEnd"/>
      <w:r w:rsidRPr="00446FBB">
        <w:rPr>
          <w:rFonts w:ascii="TimesNewRomanPSMT" w:hAnsi="TimesNewRomanPSMT"/>
          <w:color w:val="000000"/>
          <w:sz w:val="24"/>
          <w:szCs w:val="24"/>
        </w:rPr>
        <w:t xml:space="preserve"> познавательных интересов и м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отивов направленных на изучение </w:t>
      </w:r>
      <w:r w:rsidRPr="00446FBB">
        <w:rPr>
          <w:rFonts w:ascii="TimesNewRomanPSMT" w:hAnsi="TimesNewRomanPSMT"/>
          <w:color w:val="000000"/>
          <w:sz w:val="24"/>
          <w:szCs w:val="24"/>
        </w:rPr>
        <w:t>живой природы; интеллектуальных умений (д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оказывать, строить рассуждения, </w:t>
      </w:r>
      <w:r w:rsidRPr="00446FBB">
        <w:rPr>
          <w:rFonts w:ascii="TimesNewRomanPSMT" w:hAnsi="TimesNewRomanPSMT"/>
          <w:color w:val="000000"/>
          <w:sz w:val="24"/>
          <w:szCs w:val="24"/>
        </w:rPr>
        <w:t>анализировать, сравнивать, делать выводы и другое), эстетического отношения к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  <w:t>живым объектам.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</w:r>
      <w:proofErr w:type="spellStart"/>
      <w:r w:rsidRPr="002F2B8B">
        <w:rPr>
          <w:rFonts w:ascii="TimesNewRomanPS-ItalicMT" w:hAnsi="TimesNewRomanPS-ItalicMT"/>
          <w:b/>
          <w:iCs/>
          <w:color w:val="000000"/>
          <w:sz w:val="24"/>
          <w:szCs w:val="24"/>
        </w:rPr>
        <w:t>Метапредметные</w:t>
      </w:r>
      <w:proofErr w:type="spellEnd"/>
      <w:r w:rsidRPr="002F2B8B">
        <w:rPr>
          <w:rFonts w:ascii="TimesNewRomanPS-ItalicMT" w:hAnsi="TimesNewRomanPS-ItalicMT"/>
          <w:b/>
          <w:iCs/>
          <w:color w:val="000000"/>
          <w:sz w:val="24"/>
          <w:szCs w:val="24"/>
        </w:rPr>
        <w:t xml:space="preserve"> результаты</w:t>
      </w:r>
      <w:r w:rsidRPr="00446FBB">
        <w:rPr>
          <w:rFonts w:ascii="TimesNewRomanPS-ItalicMT" w:hAnsi="TimesNewRomanPS-ItalicMT"/>
          <w:i/>
          <w:iCs/>
          <w:color w:val="000000"/>
          <w:sz w:val="24"/>
          <w:szCs w:val="24"/>
        </w:rPr>
        <w:t>:</w:t>
      </w:r>
      <w:r w:rsidRPr="00446FBB">
        <w:rPr>
          <w:rFonts w:ascii="TimesNewRomanPS-ItalicMT" w:hAnsi="TimesNewRomanPS-ItalicMT"/>
          <w:color w:val="000000"/>
          <w:sz w:val="24"/>
          <w:szCs w:val="24"/>
        </w:rPr>
        <w:t xml:space="preserve"> • </w:t>
      </w:r>
      <w:r w:rsidRPr="00446FBB">
        <w:rPr>
          <w:rFonts w:ascii="TimesNewRomanPSMT" w:hAnsi="TimesNewRomanPSMT"/>
          <w:color w:val="000000"/>
          <w:sz w:val="24"/>
          <w:szCs w:val="24"/>
        </w:rPr>
        <w:t>овладение составляющими исследовательской и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 проектной деятельности: умение </w:t>
      </w:r>
      <w:r w:rsidRPr="00446FBB">
        <w:rPr>
          <w:rFonts w:ascii="TimesNewRomanPSMT" w:hAnsi="TimesNewRomanPSMT"/>
          <w:color w:val="000000"/>
          <w:sz w:val="24"/>
          <w:szCs w:val="24"/>
        </w:rPr>
        <w:t>видеть проблему, ставить вопросы, выдвига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ть гипотезы, давать определения </w:t>
      </w:r>
      <w:r w:rsidRPr="00446FBB">
        <w:rPr>
          <w:rFonts w:ascii="TimesNewRomanPSMT" w:hAnsi="TimesNewRomanPSMT"/>
          <w:color w:val="000000"/>
          <w:sz w:val="24"/>
          <w:szCs w:val="24"/>
        </w:rPr>
        <w:t>понятиям, классифицировать, наблюдать, проводит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ь эксперименты, делать выводы и </w:t>
      </w:r>
      <w:r w:rsidRPr="00446FBB">
        <w:rPr>
          <w:rFonts w:ascii="TimesNewRomanPSMT" w:hAnsi="TimesNewRomanPSMT"/>
          <w:color w:val="000000"/>
          <w:sz w:val="24"/>
          <w:szCs w:val="24"/>
        </w:rPr>
        <w:t>заключения, структурировать материал, объяснять, доказывать, защищать свои идеи; • умение работать с разными источн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иками биологической информации, </w:t>
      </w:r>
      <w:r w:rsidRPr="00446FBB">
        <w:rPr>
          <w:rFonts w:ascii="TimesNewRomanPSMT" w:hAnsi="TimesNewRomanPSMT"/>
          <w:color w:val="000000"/>
          <w:sz w:val="24"/>
          <w:szCs w:val="24"/>
        </w:rPr>
        <w:t>анализировать и оценивать информацию, прео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бразовывать информацию из одной </w:t>
      </w:r>
      <w:r w:rsidRPr="00446FBB">
        <w:rPr>
          <w:rFonts w:ascii="TimesNewRomanPSMT" w:hAnsi="TimesNewRomanPSMT"/>
          <w:color w:val="000000"/>
          <w:sz w:val="24"/>
          <w:szCs w:val="24"/>
        </w:rPr>
        <w:t>формы в другую; • умение адекватно использовать речевые средст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ва для дискуссии и аргументации </w:t>
      </w:r>
      <w:r w:rsidRPr="00446FBB">
        <w:rPr>
          <w:rFonts w:ascii="TimesNewRomanPSMT" w:hAnsi="TimesNewRomanPSMT"/>
          <w:color w:val="000000"/>
          <w:sz w:val="24"/>
          <w:szCs w:val="24"/>
        </w:rPr>
        <w:t>своей позиции, сравнивать разные точки зрения, арг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ументировать свою точку зрения, </w:t>
      </w:r>
      <w:r w:rsidRPr="00446FBB">
        <w:rPr>
          <w:rFonts w:ascii="TimesNewRomanPSMT" w:hAnsi="TimesNewRomanPSMT"/>
          <w:color w:val="000000"/>
          <w:sz w:val="24"/>
          <w:szCs w:val="24"/>
        </w:rPr>
        <w:t>отстаивать свою позицию.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</w:r>
      <w:r w:rsidRPr="002F2B8B">
        <w:rPr>
          <w:rFonts w:ascii="TimesNewRomanPS-ItalicMT" w:hAnsi="TimesNewRomanPS-ItalicMT"/>
          <w:b/>
          <w:iCs/>
          <w:color w:val="000000"/>
          <w:sz w:val="24"/>
          <w:szCs w:val="24"/>
        </w:rPr>
        <w:t>Предметные результаты</w:t>
      </w:r>
      <w:r w:rsidRPr="00446FBB">
        <w:rPr>
          <w:rFonts w:ascii="TimesNewRomanPS-ItalicMT" w:hAnsi="TimesNewRomanPS-ItalicMT"/>
          <w:i/>
          <w:iCs/>
          <w:color w:val="000000"/>
          <w:sz w:val="24"/>
          <w:szCs w:val="24"/>
        </w:rPr>
        <w:t>:</w:t>
      </w:r>
      <w:r w:rsidRPr="00446FBB">
        <w:rPr>
          <w:rFonts w:ascii="TimesNewRomanPS-ItalicMT" w:hAnsi="TimesNewRomanPS-ItalicMT"/>
          <w:color w:val="000000"/>
          <w:sz w:val="24"/>
          <w:szCs w:val="24"/>
        </w:rPr>
        <w:br/>
      </w:r>
      <w:r w:rsidRPr="00446FBB">
        <w:rPr>
          <w:rFonts w:ascii="TimesNewRomanPSMT" w:hAnsi="TimesNewRomanPSMT"/>
          <w:color w:val="000000"/>
          <w:sz w:val="24"/>
          <w:szCs w:val="24"/>
        </w:rPr>
        <w:t>1. В познавательной (интеллектуальной) сфере: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выделение существенных признаков биолог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ических объектов (отличительных </w:t>
      </w:r>
      <w:r w:rsidRPr="00446FBB">
        <w:rPr>
          <w:rFonts w:ascii="TimesNewRomanPSMT" w:hAnsi="TimesNewRomanPSMT"/>
          <w:color w:val="000000"/>
          <w:sz w:val="24"/>
          <w:szCs w:val="24"/>
        </w:rPr>
        <w:t>признаков живых организмов; клеток и организм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ов растений, животных, грибов и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бактерий; экосистем) и процессов (обмен веществ 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и превращение энергии, питание, </w:t>
      </w:r>
      <w:r w:rsidRPr="00446FBB">
        <w:rPr>
          <w:rFonts w:ascii="TimesNewRomanPSMT" w:hAnsi="TimesNewRomanPSMT"/>
          <w:color w:val="000000"/>
          <w:sz w:val="24"/>
          <w:szCs w:val="24"/>
        </w:rPr>
        <w:t>дыхание, выделение, транспорт веществ, рост, развитие, размножение);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необходимость защиты окружающей сре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ды; соблюдения мер профилактики </w:t>
      </w:r>
      <w:r w:rsidRPr="00446FBB">
        <w:rPr>
          <w:rFonts w:ascii="TimesNewRomanPSMT" w:hAnsi="TimesNewRomanPSMT"/>
          <w:color w:val="000000"/>
          <w:sz w:val="24"/>
          <w:szCs w:val="24"/>
        </w:rPr>
        <w:t>заболеваний, вызываемых растениями, животными, бактериями, грибами и вирусами;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классификация — определение принадле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жности биологических объектов к </w:t>
      </w:r>
      <w:r w:rsidRPr="00446FBB">
        <w:rPr>
          <w:rFonts w:ascii="TimesNewRomanPSMT" w:hAnsi="TimesNewRomanPSMT"/>
          <w:color w:val="000000"/>
          <w:sz w:val="24"/>
          <w:szCs w:val="24"/>
        </w:rPr>
        <w:t>определенной систематической группе; • объяснен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ие роли биологии в практической </w:t>
      </w:r>
      <w:r w:rsidRPr="00446FBB">
        <w:rPr>
          <w:rFonts w:ascii="TimesNewRomanPSMT" w:hAnsi="TimesNewRomanPSMT"/>
          <w:color w:val="000000"/>
          <w:sz w:val="24"/>
          <w:szCs w:val="24"/>
        </w:rPr>
        <w:t>д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еятельности людей; места и роли </w:t>
      </w:r>
      <w:r w:rsidRPr="00446FBB">
        <w:rPr>
          <w:rFonts w:ascii="TimesNewRomanPSMT" w:hAnsi="TimesNewRomanPSMT"/>
          <w:color w:val="000000"/>
          <w:sz w:val="24"/>
          <w:szCs w:val="24"/>
        </w:rPr>
        <w:t>человека в природе; роли различных органи</w:t>
      </w:r>
      <w:r w:rsidR="007A1B28" w:rsidRPr="00446FBB">
        <w:rPr>
          <w:rFonts w:ascii="TimesNewRomanPSMT" w:hAnsi="TimesNewRomanPSMT"/>
          <w:color w:val="000000"/>
          <w:sz w:val="24"/>
          <w:szCs w:val="24"/>
        </w:rPr>
        <w:t xml:space="preserve">змов в жизни человека; значения </w:t>
      </w:r>
      <w:r w:rsidRPr="00446FBB">
        <w:rPr>
          <w:rFonts w:ascii="TimesNewRomanPSMT" w:hAnsi="TimesNewRomanPSMT"/>
          <w:color w:val="000000"/>
          <w:sz w:val="24"/>
          <w:szCs w:val="24"/>
        </w:rPr>
        <w:t>биологического разнообразия для сохранения биосферы;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различение на таблицах частей и органоидов клетк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и, на живых объектах и таблицах </w:t>
      </w:r>
      <w:r w:rsidRPr="00446FBB">
        <w:rPr>
          <w:rFonts w:ascii="TimesNewRomanPSMT" w:hAnsi="TimesNewRomanPSMT"/>
          <w:color w:val="000000"/>
          <w:sz w:val="24"/>
          <w:szCs w:val="24"/>
        </w:rPr>
        <w:t>органов цветкового растения, органов и си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стем органов животных, наиболее </w:t>
      </w:r>
      <w:r w:rsidRPr="00446FBB">
        <w:rPr>
          <w:rFonts w:ascii="TimesNewRomanPSMT" w:hAnsi="TimesNewRomanPSMT"/>
          <w:color w:val="000000"/>
          <w:sz w:val="24"/>
          <w:szCs w:val="24"/>
        </w:rPr>
        <w:t>распространенных растений и домашних животны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х; съедобных и ядовитых грибов; </w:t>
      </w:r>
      <w:r w:rsidRPr="00446FBB">
        <w:rPr>
          <w:rFonts w:ascii="TimesNewRomanPSMT" w:hAnsi="TimesNewRomanPSMT"/>
          <w:color w:val="000000"/>
          <w:sz w:val="24"/>
          <w:szCs w:val="24"/>
        </w:rPr>
        <w:t>опасных для человека растений и животных;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 xml:space="preserve"> • сравнение биологических объектов и пр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оцессов, умение делать выводы и </w:t>
      </w:r>
      <w:r w:rsidRPr="00446FBB">
        <w:rPr>
          <w:rFonts w:ascii="TimesNewRomanPSMT" w:hAnsi="TimesNewRomanPSMT"/>
          <w:color w:val="000000"/>
          <w:sz w:val="24"/>
          <w:szCs w:val="24"/>
        </w:rPr>
        <w:t xml:space="preserve">умозаключения на основе сравнения; 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• выявление приспособлений организмов к среде обитания; вз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аимосвязей между </w:t>
      </w:r>
      <w:r w:rsidRPr="00446FBB">
        <w:rPr>
          <w:rFonts w:ascii="TimesNewRomanPSMT" w:hAnsi="TimesNewRomanPSMT"/>
          <w:color w:val="000000"/>
          <w:sz w:val="24"/>
          <w:szCs w:val="24"/>
        </w:rPr>
        <w:t>особенностями строения клеток, тканей; • овладение методами биологической науки: набл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юдение и описание биологических </w:t>
      </w:r>
      <w:r w:rsidRPr="00446FBB">
        <w:rPr>
          <w:rFonts w:ascii="TimesNewRomanPSMT" w:hAnsi="TimesNewRomanPSMT"/>
          <w:color w:val="000000"/>
          <w:sz w:val="24"/>
          <w:szCs w:val="24"/>
        </w:rPr>
        <w:t>объектов и процессов; постановка биологически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t xml:space="preserve">х экспериментов и </w:t>
      </w:r>
      <w:r w:rsidR="00690E60" w:rsidRPr="00446FBB">
        <w:rPr>
          <w:rFonts w:ascii="TimesNewRomanPSMT" w:hAnsi="TimesNewRomanPSMT"/>
          <w:color w:val="000000"/>
          <w:sz w:val="24"/>
          <w:szCs w:val="24"/>
        </w:rPr>
        <w:lastRenderedPageBreak/>
        <w:t xml:space="preserve">объяснение их </w:t>
      </w:r>
      <w:r w:rsidRPr="00446FBB">
        <w:rPr>
          <w:rFonts w:ascii="TimesNewRomanPSMT" w:hAnsi="TimesNewRomanPSMT"/>
          <w:color w:val="000000"/>
          <w:sz w:val="24"/>
          <w:szCs w:val="24"/>
        </w:rPr>
        <w:t>результатов.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  <w:t xml:space="preserve">2. В ценностно-ориентационной сфере: </w:t>
      </w:r>
    </w:p>
    <w:p w:rsidR="00690E6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• знание основных правил поведения в природе; • анализ и оценка последствий деятельности человека в природе.</w:t>
      </w:r>
      <w:r w:rsidRPr="00446FBB">
        <w:rPr>
          <w:rFonts w:ascii="TimesNewRomanPSMT" w:hAnsi="TimesNewRomanPSMT"/>
          <w:color w:val="000000"/>
          <w:sz w:val="24"/>
          <w:szCs w:val="24"/>
        </w:rPr>
        <w:br/>
        <w:t xml:space="preserve">3. В сфере трудовой деятельности: </w:t>
      </w:r>
    </w:p>
    <w:p w:rsidR="007D6E90" w:rsidRPr="00446FBB" w:rsidRDefault="007D6E90" w:rsidP="002F2B8B">
      <w:pPr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NewRomanPSMT" w:hAnsi="TimesNewRomanPSMT"/>
          <w:color w:val="000000"/>
          <w:sz w:val="24"/>
          <w:szCs w:val="24"/>
        </w:rPr>
        <w:t>• знание и соблюдение правил работы в кабинете биологии; • соблюдение правил работы с биологическими приборами и инструментами</w:t>
      </w:r>
    </w:p>
    <w:p w:rsidR="00446FBB" w:rsidRDefault="00446FBB" w:rsidP="007D6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88A" w:rsidRPr="0042588A" w:rsidRDefault="0042588A" w:rsidP="00425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88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содержания учебного курса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88A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являются следующие умения: </w:t>
      </w:r>
    </w:p>
    <w:p w:rsid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· 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· Постепенно выстраивать собственное целостное мировоззрение.</w:t>
      </w:r>
    </w:p>
    <w:p w:rsid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· Осознавать потребность и готовность к самообразованию, в том числе и в рамках самостоятельной деятельности вне школы.</w:t>
      </w:r>
    </w:p>
    <w:p w:rsid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· Оценивать жизненные ситуации с точки зрения безопасного образа жизни и сохранения здоровья. </w:t>
      </w:r>
    </w:p>
    <w:p w:rsid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Оценивать экологический риск взаимоотношений человека и природы. 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 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42588A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42588A">
        <w:rPr>
          <w:rFonts w:ascii="Times New Roman" w:hAnsi="Times New Roman" w:cs="Times New Roman"/>
          <w:b/>
          <w:sz w:val="24"/>
          <w:szCs w:val="24"/>
        </w:rPr>
        <w:t xml:space="preserve"> результатами является формирование универсальных учебных действий (УУД).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DF8">
        <w:rPr>
          <w:rFonts w:ascii="Times New Roman" w:hAnsi="Times New Roman" w:cs="Times New Roman"/>
          <w:b/>
          <w:sz w:val="24"/>
          <w:szCs w:val="24"/>
        </w:rPr>
        <w:t>Регулятивные УУД: 5–6-й классы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Самостоятельно обнаруживать и формулировать учебную проблему, определять цель учебной деятельности, выбирать тему проекта. ·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Составлять (индивидуально или в группе) план решения проблемы (выполнения проекта).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Работая по плану, сверять свои действия с целью и, при необходимости, исправлять ошибки самостоятельно. 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В диалоге с учителем совершенствовать самостоятельно выработанные критерии оценки.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DF8">
        <w:rPr>
          <w:rFonts w:ascii="Times New Roman" w:hAnsi="Times New Roman" w:cs="Times New Roman"/>
          <w:b/>
          <w:sz w:val="24"/>
          <w:szCs w:val="24"/>
        </w:rPr>
        <w:t xml:space="preserve">Познавательные УУД: 5–6-й классы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Анализировать, сравнивать, классифицировать и обобщать факты иявления. Выявлять причины и следствия простых явлений.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</w:t>
      </w:r>
      <w:r w:rsidR="00200DF8">
        <w:rPr>
          <w:rFonts w:ascii="Times New Roman" w:hAnsi="Times New Roman" w:cs="Times New Roman"/>
          <w:sz w:val="24"/>
          <w:szCs w:val="24"/>
        </w:rPr>
        <w:t>Осуществлять сравнение</w:t>
      </w:r>
      <w:r w:rsidRPr="0042588A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>· Строить логическое рассуждение, включающее установление причинно-следственных связей.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· Создавать схематические модели с выделением существенных характеристик объекта.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lastRenderedPageBreak/>
        <w:t xml:space="preserve">· Составлять тезисы, различные виды планов (простых, сложных и т.п.). Преобразовывать информацию из одного вида в другой (таблицу в текст и пр.).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Вычитывать все уровни текстовой информации. 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· 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DF8">
        <w:rPr>
          <w:rFonts w:ascii="Times New Roman" w:hAnsi="Times New Roman" w:cs="Times New Roman"/>
          <w:b/>
          <w:sz w:val="24"/>
          <w:szCs w:val="24"/>
        </w:rPr>
        <w:t>Коммуникативные УУД: 5–6-й классы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DF8">
        <w:rPr>
          <w:rFonts w:ascii="Times New Roman" w:hAnsi="Times New Roman" w:cs="Times New Roman"/>
          <w:b/>
          <w:sz w:val="24"/>
          <w:szCs w:val="24"/>
        </w:rPr>
        <w:t>Предметными результат</w:t>
      </w:r>
      <w:r w:rsidR="00200DF8">
        <w:rPr>
          <w:rFonts w:ascii="Times New Roman" w:hAnsi="Times New Roman" w:cs="Times New Roman"/>
          <w:b/>
          <w:sz w:val="24"/>
          <w:szCs w:val="24"/>
        </w:rPr>
        <w:t>ами изучения курса</w:t>
      </w:r>
      <w:r w:rsidRPr="00200DF8">
        <w:rPr>
          <w:rFonts w:ascii="Times New Roman" w:hAnsi="Times New Roman" w:cs="Times New Roman"/>
          <w:b/>
          <w:sz w:val="24"/>
          <w:szCs w:val="24"/>
        </w:rPr>
        <w:t xml:space="preserve"> являются следующие умения: 5-й класс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>– определять роль в природе различных групп организмов;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– объяснять роль живых организмов в круговороте веществ экосистемы.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– приводить примеры приспособлений организмов к среде обитания и объяснять их значение; – находить черты, свидетельствующие об усложнении живых организмов по сравнению с предками, и давать им объяснение;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– объяснять приспособления на разных стадиях жизненных циклов.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>– объяснять значение живых организмов в жизни и хозяйстве человека.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– перечислять отличительные свойства живого;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– определять основные органы растений (части клетки);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 – понимать смысл биологических терминов; </w:t>
      </w:r>
    </w:p>
    <w:p w:rsidR="00200DF8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 xml:space="preserve">– характеризовать методы биологической науки (наблюдение, сравнение, эксперимент, измерение) и их роль в познании живой природы;проводитьбиологические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 – использовать знания биологии при соблюдении правил повседневной гигиены; </w:t>
      </w:r>
    </w:p>
    <w:p w:rsidR="0042588A" w:rsidRPr="0042588A" w:rsidRDefault="0042588A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88A">
        <w:rPr>
          <w:rFonts w:ascii="Times New Roman" w:hAnsi="Times New Roman" w:cs="Times New Roman"/>
          <w:sz w:val="24"/>
          <w:szCs w:val="24"/>
        </w:rPr>
        <w:t>– различать съедобные и ядовитые грибы и растения своей</w:t>
      </w:r>
      <w:r w:rsidR="00200DF8">
        <w:rPr>
          <w:rFonts w:ascii="Times New Roman" w:hAnsi="Times New Roman" w:cs="Times New Roman"/>
          <w:sz w:val="24"/>
          <w:szCs w:val="24"/>
        </w:rPr>
        <w:t xml:space="preserve"> местности.</w:t>
      </w:r>
    </w:p>
    <w:p w:rsidR="0042588A" w:rsidRDefault="0042588A" w:rsidP="002F2B8B">
      <w:pPr>
        <w:spacing w:after="0"/>
        <w:jc w:val="both"/>
      </w:pP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t>Основные предметные результаты изучения курса 6 класс: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t xml:space="preserve">- Выделять существенные признаки биологических объектов (отличительные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</w:t>
      </w:r>
      <w:r w:rsidRPr="00426E50">
        <w:rPr>
          <w:rFonts w:ascii="Times New Roman" w:hAnsi="Times New Roman" w:cs="Times New Roman"/>
          <w:sz w:val="24"/>
          <w:szCs w:val="24"/>
        </w:rPr>
        <w:lastRenderedPageBreak/>
        <w:t>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приводить доказательства (аргументацию)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 инфекции, вредных привычек, нарушения осанки, зрения, слуха, инфекционных и простудных заболеваний; 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классифицировать — определять принадлежность биологических объектов к определенной систематической группе;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объяснять роль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различать на таблицах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 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сравнивать биологические объекты и процессы, уметь делать выводы и умозаключения на основе сравнения;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выявлять изменчивость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овладеть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426E50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знать основные</w:t>
      </w:r>
      <w:r w:rsidRPr="00426E50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426E50" w:rsidRPr="00426E50">
        <w:rPr>
          <w:rFonts w:ascii="Times New Roman" w:hAnsi="Times New Roman" w:cs="Times New Roman"/>
          <w:sz w:val="24"/>
          <w:szCs w:val="24"/>
        </w:rPr>
        <w:t>а</w:t>
      </w:r>
      <w:r w:rsidRPr="00426E50">
        <w:rPr>
          <w:rFonts w:ascii="Times New Roman" w:hAnsi="Times New Roman" w:cs="Times New Roman"/>
          <w:sz w:val="24"/>
          <w:szCs w:val="24"/>
        </w:rPr>
        <w:t xml:space="preserve"> поведения в природе и основ</w:t>
      </w:r>
      <w:r w:rsidR="00426E50" w:rsidRPr="00426E50">
        <w:rPr>
          <w:rFonts w:ascii="Times New Roman" w:hAnsi="Times New Roman" w:cs="Times New Roman"/>
          <w:sz w:val="24"/>
          <w:szCs w:val="24"/>
        </w:rPr>
        <w:t>ы</w:t>
      </w:r>
      <w:r w:rsidRPr="00426E50">
        <w:rPr>
          <w:rFonts w:ascii="Times New Roman" w:hAnsi="Times New Roman" w:cs="Times New Roman"/>
          <w:sz w:val="24"/>
          <w:szCs w:val="24"/>
        </w:rPr>
        <w:t xml:space="preserve"> здорового образа жизни; </w:t>
      </w:r>
    </w:p>
    <w:p w:rsidR="00426E50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Pr="00426E50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426E50" w:rsidRPr="00426E50">
        <w:rPr>
          <w:rFonts w:ascii="Times New Roman" w:hAnsi="Times New Roman" w:cs="Times New Roman"/>
          <w:sz w:val="24"/>
          <w:szCs w:val="24"/>
        </w:rPr>
        <w:t>ировать и оценивать последствия</w:t>
      </w:r>
      <w:r w:rsidRPr="00426E50">
        <w:rPr>
          <w:rFonts w:ascii="Times New Roman" w:hAnsi="Times New Roman" w:cs="Times New Roman"/>
          <w:sz w:val="24"/>
          <w:szCs w:val="24"/>
        </w:rPr>
        <w:t xml:space="preserve"> деятельности человека в природе, влияния фактор</w:t>
      </w:r>
      <w:r w:rsidR="00426E50" w:rsidRPr="00426E50">
        <w:rPr>
          <w:rFonts w:ascii="Times New Roman" w:hAnsi="Times New Roman" w:cs="Times New Roman"/>
          <w:sz w:val="24"/>
          <w:szCs w:val="24"/>
        </w:rPr>
        <w:t>ов риска на здоровье человека;</w:t>
      </w:r>
    </w:p>
    <w:p w:rsidR="00426E50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знать и соблюдать</w:t>
      </w:r>
      <w:r w:rsidRPr="00426E50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426E50" w:rsidRPr="00426E50">
        <w:rPr>
          <w:rFonts w:ascii="Times New Roman" w:hAnsi="Times New Roman" w:cs="Times New Roman"/>
          <w:sz w:val="24"/>
          <w:szCs w:val="24"/>
        </w:rPr>
        <w:t>а</w:t>
      </w:r>
      <w:r w:rsidRPr="00426E50">
        <w:rPr>
          <w:rFonts w:ascii="Times New Roman" w:hAnsi="Times New Roman" w:cs="Times New Roman"/>
          <w:sz w:val="24"/>
          <w:szCs w:val="24"/>
        </w:rPr>
        <w:t xml:space="preserve"> работы в кабинете биологии; </w:t>
      </w:r>
    </w:p>
    <w:p w:rsidR="00426E50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соблюдать</w:t>
      </w:r>
      <w:r w:rsidRPr="00426E50">
        <w:rPr>
          <w:rFonts w:ascii="Times New Roman" w:hAnsi="Times New Roman" w:cs="Times New Roman"/>
          <w:sz w:val="24"/>
          <w:szCs w:val="24"/>
        </w:rPr>
        <w:t xml:space="preserve"> правил</w:t>
      </w:r>
      <w:r w:rsidR="00426E50" w:rsidRPr="00426E50">
        <w:rPr>
          <w:rFonts w:ascii="Times New Roman" w:hAnsi="Times New Roman" w:cs="Times New Roman"/>
          <w:sz w:val="24"/>
          <w:szCs w:val="24"/>
        </w:rPr>
        <w:t>а</w:t>
      </w:r>
      <w:r w:rsidRPr="00426E50">
        <w:rPr>
          <w:rFonts w:ascii="Times New Roman" w:hAnsi="Times New Roman" w:cs="Times New Roman"/>
          <w:sz w:val="24"/>
          <w:szCs w:val="24"/>
        </w:rPr>
        <w:t xml:space="preserve"> работы с биологическими приборами и инструментами (</w:t>
      </w:r>
      <w:proofErr w:type="spellStart"/>
      <w:r w:rsidRPr="00426E50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426E50">
        <w:rPr>
          <w:rFonts w:ascii="Times New Roman" w:hAnsi="Times New Roman" w:cs="Times New Roman"/>
          <w:sz w:val="24"/>
          <w:szCs w:val="24"/>
        </w:rPr>
        <w:t xml:space="preserve"> иглы, скальпели,</w:t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лупы, микроскопы):</w:t>
      </w:r>
    </w:p>
    <w:p w:rsidR="00426E50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освоить приемы</w:t>
      </w:r>
      <w:r w:rsidRPr="00426E50">
        <w:rPr>
          <w:rFonts w:ascii="Times New Roman" w:hAnsi="Times New Roman" w:cs="Times New Roman"/>
          <w:sz w:val="24"/>
          <w:szCs w:val="24"/>
        </w:rPr>
        <w:t xml:space="preserve"> оказания первой помощи при отравлении ядовитыми грибами, растениями, укус</w:t>
      </w:r>
      <w:r w:rsidR="00426E50" w:rsidRPr="00426E50">
        <w:rPr>
          <w:rFonts w:ascii="Times New Roman" w:hAnsi="Times New Roman" w:cs="Times New Roman"/>
          <w:sz w:val="24"/>
          <w:szCs w:val="24"/>
        </w:rPr>
        <w:t>ах животных, простудных заболе</w:t>
      </w:r>
      <w:r w:rsidRPr="00426E50">
        <w:rPr>
          <w:rFonts w:ascii="Times New Roman" w:hAnsi="Times New Roman" w:cs="Times New Roman"/>
          <w:sz w:val="24"/>
          <w:szCs w:val="24"/>
        </w:rPr>
        <w:t>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</w:t>
      </w:r>
      <w:r w:rsidR="00426E50" w:rsidRPr="00426E50">
        <w:rPr>
          <w:rFonts w:ascii="Times New Roman" w:hAnsi="Times New Roman" w:cs="Times New Roman"/>
          <w:sz w:val="24"/>
          <w:szCs w:val="24"/>
        </w:rPr>
        <w:t>анизма:</w:t>
      </w:r>
    </w:p>
    <w:p w:rsidR="006A6089" w:rsidRPr="00426E50" w:rsidRDefault="006A6089" w:rsidP="002F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6E50">
        <w:rPr>
          <w:rFonts w:ascii="Times New Roman" w:hAnsi="Times New Roman" w:cs="Times New Roman"/>
          <w:sz w:val="24"/>
          <w:szCs w:val="24"/>
        </w:rPr>
        <w:sym w:font="Symbol" w:char="F0BE"/>
      </w:r>
      <w:r w:rsidR="00426E50" w:rsidRPr="00426E50">
        <w:rPr>
          <w:rFonts w:ascii="Times New Roman" w:hAnsi="Times New Roman" w:cs="Times New Roman"/>
          <w:sz w:val="24"/>
          <w:szCs w:val="24"/>
        </w:rPr>
        <w:t xml:space="preserve"> овладеть</w:t>
      </w:r>
      <w:r w:rsidRPr="00426E50">
        <w:rPr>
          <w:rFonts w:ascii="Times New Roman" w:hAnsi="Times New Roman" w:cs="Times New Roman"/>
          <w:sz w:val="24"/>
          <w:szCs w:val="24"/>
        </w:rPr>
        <w:t xml:space="preserve"> умением оценивать с эстетической точки зрения объекты живой природы.</w:t>
      </w:r>
    </w:p>
    <w:p w:rsidR="00446FBB" w:rsidRDefault="00446FBB" w:rsidP="00426E50">
      <w:pPr>
        <w:rPr>
          <w:rFonts w:ascii="Times New Roman" w:hAnsi="Times New Roman" w:cs="Times New Roman"/>
          <w:b/>
          <w:sz w:val="24"/>
          <w:szCs w:val="24"/>
        </w:rPr>
      </w:pPr>
    </w:p>
    <w:p w:rsidR="00446FBB" w:rsidRDefault="00446FBB" w:rsidP="007D6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E37" w:rsidRDefault="005F4E37" w:rsidP="005F4E37">
      <w:pPr>
        <w:rPr>
          <w:rFonts w:ascii="Times New Roman" w:hAnsi="Times New Roman" w:cs="Times New Roman"/>
          <w:b/>
          <w:sz w:val="24"/>
          <w:szCs w:val="24"/>
        </w:rPr>
      </w:pPr>
    </w:p>
    <w:p w:rsidR="00446FBB" w:rsidRDefault="00446FBB" w:rsidP="007D6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42F" w:rsidRPr="00446FBB" w:rsidRDefault="00C35F5E" w:rsidP="007D6E90">
      <w:pPr>
        <w:jc w:val="center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 New Roman" w:hAnsi="Times New Roman" w:cs="Times New Roman"/>
          <w:b/>
          <w:sz w:val="24"/>
          <w:szCs w:val="24"/>
        </w:rPr>
        <w:t>Календарно тематическое планирование учебного курса «Я познаю мир»</w:t>
      </w:r>
    </w:p>
    <w:p w:rsidR="00446FBB" w:rsidRPr="00446FBB" w:rsidRDefault="007A1B28" w:rsidP="005F4E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FBB"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446FBB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446FB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F4E37">
        <w:rPr>
          <w:rFonts w:ascii="Times New Roman" w:hAnsi="Times New Roman" w:cs="Times New Roman"/>
          <w:b/>
          <w:sz w:val="24"/>
          <w:szCs w:val="24"/>
        </w:rPr>
        <w:t>35 ч (1ч в неделю)</w:t>
      </w:r>
    </w:p>
    <w:p w:rsidR="00C35F5E" w:rsidRPr="00446FBB" w:rsidRDefault="00C35F5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0"/>
        <w:gridCol w:w="2515"/>
        <w:gridCol w:w="778"/>
        <w:gridCol w:w="3291"/>
        <w:gridCol w:w="6064"/>
        <w:gridCol w:w="1382"/>
      </w:tblGrid>
      <w:tr w:rsidR="00C35F5E" w:rsidRPr="00446FBB" w:rsidTr="00C35F5E">
        <w:tc>
          <w:tcPr>
            <w:tcW w:w="14560" w:type="dxa"/>
            <w:gridSpan w:val="6"/>
          </w:tcPr>
          <w:p w:rsidR="00C35F5E" w:rsidRPr="00446FBB" w:rsidRDefault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Введение (3 часа)</w:t>
            </w: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5" w:type="dxa"/>
          </w:tcPr>
          <w:p w:rsidR="00C35F5E" w:rsidRPr="00446FBB" w:rsidRDefault="00C35F5E" w:rsidP="007D6E9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78" w:type="dxa"/>
          </w:tcPr>
          <w:p w:rsidR="00C35F5E" w:rsidRPr="00446FBB" w:rsidRDefault="00C35F5E" w:rsidP="007D6E9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91" w:type="dxa"/>
          </w:tcPr>
          <w:p w:rsidR="00C35F5E" w:rsidRPr="00446FBB" w:rsidRDefault="00C35F5E" w:rsidP="007D6E90">
            <w:pPr>
              <w:ind w:right="1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6064" w:type="dxa"/>
          </w:tcPr>
          <w:p w:rsidR="00C35F5E" w:rsidRPr="00446FBB" w:rsidRDefault="00C35F5E" w:rsidP="007D6E90">
            <w:pPr>
              <w:ind w:right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учеников (основные формы, виды, способы действий)</w:t>
            </w:r>
          </w:p>
        </w:tc>
        <w:tc>
          <w:tcPr>
            <w:tcW w:w="1382" w:type="dxa"/>
          </w:tcPr>
          <w:p w:rsidR="00C35F5E" w:rsidRPr="00446FBB" w:rsidRDefault="00C35F5E" w:rsidP="007D6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C35F5E" w:rsidRPr="00446FBB" w:rsidRDefault="00C35F5E" w:rsidP="00C35F5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1. Разнообразие живых существ и их основные потребности</w:t>
            </w:r>
          </w:p>
        </w:tc>
        <w:tc>
          <w:tcPr>
            <w:tcW w:w="778" w:type="dxa"/>
          </w:tcPr>
          <w:p w:rsidR="00C35F5E" w:rsidRPr="00446FBB" w:rsidRDefault="00C35F5E" w:rsidP="00C35F5E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91" w:type="dxa"/>
          </w:tcPr>
          <w:p w:rsidR="00C35F5E" w:rsidRPr="00446FBB" w:rsidRDefault="004846DB" w:rsidP="004846DB">
            <w:pPr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Живые существа на планете Земля</w:t>
            </w:r>
            <w:r w:rsidR="00C35F5E"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064" w:type="dxa"/>
          </w:tcPr>
          <w:p w:rsidR="00C35F5E" w:rsidRPr="00446FBB" w:rsidRDefault="00C35F5E" w:rsidP="004846DB">
            <w:pPr>
              <w:ind w:right="3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признаков живых и неживых объектов, сравнение живых существ и неживых объектов</w:t>
            </w:r>
            <w:proofErr w:type="gramStart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  </w:t>
            </w:r>
            <w:proofErr w:type="gramEnd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Подведение под понятие. Первичная классификация живых существ: разделение на царства. 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DB" w:rsidRPr="00446FBB" w:rsidTr="00C35F5E">
        <w:tc>
          <w:tcPr>
            <w:tcW w:w="530" w:type="dxa"/>
          </w:tcPr>
          <w:p w:rsidR="004846DB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4846DB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П.р. «Наблюдение за живыми существами, выделение их существенных признаков»</w:t>
            </w:r>
          </w:p>
        </w:tc>
        <w:tc>
          <w:tcPr>
            <w:tcW w:w="778" w:type="dxa"/>
          </w:tcPr>
          <w:p w:rsidR="004846DB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4846DB" w:rsidRPr="00446FBB" w:rsidRDefault="004846DB" w:rsidP="00C35F5E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свойства и признаки живых существ</w:t>
            </w:r>
          </w:p>
        </w:tc>
        <w:tc>
          <w:tcPr>
            <w:tcW w:w="6064" w:type="dxa"/>
          </w:tcPr>
          <w:p w:rsidR="004846DB" w:rsidRPr="00446FBB" w:rsidRDefault="004846DB" w:rsidP="00C35F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Выявление важнейших свойств и признаков живых существ в наблюдении и эксперименте. Характеристика живого в отличие от неживого</w:t>
            </w:r>
            <w:proofErr w:type="gram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одготовка  в группе аргументированного выступления перед классом</w:t>
            </w:r>
          </w:p>
        </w:tc>
        <w:tc>
          <w:tcPr>
            <w:tcW w:w="1382" w:type="dxa"/>
          </w:tcPr>
          <w:p w:rsidR="004846DB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Условия жизни организмов</w:t>
            </w:r>
          </w:p>
        </w:tc>
        <w:tc>
          <w:tcPr>
            <w:tcW w:w="778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C35F5E" w:rsidP="00C35F5E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Преобразование солнечной энергии растениями. Температура поверхности Земли. Наличие жидкой воды </w:t>
            </w:r>
            <w:r w:rsidRPr="00446FBB">
              <w:rPr>
                <w:rStyle w:val="4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— 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ва жизнедеятельности организмов. Биосфера. Значение озонового экрана и магнитного поля Земли. Природное окружение и 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здоровье человека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условий, необходимых для живых существ (систематизация имеющихся у учеников представлений и составление общей схемы).Первоначальная схематизация; постановка целей своего обучения путем формирования списка вопросов; составление письменных текстов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DB" w:rsidRPr="00446FBB" w:rsidTr="00F82AEF">
        <w:tc>
          <w:tcPr>
            <w:tcW w:w="14560" w:type="dxa"/>
            <w:gridSpan w:val="6"/>
          </w:tcPr>
          <w:p w:rsidR="004846DB" w:rsidRPr="00446FBB" w:rsidRDefault="004846DB" w:rsidP="006E0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Разнообразие живых организмов. Среды жизни  (12 ч</w:t>
            </w:r>
            <w:proofErr w:type="gramStart"/>
            <w:r w:rsidRPr="00446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35F5E" w:rsidRPr="00446FBB" w:rsidTr="004846DB">
        <w:trPr>
          <w:trHeight w:val="70"/>
        </w:trPr>
        <w:tc>
          <w:tcPr>
            <w:tcW w:w="530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Систематика живых организмов</w:t>
            </w:r>
          </w:p>
        </w:tc>
        <w:tc>
          <w:tcPr>
            <w:tcW w:w="778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 царства живой природы: растения, животные, грибы и бактерии.</w:t>
            </w:r>
          </w:p>
        </w:tc>
        <w:tc>
          <w:tcPr>
            <w:tcW w:w="6064" w:type="dxa"/>
          </w:tcPr>
          <w:p w:rsidR="00C35F5E" w:rsidRPr="00446FBB" w:rsidRDefault="004846DB" w:rsidP="00C35F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Первичная классификация живых существ: разделение на царства</w:t>
            </w:r>
            <w:proofErr w:type="gramStart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4846DB" w:rsidRPr="00446FBB" w:rsidRDefault="004846D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признаков представителей различных царств, </w:t>
            </w:r>
            <w:r w:rsidR="005B0E7F"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сравнительной таблицы. Организация лабораторной работы «Рассматривание представителей различных царств под микроскопом»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5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«Систематика растений и животных»</w:t>
            </w:r>
          </w:p>
        </w:tc>
        <w:tc>
          <w:tcPr>
            <w:tcW w:w="778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Основные систематические категории: вид, род, семейство, отряд, класс, тип, отдел, царство</w:t>
            </w:r>
          </w:p>
        </w:tc>
        <w:tc>
          <w:tcPr>
            <w:tcW w:w="6064" w:type="dxa"/>
          </w:tcPr>
          <w:p w:rsidR="005B0E7F" w:rsidRPr="00446FBB" w:rsidRDefault="005B0E7F" w:rsidP="005B0E7F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классификацией, выбор критериев для классификации.</w:t>
            </w:r>
          </w:p>
          <w:p w:rsidR="00C35F5E" w:rsidRPr="00446FBB" w:rsidRDefault="005B0E7F" w:rsidP="005B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Самооценка; формулирование и аргументация и своего мнения; установление причинно-следственных связей, построение  умозаключений.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5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Среда обитания</w:t>
            </w:r>
            <w:proofErr w:type="gram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факторы. Деятельность человека как экологический фактор</w:t>
            </w:r>
          </w:p>
        </w:tc>
        <w:tc>
          <w:tcPr>
            <w:tcW w:w="778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Абиотические и биотические факторы среды. Свет, температура и влажность – ведущие абиотические факторы.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Биотические связи.</w:t>
            </w: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Антропогенный фактор.</w:t>
            </w:r>
          </w:p>
        </w:tc>
        <w:tc>
          <w:tcPr>
            <w:tcW w:w="6064" w:type="dxa"/>
          </w:tcPr>
          <w:p w:rsidR="00C35F5E" w:rsidRPr="00446FBB" w:rsidRDefault="005B0E7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информационным текстом, решение задач, выдвижение и анализ гипотез</w:t>
            </w:r>
            <w:r w:rsidR="00CB1B5F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. Выпуск информационного листа, отражающего влияние человека на биосферу. 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B1B5F">
        <w:trPr>
          <w:trHeight w:val="289"/>
        </w:trPr>
        <w:tc>
          <w:tcPr>
            <w:tcW w:w="530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5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Адаптация организмов к водной среде обитания</w:t>
            </w:r>
          </w:p>
        </w:tc>
        <w:tc>
          <w:tcPr>
            <w:tcW w:w="778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Форма тела, образ жизни представителей водной среды обитания</w:t>
            </w:r>
          </w:p>
        </w:tc>
        <w:tc>
          <w:tcPr>
            <w:tcW w:w="6064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Смысловое чтение. Опыт учебного сотрудничества и совместной деятельности с учителем и сверстниками;   опыт поиска общего решения и согласования позиций и учёта интересов. </w:t>
            </w:r>
            <w:r w:rsidR="00426E50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плана рассказа.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– воздушная среда жизни</w:t>
            </w:r>
            <w:r w:rsidR="004041FB" w:rsidRPr="00446FBB">
              <w:rPr>
                <w:rFonts w:ascii="Times New Roman" w:hAnsi="Times New Roman" w:cs="Times New Roman"/>
                <w:sz w:val="24"/>
                <w:szCs w:val="24"/>
              </w:rPr>
              <w:t>. Биологическое исследование «Наличие полостей, наполненных воздухом  у водных растений»</w:t>
            </w:r>
          </w:p>
        </w:tc>
        <w:tc>
          <w:tcPr>
            <w:tcW w:w="778" w:type="dxa"/>
          </w:tcPr>
          <w:p w:rsidR="00C35F5E" w:rsidRPr="00446FBB" w:rsidRDefault="00CB1B5F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наземно-воздушной среда. Приспособленность живых организмов к наличию влаги в окружаю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щей среде. Влаголюбивые растения.</w:t>
            </w:r>
          </w:p>
        </w:tc>
        <w:tc>
          <w:tcPr>
            <w:tcW w:w="6064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и проведение эксперимента, фиксация хода эксперимента, его результата и вывода; анализ схематического рисунка.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– воздушная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 жизни. Свойства воздуха. Дыхание как способ получения энергии.</w:t>
            </w:r>
          </w:p>
        </w:tc>
        <w:tc>
          <w:tcPr>
            <w:tcW w:w="778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1" w:type="dxa"/>
          </w:tcPr>
          <w:p w:rsidR="004041FB" w:rsidRPr="00446FBB" w:rsidRDefault="004041FB" w:rsidP="004041FB">
            <w:pPr>
              <w:tabs>
                <w:tab w:val="left" w:pos="4117"/>
              </w:tabs>
              <w:ind w:righ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наземно-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воздушной среда. Состав и значение воздуха.</w:t>
            </w: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Горение как аналог дыхания. Виды энергии. Превращения энергии. </w:t>
            </w:r>
          </w:p>
          <w:p w:rsidR="00C35F5E" w:rsidRPr="00446FBB" w:rsidRDefault="004041FB" w:rsidP="00404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Энергетический смысл дыхания</w:t>
            </w:r>
          </w:p>
        </w:tc>
        <w:tc>
          <w:tcPr>
            <w:tcW w:w="6064" w:type="dxa"/>
          </w:tcPr>
          <w:p w:rsidR="004041FB" w:rsidRPr="00446FBB" w:rsidRDefault="004041FB" w:rsidP="004041FB">
            <w:pPr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Преобразование схем;</w:t>
            </w:r>
          </w:p>
          <w:p w:rsidR="00C35F5E" w:rsidRPr="00446FBB" w:rsidRDefault="004041FB" w:rsidP="00404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планирование и проведение эксперимента, фиксация хода эксперимента, его результата и вывода; анализ схематического рисунка и диаграммы; постановка новых целей обучения - формулировка вопросов. Сравнение дыхания и горения;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цифровыми ресурсами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15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Роль тепла в жизни живых существ</w:t>
            </w:r>
          </w:p>
        </w:tc>
        <w:tc>
          <w:tcPr>
            <w:tcW w:w="778" w:type="dxa"/>
          </w:tcPr>
          <w:p w:rsidR="00C35F5E" w:rsidRPr="00446FBB" w:rsidRDefault="004041F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6232D0" w:rsidP="0062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Температура </w:t>
            </w:r>
            <w:r w:rsidRPr="00446FBB">
              <w:rPr>
                <w:rStyle w:val="6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— 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важнейший экологический фактор. Тепловой  режим. Тепло  в жиз</w:t>
            </w:r>
            <w:r w:rsidRPr="00446F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ни наземных растений и животных. Теплолюбивые и морозостойкие растения. Животные с постоянной и непостоянной температурой тела. </w:t>
            </w:r>
          </w:p>
        </w:tc>
        <w:tc>
          <w:tcPr>
            <w:tcW w:w="6064" w:type="dxa"/>
          </w:tcPr>
          <w:p w:rsidR="006232D0" w:rsidRPr="00446FBB" w:rsidRDefault="006232D0" w:rsidP="006232D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Преобразование, анализ применимости, использование готовых схем. Рисование и анализ готовых схематических рисунков</w:t>
            </w:r>
          </w:p>
          <w:p w:rsidR="00C35F5E" w:rsidRPr="00446FBB" w:rsidRDefault="006232D0" w:rsidP="006232D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Выдвижение гипотез. Работа с информационным текстом, подготовка выступления, критический анализ выступлений.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5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Организменная среда жизни. Цикла развития паразитических червей.</w:t>
            </w:r>
          </w:p>
        </w:tc>
        <w:tc>
          <w:tcPr>
            <w:tcW w:w="778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6232D0" w:rsidRPr="00446FBB" w:rsidRDefault="006232D0" w:rsidP="006232D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знакомство с паразитическими червями. Разнообразие циклов развития.</w:t>
            </w:r>
          </w:p>
          <w:p w:rsidR="00C35F5E" w:rsidRPr="00446FBB" w:rsidRDefault="006232D0" w:rsidP="0062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гигиены. Профилактика гельминтозов.</w:t>
            </w:r>
          </w:p>
        </w:tc>
        <w:tc>
          <w:tcPr>
            <w:tcW w:w="6064" w:type="dxa"/>
          </w:tcPr>
          <w:p w:rsidR="006232D0" w:rsidRPr="00446FBB" w:rsidRDefault="006232D0" w:rsidP="006232D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Чтения схем циклов развития, изображение схематических рисунков; </w:t>
            </w:r>
          </w:p>
          <w:p w:rsidR="00C35F5E" w:rsidRPr="00446FBB" w:rsidRDefault="006232D0" w:rsidP="0062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вычитывание информации из текста, составление плана текста; подготовка выступления перед классом; проектная работа; работа с цифровыми ресурсами.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5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Пр. работа «Изготовление модели природного сообщества»</w:t>
            </w:r>
          </w:p>
        </w:tc>
        <w:tc>
          <w:tcPr>
            <w:tcW w:w="778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Роль растений в сообществе. Взаимо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связь растений и животных</w:t>
            </w:r>
          </w:p>
        </w:tc>
        <w:tc>
          <w:tcPr>
            <w:tcW w:w="6064" w:type="dxa"/>
          </w:tcPr>
          <w:p w:rsidR="006232D0" w:rsidRPr="00446FBB" w:rsidRDefault="006232D0" w:rsidP="006232D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Вычитывание, понимание и преобразование текстовой информации; преобразование схем и соотнесение текста со схемой;</w:t>
            </w:r>
          </w:p>
          <w:p w:rsidR="00C35F5E" w:rsidRPr="00446FBB" w:rsidRDefault="006232D0" w:rsidP="0062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Составление простейшей модели экосистемы.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232D0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5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Урок –конференция «Роль животных, бактерий и грибов в жизни человека»</w:t>
            </w:r>
          </w:p>
        </w:tc>
        <w:tc>
          <w:tcPr>
            <w:tcW w:w="778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B42C76" w:rsidP="00B42C76">
            <w:pPr>
              <w:pStyle w:val="547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Грибы и бактерии как разрушители органических остатков. Разнообразие бактерий и грибов по способу пита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ния. Пищевые цепи. Роль бактерий и грибов в пищевых цепях. </w:t>
            </w:r>
          </w:p>
        </w:tc>
        <w:tc>
          <w:tcPr>
            <w:tcW w:w="6064" w:type="dxa"/>
          </w:tcPr>
          <w:p w:rsidR="00B42C76" w:rsidRPr="00446FBB" w:rsidRDefault="00B42C76" w:rsidP="00B42C7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текстом, подготовка выступления, критический анализ выступлений.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15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Пр. работа «Составление простейших схем цепей питания»</w:t>
            </w:r>
          </w:p>
        </w:tc>
        <w:tc>
          <w:tcPr>
            <w:tcW w:w="778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B42C76" w:rsidRPr="00446FBB" w:rsidRDefault="00B42C76" w:rsidP="00B42C76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Отношения хищник-жертва. Отноше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паразит-хозяин. Конкурентные отношения. Взаимовыгодные отноше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Значение разных типов взаимо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отношений между организмами для устойчивого и длительного существо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сообщества.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B42C76" w:rsidRPr="00446FBB" w:rsidRDefault="00B42C76" w:rsidP="00B42C76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Соотнесение своих действий с планируемыми результатами, определение способов  действий в рамках предложенных условий и требований, корректировка своих действий в соответствии с изменяющейся ситуацией.  </w:t>
            </w:r>
          </w:p>
          <w:p w:rsidR="00B42C76" w:rsidRPr="00446FBB" w:rsidRDefault="00B42C76" w:rsidP="00B42C76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Создание, применение и преобразование схем для решения учебных и познавательных задач.</w:t>
            </w:r>
          </w:p>
          <w:p w:rsidR="00B42C76" w:rsidRPr="00446FBB" w:rsidRDefault="00B42C76" w:rsidP="00B42C76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Использование схем (справочных материалов) для порождения новых вопросов и гипотез о конкретном живом существе. Фиксация своих предположений и выводов. Смысловое чтение.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5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778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B42C76" w:rsidRPr="00446FBB" w:rsidRDefault="00B42C76" w:rsidP="00B42C76">
            <w:pPr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</w:pP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Обобщение и систематизация знаний по теме «Разнообразие живых орга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softHyphen/>
              <w:t xml:space="preserve">низмов. Среды жизни». Выявление уровня </w:t>
            </w:r>
            <w:proofErr w:type="spellStart"/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сформированности</w:t>
            </w:r>
            <w:proofErr w:type="spellEnd"/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 xml:space="preserve"> основных видов учебной деятельности. 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Работа с заданиями в тетради – тренажере по данной теме, с цифровыми ресурсами.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76" w:rsidRPr="00446FBB" w:rsidTr="00F82AEF">
        <w:tc>
          <w:tcPr>
            <w:tcW w:w="14560" w:type="dxa"/>
            <w:gridSpan w:val="6"/>
          </w:tcPr>
          <w:p w:rsidR="00B42C76" w:rsidRPr="00446FBB" w:rsidRDefault="00B42C76" w:rsidP="00B42C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b/>
                <w:sz w:val="24"/>
                <w:szCs w:val="24"/>
              </w:rPr>
              <w:t>Клеточное строение растительных организмов (8ч)</w:t>
            </w: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B42C76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История изучения клетки</w:t>
            </w:r>
          </w:p>
        </w:tc>
        <w:tc>
          <w:tcPr>
            <w:tcW w:w="778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394F64" w:rsidP="00394F64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организмов. Исто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рия изучения. </w:t>
            </w:r>
          </w:p>
        </w:tc>
        <w:tc>
          <w:tcPr>
            <w:tcW w:w="6064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Вычитывание информации из текста, работа с таблицей.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Пр. работа «Порядок работы с микроскопом»</w:t>
            </w:r>
          </w:p>
        </w:tc>
        <w:tc>
          <w:tcPr>
            <w:tcW w:w="778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Этапы и правила работы с микроско</w:t>
            </w:r>
            <w:r w:rsidRPr="00446FBB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пом.</w:t>
            </w:r>
          </w:p>
        </w:tc>
        <w:tc>
          <w:tcPr>
            <w:tcW w:w="6064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устройством и правилами работы с микроскопом. Знакомство с правилами выполнения технического рисунка.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5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Пластилиновый практикум «Строение клетки»</w:t>
            </w:r>
          </w:p>
        </w:tc>
        <w:tc>
          <w:tcPr>
            <w:tcW w:w="778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394F64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Общие черты строения клеток.</w:t>
            </w:r>
          </w:p>
        </w:tc>
        <w:tc>
          <w:tcPr>
            <w:tcW w:w="6064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строения клетки с помощью пластилина.Анализ моделей.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Бактерии. Биологическое исследование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«Значение кипячения молока»</w:t>
            </w:r>
          </w:p>
        </w:tc>
        <w:tc>
          <w:tcPr>
            <w:tcW w:w="778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1" w:type="dxa"/>
          </w:tcPr>
          <w:p w:rsidR="00684C95" w:rsidRPr="00446FBB" w:rsidRDefault="00684C95" w:rsidP="00684C95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Бактерии </w:t>
            </w:r>
            <w:r w:rsidRPr="00446FBB">
              <w:rPr>
                <w:rStyle w:val="78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древнейшие организмы Земли. Форма и размеры бактерий. Строение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бактериальной клетки. Распространение бактерий и их роль в природе.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684C95" w:rsidP="0068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работа по инструкции с оборудованием и материалами; проведение лабораторных исследований; анализа наблюдений;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справочных материалов для решения задачи.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15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Пр. работа «Сравнительная характеристика клеток растений, грибов и животных»</w:t>
            </w:r>
          </w:p>
        </w:tc>
        <w:tc>
          <w:tcPr>
            <w:tcW w:w="778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Общие черты строения ядерных клеток. Особенности строения клеток растений. Роль пластид в жизни растений. Строе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животной и грибной клеток. Сход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 и различия ядерных клеток</w:t>
            </w:r>
          </w:p>
        </w:tc>
        <w:tc>
          <w:tcPr>
            <w:tcW w:w="6064" w:type="dxa"/>
          </w:tcPr>
          <w:p w:rsidR="00C35F5E" w:rsidRPr="00446FBB" w:rsidRDefault="00684C95" w:rsidP="0068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Различение известного и неизвестного; самостоятельная работа по составлению таблицы; составление обобщенного схематического рисунка; использования справочных материалов для решения задачи.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Роль пластид в жизни растений</w:t>
            </w:r>
          </w:p>
        </w:tc>
        <w:tc>
          <w:tcPr>
            <w:tcW w:w="778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684C95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Виды пластид и их значение</w:t>
            </w:r>
          </w:p>
        </w:tc>
        <w:tc>
          <w:tcPr>
            <w:tcW w:w="6064" w:type="dxa"/>
          </w:tcPr>
          <w:p w:rsidR="00C35F5E" w:rsidRPr="00446FBB" w:rsidRDefault="00426E50" w:rsidP="007F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84C95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схематических рисунков; моделирование связи функций </w:t>
            </w:r>
            <w:r w:rsidR="007F397C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пластид </w:t>
            </w:r>
            <w:r w:rsidR="00684C95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организме растения </w:t>
            </w:r>
            <w:proofErr w:type="gramStart"/>
            <w:r w:rsidR="007F397C" w:rsidRPr="00446F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4C95" w:rsidRPr="00446F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84C95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работа); составление текста-рассуждения; подготовка выступлений; обсуждение </w:t>
            </w:r>
            <w:r w:rsidR="007F397C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выступлений, </w:t>
            </w:r>
            <w:r w:rsidR="00684C95" w:rsidRPr="00446FBB">
              <w:rPr>
                <w:rFonts w:ascii="Times New Roman" w:hAnsi="Times New Roman" w:cs="Times New Roman"/>
                <w:sz w:val="24"/>
                <w:szCs w:val="24"/>
              </w:rPr>
              <w:t>работа с цифровыми ресурсами.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5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Анализ схемы митоза</w:t>
            </w:r>
          </w:p>
        </w:tc>
        <w:tc>
          <w:tcPr>
            <w:tcW w:w="778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Про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softHyphen/>
              <w:t>цесс деления. Значение деления кле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softHyphen/>
              <w:t>ток для роста и развития организма.</w:t>
            </w:r>
          </w:p>
        </w:tc>
        <w:tc>
          <w:tcPr>
            <w:tcW w:w="6064" w:type="dxa"/>
          </w:tcPr>
          <w:p w:rsidR="00C35F5E" w:rsidRPr="00446FBB" w:rsidRDefault="007F397C" w:rsidP="007F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Анализ фотоизображений и рисунков; анализ художественного текста с точки зрения естественнонаучных представлений; вычитывание информационного текста; работа с таблицами; составления обобщающего текста.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5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Пр. работа «Разнообразие одноклеточных организмов», «Колониальные и многоклеточные организмы»</w:t>
            </w:r>
          </w:p>
        </w:tc>
        <w:tc>
          <w:tcPr>
            <w:tcW w:w="778" w:type="dxa"/>
          </w:tcPr>
          <w:p w:rsidR="00C35F5E" w:rsidRPr="00446FBB" w:rsidRDefault="007F397C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7F397C" w:rsidRPr="00446FBB" w:rsidRDefault="007F397C" w:rsidP="007F397C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eastAsia="Bookman Old Style" w:hAnsi="Times New Roman"/>
                <w:bCs/>
                <w:sz w:val="24"/>
                <w:szCs w:val="24"/>
              </w:rPr>
              <w:t>Общие признаки одноклеточных орга</w:t>
            </w:r>
            <w:r w:rsidRPr="00446FBB">
              <w:rPr>
                <w:rFonts w:ascii="Times New Roman" w:eastAsia="Bookman Old Style" w:hAnsi="Times New Roman"/>
                <w:bCs/>
                <w:sz w:val="24"/>
                <w:szCs w:val="24"/>
              </w:rPr>
              <w:softHyphen/>
              <w:t xml:space="preserve">низмов, признаки колониальных и многоклеточных организмов.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Относительные размеры одноклеточных и многоклеточных животных. Строение и жизнедеятельность инфузории-туфельки. Изучение инфузорий-туфелек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 микроскопом. Мембрана клетки - граница одноклеточного. Ее свойства. Газообмен, питание, выделение, отграничение от внешней среды, передвижение одноклеточных животных.</w:t>
            </w:r>
          </w:p>
          <w:p w:rsidR="00C35F5E" w:rsidRPr="00446FBB" w:rsidRDefault="007F397C" w:rsidP="007F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Многообразие одноклеточных животных</w:t>
            </w:r>
          </w:p>
        </w:tc>
        <w:tc>
          <w:tcPr>
            <w:tcW w:w="6064" w:type="dxa"/>
          </w:tcPr>
          <w:p w:rsidR="007F397C" w:rsidRPr="00446FBB" w:rsidRDefault="007F397C" w:rsidP="007F397C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схем (справочных материалов) для порождения новых вопросов и гипотез о конкретном живом существе.</w:t>
            </w:r>
          </w:p>
          <w:p w:rsidR="007F397C" w:rsidRPr="00446FBB" w:rsidRDefault="007F397C" w:rsidP="007F397C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Работа со схематическим рисунком: фиксация своих предположений и выводов. Смысловое чтение.</w:t>
            </w:r>
          </w:p>
          <w:p w:rsidR="007F397C" w:rsidRPr="00446FBB" w:rsidRDefault="007F397C" w:rsidP="007F397C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Парная работа по анализу жизнедеятельности одноклеточных. Создание плана рассказа.</w:t>
            </w:r>
          </w:p>
          <w:p w:rsidR="007F397C" w:rsidRPr="00446FBB" w:rsidRDefault="007F397C" w:rsidP="007F397C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таблицы. Лепка пл</w:t>
            </w:r>
            <w:r w:rsidR="000B021B" w:rsidRPr="00446FBB">
              <w:rPr>
                <w:rFonts w:ascii="Times New Roman" w:hAnsi="Times New Roman"/>
                <w:sz w:val="24"/>
                <w:szCs w:val="24"/>
              </w:rPr>
              <w:t xml:space="preserve">астилиновых моделей амебы, </w:t>
            </w:r>
            <w:r w:rsidRPr="00446FBB">
              <w:rPr>
                <w:rFonts w:ascii="Times New Roman" w:hAnsi="Times New Roman"/>
                <w:sz w:val="24"/>
                <w:szCs w:val="24"/>
              </w:rPr>
              <w:t xml:space="preserve"> инфузории-туфельки. 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21B" w:rsidRPr="00446FBB" w:rsidTr="00F82AEF">
        <w:tc>
          <w:tcPr>
            <w:tcW w:w="14560" w:type="dxa"/>
            <w:gridSpan w:val="6"/>
          </w:tcPr>
          <w:p w:rsidR="000B021B" w:rsidRPr="00446FBB" w:rsidRDefault="000B021B" w:rsidP="000B02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Ткани живых организмов (9ч)</w:t>
            </w: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5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Биологические исследования «Изучение покровной ткани ветки липы»</w:t>
            </w:r>
          </w:p>
        </w:tc>
        <w:tc>
          <w:tcPr>
            <w:tcW w:w="778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0B021B" w:rsidP="000B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Ткани. Покровные ткани растений. Значение покровных тка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ней</w:t>
            </w:r>
          </w:p>
        </w:tc>
        <w:tc>
          <w:tcPr>
            <w:tcW w:w="6064" w:type="dxa"/>
          </w:tcPr>
          <w:p w:rsidR="00C35F5E" w:rsidRPr="00446FBB" w:rsidRDefault="000B021B" w:rsidP="000B0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инструкции с оборудованием и материалами; анализ микроскопических срезов (работа в парах и общая дискуссия).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Бумажное моделирование «Строение покровной ткани листа»</w:t>
            </w:r>
          </w:p>
        </w:tc>
        <w:tc>
          <w:tcPr>
            <w:tcW w:w="778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Взаимосвязь строения кожицы листа с её функциями.</w:t>
            </w:r>
          </w:p>
        </w:tc>
        <w:tc>
          <w:tcPr>
            <w:tcW w:w="6064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Моделирование строения кожицы листа, установление взаимосвязи строения и функции  (работа в парах и общая дискуссия</w:t>
            </w:r>
            <w:proofErr w:type="gramEnd"/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Л.Р. «Проведение органических и минеральных веществ по стеблю»</w:t>
            </w:r>
          </w:p>
        </w:tc>
        <w:tc>
          <w:tcPr>
            <w:tcW w:w="778" w:type="dxa"/>
          </w:tcPr>
          <w:p w:rsidR="00C35F5E" w:rsidRPr="00446FBB" w:rsidRDefault="000B021B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0B021B" w:rsidRPr="00446FBB" w:rsidRDefault="000B021B" w:rsidP="000B021B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Проводящие ткани </w:t>
            </w:r>
            <w:r w:rsidRPr="00446FBB">
              <w:rPr>
                <w:rStyle w:val="89"/>
                <w:rFonts w:ascii="Times New Roman" w:hAnsi="Times New Roman" w:cs="Times New Roman"/>
                <w:sz w:val="24"/>
                <w:szCs w:val="24"/>
              </w:rPr>
              <w:t>—</w:t>
            </w:r>
            <w:r w:rsidRPr="00446FB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древесина и луб,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446FBB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расположение,строение, функции.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9F5E52" w:rsidP="009F5E52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Выдвижение гипотез о строении стебля; проведение наблюдений и анализ результатов наблюдений и  экспериментов; рисование продольного и поперечного среза (выполнение технического рисунка).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запасающей ткани в клубнях картофеля»</w:t>
            </w:r>
          </w:p>
        </w:tc>
        <w:tc>
          <w:tcPr>
            <w:tcW w:w="778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9F5E52" w:rsidRPr="00446FBB" w:rsidRDefault="009F5E52" w:rsidP="009F5E52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Запаса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ющая ткань: распо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ложение, особенности строения, функции.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9F5E52" w:rsidP="009F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интерпретации результатов опытов; изготовление схематических рисунков; моделирование связи функций в организме растения; составление текста-рассуждения; планирование и реализация опытов по доказательству запасающей ткани в клетках клубня картофеля; подготовка выступлений; обсуждение результатов опытов.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ткани животных.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Бумажное моделирование</w:t>
            </w:r>
          </w:p>
        </w:tc>
        <w:tc>
          <w:tcPr>
            <w:tcW w:w="778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91" w:type="dxa"/>
          </w:tcPr>
          <w:p w:rsidR="009F5E52" w:rsidRPr="00446FBB" w:rsidRDefault="009F5E52" w:rsidP="009F5E52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Общие признаки соединительных тка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ней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животных. Виды соединительных </w:t>
            </w:r>
            <w:r w:rsidRPr="00446F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тканей животных. Кровь </w:t>
            </w:r>
            <w:r w:rsidRPr="00446FBB">
              <w:rPr>
                <w:rStyle w:val="97"/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446FBB">
              <w:rPr>
                <w:rFonts w:ascii="Times New Roman" w:hAnsi="Times New Roman" w:cs="Times New Roman"/>
                <w:bCs/>
                <w:sz w:val="24"/>
                <w:szCs w:val="24"/>
              </w:rPr>
              <w:t>особая со</w:t>
            </w:r>
            <w:r w:rsidRPr="00446FBB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единительная ткань, её функции. Лимфа. Внутренняя среда организма. Жировая ткань. Изучение клеток крови.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информационным текстом: вычитывание информации из таблиц, диаграмм, схематических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рисунков. Изготовление модели.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9F5E5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15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Мышечная и нервная ткани</w:t>
            </w:r>
          </w:p>
        </w:tc>
        <w:tc>
          <w:tcPr>
            <w:tcW w:w="778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C35F5E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Мышечная ткань. Гладкая и поперечнополосатая скелетная мышечные ткани. Роль белков в мышечном сокращении</w:t>
            </w:r>
          </w:p>
        </w:tc>
        <w:tc>
          <w:tcPr>
            <w:tcW w:w="6064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Анализ видеофрагментов; выявление значения мышц для совершения движений; конструирование простейшего эффектора (уяснение механизма мышечного сокращения); работа с информационным текстом; анализ собственных движений.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E" w:rsidRPr="00446FBB" w:rsidTr="00C35F5E">
        <w:tc>
          <w:tcPr>
            <w:tcW w:w="530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5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тканей растений и животных</w:t>
            </w:r>
          </w:p>
        </w:tc>
        <w:tc>
          <w:tcPr>
            <w:tcW w:w="778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567022" w:rsidRPr="00446FBB" w:rsidRDefault="00567022" w:rsidP="00567022">
            <w:pPr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 xml:space="preserve"> Обобщение и систематизация знаний по темам «Клеточное строение живых ор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softHyphen/>
              <w:t>ганизмов» и «Ткани живых организ</w:t>
            </w:r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softHyphen/>
              <w:t xml:space="preserve">мов». Выявление уровня </w:t>
            </w:r>
            <w:proofErr w:type="spellStart"/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сформированности</w:t>
            </w:r>
            <w:proofErr w:type="spellEnd"/>
            <w:r w:rsidRPr="00446FBB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 xml:space="preserve"> основных видов учебной деятельности.</w:t>
            </w:r>
          </w:p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C35F5E" w:rsidRPr="00446FBB" w:rsidRDefault="00567022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Различение известного и неизвестного; самостоятельная работа по составлению таблицы; составление обобщенного схематического рисунка; использования справочных материалов для решения задачи.</w:t>
            </w:r>
          </w:p>
        </w:tc>
        <w:tc>
          <w:tcPr>
            <w:tcW w:w="1382" w:type="dxa"/>
          </w:tcPr>
          <w:p w:rsidR="00C35F5E" w:rsidRPr="00446FBB" w:rsidRDefault="00C35F5E" w:rsidP="00C35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22" w:rsidRPr="00446FBB" w:rsidTr="00C35F5E">
        <w:tc>
          <w:tcPr>
            <w:tcW w:w="530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5" w:type="dxa"/>
          </w:tcPr>
          <w:p w:rsidR="00567022" w:rsidRPr="00446FBB" w:rsidRDefault="00567022" w:rsidP="00567022">
            <w:pPr>
              <w:pStyle w:val="60"/>
              <w:keepNext/>
              <w:keepLines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</w:t>
            </w:r>
          </w:p>
          <w:p w:rsidR="00567022" w:rsidRPr="00446FBB" w:rsidRDefault="00567022" w:rsidP="00567022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567022" w:rsidRPr="00446FBB" w:rsidRDefault="00567022" w:rsidP="00567022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Контроль и систематизация знаний о признаках живых организмов, царствах живой природы, природных сообщест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вах и средах жизни, деятельности чело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века в природе. Выявление уровня </w:t>
            </w:r>
            <w:proofErr w:type="spellStart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видов учебной деятельности.</w:t>
            </w:r>
          </w:p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567022" w:rsidRPr="00446FBB" w:rsidRDefault="00567022" w:rsidP="00567022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Работа с информационным текстом: вычитывание информации из таблиц, диаграмм, схематических рисунков. Работа с классификационными схемами. Участие в дискуссии.</w:t>
            </w:r>
          </w:p>
        </w:tc>
        <w:tc>
          <w:tcPr>
            <w:tcW w:w="1382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22" w:rsidRPr="00446FBB" w:rsidTr="00C35F5E">
        <w:tc>
          <w:tcPr>
            <w:tcW w:w="530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15" w:type="dxa"/>
          </w:tcPr>
          <w:p w:rsidR="00567022" w:rsidRPr="00446FBB" w:rsidRDefault="00EF4265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Урок - зачет</w:t>
            </w:r>
          </w:p>
        </w:tc>
        <w:tc>
          <w:tcPr>
            <w:tcW w:w="778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22" w:rsidRPr="00446FBB" w:rsidTr="00C35F5E">
        <w:tc>
          <w:tcPr>
            <w:tcW w:w="530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22" w:rsidRPr="00446FBB" w:rsidTr="00C35F5E">
        <w:tc>
          <w:tcPr>
            <w:tcW w:w="530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567022" w:rsidRPr="00446FBB" w:rsidRDefault="00EF4265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Резерв 3ч</w:t>
            </w:r>
          </w:p>
        </w:tc>
        <w:tc>
          <w:tcPr>
            <w:tcW w:w="778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567022" w:rsidRPr="00446FBB" w:rsidRDefault="00567022" w:rsidP="00567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B28" w:rsidRPr="00446FBB" w:rsidRDefault="007A1B28">
      <w:pPr>
        <w:rPr>
          <w:rFonts w:ascii="Times New Roman" w:hAnsi="Times New Roman" w:cs="Times New Roman"/>
          <w:sz w:val="24"/>
          <w:szCs w:val="24"/>
        </w:rPr>
      </w:pPr>
    </w:p>
    <w:p w:rsidR="007A1B28" w:rsidRPr="00446FBB" w:rsidRDefault="007A1B28" w:rsidP="007A1B28">
      <w:pPr>
        <w:jc w:val="center"/>
        <w:rPr>
          <w:rFonts w:ascii="TimesNewRomanPSMT" w:hAnsi="TimesNewRomanPSMT"/>
          <w:color w:val="000000"/>
          <w:sz w:val="24"/>
          <w:szCs w:val="24"/>
        </w:rPr>
      </w:pPr>
      <w:r w:rsidRPr="00446FBB">
        <w:rPr>
          <w:rFonts w:ascii="Times New Roman" w:hAnsi="Times New Roman" w:cs="Times New Roman"/>
          <w:b/>
          <w:sz w:val="24"/>
          <w:szCs w:val="24"/>
        </w:rPr>
        <w:t>Календарно тематическое планирование учебного курса «Я познаю мир»</w:t>
      </w:r>
    </w:p>
    <w:p w:rsidR="007A1B28" w:rsidRPr="00446FBB" w:rsidRDefault="007A1B28" w:rsidP="007A1B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FBB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446FBB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446FBB">
        <w:rPr>
          <w:rFonts w:ascii="Times New Roman" w:hAnsi="Times New Roman" w:cs="Times New Roman"/>
          <w:b/>
          <w:sz w:val="24"/>
          <w:szCs w:val="24"/>
        </w:rPr>
        <w:t xml:space="preserve"> - 35 ч (1ч в неделю)</w:t>
      </w:r>
    </w:p>
    <w:tbl>
      <w:tblPr>
        <w:tblStyle w:val="a3"/>
        <w:tblW w:w="0" w:type="auto"/>
        <w:tblLayout w:type="fixed"/>
        <w:tblLook w:val="04A0"/>
      </w:tblPr>
      <w:tblGrid>
        <w:gridCol w:w="557"/>
        <w:gridCol w:w="2840"/>
        <w:gridCol w:w="709"/>
        <w:gridCol w:w="4111"/>
        <w:gridCol w:w="4942"/>
        <w:gridCol w:w="1401"/>
      </w:tblGrid>
      <w:tr w:rsidR="007A1B28" w:rsidRPr="00446FBB" w:rsidTr="007A1B28">
        <w:tc>
          <w:tcPr>
            <w:tcW w:w="557" w:type="dxa"/>
          </w:tcPr>
          <w:p w:rsidR="007A1B28" w:rsidRPr="00446FBB" w:rsidRDefault="007A1B28" w:rsidP="007A1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0" w:type="dxa"/>
          </w:tcPr>
          <w:p w:rsidR="007A1B28" w:rsidRPr="00446FBB" w:rsidRDefault="007A1B28" w:rsidP="007A1B2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709" w:type="dxa"/>
          </w:tcPr>
          <w:p w:rsidR="007A1B28" w:rsidRPr="00446FBB" w:rsidRDefault="007A1B28" w:rsidP="007A1B28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</w:tcPr>
          <w:p w:rsidR="007A1B28" w:rsidRPr="00446FBB" w:rsidRDefault="007A1B28" w:rsidP="007A1B28">
            <w:pPr>
              <w:ind w:right="1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942" w:type="dxa"/>
          </w:tcPr>
          <w:p w:rsidR="007A1B28" w:rsidRPr="00446FBB" w:rsidRDefault="007A1B28" w:rsidP="007A1B28">
            <w:pPr>
              <w:ind w:right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учеников (основные формы, виды, способы действий)</w:t>
            </w:r>
          </w:p>
        </w:tc>
        <w:tc>
          <w:tcPr>
            <w:tcW w:w="1401" w:type="dxa"/>
          </w:tcPr>
          <w:p w:rsidR="007A1B28" w:rsidRPr="00446FBB" w:rsidRDefault="007A1B28" w:rsidP="007A1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26E50" w:rsidRPr="00446FBB" w:rsidTr="0048362B">
        <w:tc>
          <w:tcPr>
            <w:tcW w:w="14560" w:type="dxa"/>
            <w:gridSpan w:val="6"/>
          </w:tcPr>
          <w:p w:rsidR="00426E50" w:rsidRPr="00426E50" w:rsidRDefault="00426E50" w:rsidP="000504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E50">
              <w:rPr>
                <w:rFonts w:ascii="Times New Roman" w:hAnsi="Times New Roman" w:cs="Times New Roman"/>
                <w:b/>
                <w:sz w:val="24"/>
                <w:szCs w:val="24"/>
              </w:rPr>
              <w:t>Орга</w:t>
            </w:r>
            <w:r w:rsidR="002F2B8B">
              <w:rPr>
                <w:rFonts w:ascii="Times New Roman" w:hAnsi="Times New Roman" w:cs="Times New Roman"/>
                <w:b/>
                <w:sz w:val="24"/>
                <w:szCs w:val="24"/>
              </w:rPr>
              <w:t>ны и системы органов животных 12</w:t>
            </w:r>
            <w:r w:rsidRPr="00426E5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05047D" w:rsidRPr="00446FBB" w:rsidTr="007A1B28">
        <w:tc>
          <w:tcPr>
            <w:tcW w:w="557" w:type="dxa"/>
          </w:tcPr>
          <w:p w:rsidR="0005047D" w:rsidRPr="00446FBB" w:rsidRDefault="0005047D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05047D" w:rsidRPr="002F2B8B" w:rsidRDefault="00426E50" w:rsidP="000504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F2B8B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Взаимосвязь органов и систем органов в живом организме</w:t>
            </w:r>
          </w:p>
        </w:tc>
        <w:tc>
          <w:tcPr>
            <w:tcW w:w="709" w:type="dxa"/>
          </w:tcPr>
          <w:p w:rsidR="0005047D" w:rsidRPr="00446FBB" w:rsidRDefault="0005047D" w:rsidP="000504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5047D" w:rsidRPr="00446FBB" w:rsidRDefault="0005047D" w:rsidP="0005047D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Организм как сложно организованная структурно-функциональная система.</w:t>
            </w:r>
          </w:p>
        </w:tc>
        <w:tc>
          <w:tcPr>
            <w:tcW w:w="4942" w:type="dxa"/>
          </w:tcPr>
          <w:p w:rsidR="0005047D" w:rsidRPr="00446FBB" w:rsidRDefault="0005047D" w:rsidP="0005047D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Подведение итогов изучения животных; формулирование определения понятия, позиционное рассмотрение объекта;  применение и преобразование схемы для уточнения понимания процессов, происходящих в организме; постановка вопросов.</w:t>
            </w:r>
          </w:p>
        </w:tc>
        <w:tc>
          <w:tcPr>
            <w:tcW w:w="1401" w:type="dxa"/>
          </w:tcPr>
          <w:p w:rsidR="0005047D" w:rsidRPr="00446FBB" w:rsidRDefault="0005047D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47D" w:rsidRPr="00446FBB" w:rsidTr="007A1B28">
        <w:tc>
          <w:tcPr>
            <w:tcW w:w="557" w:type="dxa"/>
          </w:tcPr>
          <w:p w:rsidR="0005047D" w:rsidRPr="00446FBB" w:rsidRDefault="0005047D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01A3" w:rsidRPr="00446FB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840" w:type="dxa"/>
          </w:tcPr>
          <w:p w:rsidR="0005047D" w:rsidRDefault="00426E50" w:rsidP="0005047D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Видоизменения стеблей</w:t>
            </w:r>
          </w:p>
          <w:p w:rsidR="00AA0445" w:rsidRPr="00446FBB" w:rsidRDefault="00AA0445" w:rsidP="0005047D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2588A">
              <w:rPr>
                <w:rFonts w:ascii="Times New Roman" w:hAnsi="Times New Roman"/>
                <w:sz w:val="24"/>
                <w:szCs w:val="24"/>
              </w:rPr>
              <w:t xml:space="preserve">Л.Р. «Рассматривание </w:t>
            </w:r>
            <w:proofErr w:type="spellStart"/>
            <w:r w:rsidRPr="0042588A">
              <w:rPr>
                <w:rFonts w:ascii="Times New Roman" w:hAnsi="Times New Roman"/>
                <w:sz w:val="24"/>
                <w:szCs w:val="24"/>
              </w:rPr>
              <w:t>сосудисто</w:t>
            </w:r>
            <w:proofErr w:type="spellEnd"/>
            <w:r w:rsidRPr="0042588A">
              <w:rPr>
                <w:rFonts w:ascii="Times New Roman" w:hAnsi="Times New Roman"/>
                <w:sz w:val="24"/>
                <w:szCs w:val="24"/>
              </w:rPr>
              <w:t xml:space="preserve"> – волокнистых пучков о однодольных и двудольных растений»</w:t>
            </w:r>
          </w:p>
        </w:tc>
        <w:tc>
          <w:tcPr>
            <w:tcW w:w="709" w:type="dxa"/>
          </w:tcPr>
          <w:p w:rsidR="0005047D" w:rsidRPr="00446FBB" w:rsidRDefault="00C001A3" w:rsidP="0005047D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5047D" w:rsidRPr="00446FBB" w:rsidRDefault="0005047D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Функции стебля. Макроскопическое строение стебля. Микроскопическое строение стебля. Растительные ткани. Рост растений (в высоту и в ширину).</w:t>
            </w:r>
          </w:p>
        </w:tc>
        <w:tc>
          <w:tcPr>
            <w:tcW w:w="4942" w:type="dxa"/>
          </w:tcPr>
          <w:p w:rsidR="0005047D" w:rsidRPr="00446FBB" w:rsidRDefault="0005047D" w:rsidP="00AA0445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Выдвижение гипотез о строении стебля; проведение наблюдений и анализ результатов наблюдений и  экспер</w:t>
            </w:r>
            <w:r w:rsidR="00AA0445">
              <w:rPr>
                <w:rFonts w:ascii="Times New Roman" w:hAnsi="Times New Roman"/>
                <w:color w:val="auto"/>
                <w:sz w:val="24"/>
                <w:szCs w:val="24"/>
              </w:rPr>
              <w:t>иментов; рисование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поперечного среза </w:t>
            </w:r>
            <w:r w:rsidR="00AA0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Стебля двудольных и однодольных растений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анализ микроскопических срезов.</w:t>
            </w:r>
          </w:p>
        </w:tc>
        <w:tc>
          <w:tcPr>
            <w:tcW w:w="1401" w:type="dxa"/>
          </w:tcPr>
          <w:p w:rsidR="0005047D" w:rsidRPr="00446FBB" w:rsidRDefault="0005047D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47D" w:rsidRPr="00446FBB" w:rsidTr="007A1B28">
        <w:tc>
          <w:tcPr>
            <w:tcW w:w="557" w:type="dxa"/>
          </w:tcPr>
          <w:p w:rsidR="0005047D" w:rsidRPr="00446FBB" w:rsidRDefault="00C001A3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047D" w:rsidRPr="00446F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</w:tcPr>
          <w:p w:rsidR="0005047D" w:rsidRPr="00446FBB" w:rsidRDefault="00AA0445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Лист- орган</w:t>
            </w:r>
            <w:r w:rsidR="0005047D"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цветкового растения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42588A">
              <w:rPr>
                <w:rFonts w:ascii="Times New Roman" w:hAnsi="Times New Roman"/>
                <w:sz w:val="24"/>
                <w:szCs w:val="24"/>
              </w:rPr>
              <w:t xml:space="preserve">П.р. « Изучение форм листьев </w:t>
            </w:r>
            <w:r w:rsidRPr="0042588A">
              <w:rPr>
                <w:rFonts w:ascii="Times New Roman" w:hAnsi="Times New Roman"/>
                <w:sz w:val="24"/>
                <w:szCs w:val="24"/>
              </w:rPr>
              <w:lastRenderedPageBreak/>
              <w:t>по очертанию и изрезанности края листовой пластинки» П.р. « Изучение форм листьев по очертанию и изрезанности края листовой пластинки»</w:t>
            </w:r>
          </w:p>
        </w:tc>
        <w:tc>
          <w:tcPr>
            <w:tcW w:w="709" w:type="dxa"/>
          </w:tcPr>
          <w:p w:rsidR="0005047D" w:rsidRPr="00446FBB" w:rsidRDefault="00C001A3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:rsidR="0005047D" w:rsidRPr="00446FBB" w:rsidRDefault="0005047D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Требования к конструкции листа растения в соответствии с осуществляемой им функцией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фотосинтеза. Строение кожицы листа. Строение и работа устьиц. Микроскопическое строение листа. Ткани листа цветкового растения</w:t>
            </w:r>
          </w:p>
          <w:p w:rsidR="0005047D" w:rsidRPr="00446FBB" w:rsidRDefault="0005047D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Морфология</w:t>
            </w:r>
            <w:proofErr w:type="gramStart"/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.</w:t>
            </w:r>
            <w:proofErr w:type="gramEnd"/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листа цветкового растения.  Разнообразие листьев. Листья деревьев родного края.</w:t>
            </w:r>
          </w:p>
          <w:p w:rsidR="0005047D" w:rsidRPr="00446FBB" w:rsidRDefault="0005047D" w:rsidP="0005047D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Испарение воды листьями. </w:t>
            </w:r>
          </w:p>
        </w:tc>
        <w:tc>
          <w:tcPr>
            <w:tcW w:w="4942" w:type="dxa"/>
          </w:tcPr>
          <w:p w:rsidR="0005047D" w:rsidRPr="00446FBB" w:rsidRDefault="00AA0445" w:rsidP="0005047D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</w:t>
            </w:r>
            <w:r w:rsidR="0005047D"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зготовление схематического рисунка по описанию; </w:t>
            </w:r>
          </w:p>
          <w:p w:rsidR="0005047D" w:rsidRPr="00446FBB" w:rsidRDefault="0005047D" w:rsidP="0005047D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морфологическое описание листа цветкового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растения (работа со справочными ма</w:t>
            </w:r>
            <w:r w:rsidR="00AA0445">
              <w:rPr>
                <w:rFonts w:ascii="Times New Roman" w:hAnsi="Times New Roman"/>
                <w:color w:val="auto"/>
                <w:sz w:val="24"/>
                <w:szCs w:val="24"/>
              </w:rPr>
              <w:t>териалами); работа с лупой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401" w:type="dxa"/>
          </w:tcPr>
          <w:p w:rsidR="0005047D" w:rsidRPr="00446FBB" w:rsidRDefault="0005047D" w:rsidP="00050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A3" w:rsidRPr="00446FBB" w:rsidTr="00AA0445">
        <w:trPr>
          <w:trHeight w:val="1622"/>
        </w:trPr>
        <w:tc>
          <w:tcPr>
            <w:tcW w:w="557" w:type="dxa"/>
          </w:tcPr>
          <w:p w:rsidR="00C001A3" w:rsidRPr="00446FBB" w:rsidRDefault="00FA53CA" w:rsidP="00C00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2840" w:type="dxa"/>
          </w:tcPr>
          <w:p w:rsidR="00C001A3" w:rsidRPr="00446FBB" w:rsidRDefault="00AA0445" w:rsidP="00C001A3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Корневая система. Типы корневых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систем</w:t>
            </w:r>
            <w:r w:rsidR="0048362B" w:rsidRPr="0042588A">
              <w:rPr>
                <w:rFonts w:ascii="Times New Roman" w:hAnsi="Times New Roman"/>
                <w:sz w:val="24"/>
                <w:szCs w:val="24"/>
              </w:rPr>
              <w:t>П.р</w:t>
            </w:r>
            <w:proofErr w:type="spellEnd"/>
            <w:r w:rsidR="0048362B" w:rsidRPr="0042588A">
              <w:rPr>
                <w:rFonts w:ascii="Times New Roman" w:hAnsi="Times New Roman"/>
                <w:sz w:val="24"/>
                <w:szCs w:val="24"/>
              </w:rPr>
              <w:t xml:space="preserve"> «Определение типа корневых систем у различных растений по гербарным экземплярам»</w:t>
            </w:r>
          </w:p>
        </w:tc>
        <w:tc>
          <w:tcPr>
            <w:tcW w:w="709" w:type="dxa"/>
          </w:tcPr>
          <w:p w:rsidR="00C001A3" w:rsidRPr="00446FBB" w:rsidRDefault="00C001A3" w:rsidP="00C001A3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001A3" w:rsidRPr="00446FBB" w:rsidRDefault="00C001A3" w:rsidP="00AA0445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Макроскопическое строение корня. </w:t>
            </w:r>
            <w:r w:rsidR="00AA0445">
              <w:rPr>
                <w:rFonts w:ascii="Times New Roman" w:hAnsi="Times New Roman"/>
                <w:color w:val="auto"/>
                <w:sz w:val="24"/>
                <w:szCs w:val="24"/>
              </w:rPr>
              <w:t>Главный, боковые, придаточные корни</w:t>
            </w:r>
          </w:p>
        </w:tc>
        <w:tc>
          <w:tcPr>
            <w:tcW w:w="4942" w:type="dxa"/>
          </w:tcPr>
          <w:p w:rsidR="00C001A3" w:rsidRPr="00446FBB" w:rsidRDefault="00C001A3" w:rsidP="00FA53CA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Соотнесение продольного и поперечных срезов; анализ  масштаба изображения; самостоятельная работа по инструкции с оборудованием и материалами; анализ микроскопических срезов; </w:t>
            </w:r>
          </w:p>
        </w:tc>
        <w:tc>
          <w:tcPr>
            <w:tcW w:w="1401" w:type="dxa"/>
          </w:tcPr>
          <w:p w:rsidR="00C001A3" w:rsidRPr="00446FBB" w:rsidRDefault="00C001A3" w:rsidP="00C00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840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 xml:space="preserve">Пр. р. «Видоизменения корней, подземных и надземных побегов, </w:t>
            </w:r>
          </w:p>
        </w:tc>
        <w:tc>
          <w:tcPr>
            <w:tcW w:w="709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>2</w:t>
            </w:r>
          </w:p>
        </w:tc>
        <w:tc>
          <w:tcPr>
            <w:tcW w:w="4111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Видоизменения корня. Видоизменения листа. Видоизменения стебля (побега).</w:t>
            </w:r>
          </w:p>
        </w:tc>
        <w:tc>
          <w:tcPr>
            <w:tcW w:w="4942" w:type="dxa"/>
          </w:tcPr>
          <w:p w:rsidR="00FA53CA" w:rsidRPr="00446FBB" w:rsidRDefault="00FA53CA" w:rsidP="00AA0445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Анализ фотоизображений и рисунков; вычитывание информационного текста; работа с разрезами и таблицами; составления обобщающего текста; анализа микроскопических срезов.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0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szCs w:val="24"/>
              </w:rPr>
              <w:t>2. Мышцы и их работа у животных</w:t>
            </w:r>
          </w:p>
        </w:tc>
        <w:tc>
          <w:tcPr>
            <w:tcW w:w="709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>1</w:t>
            </w:r>
          </w:p>
        </w:tc>
        <w:tc>
          <w:tcPr>
            <w:tcW w:w="4111" w:type="dxa"/>
          </w:tcPr>
          <w:p w:rsidR="00FA53CA" w:rsidRPr="00446FBB" w:rsidRDefault="0048362B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Мышцы как составляющая </w:t>
            </w:r>
            <w:proofErr w:type="spellStart"/>
            <w:r>
              <w:rPr>
                <w:color w:val="000000"/>
                <w:szCs w:val="24"/>
              </w:rPr>
              <w:t>опорно</w:t>
            </w:r>
            <w:proofErr w:type="spellEnd"/>
            <w:r>
              <w:rPr>
                <w:color w:val="000000"/>
                <w:szCs w:val="24"/>
              </w:rPr>
              <w:t xml:space="preserve"> – двигательного аппарата</w:t>
            </w:r>
            <w:r w:rsidR="00FA53CA" w:rsidRPr="00446FBB">
              <w:rPr>
                <w:color w:val="000000"/>
                <w:szCs w:val="24"/>
              </w:rPr>
              <w:t>. Мышечная ткань. Гладкая и поперечнополосатая скелетная мышечные ткани. Роль белков в мышечном сокращении.  Строение и работа скелетных мышц. Мышцы противоположного действия (мышцы - антагонисты).</w:t>
            </w:r>
          </w:p>
        </w:tc>
        <w:tc>
          <w:tcPr>
            <w:tcW w:w="4942" w:type="dxa"/>
          </w:tcPr>
          <w:p w:rsidR="00FA53CA" w:rsidRPr="00446FBB" w:rsidRDefault="00FA53CA" w:rsidP="0048362B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Анализ видеофрагментов</w:t>
            </w:r>
            <w:r w:rsidR="0048362B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работа с информационным текстом; анализ собственных движений.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0" w:type="dxa"/>
          </w:tcPr>
          <w:p w:rsidR="00FA53CA" w:rsidRPr="00446FBB" w:rsidRDefault="00F02A6E" w:rsidP="00FA53CA">
            <w:pPr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Скелет </w:t>
            </w:r>
            <w:r w:rsidR="00FA53CA" w:rsidRPr="00446FBB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</w:p>
        </w:tc>
        <w:tc>
          <w:tcPr>
            <w:tcW w:w="709" w:type="dxa"/>
          </w:tcPr>
          <w:p w:rsidR="00FA53CA" w:rsidRPr="00446FBB" w:rsidRDefault="00FA53CA" w:rsidP="00FA53CA">
            <w:pPr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53CA" w:rsidRPr="00446FBB" w:rsidRDefault="00F02A6E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 xml:space="preserve"> Типы скелетов.  </w:t>
            </w:r>
            <w:r w:rsidR="00FA53CA" w:rsidRPr="00446FBB">
              <w:rPr>
                <w:color w:val="000000"/>
                <w:szCs w:val="24"/>
              </w:rPr>
              <w:t xml:space="preserve">Отделы скелета позвоночных (на примере собаки и человека). </w:t>
            </w:r>
          </w:p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 xml:space="preserve">Строение и функции скелета человека. </w:t>
            </w:r>
          </w:p>
          <w:p w:rsidR="00FA53CA" w:rsidRPr="00446FBB" w:rsidRDefault="00FA53CA" w:rsidP="00FA53CA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FA53CA" w:rsidRPr="00446FBB" w:rsidRDefault="00FA53CA" w:rsidP="0048362B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Выявление значения скелета для совершения движений; обнаружение функций отделов скелета позвоночных (на примере человека); работа с информационным текстом и схемами</w:t>
            </w:r>
            <w:r w:rsidR="0048362B">
              <w:rPr>
                <w:rFonts w:ascii="Times New Roman" w:hAnsi="Times New Roman"/>
                <w:color w:val="auto"/>
                <w:sz w:val="24"/>
                <w:szCs w:val="24"/>
              </w:rPr>
              <w:t>; р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абота </w:t>
            </w:r>
            <w:r w:rsidR="0048362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муляжами. Анализ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видеофрагментов.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40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szCs w:val="24"/>
              </w:rPr>
            </w:pPr>
            <w:r w:rsidRPr="00446FBB">
              <w:rPr>
                <w:szCs w:val="24"/>
              </w:rPr>
              <w:t xml:space="preserve">Соединения костей. </w:t>
            </w:r>
            <w:proofErr w:type="spellStart"/>
            <w:r w:rsidRPr="00446FBB">
              <w:rPr>
                <w:szCs w:val="24"/>
              </w:rPr>
              <w:t>Суставы</w:t>
            </w:r>
            <w:r w:rsidR="0048362B" w:rsidRPr="0042588A">
              <w:rPr>
                <w:szCs w:val="24"/>
              </w:rPr>
              <w:t>П.р</w:t>
            </w:r>
            <w:proofErr w:type="spellEnd"/>
            <w:r w:rsidR="0048362B" w:rsidRPr="0042588A">
              <w:rPr>
                <w:szCs w:val="24"/>
              </w:rPr>
              <w:t>. «Типы соединения костей»</w:t>
            </w:r>
          </w:p>
        </w:tc>
        <w:tc>
          <w:tcPr>
            <w:tcW w:w="709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szCs w:val="24"/>
              </w:rPr>
            </w:pPr>
            <w:r w:rsidRPr="00446FBB">
              <w:rPr>
                <w:szCs w:val="24"/>
              </w:rPr>
              <w:t>1</w:t>
            </w:r>
          </w:p>
        </w:tc>
        <w:tc>
          <w:tcPr>
            <w:tcW w:w="4111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szCs w:val="24"/>
              </w:rPr>
            </w:pPr>
            <w:r w:rsidRPr="00446FBB">
              <w:rPr>
                <w:color w:val="000000"/>
                <w:szCs w:val="24"/>
              </w:rPr>
              <w:t>Типы соединения костей. Сустав, его строение  и функции. Степени свободы движений.</w:t>
            </w:r>
          </w:p>
        </w:tc>
        <w:tc>
          <w:tcPr>
            <w:tcW w:w="4942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Анализ разных типов соединений костей. Анализ зависимости между особенностями строения сустава, подвижностью и прочностью соединения костей. Работа с классификационными схемами.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2B" w:rsidRPr="00446FBB" w:rsidTr="0048362B">
        <w:tc>
          <w:tcPr>
            <w:tcW w:w="14560" w:type="dxa"/>
            <w:gridSpan w:val="6"/>
          </w:tcPr>
          <w:p w:rsidR="0048362B" w:rsidRPr="0048362B" w:rsidRDefault="0048362B" w:rsidP="00FA5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62B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жизнедеят</w:t>
            </w:r>
            <w:r w:rsidR="002F2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ельность организмов 19 </w:t>
            </w:r>
            <w:r w:rsidRPr="0048362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0" w:type="dxa"/>
          </w:tcPr>
          <w:p w:rsidR="00FA53CA" w:rsidRPr="00446FBB" w:rsidRDefault="0048362B" w:rsidP="00FA53CA">
            <w:pPr>
              <w:pStyle w:val="a6"/>
              <w:tabs>
                <w:tab w:val="left" w:pos="708"/>
              </w:tabs>
              <w:ind w:right="175"/>
              <w:rPr>
                <w:szCs w:val="24"/>
              </w:rPr>
            </w:pPr>
            <w:r>
              <w:rPr>
                <w:szCs w:val="24"/>
              </w:rPr>
              <w:t>Рост и движение растений</w:t>
            </w:r>
          </w:p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FA53CA" w:rsidRPr="00446FBB" w:rsidRDefault="00FA53CA" w:rsidP="00FA53CA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>1</w:t>
            </w:r>
          </w:p>
        </w:tc>
        <w:tc>
          <w:tcPr>
            <w:tcW w:w="4111" w:type="dxa"/>
          </w:tcPr>
          <w:p w:rsidR="00FA53CA" w:rsidRPr="00446FBB" w:rsidRDefault="00FA53CA" w:rsidP="00F02A6E">
            <w:pPr>
              <w:pStyle w:val="a6"/>
              <w:tabs>
                <w:tab w:val="left" w:pos="708"/>
              </w:tabs>
              <w:ind w:right="175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t>Ростовые движения растений. Движения, связанные с изменением тургора клеток</w:t>
            </w:r>
            <w:r w:rsidR="00F02A6E" w:rsidRPr="00446FBB">
              <w:rPr>
                <w:color w:val="000000"/>
                <w:szCs w:val="24"/>
              </w:rPr>
              <w:t>.</w:t>
            </w:r>
            <w:r w:rsidRPr="00446FBB">
              <w:rPr>
                <w:color w:val="000000"/>
                <w:szCs w:val="24"/>
              </w:rPr>
              <w:t xml:space="preserve"> Растительные гормоны.</w:t>
            </w:r>
          </w:p>
        </w:tc>
        <w:tc>
          <w:tcPr>
            <w:tcW w:w="4942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Анализ и планирование опытов в парах и  </w:t>
            </w:r>
            <w:proofErr w:type="spellStart"/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общеклассной</w:t>
            </w:r>
            <w:proofErr w:type="spellEnd"/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дискуссии; моделирование процессов; работа с информационным текстом; составление схемы движения; составление определений терминов.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A" w:rsidRPr="00446FBB" w:rsidTr="007A1B28">
        <w:tc>
          <w:tcPr>
            <w:tcW w:w="557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0" w:type="dxa"/>
          </w:tcPr>
          <w:p w:rsidR="00FA53CA" w:rsidRPr="00446FBB" w:rsidRDefault="0048362B" w:rsidP="00FA53CA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Поглощение воды корнем</w:t>
            </w:r>
          </w:p>
        </w:tc>
        <w:tc>
          <w:tcPr>
            <w:tcW w:w="709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проблемы поглощения и испарения воды растением. Осмотические явления в растительной клетке. Механизм поглощения воды</w:t>
            </w:r>
            <w:r w:rsidR="00F02A6E"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корнем. Корневое давление. С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илы, обеспечивающие восходящий ток воды в растении.</w:t>
            </w:r>
          </w:p>
        </w:tc>
        <w:tc>
          <w:tcPr>
            <w:tcW w:w="4942" w:type="dxa"/>
          </w:tcPr>
          <w:p w:rsidR="00FA53CA" w:rsidRPr="00446FBB" w:rsidRDefault="00FA53CA" w:rsidP="00FA53CA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Моделирование процесса поглощения воды корнем (работа в парах и общая дискуссия).</w:t>
            </w:r>
          </w:p>
        </w:tc>
        <w:tc>
          <w:tcPr>
            <w:tcW w:w="1401" w:type="dxa"/>
          </w:tcPr>
          <w:p w:rsidR="00FA53CA" w:rsidRPr="00446FBB" w:rsidRDefault="00FA53CA" w:rsidP="00FA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E6" w:rsidRPr="00446FBB" w:rsidTr="007A1B28">
        <w:tc>
          <w:tcPr>
            <w:tcW w:w="557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840" w:type="dxa"/>
          </w:tcPr>
          <w:p w:rsidR="001929E6" w:rsidRPr="00446FBB" w:rsidRDefault="0048362B" w:rsidP="001929E6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Фотосинтез</w:t>
            </w:r>
          </w:p>
        </w:tc>
        <w:tc>
          <w:tcPr>
            <w:tcW w:w="709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Жизнедеятельность организма растения ночью. Дыхание растений.</w:t>
            </w:r>
          </w:p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Жизнедеятельность организма растения днём. Дыхание и фотосинтез. Понятие фотосинтеза.</w:t>
            </w:r>
          </w:p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942" w:type="dxa"/>
          </w:tcPr>
          <w:p w:rsidR="001929E6" w:rsidRPr="00446FBB" w:rsidRDefault="0048362B" w:rsidP="0048362B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1929E6"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ланирование и реализация опытов по доказательству фотосинтеза; подготовка выступлений; обсуждение результатов опытов по доказательству фотосинтеза</w:t>
            </w:r>
            <w:r w:rsidR="001929E6" w:rsidRPr="00446FBB">
              <w:rPr>
                <w:rFonts w:ascii="Times New Roman" w:hAnsi="Times New Roman"/>
                <w:sz w:val="24"/>
                <w:szCs w:val="24"/>
              </w:rPr>
              <w:t>; работа с цифровыми ресурсами.</w:t>
            </w:r>
          </w:p>
        </w:tc>
        <w:tc>
          <w:tcPr>
            <w:tcW w:w="1401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E6" w:rsidRPr="00446FBB" w:rsidTr="007A1B28">
        <w:tc>
          <w:tcPr>
            <w:tcW w:w="557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0" w:type="dxa"/>
          </w:tcPr>
          <w:p w:rsidR="001929E6" w:rsidRPr="00446FBB" w:rsidRDefault="001929E6" w:rsidP="0048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Испарение воды листьями.</w:t>
            </w:r>
            <w:r w:rsidR="0048362B"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Биологическое исследование «Защитные приспособления у листьев к испарению воды»</w:t>
            </w:r>
          </w:p>
        </w:tc>
        <w:tc>
          <w:tcPr>
            <w:tcW w:w="709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929E6" w:rsidRPr="00446FBB" w:rsidRDefault="001929E6" w:rsidP="0019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Условия, влияющие на испарение. Биологическая роль испарения. Листо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softHyphen/>
              <w:t>пад — приспособление растений к уменьшению испарения осенью и зимой. Листопадные и вечнозелёные растения.</w:t>
            </w:r>
          </w:p>
        </w:tc>
        <w:tc>
          <w:tcPr>
            <w:tcW w:w="4942" w:type="dxa"/>
          </w:tcPr>
          <w:p w:rsidR="001929E6" w:rsidRPr="00446FBB" w:rsidRDefault="001929E6" w:rsidP="001929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Моделирование (конструирование) листа – работа в парах;</w:t>
            </w:r>
          </w:p>
        </w:tc>
        <w:tc>
          <w:tcPr>
            <w:tcW w:w="1401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E6" w:rsidRPr="00446FBB" w:rsidTr="007A1B28">
        <w:tc>
          <w:tcPr>
            <w:tcW w:w="557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0" w:type="dxa"/>
          </w:tcPr>
          <w:p w:rsidR="001929E6" w:rsidRPr="00446FBB" w:rsidRDefault="001929E6" w:rsidP="001929E6">
            <w:pPr>
              <w:tabs>
                <w:tab w:val="left" w:pos="0"/>
              </w:tabs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пищеварительных систем. </w:t>
            </w: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Пищеварительная система человека</w:t>
            </w:r>
          </w:p>
        </w:tc>
        <w:tc>
          <w:tcPr>
            <w:tcW w:w="709" w:type="dxa"/>
          </w:tcPr>
          <w:p w:rsidR="001929E6" w:rsidRPr="00446FBB" w:rsidRDefault="001929E6" w:rsidP="001929E6">
            <w:pPr>
              <w:tabs>
                <w:tab w:val="left" w:pos="0"/>
              </w:tabs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1929E6" w:rsidRPr="00446FBB" w:rsidRDefault="001929E6" w:rsidP="00BF3593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Разнообразие пищеварительных систем животных в соответствии с </w:t>
            </w: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характером потребляемой пищи. </w:t>
            </w:r>
          </w:p>
        </w:tc>
        <w:tc>
          <w:tcPr>
            <w:tcW w:w="4942" w:type="dxa"/>
          </w:tcPr>
          <w:p w:rsidR="001929E6" w:rsidRPr="00446FBB" w:rsidRDefault="001929E6" w:rsidP="001929E6">
            <w:pPr>
              <w:pStyle w:val="a6"/>
              <w:tabs>
                <w:tab w:val="left" w:pos="708"/>
              </w:tabs>
              <w:ind w:right="34"/>
              <w:rPr>
                <w:color w:val="000000"/>
                <w:szCs w:val="24"/>
              </w:rPr>
            </w:pPr>
            <w:r w:rsidRPr="00446FBB">
              <w:rPr>
                <w:color w:val="000000"/>
                <w:szCs w:val="24"/>
              </w:rPr>
              <w:lastRenderedPageBreak/>
              <w:t xml:space="preserve">Конкретизация этапов питания на примерах гидры, </w:t>
            </w:r>
            <w:proofErr w:type="spellStart"/>
            <w:r w:rsidRPr="00446FBB">
              <w:rPr>
                <w:color w:val="000000"/>
                <w:szCs w:val="24"/>
              </w:rPr>
              <w:t>планарии</w:t>
            </w:r>
            <w:proofErr w:type="spellEnd"/>
            <w:r w:rsidRPr="00446FBB">
              <w:rPr>
                <w:color w:val="000000"/>
                <w:szCs w:val="24"/>
              </w:rPr>
              <w:t xml:space="preserve">, жука, рака, дождевого </w:t>
            </w:r>
            <w:r w:rsidRPr="00446FBB">
              <w:rPr>
                <w:color w:val="000000"/>
                <w:szCs w:val="24"/>
              </w:rPr>
              <w:lastRenderedPageBreak/>
              <w:t>червя, рыбы, лягушки, ящерицы, птицы. Моделирование пищеварительной системы млекопитающего в связи с характером потребляемой пищи.</w:t>
            </w:r>
          </w:p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E6" w:rsidRPr="00446FBB" w:rsidTr="007A1B28">
        <w:tc>
          <w:tcPr>
            <w:tcW w:w="557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40" w:type="dxa"/>
          </w:tcPr>
          <w:p w:rsidR="001929E6" w:rsidRPr="00446FBB" w:rsidRDefault="001929E6" w:rsidP="0019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="00BF3593">
              <w:rPr>
                <w:rFonts w:ascii="Times New Roman" w:hAnsi="Times New Roman" w:cs="Times New Roman"/>
                <w:sz w:val="24"/>
                <w:szCs w:val="24"/>
              </w:rPr>
              <w:t xml:space="preserve"> бактерий и </w:t>
            </w: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  <w:r w:rsidR="00BF35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>Л.Р «Влияние температуры и света на жизнедеятельность бактерии гниения»</w:t>
            </w:r>
          </w:p>
        </w:tc>
        <w:tc>
          <w:tcPr>
            <w:tcW w:w="709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Грибы и бактерии как разрушители органического вещества. Грибы плесневые, шляпочные, одноклеточные. Значение грибов в жизни человека.</w:t>
            </w:r>
          </w:p>
          <w:p w:rsidR="001929E6" w:rsidRPr="00446FBB" w:rsidRDefault="001929E6" w:rsidP="001929E6">
            <w:pPr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Разрушители и процесс почвообразования.</w:t>
            </w:r>
          </w:p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1929E6" w:rsidRPr="00446FBB" w:rsidRDefault="001929E6" w:rsidP="0019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Составление схем; в</w:t>
            </w:r>
            <w:r w:rsidR="00F02A6E" w:rsidRPr="00446FBB">
              <w:rPr>
                <w:rFonts w:ascii="Times New Roman" w:hAnsi="Times New Roman" w:cs="Times New Roman"/>
                <w:sz w:val="24"/>
                <w:szCs w:val="24"/>
              </w:rPr>
              <w:t>ычитывание информации из текста.</w:t>
            </w:r>
          </w:p>
        </w:tc>
        <w:tc>
          <w:tcPr>
            <w:tcW w:w="1401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9E6" w:rsidRPr="00446FBB" w:rsidTr="007A1B28">
        <w:tc>
          <w:tcPr>
            <w:tcW w:w="557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0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Дыхание растений. </w:t>
            </w:r>
          </w:p>
        </w:tc>
        <w:tc>
          <w:tcPr>
            <w:tcW w:w="709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Жизнедеятельность организма растения ночью. Дыхание растений.</w:t>
            </w:r>
          </w:p>
          <w:p w:rsidR="001929E6" w:rsidRPr="00446FBB" w:rsidRDefault="001929E6" w:rsidP="001929E6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Жизнедеятельность организма растения днём. Дыхание и фотосинтез. </w:t>
            </w:r>
          </w:p>
        </w:tc>
        <w:tc>
          <w:tcPr>
            <w:tcW w:w="4942" w:type="dxa"/>
          </w:tcPr>
          <w:p w:rsidR="001929E6" w:rsidRPr="00446FBB" w:rsidRDefault="00BF3593" w:rsidP="00863847">
            <w:pPr>
              <w:pStyle w:val="Text"/>
              <w:spacing w:line="240" w:lineRule="auto"/>
              <w:ind w:firstLine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1929E6"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оставление текста-рассуждения; подготовка выступлений; </w:t>
            </w:r>
            <w:r w:rsidR="001929E6" w:rsidRPr="00446FBB">
              <w:rPr>
                <w:rFonts w:ascii="Times New Roman" w:hAnsi="Times New Roman"/>
                <w:sz w:val="24"/>
                <w:szCs w:val="24"/>
              </w:rPr>
              <w:t>работа с цифровыми ресурсами.</w:t>
            </w:r>
          </w:p>
        </w:tc>
        <w:tc>
          <w:tcPr>
            <w:tcW w:w="1401" w:type="dxa"/>
          </w:tcPr>
          <w:p w:rsidR="001929E6" w:rsidRPr="00446FBB" w:rsidRDefault="001929E6" w:rsidP="00192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40" w:type="dxa"/>
          </w:tcPr>
          <w:p w:rsidR="00863847" w:rsidRPr="00446FBB" w:rsidRDefault="00863847" w:rsidP="008638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Газообмен у многоклеточных животных. Типы газообмена. Газообмен у человека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63847" w:rsidRPr="00446FBB" w:rsidRDefault="00863847" w:rsidP="00F02A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Соответствие </w:t>
            </w:r>
            <w:proofErr w:type="spellStart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газообменных</w:t>
            </w:r>
            <w:proofErr w:type="spellEnd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 среде обитания животного. </w:t>
            </w:r>
          </w:p>
        </w:tc>
        <w:tc>
          <w:tcPr>
            <w:tcW w:w="4942" w:type="dxa"/>
          </w:tcPr>
          <w:p w:rsidR="00863847" w:rsidRPr="00446FBB" w:rsidRDefault="00BF3593" w:rsidP="00863847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Конкретизация процессов дыхания </w:t>
            </w:r>
            <w:r w:rsidR="00863847"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примерах жука, рака, дождевого червя, лягушки, рыбы, человека; </w:t>
            </w:r>
            <w:r w:rsidR="00863847"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цифровыми ресурсами.</w:t>
            </w:r>
          </w:p>
          <w:p w:rsidR="00863847" w:rsidRPr="00446FBB" w:rsidRDefault="00863847" w:rsidP="00863847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40" w:type="dxa"/>
          </w:tcPr>
          <w:p w:rsidR="00863847" w:rsidRPr="00446FBB" w:rsidRDefault="00863847" w:rsidP="008638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Транспорт у многоклеточных животных. Типы транспортных систем. Кровь и </w:t>
            </w:r>
            <w:proofErr w:type="spellStart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кровообращение.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>. «Рассматривание клеток крови»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F3593" w:rsidRPr="00446FBB" w:rsidRDefault="00863847" w:rsidP="00BF35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веществ как способ обеспечения взаимосвязи жизненных функций организма.</w:t>
            </w:r>
          </w:p>
          <w:p w:rsidR="00863847" w:rsidRPr="00446FBB" w:rsidRDefault="00863847" w:rsidP="008638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2" w:type="dxa"/>
          </w:tcPr>
          <w:p w:rsidR="00BF3593" w:rsidRPr="00446FBB" w:rsidRDefault="00863847" w:rsidP="00BF3593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Имитационное моделирование транспорта кислорода и углекислого газа у многоклеточных животных. Формирование списка вопросов о переносе веществ по организму.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работы транспортных систем (в зависимости от способов переноса кислорода, замкнутых и незамкнутых кровеносных систем, строения сердца).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Вычитывание информации из текста и схематических рисунков (парная работа).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микропрепаратами.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3847" w:rsidRPr="00446FBB" w:rsidRDefault="00863847" w:rsidP="00863847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40" w:type="dxa"/>
          </w:tcPr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у многоклеточных животных. Выделительная система человека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Необходимость удаления избытка воды и минеральных веществ, вредных продуктов обмена. Поверхности выделения.</w:t>
            </w:r>
          </w:p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выделительной системы позвоночных на примере человека.</w:t>
            </w:r>
          </w:p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почек. Строение нефрона. Фильтрация и обратное всасывание в нефроне.</w:t>
            </w:r>
          </w:p>
          <w:p w:rsidR="00863847" w:rsidRPr="00446FBB" w:rsidRDefault="00863847" w:rsidP="00863847">
            <w:pPr>
              <w:tabs>
                <w:tab w:val="left" w:pos="0"/>
              </w:tabs>
              <w:ind w:left="28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Выделение у беспозвоночных животных</w:t>
            </w:r>
            <w:r w:rsidRPr="00446F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446FB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плоских червей, кольчатых червей, моллюсков и насекомых).</w:t>
            </w:r>
          </w:p>
        </w:tc>
        <w:tc>
          <w:tcPr>
            <w:tcW w:w="4942" w:type="dxa"/>
          </w:tcPr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гипотез о способах удаления ненужных и вредных веществ из внутренней среды. 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текстом, подготовка выступления, критический анализ выступлений.</w:t>
            </w:r>
          </w:p>
          <w:p w:rsidR="00863847" w:rsidRPr="00446FBB" w:rsidRDefault="00863847" w:rsidP="008638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40" w:type="dxa"/>
          </w:tcPr>
          <w:p w:rsidR="00863847" w:rsidRPr="00446FBB" w:rsidRDefault="00863847" w:rsidP="00863847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Копирование - сущность размножения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pStyle w:val="Text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Процесс копирования информации, его сущность и условия. </w:t>
            </w:r>
            <w:r w:rsidRPr="00446FBB">
              <w:rPr>
                <w:rFonts w:ascii="Times New Roman" w:hAnsi="Times New Roman"/>
                <w:sz w:val="24"/>
                <w:szCs w:val="24"/>
              </w:rPr>
              <w:t xml:space="preserve"> Вирусы -неклеточная форма жизни. </w:t>
            </w: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Размножение вирусов как "простейшее" копирование.  </w:t>
            </w:r>
          </w:p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Ядро клетки как место хранения наследственной информации.</w:t>
            </w:r>
          </w:p>
        </w:tc>
        <w:tc>
          <w:tcPr>
            <w:tcW w:w="4942" w:type="dxa"/>
          </w:tcPr>
          <w:p w:rsidR="00863847" w:rsidRPr="00446FBB" w:rsidRDefault="00BF3593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863847"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оставление схемы простейшего копирования; планирование и анализ опытов; чтение чёрно-белого схематического рисунка (работа в парах и общая дискуссия); </w:t>
            </w:r>
          </w:p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вычитывание информации из текста.</w:t>
            </w: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40" w:type="dxa"/>
          </w:tcPr>
          <w:p w:rsidR="00863847" w:rsidRPr="00446FBB" w:rsidRDefault="00863847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Вегетативное размножение</w:t>
            </w:r>
            <w:r w:rsidR="00BF3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>П.р. «Вегетативное размножение комнатных растений»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63847" w:rsidRPr="00446FBB" w:rsidRDefault="00863847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Биологическое значение митоза. Митоз как основа размножения и регенерации. </w:t>
            </w:r>
          </w:p>
          <w:p w:rsidR="00863847" w:rsidRPr="00446FBB" w:rsidRDefault="00863847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Вегетативное размножение растений и животных.</w:t>
            </w:r>
          </w:p>
        </w:tc>
        <w:tc>
          <w:tcPr>
            <w:tcW w:w="4942" w:type="dxa"/>
          </w:tcPr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Рисования по описанию; вычитывание информации из текста; </w:t>
            </w:r>
          </w:p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color w:val="auto"/>
                <w:sz w:val="24"/>
                <w:szCs w:val="24"/>
              </w:rPr>
              <w:t>Выдвижение гипотез (работа в парах и общая дискуссия); работа по письменной инструкции</w:t>
            </w: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47" w:rsidRPr="00446FBB" w:rsidTr="007A1B28">
        <w:tc>
          <w:tcPr>
            <w:tcW w:w="557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40" w:type="dxa"/>
          </w:tcPr>
          <w:p w:rsidR="00863847" w:rsidRPr="00446FBB" w:rsidRDefault="00F82AEF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Цветок – орган семенного размножения</w:t>
            </w:r>
            <w:r w:rsidR="00BF3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 xml:space="preserve">П.р. «Составление 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 и диаграмм представленных растений»</w:t>
            </w:r>
          </w:p>
        </w:tc>
        <w:tc>
          <w:tcPr>
            <w:tcW w:w="709" w:type="dxa"/>
          </w:tcPr>
          <w:p w:rsidR="00863847" w:rsidRPr="00446FBB" w:rsidRDefault="00863847" w:rsidP="00863847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863847" w:rsidRPr="00446FBB" w:rsidRDefault="00863847" w:rsidP="00863847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цветкового растения.</w:t>
            </w:r>
          </w:p>
          <w:p w:rsidR="00863847" w:rsidRPr="00446FBB" w:rsidRDefault="00446FBB" w:rsidP="00863847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плода и семян</w:t>
            </w:r>
            <w:r w:rsidR="00863847"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3847" w:rsidRPr="00446FBB" w:rsidRDefault="00863847" w:rsidP="00863847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Строение цветка. Соцветия. Многообразие цветков. Способы опыления.</w:t>
            </w:r>
          </w:p>
          <w:p w:rsidR="00863847" w:rsidRPr="00446FBB" w:rsidRDefault="00863847" w:rsidP="00863847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2" w:type="dxa"/>
          </w:tcPr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Вычитывание информации из текста; изображение схематических рисунков; </w:t>
            </w:r>
          </w:p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соотнесение строения с функциями; </w:t>
            </w:r>
          </w:p>
          <w:p w:rsidR="00863847" w:rsidRPr="00446FBB" w:rsidRDefault="00863847" w:rsidP="00863847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и проверка гипотез.</w:t>
            </w:r>
          </w:p>
        </w:tc>
        <w:tc>
          <w:tcPr>
            <w:tcW w:w="1401" w:type="dxa"/>
          </w:tcPr>
          <w:p w:rsidR="00863847" w:rsidRPr="00446FBB" w:rsidRDefault="00863847" w:rsidP="00863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AEF" w:rsidRPr="00446FBB" w:rsidTr="007A1B28">
        <w:tc>
          <w:tcPr>
            <w:tcW w:w="557" w:type="dxa"/>
          </w:tcPr>
          <w:p w:rsidR="00F82AEF" w:rsidRPr="00446FBB" w:rsidRDefault="00F82AEF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40" w:type="dxa"/>
          </w:tcPr>
          <w:p w:rsidR="00F82AEF" w:rsidRPr="00446FBB" w:rsidRDefault="00F82AEF" w:rsidP="00F82AEF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Опыление</w:t>
            </w:r>
          </w:p>
        </w:tc>
        <w:tc>
          <w:tcPr>
            <w:tcW w:w="709" w:type="dxa"/>
          </w:tcPr>
          <w:p w:rsidR="00F82AEF" w:rsidRPr="00446FBB" w:rsidRDefault="00F82AEF" w:rsidP="00F82AEF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82AEF" w:rsidRPr="00446FBB" w:rsidRDefault="00F82AEF" w:rsidP="00F82AEF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опыления.Двойное оплодотворение. Развитие плода из семени.  Строение семени однодольных и двудольных. </w:t>
            </w:r>
          </w:p>
        </w:tc>
        <w:tc>
          <w:tcPr>
            <w:tcW w:w="4942" w:type="dxa"/>
          </w:tcPr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Вычитывание информации из текста; изображение схематических рисунков; </w:t>
            </w:r>
          </w:p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соотнесение строения с функциями; </w:t>
            </w:r>
          </w:p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построение и проверка гипотез.</w:t>
            </w:r>
          </w:p>
        </w:tc>
        <w:tc>
          <w:tcPr>
            <w:tcW w:w="1401" w:type="dxa"/>
          </w:tcPr>
          <w:p w:rsidR="00F82AEF" w:rsidRPr="00446FBB" w:rsidRDefault="00F82AEF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AEF" w:rsidRPr="00446FBB" w:rsidTr="007A1B28">
        <w:tc>
          <w:tcPr>
            <w:tcW w:w="557" w:type="dxa"/>
          </w:tcPr>
          <w:p w:rsidR="00F82AEF" w:rsidRPr="00446FBB" w:rsidRDefault="00F82AEF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40" w:type="dxa"/>
          </w:tcPr>
          <w:p w:rsidR="00F82AEF" w:rsidRPr="00446FBB" w:rsidRDefault="00F82AEF" w:rsidP="00BF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Оплодотворение</w:t>
            </w:r>
            <w:r w:rsidR="00BF35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3593" w:rsidRPr="0042588A">
              <w:rPr>
                <w:rFonts w:ascii="Times New Roman" w:hAnsi="Times New Roman" w:cs="Times New Roman"/>
                <w:sz w:val="24"/>
                <w:szCs w:val="24"/>
              </w:rPr>
              <w:t>П.р. «Определение способов распространения плодов и семян у цветковых растений»</w:t>
            </w:r>
          </w:p>
        </w:tc>
        <w:tc>
          <w:tcPr>
            <w:tcW w:w="709" w:type="dxa"/>
          </w:tcPr>
          <w:p w:rsidR="00F82AEF" w:rsidRPr="00446FBB" w:rsidRDefault="00F82AEF" w:rsidP="00BF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82AEF" w:rsidRPr="00446FBB" w:rsidRDefault="00F82AEF" w:rsidP="00BF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 цветкового растения. Распространение плодов и семян. Виды плодов.</w:t>
            </w:r>
          </w:p>
        </w:tc>
        <w:tc>
          <w:tcPr>
            <w:tcW w:w="4942" w:type="dxa"/>
          </w:tcPr>
          <w:p w:rsidR="00F82AEF" w:rsidRPr="00446FBB" w:rsidRDefault="00BF3593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82AEF" w:rsidRPr="00446FBB">
              <w:rPr>
                <w:rFonts w:ascii="Times New Roman" w:hAnsi="Times New Roman"/>
                <w:sz w:val="24"/>
                <w:szCs w:val="24"/>
              </w:rPr>
              <w:t xml:space="preserve">оотнесение строения с функциями; </w:t>
            </w:r>
          </w:p>
          <w:p w:rsidR="00F82AEF" w:rsidRPr="00446FBB" w:rsidRDefault="00F82AEF" w:rsidP="00BF3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построение и проверка гипотез.</w:t>
            </w:r>
          </w:p>
        </w:tc>
        <w:tc>
          <w:tcPr>
            <w:tcW w:w="1401" w:type="dxa"/>
          </w:tcPr>
          <w:p w:rsidR="00F82AEF" w:rsidRPr="00446FBB" w:rsidRDefault="00F82AEF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AEF" w:rsidRPr="00446FBB" w:rsidTr="007A1B28">
        <w:tc>
          <w:tcPr>
            <w:tcW w:w="557" w:type="dxa"/>
          </w:tcPr>
          <w:p w:rsidR="00F82AEF" w:rsidRPr="00446FBB" w:rsidRDefault="00A17B90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0" w:type="dxa"/>
          </w:tcPr>
          <w:p w:rsidR="00F82AEF" w:rsidRPr="00446FBB" w:rsidRDefault="00F82AEF" w:rsidP="00F82AEF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Циклы развития многоклеточных животных. Типы и </w:t>
            </w:r>
            <w:r w:rsidR="00BF3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стратегии размножения и развит</w:t>
            </w:r>
          </w:p>
        </w:tc>
        <w:tc>
          <w:tcPr>
            <w:tcW w:w="709" w:type="dxa"/>
          </w:tcPr>
          <w:p w:rsidR="00F82AEF" w:rsidRPr="00446FBB" w:rsidRDefault="00F82AEF" w:rsidP="00F82AEF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F82AEF" w:rsidRPr="00446FBB" w:rsidRDefault="00F82AEF" w:rsidP="00F82AEF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стратегии размножения и развития</w:t>
            </w:r>
          </w:p>
          <w:p w:rsidR="00F82AEF" w:rsidRPr="00446FBB" w:rsidRDefault="00F82AEF" w:rsidP="00F82AEF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потомстве. Типы развития (метаморфоз и прямое развитие).</w:t>
            </w:r>
          </w:p>
        </w:tc>
        <w:tc>
          <w:tcPr>
            <w:tcW w:w="4942" w:type="dxa"/>
          </w:tcPr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Вычитывание, понимание и преобразование текстовой информации; преобразование схем и соотнесение текста со схемой;</w:t>
            </w:r>
          </w:p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составление классификационных схем.</w:t>
            </w:r>
          </w:p>
          <w:p w:rsidR="00F82AEF" w:rsidRPr="00446FBB" w:rsidRDefault="00F82AEF" w:rsidP="00F82AEF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F82AEF" w:rsidRPr="00446FBB" w:rsidRDefault="00F82AEF" w:rsidP="00F82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90" w:rsidRPr="00446FBB" w:rsidTr="007A1B28">
        <w:tc>
          <w:tcPr>
            <w:tcW w:w="557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40" w:type="dxa"/>
          </w:tcPr>
          <w:p w:rsidR="00A17B90" w:rsidRPr="00446FBB" w:rsidRDefault="00A17B90" w:rsidP="00A17B90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цветковых растений</w:t>
            </w:r>
          </w:p>
        </w:tc>
        <w:tc>
          <w:tcPr>
            <w:tcW w:w="709" w:type="dxa"/>
          </w:tcPr>
          <w:p w:rsidR="00A17B90" w:rsidRPr="00446FBB" w:rsidRDefault="00A17B90" w:rsidP="00A17B90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17B90" w:rsidRPr="00446FBB" w:rsidRDefault="00A17B90" w:rsidP="00A17B9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цветкового растения.</w:t>
            </w:r>
          </w:p>
          <w:p w:rsidR="00A17B90" w:rsidRPr="00446FBB" w:rsidRDefault="00A17B90" w:rsidP="00A17B9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B90" w:rsidRPr="00446FBB" w:rsidRDefault="00A17B90" w:rsidP="00A17B9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Вычитывание информации из текста; изображение схематических рисунков; </w:t>
            </w:r>
          </w:p>
          <w:p w:rsidR="00A17B90" w:rsidRPr="00446FBB" w:rsidRDefault="00A17B90" w:rsidP="00A17B9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соотнесение строения с функциями; </w:t>
            </w:r>
          </w:p>
          <w:p w:rsidR="00A17B90" w:rsidRPr="00446FBB" w:rsidRDefault="00A17B90" w:rsidP="00A17B9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построение и проверка гипотез.</w:t>
            </w:r>
          </w:p>
        </w:tc>
        <w:tc>
          <w:tcPr>
            <w:tcW w:w="140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90" w:rsidRPr="00446FBB" w:rsidTr="007A1B28">
        <w:tc>
          <w:tcPr>
            <w:tcW w:w="557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40" w:type="dxa"/>
          </w:tcPr>
          <w:p w:rsidR="00A17B90" w:rsidRPr="00446FBB" w:rsidRDefault="00A17B90" w:rsidP="00A17B90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Индивидуальное развитие животных</w:t>
            </w:r>
          </w:p>
        </w:tc>
        <w:tc>
          <w:tcPr>
            <w:tcW w:w="709" w:type="dxa"/>
          </w:tcPr>
          <w:p w:rsidR="00A17B90" w:rsidRPr="00446FBB" w:rsidRDefault="00A17B90" w:rsidP="00A17B90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17B90" w:rsidRPr="00446FBB" w:rsidRDefault="00A17B90" w:rsidP="00A17B9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Эмбриональное развитие. </w:t>
            </w:r>
          </w:p>
          <w:p w:rsidR="00A17B90" w:rsidRPr="00446FBB" w:rsidRDefault="00A17B90" w:rsidP="00A17B9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Постэмбриональное  развитие</w:t>
            </w:r>
            <w:proofErr w:type="gramStart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Забота о потомстве.</w:t>
            </w:r>
          </w:p>
          <w:p w:rsidR="00A17B90" w:rsidRPr="00446FBB" w:rsidRDefault="00A17B90" w:rsidP="00A17B90">
            <w:pPr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передачи видовой информации в ряду поколений. Смена механизмов передачи видовой информации от поколения к поколению у высших животных (поведенческие образцы)</w:t>
            </w:r>
          </w:p>
        </w:tc>
        <w:tc>
          <w:tcPr>
            <w:tcW w:w="4942" w:type="dxa"/>
          </w:tcPr>
          <w:p w:rsidR="00A17B90" w:rsidRPr="00446FBB" w:rsidRDefault="00446FBB" w:rsidP="00A17B9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 xml:space="preserve"> Вычитывание</w:t>
            </w:r>
            <w:r w:rsidR="00A17B90" w:rsidRPr="00446FBB">
              <w:rPr>
                <w:rFonts w:ascii="Times New Roman" w:hAnsi="Times New Roman"/>
                <w:sz w:val="24"/>
                <w:szCs w:val="24"/>
              </w:rPr>
              <w:t xml:space="preserve"> информации из текста, понимание текста; чтение и преобразование чёрно-белого схематического рисунка; </w:t>
            </w:r>
          </w:p>
          <w:p w:rsidR="00A17B90" w:rsidRPr="00446FBB" w:rsidRDefault="00A17B90" w:rsidP="00A17B90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6FBB">
              <w:rPr>
                <w:rFonts w:ascii="Times New Roman" w:hAnsi="Times New Roman"/>
                <w:sz w:val="24"/>
                <w:szCs w:val="24"/>
              </w:rPr>
              <w:t>участие в дискуссии.</w:t>
            </w:r>
          </w:p>
        </w:tc>
        <w:tc>
          <w:tcPr>
            <w:tcW w:w="140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90" w:rsidRPr="00446FBB" w:rsidTr="007A1B28">
        <w:tc>
          <w:tcPr>
            <w:tcW w:w="557" w:type="dxa"/>
          </w:tcPr>
          <w:p w:rsidR="00A17B90" w:rsidRPr="00446FBB" w:rsidRDefault="00A17B90" w:rsidP="00A17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0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Урок-зачет</w:t>
            </w:r>
          </w:p>
        </w:tc>
        <w:tc>
          <w:tcPr>
            <w:tcW w:w="709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90" w:rsidRPr="00446FBB" w:rsidTr="007A1B28">
        <w:tc>
          <w:tcPr>
            <w:tcW w:w="557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FBB">
              <w:rPr>
                <w:rFonts w:ascii="Times New Roman" w:hAnsi="Times New Roman" w:cs="Times New Roman"/>
                <w:sz w:val="24"/>
                <w:szCs w:val="24"/>
              </w:rPr>
              <w:t>Резерв 3ч</w:t>
            </w:r>
          </w:p>
        </w:tc>
        <w:tc>
          <w:tcPr>
            <w:tcW w:w="709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17B90" w:rsidRPr="00446FBB" w:rsidRDefault="00A17B90" w:rsidP="00A17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B28" w:rsidRPr="00446FBB" w:rsidRDefault="007A1B28" w:rsidP="007A1B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1B28" w:rsidRPr="00446FBB" w:rsidRDefault="007A1B28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9136B3" w:rsidRPr="00707651" w:rsidRDefault="009136B3" w:rsidP="00913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707651">
        <w:rPr>
          <w:rFonts w:ascii="Times New Roman" w:hAnsi="Times New Roman"/>
          <w:b/>
          <w:sz w:val="24"/>
          <w:szCs w:val="24"/>
        </w:rPr>
        <w:t>Учебно-методическое обеспечение реализации рабочей программы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b/>
          <w:sz w:val="24"/>
          <w:szCs w:val="24"/>
          <w:lang w:eastAsia="ar-SA"/>
        </w:rPr>
        <w:t>Для учителя: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УМК 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«Сферы» </w:t>
      </w:r>
      <w:r w:rsidRPr="0070765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Биология. Живой организм. 5-6 классы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включает основные ресурсы: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Примерные программы по учебным предметам. Биология. - 5-9 классы: проект. - М.: Просвещение, 2011. 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 Биология. Рабочие программы. Предметная линия учебников "Сферы". 5-9 классы: пособие для учителей общеобразовательных учреждений. - М.: Просвещение, 2011. – 144 с. 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Сухорукова Л.Н., Кучменко В.С., Колесникова И.Я. Биология. Живой организм. 5-6 классы: учебник для общеобразовательных учреждений с приложением на электронном носителе. М.: Просвещение, 2013. – 143 с. 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Колесникова И.Я. Биология. Живой организм. 5-6 классы: Электронное приложение к учебнику.  М.: Просвещение, 2012. (1 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DVD)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Сухорукова Л.Н., Кучменко В.С., Дмитриева Е.А. Биология. Живой организм. 5-6 классы. Поурочные методические рекомендации.– М.: Просвещение, 2012 .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Дмитриева Е.А. Биология. Живой организм. Тетрадь-тренажёр. 5-6 классы. Пособие для учащихся общеобразовательных учреждений. В двух частях. Часть 1. (Сферы) </w:t>
      </w:r>
    </w:p>
    <w:p w:rsidR="009136B3" w:rsidRPr="00707651" w:rsidRDefault="009136B3" w:rsidP="009136B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Дмитриева Е.А. Биология. Живой организм. Тетрадь-тренажёр. 5-6 классы. Пособие для учащихся общеобразовательных учреждений. В двух частях. Часть 2. (Сферы) </w:t>
      </w:r>
    </w:p>
    <w:p w:rsidR="009136B3" w:rsidRPr="00707651" w:rsidRDefault="009136B3" w:rsidP="009136B3">
      <w:pPr>
        <w:pStyle w:val="ab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Биология. Живой организм. Тетрадь-экзаменатор. 5-6 классы. Пособие для учащихся общеобразовательных организаций. (Сферы) </w:t>
      </w:r>
    </w:p>
    <w:p w:rsidR="009136B3" w:rsidRDefault="009136B3" w:rsidP="009136B3">
      <w:pPr>
        <w:pStyle w:val="ab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 Биология. Живой организм. Тетрадь-практикум 5-6 классы. Пособие для учащихся общеобразовательных организаций. (Сферы) </w:t>
      </w:r>
    </w:p>
    <w:p w:rsidR="002F2B8B" w:rsidRPr="00707651" w:rsidRDefault="00FF1C50" w:rsidP="009136B3">
      <w:pPr>
        <w:pStyle w:val="ab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Рождественский В.П. Практические занятия по ботанике 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:,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Сельхозгиз</w:t>
      </w:r>
    </w:p>
    <w:p w:rsidR="009136B3" w:rsidRPr="00707651" w:rsidRDefault="009136B3" w:rsidP="009136B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     Дополнительные ресурсы: книги и журналы.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Интернет – ресурсы.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b/>
          <w:sz w:val="24"/>
          <w:szCs w:val="24"/>
          <w:lang w:eastAsia="ar-SA"/>
        </w:rPr>
        <w:t>Для учащихся: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УМК 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«Сферы» </w:t>
      </w:r>
      <w:r w:rsidRPr="0070765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Биология. Живой организм. 5-6 классы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включает основные ресурсы: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136B3" w:rsidRPr="00707651" w:rsidRDefault="009136B3" w:rsidP="009136B3">
      <w:pPr>
        <w:pStyle w:val="ab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Сухорукова Л.Н., Кучменко В.С., Колесникова И.Я. Биология. Живой организм. 5-6 классы: учебник для общеобразовательных учреждений с приложением на электронном носителе. М.: Просвещение, 2013. – 143 с. </w:t>
      </w:r>
    </w:p>
    <w:p w:rsidR="009136B3" w:rsidRPr="00707651" w:rsidRDefault="009136B3" w:rsidP="009136B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Колесникова И.Я. Биология. Живой организм. 5-6 классы: Электронное приложение к учебнику.  М.: Просвещение, 2012. (1 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DVD)</w:t>
      </w:r>
    </w:p>
    <w:p w:rsidR="009136B3" w:rsidRPr="00707651" w:rsidRDefault="009136B3" w:rsidP="009136B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Дмитриева Е.А. Биология. Живой организм. Тетрадь-тренажёр. 5-6 классы. Пособие для учащихся общеобразовательных учреждений. В двух частях. Часть 1. (Сферы) </w:t>
      </w:r>
    </w:p>
    <w:p w:rsidR="009136B3" w:rsidRPr="00707651" w:rsidRDefault="009136B3" w:rsidP="009136B3">
      <w:pPr>
        <w:pStyle w:val="ab"/>
        <w:numPr>
          <w:ilvl w:val="0"/>
          <w:numId w:val="14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Дмитриева Е.А.   Биология. Живой организм. Тетрадь-тренажёр. 5-6 классы. Пособие для учащихся общеобразовательных учреждений. В двух частях. Часть 2. (Сферы) </w:t>
      </w:r>
    </w:p>
    <w:p w:rsidR="009136B3" w:rsidRPr="00707651" w:rsidRDefault="009136B3" w:rsidP="009136B3">
      <w:pPr>
        <w:pStyle w:val="ab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В.С., Биология. Живой организм. Тетрадь-экзаменатор.5-6 классы. Пособие для учащихся общеобразовательных организаций. (Сферы) </w:t>
      </w:r>
    </w:p>
    <w:p w:rsidR="009136B3" w:rsidRPr="00707651" w:rsidRDefault="009136B3" w:rsidP="009136B3">
      <w:pPr>
        <w:pStyle w:val="ab"/>
        <w:numPr>
          <w:ilvl w:val="0"/>
          <w:numId w:val="14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Сухорукова Л.Н., Кучменко В.С. Биология. Живой организм. Тетрадь-практикум 5-6 классы. Пособие для учащихся общеобразовательных организаций. (Сферы) 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Дополнительные ресурсы: книги и журналы.</w:t>
      </w:r>
    </w:p>
    <w:p w:rsidR="009136B3" w:rsidRPr="00707651" w:rsidRDefault="009136B3" w:rsidP="009136B3">
      <w:pPr>
        <w:pStyle w:val="ab"/>
        <w:numPr>
          <w:ilvl w:val="1"/>
          <w:numId w:val="15"/>
        </w:numPr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Каменский А.А. и др. 1000 вопросов и ответов. Биология: учебное пособие для поступающих в вузы. – М.: Книжный дом «Университет», 1999.</w:t>
      </w:r>
    </w:p>
    <w:p w:rsidR="009136B3" w:rsidRPr="00707651" w:rsidRDefault="009136B3" w:rsidP="009136B3">
      <w:pPr>
        <w:pStyle w:val="ab"/>
        <w:numPr>
          <w:ilvl w:val="1"/>
          <w:numId w:val="15"/>
        </w:numPr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Кириленко А.А. Биология. 9-й класс. Тематические тесты для подготовки к ГИА-9: учебно-методическое пособие / А.А. Кириленко, С.И. Колесников. – Изд. 2-е – Ростов н/Д: Легион, 2011. – 262 с.</w:t>
      </w:r>
    </w:p>
    <w:p w:rsidR="009136B3" w:rsidRPr="00707651" w:rsidRDefault="009136B3" w:rsidP="009136B3">
      <w:pPr>
        <w:pStyle w:val="ab"/>
        <w:numPr>
          <w:ilvl w:val="1"/>
          <w:numId w:val="15"/>
        </w:numPr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Кривошеева М.А.,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Кислицкая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М.В. Тесты по биологии. – Москва: ИКЦ «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МатТ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», Ростов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н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/Д: Издательский центр «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МатТ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», 2004. – 192с.</w:t>
      </w:r>
    </w:p>
    <w:p w:rsidR="009136B3" w:rsidRPr="00707651" w:rsidRDefault="009136B3" w:rsidP="009136B3">
      <w:pPr>
        <w:pStyle w:val="ab"/>
        <w:numPr>
          <w:ilvl w:val="1"/>
          <w:numId w:val="15"/>
        </w:numPr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Лернер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Г. И.  ГИА 2011. Биология: сборник заданий: 9 класс. М.: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Эксимо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, 2011. - 240с.</w:t>
      </w:r>
    </w:p>
    <w:p w:rsidR="009136B3" w:rsidRPr="00707651" w:rsidRDefault="009136B3" w:rsidP="009136B3">
      <w:pPr>
        <w:pStyle w:val="ab"/>
        <w:numPr>
          <w:ilvl w:val="1"/>
          <w:numId w:val="15"/>
        </w:numPr>
        <w:tabs>
          <w:tab w:val="clear" w:pos="1440"/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Лернер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Г.И. Биология: полный справочник для подготовки к ЕГЭ / Г.И.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Лернер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. – М.: АСТ: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Астрель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: Владимир: ВКТ, 2011. – 350 с</w:t>
      </w:r>
    </w:p>
    <w:p w:rsidR="009136B3" w:rsidRPr="00707651" w:rsidRDefault="009136B3" w:rsidP="009136B3">
      <w:pPr>
        <w:suppressAutoHyphens/>
        <w:spacing w:after="0" w:line="240" w:lineRule="auto"/>
        <w:ind w:left="709" w:hanging="425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6.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Оданович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 xml:space="preserve"> М. В. Биология 6 класс: тесты по всем программам/ авт.-сост. М. В.                                                       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Оданович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. – Волгоград: Учитель, 2007. – 97с.</w:t>
      </w: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136B3" w:rsidRPr="00707651" w:rsidRDefault="009136B3" w:rsidP="009136B3">
      <w:pPr>
        <w:suppressAutoHyphens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Интернет – ресурсы.</w:t>
      </w:r>
    </w:p>
    <w:p w:rsidR="009136B3" w:rsidRPr="00707651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www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spheres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5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www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shishlena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9136B3" w:rsidRPr="00CB4975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http</w:t>
      </w:r>
      <w:proofErr w:type="gram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: //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bio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.1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september</w:t>
      </w:r>
      <w:proofErr w:type="spell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6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http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://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lppbio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ucoz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ru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/</w:t>
        </w:r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index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botanika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/0-17</w:t>
        </w:r>
      </w:hyperlink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7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http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://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mirbiologii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8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http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://</w:t>
        </w:r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www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openclass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9136B3" w:rsidRPr="00CB4975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http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://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www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bioloogyexpets</w:t>
      </w:r>
      <w:proofErr w:type="spell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CB4975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lastRenderedPageBreak/>
        <w:t>http</w:t>
      </w:r>
      <w:proofErr w:type="gram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: //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vneuroka</w:t>
      </w:r>
      <w:proofErr w:type="spell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CB4975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hhttp</w:t>
      </w:r>
      <w:proofErr w:type="spell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://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www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biology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9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http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://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biologiya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net</w:t>
        </w:r>
      </w:hyperlink>
    </w:p>
    <w:p w:rsidR="009136B3" w:rsidRPr="00CB4975" w:rsidRDefault="000555BA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10" w:history="1"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http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://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edu</w:t>
        </w:r>
        <w:proofErr w:type="spellEnd"/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km</w:t>
        </w:r>
        <w:r w:rsidR="009136B3" w:rsidRPr="00CB4975">
          <w:rPr>
            <w:rFonts w:ascii="Times New Roman" w:eastAsia="Times New Roman" w:hAnsi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9136B3" w:rsidRPr="00707651">
          <w:rPr>
            <w:rFonts w:ascii="Times New Roman" w:eastAsia="Times New Roman" w:hAnsi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</w:p>
    <w:p w:rsidR="009136B3" w:rsidRPr="00CB4975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http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:;//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www</w:t>
      </w:r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uchpooortal</w:t>
      </w:r>
      <w:proofErr w:type="spellEnd"/>
      <w:r w:rsidRPr="00CB497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9136B3" w:rsidRPr="00707651" w:rsidRDefault="009136B3" w:rsidP="009136B3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http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://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school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collection</w:t>
      </w:r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edu</w:t>
      </w:r>
      <w:proofErr w:type="spellEnd"/>
      <w:r w:rsidRPr="00707651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spellStart"/>
      <w:r w:rsidRPr="00707651">
        <w:rPr>
          <w:rFonts w:ascii="Times New Roman" w:eastAsia="Times New Roman" w:hAnsi="Times New Roman"/>
          <w:sz w:val="24"/>
          <w:szCs w:val="24"/>
          <w:lang w:val="en-US" w:eastAsia="ar-SA"/>
        </w:rPr>
        <w:t>ru</w:t>
      </w:r>
      <w:proofErr w:type="spellEnd"/>
    </w:p>
    <w:p w:rsidR="00A17B90" w:rsidRPr="00770662" w:rsidRDefault="00A17B90" w:rsidP="007706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C50" w:rsidRPr="00583271" w:rsidRDefault="00FF1C50" w:rsidP="00FF1C50">
      <w:pPr>
        <w:rPr>
          <w:rFonts w:ascii="Times New Roman" w:hAnsi="Times New Roman" w:cs="Times New Roman"/>
          <w:sz w:val="24"/>
          <w:szCs w:val="24"/>
        </w:rPr>
      </w:pPr>
    </w:p>
    <w:p w:rsidR="00FF1C50" w:rsidRPr="00583271" w:rsidRDefault="00FF1C50" w:rsidP="00FF1C50">
      <w:pPr>
        <w:rPr>
          <w:rFonts w:ascii="Times New Roman" w:hAnsi="Times New Roman" w:cs="Times New Roman"/>
          <w:sz w:val="24"/>
          <w:szCs w:val="24"/>
        </w:rPr>
      </w:pPr>
    </w:p>
    <w:p w:rsidR="00FF1C50" w:rsidRPr="00583271" w:rsidRDefault="00FF1C50" w:rsidP="00FF1C50">
      <w:pPr>
        <w:pStyle w:val="ab"/>
        <w:rPr>
          <w:rFonts w:ascii="Times New Roman" w:hAnsi="Times New Roman"/>
          <w:sz w:val="24"/>
          <w:szCs w:val="24"/>
        </w:rPr>
      </w:pPr>
    </w:p>
    <w:p w:rsidR="00FF1C50" w:rsidRPr="00583271" w:rsidRDefault="00FF1C50" w:rsidP="00FF1C50">
      <w:pPr>
        <w:pStyle w:val="ab"/>
        <w:rPr>
          <w:rFonts w:ascii="Times New Roman" w:hAnsi="Times New Roman"/>
          <w:sz w:val="24"/>
          <w:szCs w:val="24"/>
        </w:rPr>
      </w:pPr>
    </w:p>
    <w:p w:rsidR="00FF1C50" w:rsidRPr="00583271" w:rsidRDefault="00FF1C50" w:rsidP="00FF1C50">
      <w:pPr>
        <w:pStyle w:val="ab"/>
        <w:rPr>
          <w:rFonts w:ascii="Times New Roman" w:hAnsi="Times New Roman"/>
          <w:sz w:val="24"/>
          <w:szCs w:val="24"/>
        </w:rPr>
      </w:pPr>
    </w:p>
    <w:p w:rsidR="00FF1C50" w:rsidRPr="00446FBB" w:rsidRDefault="00FF1C5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446FBB" w:rsidRPr="00446FBB" w:rsidRDefault="00446FBB" w:rsidP="00A17B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FBB" w:rsidRPr="00446FBB" w:rsidRDefault="00446FBB" w:rsidP="00A17B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FBB" w:rsidRPr="00446FBB" w:rsidRDefault="00446FBB" w:rsidP="00A17B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FBB" w:rsidRPr="00446FBB" w:rsidRDefault="00446FBB" w:rsidP="00A17B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p w:rsidR="00A17B90" w:rsidRPr="00446FBB" w:rsidRDefault="00A17B90">
      <w:pPr>
        <w:rPr>
          <w:rFonts w:ascii="Times New Roman" w:hAnsi="Times New Roman" w:cs="Times New Roman"/>
          <w:sz w:val="24"/>
          <w:szCs w:val="24"/>
        </w:rPr>
      </w:pPr>
    </w:p>
    <w:sectPr w:rsidR="00A17B90" w:rsidRPr="00446FBB" w:rsidSect="00C35F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B3E"/>
    <w:multiLevelType w:val="hybridMultilevel"/>
    <w:tmpl w:val="BF28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C43CE"/>
    <w:multiLevelType w:val="hybridMultilevel"/>
    <w:tmpl w:val="7B3A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37F6A"/>
    <w:multiLevelType w:val="hybridMultilevel"/>
    <w:tmpl w:val="70223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D5A22"/>
    <w:multiLevelType w:val="hybridMultilevel"/>
    <w:tmpl w:val="6852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80B68"/>
    <w:multiLevelType w:val="hybridMultilevel"/>
    <w:tmpl w:val="7CD46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40E70"/>
    <w:multiLevelType w:val="hybridMultilevel"/>
    <w:tmpl w:val="3BDCBA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CE96888"/>
    <w:multiLevelType w:val="hybridMultilevel"/>
    <w:tmpl w:val="F1DE7B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D9305CA"/>
    <w:multiLevelType w:val="hybridMultilevel"/>
    <w:tmpl w:val="C5B8D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E6CBF"/>
    <w:multiLevelType w:val="hybridMultilevel"/>
    <w:tmpl w:val="2C56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33213"/>
    <w:multiLevelType w:val="hybridMultilevel"/>
    <w:tmpl w:val="847860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A527D72"/>
    <w:multiLevelType w:val="hybridMultilevel"/>
    <w:tmpl w:val="BF8868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2961531"/>
    <w:multiLevelType w:val="hybridMultilevel"/>
    <w:tmpl w:val="3226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B66D97"/>
    <w:multiLevelType w:val="hybridMultilevel"/>
    <w:tmpl w:val="2FFE91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324DB2"/>
    <w:multiLevelType w:val="hybridMultilevel"/>
    <w:tmpl w:val="646E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E6462A"/>
    <w:multiLevelType w:val="hybridMultilevel"/>
    <w:tmpl w:val="0A001A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C01685B"/>
    <w:multiLevelType w:val="hybridMultilevel"/>
    <w:tmpl w:val="35E6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754A0"/>
    <w:multiLevelType w:val="hybridMultilevel"/>
    <w:tmpl w:val="B38A6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E9B"/>
    <w:multiLevelType w:val="hybridMultilevel"/>
    <w:tmpl w:val="983488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1CC2880"/>
    <w:multiLevelType w:val="hybridMultilevel"/>
    <w:tmpl w:val="E8409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BE1987"/>
    <w:multiLevelType w:val="hybridMultilevel"/>
    <w:tmpl w:val="47389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ED38F1"/>
    <w:multiLevelType w:val="hybridMultilevel"/>
    <w:tmpl w:val="E60C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2094A"/>
    <w:multiLevelType w:val="hybridMultilevel"/>
    <w:tmpl w:val="80BA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477A13"/>
    <w:multiLevelType w:val="hybridMultilevel"/>
    <w:tmpl w:val="88B06186"/>
    <w:lvl w:ilvl="0" w:tplc="514AF4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B20EF4"/>
    <w:multiLevelType w:val="hybridMultilevel"/>
    <w:tmpl w:val="A870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12ADC"/>
    <w:multiLevelType w:val="hybridMultilevel"/>
    <w:tmpl w:val="D8D86F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6591318"/>
    <w:multiLevelType w:val="hybridMultilevel"/>
    <w:tmpl w:val="E9F4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371858"/>
    <w:multiLevelType w:val="hybridMultilevel"/>
    <w:tmpl w:val="979E18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0923D70"/>
    <w:multiLevelType w:val="hybridMultilevel"/>
    <w:tmpl w:val="5CEC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E28DE"/>
    <w:multiLevelType w:val="hybridMultilevel"/>
    <w:tmpl w:val="F7701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26F02"/>
    <w:multiLevelType w:val="hybridMultilevel"/>
    <w:tmpl w:val="C8FE4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F1698"/>
    <w:multiLevelType w:val="multilevel"/>
    <w:tmpl w:val="FD3816F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02661B8"/>
    <w:multiLevelType w:val="hybridMultilevel"/>
    <w:tmpl w:val="27FE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7E3664"/>
    <w:multiLevelType w:val="hybridMultilevel"/>
    <w:tmpl w:val="8B48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D7712D"/>
    <w:multiLevelType w:val="hybridMultilevel"/>
    <w:tmpl w:val="BD447D98"/>
    <w:lvl w:ilvl="0" w:tplc="47F883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3FF7F9D"/>
    <w:multiLevelType w:val="hybridMultilevel"/>
    <w:tmpl w:val="0A00E3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C1B2407"/>
    <w:multiLevelType w:val="hybridMultilevel"/>
    <w:tmpl w:val="F3525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F843F2"/>
    <w:multiLevelType w:val="hybridMultilevel"/>
    <w:tmpl w:val="8898C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660A71"/>
    <w:multiLevelType w:val="hybridMultilevel"/>
    <w:tmpl w:val="60643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856223"/>
    <w:multiLevelType w:val="hybridMultilevel"/>
    <w:tmpl w:val="5096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5"/>
  </w:num>
  <w:num w:numId="4">
    <w:abstractNumId w:val="24"/>
  </w:num>
  <w:num w:numId="5">
    <w:abstractNumId w:val="12"/>
  </w:num>
  <w:num w:numId="6">
    <w:abstractNumId w:val="10"/>
  </w:num>
  <w:num w:numId="7">
    <w:abstractNumId w:val="17"/>
  </w:num>
  <w:num w:numId="8">
    <w:abstractNumId w:val="14"/>
  </w:num>
  <w:num w:numId="9">
    <w:abstractNumId w:val="6"/>
  </w:num>
  <w:num w:numId="10">
    <w:abstractNumId w:val="34"/>
  </w:num>
  <w:num w:numId="11">
    <w:abstractNumId w:val="30"/>
  </w:num>
  <w:num w:numId="12">
    <w:abstractNumId w:val="38"/>
  </w:num>
  <w:num w:numId="13">
    <w:abstractNumId w:val="22"/>
  </w:num>
  <w:num w:numId="14">
    <w:abstractNumId w:val="33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8"/>
  </w:num>
  <w:num w:numId="18">
    <w:abstractNumId w:val="35"/>
  </w:num>
  <w:num w:numId="19">
    <w:abstractNumId w:val="37"/>
  </w:num>
  <w:num w:numId="20">
    <w:abstractNumId w:val="8"/>
  </w:num>
  <w:num w:numId="21">
    <w:abstractNumId w:val="32"/>
  </w:num>
  <w:num w:numId="22">
    <w:abstractNumId w:val="1"/>
  </w:num>
  <w:num w:numId="23">
    <w:abstractNumId w:val="4"/>
  </w:num>
  <w:num w:numId="24">
    <w:abstractNumId w:val="16"/>
  </w:num>
  <w:num w:numId="25">
    <w:abstractNumId w:val="20"/>
  </w:num>
  <w:num w:numId="26">
    <w:abstractNumId w:val="0"/>
  </w:num>
  <w:num w:numId="27">
    <w:abstractNumId w:val="2"/>
  </w:num>
  <w:num w:numId="28">
    <w:abstractNumId w:val="23"/>
  </w:num>
  <w:num w:numId="29">
    <w:abstractNumId w:val="11"/>
  </w:num>
  <w:num w:numId="30">
    <w:abstractNumId w:val="15"/>
  </w:num>
  <w:num w:numId="31">
    <w:abstractNumId w:val="27"/>
  </w:num>
  <w:num w:numId="32">
    <w:abstractNumId w:val="13"/>
  </w:num>
  <w:num w:numId="33">
    <w:abstractNumId w:val="25"/>
  </w:num>
  <w:num w:numId="34">
    <w:abstractNumId w:val="31"/>
  </w:num>
  <w:num w:numId="35">
    <w:abstractNumId w:val="3"/>
  </w:num>
  <w:num w:numId="36">
    <w:abstractNumId w:val="36"/>
  </w:num>
  <w:num w:numId="37">
    <w:abstractNumId w:val="21"/>
  </w:num>
  <w:num w:numId="38">
    <w:abstractNumId w:val="19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FCA"/>
    <w:rsid w:val="00042413"/>
    <w:rsid w:val="0005047D"/>
    <w:rsid w:val="000555BA"/>
    <w:rsid w:val="000B021B"/>
    <w:rsid w:val="000E443E"/>
    <w:rsid w:val="00180FCA"/>
    <w:rsid w:val="001929E6"/>
    <w:rsid w:val="00200DF8"/>
    <w:rsid w:val="002330B7"/>
    <w:rsid w:val="002D042F"/>
    <w:rsid w:val="002D0501"/>
    <w:rsid w:val="002F2B8B"/>
    <w:rsid w:val="00394F64"/>
    <w:rsid w:val="004041FB"/>
    <w:rsid w:val="0042588A"/>
    <w:rsid w:val="00426E50"/>
    <w:rsid w:val="00435BC7"/>
    <w:rsid w:val="00446FBB"/>
    <w:rsid w:val="0048362B"/>
    <w:rsid w:val="004846DB"/>
    <w:rsid w:val="004D0007"/>
    <w:rsid w:val="00567022"/>
    <w:rsid w:val="005B0E7F"/>
    <w:rsid w:val="005F4E37"/>
    <w:rsid w:val="005F608F"/>
    <w:rsid w:val="00622AC7"/>
    <w:rsid w:val="006232D0"/>
    <w:rsid w:val="00684C95"/>
    <w:rsid w:val="00690E60"/>
    <w:rsid w:val="006A6089"/>
    <w:rsid w:val="006E0822"/>
    <w:rsid w:val="00770662"/>
    <w:rsid w:val="007958AB"/>
    <w:rsid w:val="007A1B28"/>
    <w:rsid w:val="007D6E90"/>
    <w:rsid w:val="007E44E5"/>
    <w:rsid w:val="007F397C"/>
    <w:rsid w:val="00863847"/>
    <w:rsid w:val="009136B3"/>
    <w:rsid w:val="009F5E52"/>
    <w:rsid w:val="00A17B90"/>
    <w:rsid w:val="00A91B38"/>
    <w:rsid w:val="00AA0445"/>
    <w:rsid w:val="00AC5F2D"/>
    <w:rsid w:val="00B17974"/>
    <w:rsid w:val="00B42C76"/>
    <w:rsid w:val="00BF3593"/>
    <w:rsid w:val="00C001A3"/>
    <w:rsid w:val="00C35F5E"/>
    <w:rsid w:val="00CB1B5F"/>
    <w:rsid w:val="00CB4975"/>
    <w:rsid w:val="00D14F0A"/>
    <w:rsid w:val="00D3309E"/>
    <w:rsid w:val="00D4653F"/>
    <w:rsid w:val="00D6737D"/>
    <w:rsid w:val="00EF4265"/>
    <w:rsid w:val="00F02A6E"/>
    <w:rsid w:val="00F510CD"/>
    <w:rsid w:val="00F8015A"/>
    <w:rsid w:val="00F82AEF"/>
    <w:rsid w:val="00FA53CA"/>
    <w:rsid w:val="00FF1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547"/>
    <w:rsid w:val="00C35F5E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547">
    <w:name w:val="Основной текст547"/>
    <w:basedOn w:val="a"/>
    <w:link w:val="a4"/>
    <w:rsid w:val="00C35F5E"/>
    <w:pPr>
      <w:shd w:val="clear" w:color="auto" w:fill="FFFFFF"/>
      <w:spacing w:after="4020" w:line="178" w:lineRule="exact"/>
      <w:ind w:hanging="460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48">
    <w:name w:val="Основной текст48"/>
    <w:basedOn w:val="a4"/>
    <w:rsid w:val="00C35F5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4">
    <w:name w:val="Основной текст64"/>
    <w:basedOn w:val="a4"/>
    <w:rsid w:val="006232D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Text">
    <w:name w:val="Text"/>
    <w:link w:val="Text0"/>
    <w:rsid w:val="006232D0"/>
    <w:pPr>
      <w:spacing w:after="0" w:line="226" w:lineRule="atLeast"/>
      <w:ind w:firstLine="283"/>
      <w:jc w:val="both"/>
    </w:pPr>
    <w:rPr>
      <w:rFonts w:ascii="SchoolBookC" w:eastAsia="Times New Roman" w:hAnsi="SchoolBookC" w:cs="Times New Roman"/>
      <w:snapToGrid w:val="0"/>
      <w:color w:val="000000"/>
      <w:sz w:val="20"/>
      <w:szCs w:val="20"/>
      <w:lang w:eastAsia="ru-RU"/>
    </w:rPr>
  </w:style>
  <w:style w:type="character" w:customStyle="1" w:styleId="Text0">
    <w:name w:val="Text Знак"/>
    <w:link w:val="Text"/>
    <w:rsid w:val="006232D0"/>
    <w:rPr>
      <w:rFonts w:ascii="SchoolBookC" w:eastAsia="Times New Roman" w:hAnsi="SchoolBookC" w:cs="Times New Roman"/>
      <w:snapToGrid w:val="0"/>
      <w:color w:val="000000"/>
      <w:sz w:val="20"/>
      <w:szCs w:val="20"/>
      <w:lang w:eastAsia="ru-RU"/>
    </w:rPr>
  </w:style>
  <w:style w:type="character" w:customStyle="1" w:styleId="74">
    <w:name w:val="Основной текст74"/>
    <w:basedOn w:val="a4"/>
    <w:rsid w:val="00394F6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8">
    <w:name w:val="Основной текст78"/>
    <w:basedOn w:val="a4"/>
    <w:rsid w:val="00684C9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9">
    <w:name w:val="Основной текст89"/>
    <w:basedOn w:val="a4"/>
    <w:rsid w:val="000B021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0">
    <w:name w:val="Основной текст90"/>
    <w:basedOn w:val="a4"/>
    <w:rsid w:val="000B021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1">
    <w:name w:val="Основной текст91"/>
    <w:basedOn w:val="a4"/>
    <w:rsid w:val="000B021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2">
    <w:name w:val="Основной текст92"/>
    <w:basedOn w:val="a4"/>
    <w:rsid w:val="000B021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7">
    <w:name w:val="Основной текст97"/>
    <w:basedOn w:val="a4"/>
    <w:rsid w:val="009F5E5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">
    <w:name w:val="Заголовок №6_"/>
    <w:basedOn w:val="a0"/>
    <w:link w:val="60"/>
    <w:rsid w:val="00567022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0">
    <w:name w:val="Заголовок №6"/>
    <w:basedOn w:val="a"/>
    <w:link w:val="6"/>
    <w:rsid w:val="00567022"/>
    <w:pPr>
      <w:shd w:val="clear" w:color="auto" w:fill="FFFFFF"/>
      <w:spacing w:after="0" w:line="206" w:lineRule="exact"/>
      <w:jc w:val="both"/>
      <w:outlineLvl w:val="5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a5">
    <w:name w:val="Основной текст + Полужирный"/>
    <w:aliases w:val="Интервал 0 pt"/>
    <w:uiPriority w:val="99"/>
    <w:rsid w:val="007A1B28"/>
    <w:rPr>
      <w:rFonts w:ascii="Century Schoolbook" w:hAnsi="Century Schoolbook"/>
      <w:b/>
      <w:spacing w:val="0"/>
      <w:sz w:val="18"/>
    </w:rPr>
  </w:style>
  <w:style w:type="paragraph" w:styleId="a6">
    <w:name w:val="footer"/>
    <w:basedOn w:val="a"/>
    <w:link w:val="a7"/>
    <w:rsid w:val="00C001A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001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B9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F60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No Spacing"/>
    <w:uiPriority w:val="1"/>
    <w:qFormat/>
    <w:rsid w:val="002D05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2D0501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b">
    <w:name w:val="List Paragraph"/>
    <w:basedOn w:val="a"/>
    <w:uiPriority w:val="34"/>
    <w:qFormat/>
    <w:rsid w:val="0042588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rbiologii/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ppbio.ucoz.ru/index/botanika/0-1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hishlena.ru/" TargetMode="External"/><Relationship Id="rId10" Type="http://schemas.openxmlformats.org/officeDocument/2006/relationships/hyperlink" Target="http://edu.k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logiy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6888</Words>
  <Characters>39263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user</cp:lastModifiedBy>
  <cp:revision>15</cp:revision>
  <cp:lastPrinted>2020-12-20T04:44:00Z</cp:lastPrinted>
  <dcterms:created xsi:type="dcterms:W3CDTF">2016-11-01T10:46:00Z</dcterms:created>
  <dcterms:modified xsi:type="dcterms:W3CDTF">2021-08-29T14:49:00Z</dcterms:modified>
</cp:coreProperties>
</file>