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11D0" w:rsidRPr="004D6612" w:rsidRDefault="00F211D0" w:rsidP="00F211D0">
      <w:pPr>
        <w:spacing w:after="0"/>
        <w:jc w:val="center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Государственное бюджетное учреждение дополнительного образования</w:t>
      </w:r>
    </w:p>
    <w:p w:rsidR="00F211D0" w:rsidRPr="004D6612" w:rsidRDefault="00F211D0" w:rsidP="00F211D0">
      <w:pPr>
        <w:spacing w:after="0"/>
        <w:jc w:val="center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Дом детского творчества Петродворцового района Санкт-Петербурга</w:t>
      </w: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813E7" w:rsidRDefault="002813E7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813E7" w:rsidRPr="007B2466" w:rsidRDefault="002813E7" w:rsidP="007B2466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7B2466" w:rsidRDefault="007B2466" w:rsidP="007B2466">
      <w:pPr>
        <w:shd w:val="clear" w:color="auto" w:fill="FFFFFF"/>
        <w:spacing w:after="0" w:line="240" w:lineRule="auto"/>
        <w:ind w:right="426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037AF4" w:rsidRPr="007B2466" w:rsidRDefault="00037AF4" w:rsidP="007B2466">
      <w:pPr>
        <w:shd w:val="clear" w:color="auto" w:fill="FFFFFF"/>
        <w:spacing w:after="0" w:line="240" w:lineRule="auto"/>
        <w:ind w:right="426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7B2466">
        <w:rPr>
          <w:rFonts w:ascii="Times New Roman" w:hAnsi="Times New Roman"/>
          <w:b/>
          <w:color w:val="000000"/>
          <w:sz w:val="24"/>
          <w:szCs w:val="24"/>
        </w:rPr>
        <w:t>Методические рекомендации</w:t>
      </w:r>
    </w:p>
    <w:p w:rsidR="00037AF4" w:rsidRPr="007B2466" w:rsidRDefault="00037AF4" w:rsidP="007B2466">
      <w:pPr>
        <w:shd w:val="clear" w:color="auto" w:fill="FFFFFF"/>
        <w:spacing w:after="0" w:line="240" w:lineRule="auto"/>
        <w:ind w:right="426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7B2466">
        <w:rPr>
          <w:rFonts w:ascii="Times New Roman" w:hAnsi="Times New Roman"/>
          <w:b/>
          <w:color w:val="000000"/>
          <w:sz w:val="24"/>
          <w:szCs w:val="24"/>
        </w:rPr>
        <w:t>по использованию страницы календаря</w:t>
      </w:r>
    </w:p>
    <w:p w:rsidR="00037AF4" w:rsidRPr="007B2466" w:rsidRDefault="00037AF4" w:rsidP="007B2466">
      <w:pPr>
        <w:shd w:val="clear" w:color="auto" w:fill="FFFFFF"/>
        <w:spacing w:after="0" w:line="240" w:lineRule="auto"/>
        <w:ind w:right="426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7B2466">
        <w:rPr>
          <w:rFonts w:ascii="Times New Roman" w:hAnsi="Times New Roman"/>
          <w:b/>
          <w:color w:val="000000"/>
          <w:sz w:val="24"/>
          <w:szCs w:val="24"/>
        </w:rPr>
        <w:t>«Памятные даты военной истории Петергофа и окрестностей</w:t>
      </w:r>
      <w:r w:rsidR="00EF5611">
        <w:rPr>
          <w:rFonts w:ascii="Times New Roman" w:hAnsi="Times New Roman"/>
          <w:b/>
          <w:color w:val="000000"/>
          <w:sz w:val="24"/>
          <w:szCs w:val="24"/>
        </w:rPr>
        <w:t>»</w:t>
      </w:r>
    </w:p>
    <w:p w:rsidR="00037AF4" w:rsidRPr="007B2466" w:rsidRDefault="00037AF4" w:rsidP="007B2466">
      <w:pPr>
        <w:shd w:val="clear" w:color="auto" w:fill="FFFFFF"/>
        <w:spacing w:after="0" w:line="240" w:lineRule="auto"/>
        <w:ind w:right="426"/>
        <w:jc w:val="center"/>
        <w:rPr>
          <w:rFonts w:ascii="Times New Roman" w:hAnsi="Times New Roman"/>
          <w:b/>
          <w:sz w:val="24"/>
          <w:szCs w:val="24"/>
        </w:rPr>
      </w:pPr>
      <w:r w:rsidRPr="007B2466">
        <w:rPr>
          <w:rStyle w:val="apple-converted-space"/>
          <w:rFonts w:ascii="Times New Roman" w:hAnsi="Times New Roman"/>
          <w:b/>
          <w:color w:val="000000"/>
          <w:sz w:val="24"/>
          <w:szCs w:val="24"/>
        </w:rPr>
        <w:t xml:space="preserve">при проведении занятия </w:t>
      </w:r>
      <w:r w:rsidRPr="007B2466">
        <w:rPr>
          <w:rFonts w:ascii="Times New Roman" w:hAnsi="Times New Roman"/>
          <w:b/>
          <w:sz w:val="24"/>
          <w:szCs w:val="24"/>
        </w:rPr>
        <w:t xml:space="preserve">на тему: </w:t>
      </w:r>
    </w:p>
    <w:p w:rsidR="00F211D0" w:rsidRPr="007B2466" w:rsidRDefault="00F211D0" w:rsidP="007B2466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7B2466">
        <w:rPr>
          <w:rFonts w:ascii="Times New Roman" w:hAnsi="Times New Roman"/>
          <w:b/>
          <w:color w:val="000000"/>
          <w:sz w:val="24"/>
          <w:szCs w:val="24"/>
        </w:rPr>
        <w:t>«Ученики 416-й школы на защите Петергофа в 1941 году»</w:t>
      </w:r>
    </w:p>
    <w:p w:rsidR="00F211D0" w:rsidRPr="004D6612" w:rsidRDefault="00F211D0" w:rsidP="00F211D0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F211D0" w:rsidRPr="004D6612" w:rsidRDefault="00F211D0" w:rsidP="00F211D0">
      <w:pPr>
        <w:spacing w:after="0" w:line="24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 w:rsidR="00F211D0" w:rsidRPr="004D6612" w:rsidRDefault="00F211D0" w:rsidP="00F211D0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Иванова Елена Викторовна,</w:t>
      </w:r>
    </w:p>
    <w:p w:rsidR="00F211D0" w:rsidRPr="004D6612" w:rsidRDefault="00F211D0" w:rsidP="00F211D0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педагог дополнительного образования</w:t>
      </w:r>
    </w:p>
    <w:p w:rsidR="00F211D0" w:rsidRPr="004D6612" w:rsidRDefault="00F211D0" w:rsidP="00F211D0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объединение «Юный экскурсовод»</w:t>
      </w: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right"/>
        <w:rPr>
          <w:rFonts w:ascii="Times New Roman" w:hAnsi="Times New Roman"/>
          <w:color w:val="000000"/>
          <w:sz w:val="24"/>
          <w:szCs w:val="24"/>
        </w:rPr>
      </w:pPr>
    </w:p>
    <w:p w:rsidR="00A92713" w:rsidRDefault="00A92713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Санкт-Петербург</w:t>
      </w: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  <w:r w:rsidRPr="004D6612">
        <w:rPr>
          <w:rFonts w:ascii="Times New Roman" w:hAnsi="Times New Roman"/>
          <w:color w:val="000000"/>
          <w:sz w:val="24"/>
          <w:szCs w:val="24"/>
        </w:rPr>
        <w:t>2021</w:t>
      </w:r>
    </w:p>
    <w:p w:rsidR="00F211D0" w:rsidRPr="004D6612" w:rsidRDefault="00F211D0" w:rsidP="00F211D0">
      <w:pPr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F74E85" w:rsidRPr="00AE72C3" w:rsidRDefault="00F74E85" w:rsidP="00F74E85">
      <w:pPr>
        <w:pStyle w:val="ab"/>
        <w:spacing w:before="0" w:beforeAutospacing="0" w:after="0" w:afterAutospacing="0"/>
        <w:ind w:right="426" w:firstLine="709"/>
        <w:jc w:val="center"/>
        <w:rPr>
          <w:b/>
          <w:bCs/>
          <w:color w:val="000000"/>
        </w:rPr>
      </w:pPr>
    </w:p>
    <w:p w:rsidR="00F74E85" w:rsidRDefault="00F74E85" w:rsidP="00F74E85">
      <w:pPr>
        <w:pStyle w:val="ab"/>
        <w:spacing w:before="0" w:beforeAutospacing="0" w:after="0" w:afterAutospacing="0"/>
        <w:ind w:right="426" w:firstLine="709"/>
        <w:jc w:val="center"/>
        <w:rPr>
          <w:b/>
          <w:bCs/>
          <w:color w:val="000000"/>
        </w:rPr>
      </w:pPr>
      <w:r w:rsidRPr="00AE72C3">
        <w:rPr>
          <w:b/>
          <w:bCs/>
          <w:color w:val="000000"/>
        </w:rPr>
        <w:t>Аннотация</w:t>
      </w:r>
    </w:p>
    <w:p w:rsidR="00F74E85" w:rsidRPr="00EF5611" w:rsidRDefault="00F74E85" w:rsidP="00EF561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F5611">
        <w:rPr>
          <w:rFonts w:ascii="Times New Roman" w:hAnsi="Times New Roman"/>
          <w:color w:val="000000"/>
          <w:sz w:val="24"/>
          <w:szCs w:val="24"/>
        </w:rPr>
        <w:t>Данные методические рекомендации разработаны на основе</w:t>
      </w:r>
      <w:r w:rsidRPr="00EF5611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страницы </w:t>
      </w:r>
      <w:r w:rsidR="00EF5611" w:rsidRPr="00EF5611">
        <w:rPr>
          <w:rStyle w:val="apple-converted-space"/>
          <w:rFonts w:ascii="Times New Roman" w:hAnsi="Times New Roman"/>
          <w:color w:val="000000"/>
          <w:sz w:val="24"/>
          <w:szCs w:val="24"/>
        </w:rPr>
        <w:t>календаря</w:t>
      </w:r>
      <w:r w:rsidR="00EF5611">
        <w:rPr>
          <w:rStyle w:val="apple-converted-space"/>
          <w:rFonts w:ascii="Times New Roman" w:hAnsi="Times New Roman"/>
          <w:color w:val="000000"/>
          <w:sz w:val="24"/>
          <w:szCs w:val="24"/>
        </w:rPr>
        <w:t>, которая</w:t>
      </w:r>
      <w:r w:rsidR="00020E56" w:rsidRPr="00EF5611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</w:t>
      </w:r>
      <w:r w:rsidR="00EF5611" w:rsidRPr="00EF5611">
        <w:rPr>
          <w:rStyle w:val="apple-converted-space"/>
          <w:rFonts w:ascii="Times New Roman" w:hAnsi="Times New Roman"/>
          <w:color w:val="000000"/>
          <w:sz w:val="24"/>
          <w:szCs w:val="24"/>
        </w:rPr>
        <w:t>подготовлена</w:t>
      </w:r>
      <w:r w:rsidRPr="00EF5611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в рамках</w:t>
      </w:r>
      <w:r w:rsidRPr="00EF5611">
        <w:rPr>
          <w:rFonts w:ascii="Times New Roman" w:hAnsi="Times New Roman"/>
          <w:sz w:val="24"/>
          <w:szCs w:val="24"/>
        </w:rPr>
        <w:t xml:space="preserve"> открытого </w:t>
      </w:r>
      <w:r w:rsidR="007B5E0B">
        <w:rPr>
          <w:rFonts w:ascii="Times New Roman" w:hAnsi="Times New Roman"/>
          <w:sz w:val="24"/>
          <w:szCs w:val="24"/>
        </w:rPr>
        <w:t xml:space="preserve">районного </w:t>
      </w:r>
      <w:r w:rsidRPr="00EF5611">
        <w:rPr>
          <w:rFonts w:ascii="Times New Roman" w:hAnsi="Times New Roman"/>
          <w:sz w:val="24"/>
          <w:szCs w:val="24"/>
        </w:rPr>
        <w:t>конкурса по созданию календаря «По ту сторону блокады: Петергоф и окрестности» на 2021 год.</w:t>
      </w:r>
    </w:p>
    <w:p w:rsidR="00661E24" w:rsidRPr="00522D22" w:rsidRDefault="007B5E0B" w:rsidP="007B5E0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Страница календаря</w:t>
      </w:r>
      <w:r w:rsidR="00F74E85" w:rsidRPr="00522D22">
        <w:rPr>
          <w:rFonts w:ascii="Times New Roman" w:hAnsi="Times New Roman"/>
          <w:sz w:val="24"/>
          <w:szCs w:val="24"/>
        </w:rPr>
        <w:t xml:space="preserve"> </w:t>
      </w:r>
      <w:r w:rsidR="00661E24" w:rsidRPr="00522D22">
        <w:rPr>
          <w:rFonts w:ascii="Times New Roman" w:hAnsi="Times New Roman"/>
          <w:sz w:val="24"/>
          <w:szCs w:val="24"/>
        </w:rPr>
        <w:t>посвящена ученикам</w:t>
      </w:r>
      <w:r w:rsidR="00F74E85" w:rsidRPr="00522D22">
        <w:rPr>
          <w:rFonts w:ascii="Times New Roman" w:hAnsi="Times New Roman"/>
          <w:color w:val="000000"/>
          <w:sz w:val="24"/>
          <w:szCs w:val="24"/>
        </w:rPr>
        <w:t xml:space="preserve"> 416-й школы, которые</w:t>
      </w:r>
      <w:r w:rsidR="00661E24" w:rsidRPr="00522D22">
        <w:rPr>
          <w:rFonts w:ascii="Times New Roman" w:hAnsi="Times New Roman"/>
          <w:color w:val="000000"/>
          <w:sz w:val="24"/>
          <w:szCs w:val="24"/>
        </w:rPr>
        <w:t xml:space="preserve"> сыграли огромную роль в защите Петергофа в 1941 году. Они</w:t>
      </w:r>
      <w:r w:rsidR="00F74E85" w:rsidRPr="00522D22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F74E85" w:rsidRPr="00522D22">
        <w:rPr>
          <w:rFonts w:ascii="Times New Roman" w:hAnsi="Times New Roman"/>
          <w:sz w:val="24"/>
          <w:szCs w:val="24"/>
        </w:rPr>
        <w:t>работали на рытье противотанковых рвов, вступали в батальоны по охране города и борьбе с диверсантами,</w:t>
      </w:r>
      <w:r>
        <w:rPr>
          <w:rFonts w:ascii="Times New Roman" w:hAnsi="Times New Roman"/>
          <w:sz w:val="24"/>
          <w:szCs w:val="24"/>
        </w:rPr>
        <w:t xml:space="preserve"> </w:t>
      </w:r>
      <w:r w:rsidR="00661E24" w:rsidRPr="00522D22">
        <w:rPr>
          <w:rFonts w:ascii="Times New Roman" w:hAnsi="Times New Roman"/>
          <w:sz w:val="24"/>
          <w:szCs w:val="24"/>
        </w:rPr>
        <w:t>таким образом</w:t>
      </w:r>
      <w:r w:rsidR="00F74E85" w:rsidRPr="00522D22">
        <w:rPr>
          <w:rFonts w:ascii="Times New Roman" w:hAnsi="Times New Roman"/>
          <w:sz w:val="24"/>
          <w:szCs w:val="24"/>
        </w:rPr>
        <w:t xml:space="preserve"> удержав рвавшихся к Кронштадту гитлеровцев</w:t>
      </w:r>
      <w:r w:rsidR="00661E24" w:rsidRPr="00522D22">
        <w:rPr>
          <w:rFonts w:ascii="Times New Roman" w:hAnsi="Times New Roman"/>
          <w:sz w:val="24"/>
          <w:szCs w:val="24"/>
        </w:rPr>
        <w:t>.</w:t>
      </w:r>
      <w:r w:rsidR="00F74E85" w:rsidRPr="00522D22">
        <w:rPr>
          <w:rFonts w:ascii="Times New Roman" w:hAnsi="Times New Roman"/>
          <w:sz w:val="24"/>
          <w:szCs w:val="24"/>
        </w:rPr>
        <w:t xml:space="preserve"> </w:t>
      </w:r>
      <w:r w:rsidR="00661E24" w:rsidRPr="00522D22">
        <w:rPr>
          <w:rFonts w:ascii="Times New Roman" w:hAnsi="Times New Roman"/>
          <w:sz w:val="24"/>
          <w:szCs w:val="24"/>
        </w:rPr>
        <w:t>Такие занятия способствуют развитию у обучающихся мотивации к патриотическим чувствам, пробуждают стремление стать патриотом России.</w:t>
      </w:r>
    </w:p>
    <w:p w:rsidR="00661E24" w:rsidRPr="00522D22" w:rsidRDefault="00F74E85" w:rsidP="00EF5611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/>
          <w:color w:val="000000"/>
          <w:sz w:val="24"/>
          <w:szCs w:val="24"/>
        </w:rPr>
      </w:pPr>
      <w:r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>Материал</w:t>
      </w:r>
      <w:r w:rsidR="00661E24"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>ы занятия</w:t>
      </w:r>
      <w:r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</w:t>
      </w:r>
      <w:r w:rsidR="00661E24"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>могут</w:t>
      </w:r>
      <w:r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использова</w:t>
      </w:r>
      <w:r w:rsidR="00661E24"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>ться</w:t>
      </w:r>
      <w:r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</w:t>
      </w:r>
      <w:r w:rsidR="00661E24" w:rsidRPr="00522D22">
        <w:rPr>
          <w:rStyle w:val="apple-converted-space"/>
          <w:rFonts w:ascii="Times New Roman" w:hAnsi="Times New Roman"/>
          <w:color w:val="000000"/>
          <w:sz w:val="24"/>
          <w:szCs w:val="24"/>
        </w:rPr>
        <w:t>педагогами дополнительного образования, учителями при проведении мероприятий воспитательного характера.</w:t>
      </w:r>
    </w:p>
    <w:p w:rsidR="00661E24" w:rsidRDefault="00661E24" w:rsidP="00EF5611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22D22">
        <w:rPr>
          <w:rFonts w:ascii="Times New Roman" w:hAnsi="Times New Roman"/>
          <w:sz w:val="24"/>
          <w:szCs w:val="24"/>
        </w:rPr>
        <w:t>Методические рекомендации   разработаны на основе исследовательской работы учащихся краеведческого объединения «Юный экскурсовод», найденных в открытых источниках (книги, СМИ, интернет) и</w:t>
      </w:r>
      <w:r w:rsidR="00522D22" w:rsidRPr="00522D22">
        <w:rPr>
          <w:rFonts w:ascii="Times New Roman" w:hAnsi="Times New Roman"/>
          <w:sz w:val="24"/>
          <w:szCs w:val="24"/>
        </w:rPr>
        <w:t xml:space="preserve"> материалов музея истории 416 школы</w:t>
      </w:r>
      <w:r w:rsidRPr="00522D22">
        <w:rPr>
          <w:rFonts w:ascii="Times New Roman" w:hAnsi="Times New Roman"/>
          <w:sz w:val="24"/>
          <w:szCs w:val="24"/>
        </w:rPr>
        <w:t>.</w:t>
      </w:r>
    </w:p>
    <w:p w:rsidR="00AB5554" w:rsidRPr="00522D22" w:rsidRDefault="00AB5554" w:rsidP="00EF5611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661E24" w:rsidRPr="00522D22" w:rsidRDefault="00661E24" w:rsidP="00EF5611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/>
          <w:color w:val="000000"/>
          <w:sz w:val="24"/>
          <w:szCs w:val="24"/>
        </w:rPr>
      </w:pPr>
    </w:p>
    <w:p w:rsidR="00F74E85" w:rsidRDefault="00AB5554" w:rsidP="00AB5554">
      <w:pPr>
        <w:spacing w:line="240" w:lineRule="auto"/>
        <w:jc w:val="both"/>
        <w:rPr>
          <w:rStyle w:val="apple-converted-space"/>
        </w:rPr>
      </w:pPr>
      <w:r>
        <w:rPr>
          <w:noProof/>
        </w:rPr>
        <w:drawing>
          <wp:inline distT="0" distB="0" distL="0" distR="0">
            <wp:extent cx="5939790" cy="4199766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99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E85" w:rsidRDefault="00F74E85" w:rsidP="00F74E85">
      <w:pPr>
        <w:ind w:firstLine="709"/>
        <w:jc w:val="both"/>
        <w:rPr>
          <w:rStyle w:val="apple-converted-space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EF5611" w:rsidRDefault="00EF5611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</w:p>
    <w:p w:rsidR="00F74E85" w:rsidRPr="002414B5" w:rsidRDefault="00F74E85" w:rsidP="00F74E85">
      <w:pPr>
        <w:pStyle w:val="ab"/>
        <w:spacing w:before="0" w:beforeAutospacing="0" w:after="0" w:afterAutospacing="0"/>
        <w:ind w:right="426"/>
        <w:rPr>
          <w:rStyle w:val="apple-converted-space"/>
          <w:b/>
          <w:color w:val="000000"/>
        </w:rPr>
      </w:pPr>
      <w:r w:rsidRPr="002414B5">
        <w:rPr>
          <w:rStyle w:val="apple-converted-space"/>
          <w:b/>
          <w:color w:val="000000"/>
        </w:rPr>
        <w:t xml:space="preserve">Автор: </w:t>
      </w:r>
    </w:p>
    <w:p w:rsidR="00F74E85" w:rsidRDefault="00F74E85" w:rsidP="00F74E85">
      <w:pPr>
        <w:pStyle w:val="ab"/>
        <w:spacing w:before="0" w:beforeAutospacing="0" w:after="0" w:afterAutospacing="0"/>
        <w:ind w:right="426"/>
        <w:rPr>
          <w:rStyle w:val="apple-converted-space"/>
          <w:color w:val="000000"/>
        </w:rPr>
      </w:pPr>
      <w:r>
        <w:rPr>
          <w:rStyle w:val="apple-converted-space"/>
          <w:color w:val="000000"/>
        </w:rPr>
        <w:t xml:space="preserve">Иванова Елена Викторовна, педагог дополнительного </w:t>
      </w:r>
      <w:r w:rsidR="00522D22">
        <w:rPr>
          <w:rStyle w:val="apple-converted-space"/>
          <w:color w:val="000000"/>
        </w:rPr>
        <w:t xml:space="preserve">образования </w:t>
      </w:r>
      <w:r w:rsidR="00522D22" w:rsidRPr="00CB4FF4">
        <w:rPr>
          <w:rStyle w:val="apple-converted-space"/>
          <w:color w:val="000000"/>
        </w:rPr>
        <w:t>ГБУ</w:t>
      </w:r>
      <w:r>
        <w:rPr>
          <w:rStyle w:val="apple-converted-space"/>
          <w:color w:val="000000"/>
        </w:rPr>
        <w:t xml:space="preserve"> ДО ДДТ Петродворцового района Санкт-Петербурга, высшая квалификационная категория</w:t>
      </w:r>
      <w:r w:rsidRPr="00CB4FF4">
        <w:rPr>
          <w:rStyle w:val="apple-converted-space"/>
          <w:color w:val="000000"/>
        </w:rPr>
        <w:t xml:space="preserve">. </w:t>
      </w:r>
    </w:p>
    <w:p w:rsidR="00F74E85" w:rsidRPr="00403973" w:rsidRDefault="00F74E85" w:rsidP="00F74E85">
      <w:pPr>
        <w:pStyle w:val="ab"/>
        <w:spacing w:before="0" w:beforeAutospacing="0" w:after="0" w:afterAutospacing="0"/>
        <w:ind w:right="426"/>
      </w:pPr>
      <w:r>
        <w:rPr>
          <w:rStyle w:val="apple-converted-space"/>
          <w:color w:val="000000"/>
        </w:rPr>
        <w:t>Контактный т</w:t>
      </w:r>
      <w:r w:rsidRPr="00CB4FF4">
        <w:rPr>
          <w:rStyle w:val="apple-converted-space"/>
          <w:color w:val="000000"/>
        </w:rPr>
        <w:t>елефон</w:t>
      </w:r>
      <w:r>
        <w:rPr>
          <w:rStyle w:val="apple-converted-space"/>
          <w:color w:val="000000"/>
        </w:rPr>
        <w:t xml:space="preserve">: </w:t>
      </w:r>
      <w:r w:rsidRPr="00403973">
        <w:rPr>
          <w:rStyle w:val="apple-converted-space"/>
        </w:rPr>
        <w:t>+7-9</w:t>
      </w:r>
      <w:r w:rsidR="00037AF4" w:rsidRPr="00403973">
        <w:rPr>
          <w:rStyle w:val="apple-converted-space"/>
        </w:rPr>
        <w:t>62</w:t>
      </w:r>
      <w:r w:rsidRPr="00403973">
        <w:rPr>
          <w:rStyle w:val="apple-converted-space"/>
        </w:rPr>
        <w:t>-</w:t>
      </w:r>
      <w:r w:rsidR="00037AF4" w:rsidRPr="00403973">
        <w:rPr>
          <w:rStyle w:val="apple-converted-space"/>
        </w:rPr>
        <w:t>681</w:t>
      </w:r>
      <w:r w:rsidRPr="00403973">
        <w:rPr>
          <w:rStyle w:val="apple-converted-space"/>
        </w:rPr>
        <w:t>-</w:t>
      </w:r>
      <w:r w:rsidR="00037AF4" w:rsidRPr="00403973">
        <w:rPr>
          <w:rStyle w:val="apple-converted-space"/>
        </w:rPr>
        <w:t>15</w:t>
      </w:r>
      <w:r w:rsidRPr="00403973">
        <w:rPr>
          <w:rStyle w:val="apple-converted-space"/>
        </w:rPr>
        <w:t>-</w:t>
      </w:r>
      <w:r w:rsidR="00037AF4" w:rsidRPr="00403973">
        <w:rPr>
          <w:rStyle w:val="apple-converted-space"/>
        </w:rPr>
        <w:t>71</w:t>
      </w:r>
    </w:p>
    <w:p w:rsidR="00F74E85" w:rsidRPr="00A56E80" w:rsidRDefault="00F74E85" w:rsidP="00F74E85">
      <w:pPr>
        <w:ind w:firstLine="709"/>
        <w:jc w:val="both"/>
        <w:rPr>
          <w:rStyle w:val="apple-converted-space"/>
        </w:rPr>
      </w:pPr>
    </w:p>
    <w:p w:rsidR="00F74E85" w:rsidRPr="00AE72C3" w:rsidRDefault="00F74E85" w:rsidP="00F74E85">
      <w:pPr>
        <w:pStyle w:val="ab"/>
        <w:spacing w:after="0" w:afterAutospacing="0"/>
        <w:ind w:firstLine="709"/>
        <w:jc w:val="both"/>
        <w:rPr>
          <w:rStyle w:val="apple-converted-space"/>
          <w:rFonts w:ascii="-webkit-standard" w:hAnsi="-webkit-standard"/>
          <w:color w:val="000000"/>
        </w:rPr>
      </w:pPr>
    </w:p>
    <w:p w:rsidR="00522D22" w:rsidRPr="00EF5611" w:rsidRDefault="00522D22" w:rsidP="00522D22">
      <w:pPr>
        <w:jc w:val="center"/>
        <w:rPr>
          <w:rFonts w:ascii="Times New Roman" w:hAnsi="Times New Roman"/>
          <w:b/>
          <w:sz w:val="24"/>
          <w:szCs w:val="24"/>
        </w:rPr>
      </w:pPr>
      <w:r w:rsidRPr="00EF5611"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:rsidR="00522D22" w:rsidRPr="00037AF4" w:rsidRDefault="00522D22" w:rsidP="00522D22">
      <w:pPr>
        <w:pStyle w:val="c5"/>
        <w:shd w:val="clear" w:color="auto" w:fill="FFFFFF"/>
        <w:spacing w:before="0" w:beforeAutospacing="0" w:after="0" w:afterAutospacing="0"/>
        <w:jc w:val="right"/>
        <w:rPr>
          <w:rFonts w:ascii="Calibri" w:hAnsi="Calibri" w:cs="Calibri"/>
          <w:i/>
          <w:color w:val="000000"/>
        </w:rPr>
      </w:pPr>
      <w:r w:rsidRPr="00037AF4">
        <w:rPr>
          <w:rStyle w:val="c1"/>
          <w:bCs/>
          <w:i/>
          <w:color w:val="000000"/>
        </w:rPr>
        <w:t>«Народ, не знающий своего прошлого, не имеет будущего»</w:t>
      </w:r>
    </w:p>
    <w:p w:rsidR="00522D22" w:rsidRPr="00037AF4" w:rsidRDefault="00522D22" w:rsidP="00522D22">
      <w:pPr>
        <w:pStyle w:val="c5"/>
        <w:shd w:val="clear" w:color="auto" w:fill="FFFFFF"/>
        <w:spacing w:before="0" w:beforeAutospacing="0" w:after="0" w:afterAutospacing="0"/>
        <w:jc w:val="right"/>
        <w:rPr>
          <w:rFonts w:ascii="Calibri" w:hAnsi="Calibri" w:cs="Calibri"/>
          <w:i/>
          <w:color w:val="000000"/>
        </w:rPr>
      </w:pPr>
      <w:r w:rsidRPr="00037AF4">
        <w:rPr>
          <w:rStyle w:val="c1"/>
          <w:bCs/>
          <w:i/>
          <w:color w:val="000000"/>
        </w:rPr>
        <w:t> Михаил Ломоносов</w:t>
      </w:r>
    </w:p>
    <w:p w:rsidR="00F249B5" w:rsidRDefault="00F249B5" w:rsidP="00F249B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704CC3">
        <w:rPr>
          <w:rFonts w:ascii="Times New Roman" w:hAnsi="Times New Roman"/>
          <w:sz w:val="24"/>
          <w:szCs w:val="24"/>
        </w:rPr>
        <w:t>Основу любого общества составляет его история. Культурное наследие, традиции, память предков создают целостность социума, конечно</w:t>
      </w:r>
      <w:r>
        <w:rPr>
          <w:rFonts w:ascii="Times New Roman" w:hAnsi="Times New Roman"/>
          <w:sz w:val="24"/>
          <w:szCs w:val="24"/>
        </w:rPr>
        <w:t xml:space="preserve">, </w:t>
      </w:r>
      <w:r w:rsidRPr="00704CC3">
        <w:rPr>
          <w:rFonts w:ascii="Times New Roman" w:hAnsi="Times New Roman"/>
          <w:sz w:val="24"/>
          <w:szCs w:val="24"/>
        </w:rPr>
        <w:t>если история остается в па</w:t>
      </w:r>
      <w:r>
        <w:rPr>
          <w:rFonts w:ascii="Times New Roman" w:hAnsi="Times New Roman"/>
          <w:sz w:val="24"/>
          <w:szCs w:val="24"/>
        </w:rPr>
        <w:t>мяти поколений, а не забывается</w:t>
      </w:r>
      <w:r w:rsidRPr="00704CC3">
        <w:rPr>
          <w:rFonts w:ascii="Times New Roman" w:hAnsi="Times New Roman"/>
          <w:sz w:val="24"/>
          <w:szCs w:val="24"/>
        </w:rPr>
        <w:t>. Мир, в котором будут жить наши внуки и правнуки</w:t>
      </w:r>
      <w:r w:rsidR="002B10F2">
        <w:rPr>
          <w:rFonts w:ascii="Times New Roman" w:hAnsi="Times New Roman"/>
          <w:sz w:val="24"/>
          <w:szCs w:val="24"/>
        </w:rPr>
        <w:t>,</w:t>
      </w:r>
      <w:r w:rsidRPr="00704CC3">
        <w:rPr>
          <w:rFonts w:ascii="Times New Roman" w:hAnsi="Times New Roman"/>
          <w:sz w:val="24"/>
          <w:szCs w:val="24"/>
        </w:rPr>
        <w:t xml:space="preserve"> полностью зависит от того</w:t>
      </w:r>
      <w:r w:rsidR="007B5E0B">
        <w:rPr>
          <w:rFonts w:ascii="Times New Roman" w:hAnsi="Times New Roman"/>
          <w:sz w:val="24"/>
          <w:szCs w:val="24"/>
        </w:rPr>
        <w:t>,</w:t>
      </w:r>
      <w:r w:rsidRPr="00704CC3">
        <w:rPr>
          <w:rFonts w:ascii="Times New Roman" w:hAnsi="Times New Roman"/>
          <w:sz w:val="24"/>
          <w:szCs w:val="24"/>
        </w:rPr>
        <w:t xml:space="preserve"> какие воспоминания останутся у нынешнего молодого поколения. Великая страна, имеющая немыслимо большое историческое и культурное наследие, с каждым днем теряет его из-за заимствования образа жизни и ценностей запада. Перед обществом России встает задача поиска механизмов сохранения национальной идентичности и самобытности.</w:t>
      </w:r>
    </w:p>
    <w:p w:rsidR="00042067" w:rsidRPr="00F33D38" w:rsidRDefault="00F33D38" w:rsidP="00042067">
      <w:pPr>
        <w:spacing w:after="0" w:line="240" w:lineRule="auto"/>
        <w:ind w:firstLine="709"/>
        <w:jc w:val="both"/>
        <w:rPr>
          <w:rFonts w:ascii="Times New Roman" w:hAnsi="Times New Roman"/>
          <w:color w:val="212121"/>
          <w:sz w:val="24"/>
          <w:szCs w:val="24"/>
        </w:rPr>
      </w:pPr>
      <w:r w:rsidRPr="00B60BC6">
        <w:rPr>
          <w:rFonts w:ascii="Times New Roman" w:hAnsi="Times New Roman"/>
          <w:sz w:val="24"/>
          <w:szCs w:val="24"/>
        </w:rPr>
        <w:t xml:space="preserve">В последнее десятилетие в России произошли экономические и политические изменения, которые привели к значительной социальной дифференциации населения и потере духовных ценностей. </w:t>
      </w:r>
      <w:r w:rsidR="007B22FB" w:rsidRPr="00B60BC6">
        <w:rPr>
          <w:rFonts w:ascii="Times New Roman" w:hAnsi="Times New Roman"/>
          <w:sz w:val="24"/>
          <w:szCs w:val="24"/>
        </w:rPr>
        <w:t>И</w:t>
      </w:r>
      <w:r w:rsidRPr="00B60BC6">
        <w:rPr>
          <w:rFonts w:ascii="Times New Roman" w:hAnsi="Times New Roman"/>
          <w:sz w:val="24"/>
          <w:szCs w:val="24"/>
        </w:rPr>
        <w:t>зменения</w:t>
      </w:r>
      <w:r w:rsidR="007B22FB" w:rsidRPr="00B60BC6">
        <w:rPr>
          <w:rFonts w:ascii="Times New Roman" w:hAnsi="Times New Roman"/>
          <w:sz w:val="24"/>
          <w:szCs w:val="24"/>
        </w:rPr>
        <w:t xml:space="preserve"> в общественной жизни России, происшедшие в последнее время, </w:t>
      </w:r>
      <w:r w:rsidRPr="00B60BC6">
        <w:rPr>
          <w:rFonts w:ascii="Times New Roman" w:hAnsi="Times New Roman"/>
          <w:sz w:val="24"/>
          <w:szCs w:val="24"/>
        </w:rPr>
        <w:t xml:space="preserve"> снизили воспитательное воздействие </w:t>
      </w:r>
      <w:r w:rsidRPr="00F33D38">
        <w:rPr>
          <w:rFonts w:ascii="Times New Roman" w:hAnsi="Times New Roman"/>
          <w:color w:val="212121"/>
          <w:sz w:val="24"/>
          <w:szCs w:val="24"/>
        </w:rPr>
        <w:t xml:space="preserve">российской культуры и образования как важнейших факторов формирования чувства патриотизма. Стала все более заметной постепенная утрата нашим обществом традиционно российского патриотического сознания, что привело к деформации в воспитании подрастающего поколения. </w:t>
      </w:r>
      <w:r w:rsidR="00042067" w:rsidRPr="00F33D38">
        <w:rPr>
          <w:rFonts w:ascii="Times New Roman" w:hAnsi="Times New Roman"/>
          <w:color w:val="212121"/>
          <w:sz w:val="24"/>
          <w:szCs w:val="24"/>
        </w:rPr>
        <w:t xml:space="preserve"> Любовь к Отчизне начинается с любви к своей малой родине – месту, где человек родился. Любимый край и есть исток, начало, откуда человек делает шаг в большой мир. С родного уголка земли начинается для маленького человека огромная страна, гражданином которой, он, повзрослев, осознает себя. </w:t>
      </w:r>
      <w:r w:rsidR="00042067">
        <w:rPr>
          <w:rFonts w:ascii="Times New Roman" w:hAnsi="Times New Roman"/>
          <w:color w:val="212121"/>
          <w:sz w:val="24"/>
          <w:szCs w:val="24"/>
        </w:rPr>
        <w:t xml:space="preserve">   </w:t>
      </w:r>
    </w:p>
    <w:p w:rsidR="00EA4F21" w:rsidRDefault="00EA4F21" w:rsidP="00EA4F21">
      <w:pPr>
        <w:pStyle w:val="c0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bookmarkStart w:id="0" w:name="_GoBack"/>
      <w:bookmarkEnd w:id="0"/>
    </w:p>
    <w:p w:rsidR="00522D22" w:rsidRDefault="00522D22" w:rsidP="00522D22">
      <w:pPr>
        <w:pStyle w:val="ab"/>
        <w:shd w:val="clear" w:color="auto" w:fill="FFFFFF"/>
        <w:spacing w:before="0" w:beforeAutospacing="0" w:after="150" w:afterAutospacing="0"/>
        <w:jc w:val="center"/>
        <w:rPr>
          <w:b/>
          <w:i/>
        </w:rPr>
      </w:pPr>
      <w:r w:rsidRPr="00077B18">
        <w:rPr>
          <w:b/>
          <w:i/>
        </w:rPr>
        <w:t>Актуальность выбранной темы</w:t>
      </w:r>
    </w:p>
    <w:p w:rsidR="00F249B5" w:rsidRDefault="00F249B5" w:rsidP="00F249B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B4A2E">
        <w:rPr>
          <w:rFonts w:ascii="Times New Roman" w:hAnsi="Times New Roman"/>
          <w:sz w:val="24"/>
          <w:szCs w:val="24"/>
        </w:rPr>
        <w:t xml:space="preserve">В </w:t>
      </w:r>
      <w:hyperlink r:id="rId9" w:history="1">
        <w:r w:rsidRPr="00A675E0">
          <w:rPr>
            <w:rStyle w:val="ac"/>
            <w:rFonts w:ascii="Times New Roman" w:hAnsi="Times New Roman"/>
            <w:color w:val="auto"/>
            <w:sz w:val="24"/>
            <w:szCs w:val="24"/>
            <w:u w:val="none"/>
          </w:rPr>
          <w:t xml:space="preserve"> Стратегии развития воспитания в Российской Федерации на период до 2025 года</w:t>
        </w:r>
      </w:hyperlink>
      <w:r>
        <w:rPr>
          <w:rFonts w:ascii="Arial" w:hAnsi="Arial" w:cs="Arial"/>
          <w:color w:val="555555"/>
        </w:rPr>
        <w:t> </w:t>
      </w:r>
      <w:r w:rsidRPr="000B4A2E">
        <w:rPr>
          <w:rFonts w:ascii="Times New Roman" w:hAnsi="Times New Roman"/>
          <w:sz w:val="24"/>
          <w:szCs w:val="24"/>
        </w:rPr>
        <w:t xml:space="preserve"> дан социальный заказ государства на воспитание человека с активной жизненной позицией, трудолюбивого и высоконравственного, патриота своей Родины, уважающего права и свободы личности, традиции и культуру других народов, проявляющего национальную и религиозную терпимость. </w:t>
      </w:r>
    </w:p>
    <w:p w:rsidR="00EF5611" w:rsidRPr="000B4A2E" w:rsidRDefault="00EF5611" w:rsidP="00EF5611">
      <w:pPr>
        <w:pStyle w:val="c0"/>
        <w:shd w:val="clear" w:color="auto" w:fill="FFFFFF"/>
        <w:spacing w:before="0" w:beforeAutospacing="0" w:after="0" w:afterAutospacing="0"/>
        <w:ind w:firstLine="710"/>
        <w:jc w:val="both"/>
      </w:pPr>
      <w:r w:rsidRPr="000B4A2E">
        <w:t xml:space="preserve">Патриотическое воспитание – это систематическая и целенаправленная деятельность по формированию у граждан высокого патриотического сознания, чувства верности своему Отечеству, готовности к выполнению гражданского долга и конституционных обязанностей по защите интересов Родины. Патриотическое воспитание осуществляется в процессе социализации молодёжи в различных сферах жизнедеятельности общества путём участия в работе различного рода движений, акций, инициатив, мероприятий. </w:t>
      </w:r>
    </w:p>
    <w:p w:rsidR="00F249B5" w:rsidRDefault="00F249B5" w:rsidP="00F249B5">
      <w:pPr>
        <w:tabs>
          <w:tab w:val="left" w:pos="8595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B4A2E">
        <w:rPr>
          <w:rFonts w:ascii="Times New Roman" w:hAnsi="Times New Roman"/>
          <w:sz w:val="24"/>
          <w:szCs w:val="24"/>
        </w:rPr>
        <w:t>Поэтому основной задачей становится развитие у  учащихся гражданственности, патриотизма как важнейших духовно – нравственных и социальных ценностей, формирование у них моральных и духовных качеств гражданина и патриота (мужество, честь, верность, стойкость, воля, любовь к Отечеству), готовности к активному проявлению этих качеств в различных сферах жизни общества.</w:t>
      </w:r>
    </w:p>
    <w:p w:rsidR="00F249B5" w:rsidRPr="00563B9B" w:rsidRDefault="00F249B5" w:rsidP="00563B9B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563B9B">
        <w:rPr>
          <w:rStyle w:val="apple-converted-space"/>
          <w:rFonts w:ascii="Times New Roman" w:hAnsi="Times New Roman"/>
          <w:b/>
          <w:color w:val="000000"/>
          <w:sz w:val="24"/>
          <w:szCs w:val="24"/>
        </w:rPr>
        <w:t>Адресат:</w:t>
      </w:r>
      <w:r w:rsidRPr="00563B9B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 методические рекомендации могут быть использованы педагогами дополнительного образования, учителями и специалистами по воспитательной работе на занятиях или воспитательных мероприятиях. </w:t>
      </w:r>
    </w:p>
    <w:p w:rsidR="00F34243" w:rsidRPr="00563B9B" w:rsidRDefault="00F249B5" w:rsidP="00563B9B">
      <w:pPr>
        <w:spacing w:after="0" w:line="240" w:lineRule="auto"/>
        <w:ind w:firstLine="709"/>
        <w:jc w:val="both"/>
        <w:rPr>
          <w:rStyle w:val="apple-converted-space"/>
          <w:rFonts w:ascii="Times New Roman" w:hAnsi="Times New Roman"/>
          <w:color w:val="000000"/>
          <w:sz w:val="24"/>
          <w:szCs w:val="24"/>
        </w:rPr>
      </w:pPr>
      <w:r w:rsidRPr="00563B9B">
        <w:rPr>
          <w:rFonts w:ascii="Times New Roman" w:hAnsi="Times New Roman"/>
          <w:b/>
          <w:color w:val="000000"/>
          <w:sz w:val="24"/>
          <w:szCs w:val="24"/>
        </w:rPr>
        <w:t>Цель методических рекомендаций:</w:t>
      </w:r>
      <w:r w:rsidRPr="00563B9B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F34243" w:rsidRPr="00563B9B">
        <w:rPr>
          <w:rFonts w:ascii="Times New Roman" w:hAnsi="Times New Roman"/>
          <w:color w:val="000000"/>
          <w:sz w:val="24"/>
          <w:szCs w:val="24"/>
        </w:rPr>
        <w:t xml:space="preserve">дать возможность использовать готовый материал о страницах Великой Отечественной войны </w:t>
      </w:r>
      <w:r w:rsidR="00F34243" w:rsidRPr="00563B9B">
        <w:rPr>
          <w:rStyle w:val="apple-converted-space"/>
          <w:rFonts w:ascii="Times New Roman" w:hAnsi="Times New Roman"/>
          <w:color w:val="000000"/>
          <w:sz w:val="24"/>
          <w:szCs w:val="24"/>
        </w:rPr>
        <w:t xml:space="preserve">педагогам дополнительного образования, учителям и специалистам по воспитательной работе на занятиях или воспитательных мероприятиях. </w:t>
      </w:r>
    </w:p>
    <w:p w:rsidR="00F34243" w:rsidRPr="004C3E55" w:rsidRDefault="00F34243" w:rsidP="004C3E55">
      <w:pPr>
        <w:pStyle w:val="a6"/>
        <w:shd w:val="clear" w:color="auto" w:fill="FFFFFF"/>
        <w:spacing w:after="0" w:line="240" w:lineRule="auto"/>
        <w:ind w:right="426"/>
        <w:jc w:val="both"/>
        <w:rPr>
          <w:rFonts w:ascii="Times New Roman" w:hAnsi="Times New Roman"/>
          <w:b/>
          <w:sz w:val="24"/>
          <w:szCs w:val="24"/>
        </w:rPr>
      </w:pPr>
      <w:r w:rsidRPr="004C3E55">
        <w:rPr>
          <w:rFonts w:ascii="Times New Roman" w:hAnsi="Times New Roman"/>
          <w:b/>
          <w:sz w:val="24"/>
          <w:szCs w:val="24"/>
        </w:rPr>
        <w:t>Задачи методических рекомендаций:</w:t>
      </w:r>
    </w:p>
    <w:p w:rsidR="00563B9B" w:rsidRPr="004C3E55" w:rsidRDefault="00563B9B" w:rsidP="00EF5611">
      <w:pPr>
        <w:pStyle w:val="a6"/>
        <w:numPr>
          <w:ilvl w:val="0"/>
          <w:numId w:val="10"/>
        </w:numPr>
        <w:rPr>
          <w:rFonts w:ascii="Times New Roman" w:hAnsi="Times New Roman"/>
          <w:color w:val="000000"/>
          <w:sz w:val="24"/>
          <w:szCs w:val="24"/>
        </w:rPr>
      </w:pPr>
      <w:r w:rsidRPr="004C3E55">
        <w:rPr>
          <w:rFonts w:ascii="Times New Roman" w:hAnsi="Times New Roman"/>
          <w:color w:val="000000"/>
          <w:sz w:val="24"/>
          <w:szCs w:val="24"/>
        </w:rPr>
        <w:t>познакомить со страницей календаря по теме «Ученики 416-й школы на защите Петергофа в 1941 году»;</w:t>
      </w:r>
    </w:p>
    <w:p w:rsidR="00563B9B" w:rsidRPr="00563B9B" w:rsidRDefault="00563B9B" w:rsidP="00EF5611">
      <w:pPr>
        <w:pStyle w:val="a6"/>
        <w:numPr>
          <w:ilvl w:val="0"/>
          <w:numId w:val="10"/>
        </w:num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563B9B">
        <w:rPr>
          <w:rFonts w:ascii="Times New Roman" w:hAnsi="Times New Roman"/>
          <w:sz w:val="24"/>
          <w:szCs w:val="24"/>
        </w:rPr>
        <w:t>акцентировать внимание на историческом значении битвы за Ленинград и той роли, которую сыграл Петергоф, удержав рвавшихся к Кронштадту гитлеровцев</w:t>
      </w:r>
      <w:r w:rsidR="00EF5611">
        <w:rPr>
          <w:rFonts w:ascii="Times New Roman" w:hAnsi="Times New Roman"/>
          <w:sz w:val="24"/>
          <w:szCs w:val="24"/>
        </w:rPr>
        <w:t>;</w:t>
      </w:r>
    </w:p>
    <w:p w:rsidR="00563B9B" w:rsidRDefault="00563B9B" w:rsidP="00EF5611">
      <w:pPr>
        <w:pStyle w:val="a6"/>
        <w:numPr>
          <w:ilvl w:val="0"/>
          <w:numId w:val="10"/>
        </w:numPr>
        <w:shd w:val="clear" w:color="auto" w:fill="FFFFFF"/>
        <w:spacing w:line="240" w:lineRule="auto"/>
        <w:ind w:right="426"/>
        <w:rPr>
          <w:rFonts w:ascii="Times New Roman" w:hAnsi="Times New Roman"/>
          <w:sz w:val="24"/>
          <w:szCs w:val="24"/>
        </w:rPr>
      </w:pPr>
      <w:r w:rsidRPr="00563B9B">
        <w:rPr>
          <w:rFonts w:ascii="Times New Roman" w:hAnsi="Times New Roman"/>
          <w:sz w:val="24"/>
          <w:szCs w:val="24"/>
        </w:rPr>
        <w:t xml:space="preserve">оказать методическую помощь при подготовке к мероприятиям воспитательного характера. </w:t>
      </w:r>
    </w:p>
    <w:p w:rsidR="00EF5611" w:rsidRDefault="00EF5611" w:rsidP="004C3E55">
      <w:pPr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4C3E55" w:rsidRPr="004C3E55" w:rsidRDefault="004C3E55" w:rsidP="004C3E55">
      <w:pPr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4C3E55">
        <w:rPr>
          <w:rFonts w:ascii="Times New Roman" w:hAnsi="Times New Roman"/>
          <w:b/>
          <w:color w:val="000000"/>
          <w:sz w:val="24"/>
          <w:szCs w:val="24"/>
        </w:rPr>
        <w:t>Планируемый результат от использования методических рекомендаций:</w:t>
      </w:r>
    </w:p>
    <w:p w:rsidR="004C3E55" w:rsidRDefault="004C3E55" w:rsidP="00EF5611">
      <w:pPr>
        <w:pStyle w:val="a6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4C3E55">
        <w:rPr>
          <w:rFonts w:ascii="Times New Roman" w:hAnsi="Times New Roman"/>
          <w:color w:val="000000"/>
          <w:sz w:val="24"/>
          <w:szCs w:val="24"/>
        </w:rPr>
        <w:t>экономия временного ресурса при подготовке к мероприятию воспитательного</w:t>
      </w:r>
      <w:r>
        <w:rPr>
          <w:rFonts w:ascii="Times New Roman" w:hAnsi="Times New Roman"/>
          <w:color w:val="000000"/>
          <w:sz w:val="24"/>
          <w:szCs w:val="24"/>
        </w:rPr>
        <w:t xml:space="preserve"> характера;</w:t>
      </w:r>
    </w:p>
    <w:p w:rsidR="004C3E55" w:rsidRPr="00563B9B" w:rsidRDefault="004C3E55" w:rsidP="00EF5611">
      <w:pPr>
        <w:pStyle w:val="a6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563B9B">
        <w:rPr>
          <w:rFonts w:ascii="Times New Roman" w:hAnsi="Times New Roman"/>
          <w:color w:val="000000"/>
          <w:sz w:val="24"/>
          <w:szCs w:val="24"/>
        </w:rPr>
        <w:t xml:space="preserve">педагогические работники познакомятся с малоизвестными фактами защиты Петергофа в ВОВ и дадут возможность </w:t>
      </w:r>
      <w:r w:rsidR="007B5E0B">
        <w:rPr>
          <w:rFonts w:ascii="Times New Roman" w:hAnsi="Times New Roman"/>
          <w:color w:val="000000"/>
          <w:sz w:val="24"/>
          <w:szCs w:val="24"/>
        </w:rPr>
        <w:t xml:space="preserve">учащимся </w:t>
      </w:r>
      <w:r w:rsidRPr="00563B9B">
        <w:rPr>
          <w:rFonts w:ascii="Times New Roman" w:hAnsi="Times New Roman"/>
          <w:color w:val="000000"/>
          <w:sz w:val="24"/>
          <w:szCs w:val="24"/>
        </w:rPr>
        <w:t>ознакомит</w:t>
      </w:r>
      <w:r w:rsidR="007B5E0B">
        <w:rPr>
          <w:rFonts w:ascii="Times New Roman" w:hAnsi="Times New Roman"/>
          <w:color w:val="000000"/>
          <w:sz w:val="24"/>
          <w:szCs w:val="24"/>
        </w:rPr>
        <w:t xml:space="preserve">ься </w:t>
      </w:r>
      <w:r w:rsidRPr="00563B9B">
        <w:rPr>
          <w:rFonts w:ascii="Times New Roman" w:hAnsi="Times New Roman"/>
          <w:color w:val="000000"/>
          <w:sz w:val="24"/>
          <w:szCs w:val="24"/>
        </w:rPr>
        <w:t xml:space="preserve">с </w:t>
      </w:r>
      <w:r w:rsidRPr="00563B9B">
        <w:rPr>
          <w:rFonts w:ascii="Times New Roman" w:hAnsi="Times New Roman"/>
          <w:sz w:val="24"/>
          <w:szCs w:val="24"/>
        </w:rPr>
        <w:t>историческим значением битвы за Ленинград и той роли, которую сыграл Петергоф, удержав рвавшихся к Кронштадту гитлеровцев</w:t>
      </w:r>
      <w:r>
        <w:rPr>
          <w:rFonts w:ascii="Times New Roman" w:hAnsi="Times New Roman"/>
          <w:sz w:val="24"/>
          <w:szCs w:val="24"/>
        </w:rPr>
        <w:t>.</w:t>
      </w:r>
    </w:p>
    <w:p w:rsidR="004C3E55" w:rsidRPr="00C63387" w:rsidRDefault="004C3E55" w:rsidP="00EF5611">
      <w:pPr>
        <w:shd w:val="clear" w:color="auto" w:fill="FFFFFF"/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C63387">
        <w:rPr>
          <w:rFonts w:ascii="Times New Roman" w:hAnsi="Times New Roman"/>
          <w:b/>
          <w:color w:val="000000"/>
          <w:sz w:val="24"/>
          <w:szCs w:val="24"/>
        </w:rPr>
        <w:t xml:space="preserve">Особенность и новизна </w:t>
      </w:r>
      <w:r w:rsidRPr="00C63387">
        <w:rPr>
          <w:rFonts w:ascii="Times New Roman" w:hAnsi="Times New Roman"/>
          <w:color w:val="000000"/>
          <w:sz w:val="24"/>
          <w:szCs w:val="24"/>
        </w:rPr>
        <w:t xml:space="preserve">методических рекомендаций состоит в </w:t>
      </w:r>
      <w:r w:rsidR="00C63387" w:rsidRPr="00C63387">
        <w:rPr>
          <w:rFonts w:ascii="Times New Roman" w:hAnsi="Times New Roman"/>
          <w:color w:val="000000"/>
          <w:sz w:val="24"/>
          <w:szCs w:val="24"/>
        </w:rPr>
        <w:t>последовательном, пошаговом алгоритме проведения занятия или воспитательного мероприятия с предоставлением материала, используемого при проведении.</w:t>
      </w:r>
    </w:p>
    <w:p w:rsidR="004C3E55" w:rsidRPr="004C3E55" w:rsidRDefault="004C3E55" w:rsidP="00EF561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C3E55">
        <w:rPr>
          <w:rFonts w:ascii="Times New Roman" w:hAnsi="Times New Roman"/>
          <w:b/>
          <w:color w:val="000000"/>
          <w:sz w:val="24"/>
          <w:szCs w:val="24"/>
        </w:rPr>
        <w:t>Материально-техническое обеспечение:</w:t>
      </w:r>
      <w:r w:rsidR="00EF5611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Pr="004C3E55">
        <w:rPr>
          <w:rFonts w:ascii="Times New Roman" w:hAnsi="Times New Roman"/>
          <w:color w:val="000000"/>
          <w:sz w:val="24"/>
          <w:szCs w:val="24"/>
        </w:rPr>
        <w:t>класс, проектор, экран, конспект занятия «Ученики 416-й школы на защите Петергофа в 1941 году»,</w:t>
      </w:r>
      <w:r w:rsidRPr="004C3E55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Pr="004C3E55">
        <w:rPr>
          <w:rFonts w:ascii="Times New Roman" w:hAnsi="Times New Roman"/>
          <w:color w:val="000000"/>
          <w:sz w:val="24"/>
          <w:szCs w:val="24"/>
        </w:rPr>
        <w:t>презентация по теме занятия.</w:t>
      </w:r>
      <w:r w:rsidRPr="004C3E55">
        <w:rPr>
          <w:rFonts w:ascii="Times New Roman" w:hAnsi="Times New Roman"/>
          <w:sz w:val="24"/>
          <w:szCs w:val="24"/>
        </w:rPr>
        <w:t xml:space="preserve"> QR код на видеоролик,</w:t>
      </w:r>
      <w:r w:rsidRPr="004C3E55">
        <w:rPr>
          <w:rFonts w:ascii="Times New Roman" w:eastAsia="Arial" w:hAnsi="Times New Roman"/>
          <w:sz w:val="24"/>
          <w:szCs w:val="24"/>
        </w:rPr>
        <w:t xml:space="preserve"> аудиозапись песни «Вставай, страна огромная!».</w:t>
      </w:r>
    </w:p>
    <w:p w:rsidR="00EF5611" w:rsidRDefault="00EF5611" w:rsidP="00732A83">
      <w:pPr>
        <w:jc w:val="center"/>
        <w:rPr>
          <w:rFonts w:ascii="Times New Roman" w:hAnsi="Times New Roman"/>
          <w:b/>
          <w:sz w:val="24"/>
          <w:szCs w:val="24"/>
        </w:rPr>
      </w:pPr>
    </w:p>
    <w:p w:rsidR="00F211D0" w:rsidRPr="00732A83" w:rsidRDefault="00F211D0" w:rsidP="00732A83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732A83">
        <w:rPr>
          <w:rFonts w:ascii="Times New Roman" w:hAnsi="Times New Roman"/>
          <w:b/>
          <w:sz w:val="24"/>
          <w:szCs w:val="24"/>
        </w:rPr>
        <w:t xml:space="preserve">Занятие </w:t>
      </w:r>
      <w:r w:rsidRPr="00732A83">
        <w:rPr>
          <w:rFonts w:ascii="Times New Roman" w:hAnsi="Times New Roman"/>
          <w:b/>
          <w:color w:val="000000"/>
          <w:sz w:val="24"/>
          <w:szCs w:val="24"/>
        </w:rPr>
        <w:t>«Ученики 416-й школы на защите Петергофа в 1941 году»</w:t>
      </w:r>
    </w:p>
    <w:p w:rsidR="00735A8A" w:rsidRPr="00732A83" w:rsidRDefault="00735A8A" w:rsidP="00732A83">
      <w:pPr>
        <w:tabs>
          <w:tab w:val="left" w:pos="1134"/>
        </w:tabs>
        <w:spacing w:after="0"/>
        <w:ind w:firstLine="709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732A83">
        <w:rPr>
          <w:rFonts w:ascii="Times New Roman" w:hAnsi="Times New Roman"/>
          <w:b/>
          <w:bCs/>
          <w:iCs/>
          <w:sz w:val="24"/>
          <w:szCs w:val="24"/>
        </w:rPr>
        <w:t>Адресная группа:</w:t>
      </w:r>
      <w:r w:rsidRPr="00732A83">
        <w:rPr>
          <w:rFonts w:ascii="Times New Roman" w:hAnsi="Times New Roman"/>
          <w:i/>
          <w:sz w:val="24"/>
          <w:szCs w:val="24"/>
        </w:rPr>
        <w:t xml:space="preserve"> </w:t>
      </w:r>
      <w:r w:rsidRPr="00732A83">
        <w:rPr>
          <w:rFonts w:ascii="Times New Roman" w:hAnsi="Times New Roman"/>
          <w:iCs/>
          <w:sz w:val="24"/>
          <w:szCs w:val="24"/>
        </w:rPr>
        <w:t>учащиеся 10 - 12 лет.</w:t>
      </w:r>
    </w:p>
    <w:p w:rsidR="00F211D0" w:rsidRPr="00732A83" w:rsidRDefault="00B80ADA" w:rsidP="00732A83">
      <w:pPr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32A83">
        <w:rPr>
          <w:rFonts w:ascii="Times New Roman" w:hAnsi="Times New Roman"/>
          <w:b/>
          <w:sz w:val="24"/>
          <w:szCs w:val="24"/>
        </w:rPr>
        <w:t>Идея:</w:t>
      </w:r>
      <w:r w:rsidRPr="00732A83">
        <w:rPr>
          <w:rFonts w:ascii="Times New Roman" w:hAnsi="Times New Roman"/>
          <w:sz w:val="24"/>
          <w:szCs w:val="24"/>
        </w:rPr>
        <w:t xml:space="preserve"> </w:t>
      </w:r>
      <w:r w:rsidR="00F211D0" w:rsidRPr="00732A83">
        <w:rPr>
          <w:rFonts w:ascii="Times New Roman" w:hAnsi="Times New Roman"/>
          <w:color w:val="000000"/>
          <w:sz w:val="24"/>
          <w:szCs w:val="24"/>
        </w:rPr>
        <w:t>Изучение военной истории Петергофа актуально потому, что именно на южном побережье Финского залива впервые в ходе Второй Мировой войны враг б</w:t>
      </w:r>
      <w:r w:rsidR="00115B8C" w:rsidRPr="00732A83">
        <w:rPr>
          <w:rFonts w:ascii="Times New Roman" w:hAnsi="Times New Roman"/>
          <w:color w:val="000000"/>
          <w:sz w:val="24"/>
          <w:szCs w:val="24"/>
        </w:rPr>
        <w:t>ыл остановлен на реке Воронка на три с половиной года.</w:t>
      </w:r>
      <w:r w:rsidR="00DA31B7" w:rsidRPr="00732A8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F211D0" w:rsidRPr="00732A83">
        <w:rPr>
          <w:rFonts w:ascii="Times New Roman" w:hAnsi="Times New Roman"/>
          <w:color w:val="000000"/>
          <w:sz w:val="24"/>
          <w:szCs w:val="24"/>
        </w:rPr>
        <w:t xml:space="preserve">Это дало возможность создать Приморский плацдарм, откуда позже началось изгнание захватчиков с территории Ленинградской области. </w:t>
      </w:r>
      <w:r w:rsidR="000134AD" w:rsidRPr="00732A83">
        <w:rPr>
          <w:rFonts w:ascii="Times New Roman" w:hAnsi="Times New Roman"/>
          <w:color w:val="000000"/>
          <w:sz w:val="24"/>
          <w:szCs w:val="24"/>
        </w:rPr>
        <w:t>На сегодняшний</w:t>
      </w:r>
      <w:r w:rsidR="00F211D0" w:rsidRPr="00732A8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134AD" w:rsidRPr="00732A83">
        <w:rPr>
          <w:rFonts w:ascii="Times New Roman" w:hAnsi="Times New Roman"/>
          <w:color w:val="000000"/>
          <w:sz w:val="24"/>
          <w:szCs w:val="24"/>
        </w:rPr>
        <w:t>день</w:t>
      </w:r>
      <w:r w:rsidR="00F211D0" w:rsidRPr="00732A83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0134AD" w:rsidRPr="00732A83">
        <w:rPr>
          <w:rFonts w:ascii="Times New Roman" w:hAnsi="Times New Roman"/>
          <w:color w:val="000000"/>
          <w:sz w:val="24"/>
          <w:szCs w:val="24"/>
        </w:rPr>
        <w:t xml:space="preserve">крайне важным </w:t>
      </w:r>
      <w:r w:rsidR="00F211D0" w:rsidRPr="00732A83">
        <w:rPr>
          <w:rFonts w:ascii="Times New Roman" w:hAnsi="Times New Roman"/>
          <w:color w:val="000000"/>
          <w:sz w:val="24"/>
          <w:szCs w:val="24"/>
        </w:rPr>
        <w:t>представляется обращение детей к тем нравственным смыслам, которыми было наполнено военное лихолетье.</w:t>
      </w:r>
      <w:r w:rsidR="00F211D0" w:rsidRPr="00732A83"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F211D0" w:rsidRPr="00732A8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B80ADA" w:rsidRPr="00732A83" w:rsidRDefault="00F211D0" w:rsidP="00732A83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732A83">
        <w:rPr>
          <w:rFonts w:ascii="Times New Roman" w:hAnsi="Times New Roman"/>
          <w:b/>
          <w:sz w:val="24"/>
          <w:szCs w:val="24"/>
        </w:rPr>
        <w:t>Проблемный вопрос занятия</w:t>
      </w:r>
      <w:r w:rsidR="00B80ADA" w:rsidRPr="00732A83">
        <w:rPr>
          <w:rFonts w:ascii="Times New Roman" w:hAnsi="Times New Roman"/>
          <w:b/>
          <w:sz w:val="24"/>
          <w:szCs w:val="24"/>
        </w:rPr>
        <w:t xml:space="preserve">: </w:t>
      </w:r>
      <w:r w:rsidR="004D6612" w:rsidRPr="00732A83">
        <w:rPr>
          <w:rFonts w:ascii="Times New Roman" w:hAnsi="Times New Roman"/>
          <w:sz w:val="24"/>
          <w:szCs w:val="24"/>
        </w:rPr>
        <w:t>в</w:t>
      </w:r>
      <w:r w:rsidRPr="00732A83">
        <w:rPr>
          <w:rFonts w:ascii="Times New Roman" w:hAnsi="Times New Roman"/>
          <w:sz w:val="24"/>
          <w:szCs w:val="24"/>
        </w:rPr>
        <w:t xml:space="preserve"> чё</w:t>
      </w:r>
      <w:r w:rsidR="00F25AF1" w:rsidRPr="00732A83">
        <w:rPr>
          <w:rFonts w:ascii="Times New Roman" w:hAnsi="Times New Roman"/>
          <w:sz w:val="24"/>
          <w:szCs w:val="24"/>
        </w:rPr>
        <w:t>м</w:t>
      </w:r>
      <w:r w:rsidRPr="00732A83">
        <w:rPr>
          <w:rFonts w:ascii="Times New Roman" w:hAnsi="Times New Roman"/>
          <w:sz w:val="24"/>
          <w:szCs w:val="24"/>
        </w:rPr>
        <w:t xml:space="preserve"> значение</w:t>
      </w:r>
      <w:r w:rsidR="00F25AF1" w:rsidRPr="00732A83">
        <w:rPr>
          <w:rFonts w:ascii="Times New Roman" w:hAnsi="Times New Roman"/>
          <w:sz w:val="24"/>
          <w:szCs w:val="24"/>
        </w:rPr>
        <w:t xml:space="preserve"> участия старшеклассников 416-й средней школы в битве</w:t>
      </w:r>
      <w:r w:rsidRPr="00732A83">
        <w:rPr>
          <w:rFonts w:ascii="Times New Roman" w:hAnsi="Times New Roman"/>
          <w:sz w:val="24"/>
          <w:szCs w:val="24"/>
        </w:rPr>
        <w:t xml:space="preserve"> за Петергоф?</w:t>
      </w:r>
    </w:p>
    <w:p w:rsidR="009F138A" w:rsidRPr="00732A83" w:rsidRDefault="00F25AF1" w:rsidP="00732A83">
      <w:pPr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32A83">
        <w:rPr>
          <w:rFonts w:ascii="Times New Roman" w:hAnsi="Times New Roman"/>
          <w:b/>
          <w:sz w:val="24"/>
          <w:szCs w:val="24"/>
        </w:rPr>
        <w:t xml:space="preserve">Цель: </w:t>
      </w:r>
      <w:r w:rsidR="009A38C2" w:rsidRPr="00732A83">
        <w:rPr>
          <w:rFonts w:ascii="Times New Roman" w:hAnsi="Times New Roman"/>
          <w:color w:val="000000"/>
          <w:sz w:val="24"/>
          <w:szCs w:val="24"/>
        </w:rPr>
        <w:t>дать учащимся</w:t>
      </w:r>
      <w:r w:rsidR="009F138A" w:rsidRPr="00732A83">
        <w:rPr>
          <w:rFonts w:ascii="Times New Roman" w:hAnsi="Times New Roman"/>
          <w:color w:val="000000"/>
          <w:sz w:val="24"/>
          <w:szCs w:val="24"/>
        </w:rPr>
        <w:t xml:space="preserve"> представление о роли учеников-старшеклассников 416-й школы «Развития личности имени В.В. Павловой» в защите Петергофа в 1941 году</w:t>
      </w:r>
    </w:p>
    <w:p w:rsidR="00B80ADA" w:rsidRPr="00732A83" w:rsidRDefault="00B80ADA" w:rsidP="00732A83">
      <w:pPr>
        <w:spacing w:after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32A83">
        <w:rPr>
          <w:rFonts w:ascii="Times New Roman" w:hAnsi="Times New Roman"/>
          <w:b/>
          <w:sz w:val="24"/>
          <w:szCs w:val="24"/>
        </w:rPr>
        <w:t xml:space="preserve">Задачи: </w:t>
      </w:r>
    </w:p>
    <w:p w:rsidR="009A38C2" w:rsidRPr="00732A83" w:rsidRDefault="00B80ADA" w:rsidP="00732A83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732A83">
        <w:rPr>
          <w:rFonts w:ascii="Times New Roman" w:hAnsi="Times New Roman"/>
          <w:bCs/>
          <w:i/>
          <w:iCs/>
          <w:sz w:val="24"/>
          <w:szCs w:val="24"/>
        </w:rPr>
        <w:t>Предметные:</w:t>
      </w:r>
      <w:r w:rsidR="00115B8C" w:rsidRPr="00732A83">
        <w:rPr>
          <w:rFonts w:ascii="Times New Roman" w:hAnsi="Times New Roman"/>
          <w:sz w:val="24"/>
          <w:szCs w:val="24"/>
        </w:rPr>
        <w:t xml:space="preserve"> </w:t>
      </w:r>
    </w:p>
    <w:p w:rsidR="00B80ADA" w:rsidRPr="00732A83" w:rsidRDefault="009A38C2" w:rsidP="00927476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2813E7">
        <w:rPr>
          <w:rFonts w:ascii="Times New Roman" w:hAnsi="Times New Roman"/>
          <w:sz w:val="24"/>
          <w:szCs w:val="24"/>
        </w:rPr>
        <w:t xml:space="preserve">дать знания об историческом значении битвы за Ленинград и той роли, которую сыграл Петергоф, удержав рвавшихся к Кронштадту гитлеровцев; </w:t>
      </w:r>
      <w:r w:rsidRPr="00732A83">
        <w:rPr>
          <w:rFonts w:ascii="Times New Roman" w:hAnsi="Times New Roman"/>
          <w:sz w:val="24"/>
          <w:szCs w:val="24"/>
        </w:rPr>
        <w:t xml:space="preserve">помочь детям воссоздать картину военного времени в период с начала войны до стабилизации линии фронта и образования Ораниенбаумского плацдарма; </w:t>
      </w:r>
      <w:r w:rsidR="00115B8C" w:rsidRPr="00732A83">
        <w:rPr>
          <w:rFonts w:ascii="Times New Roman" w:hAnsi="Times New Roman"/>
          <w:sz w:val="24"/>
          <w:szCs w:val="24"/>
        </w:rPr>
        <w:t>рассмотреть значение обороны Петергофа в битве за Ленинград</w:t>
      </w:r>
      <w:r w:rsidR="002813E7">
        <w:rPr>
          <w:rFonts w:ascii="Times New Roman" w:hAnsi="Times New Roman"/>
          <w:sz w:val="24"/>
          <w:szCs w:val="24"/>
        </w:rPr>
        <w:t>.</w:t>
      </w:r>
    </w:p>
    <w:p w:rsidR="009A38C2" w:rsidRPr="00732A83" w:rsidRDefault="00B80ADA" w:rsidP="00732A83">
      <w:pPr>
        <w:spacing w:after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32A83">
        <w:rPr>
          <w:rFonts w:ascii="Times New Roman" w:hAnsi="Times New Roman"/>
          <w:bCs/>
          <w:i/>
          <w:iCs/>
          <w:sz w:val="24"/>
          <w:szCs w:val="24"/>
        </w:rPr>
        <w:t>Метапредметные:</w:t>
      </w:r>
      <w:r w:rsidRPr="00732A83">
        <w:rPr>
          <w:rFonts w:ascii="Times New Roman" w:hAnsi="Times New Roman"/>
          <w:b/>
          <w:sz w:val="24"/>
          <w:szCs w:val="24"/>
        </w:rPr>
        <w:t xml:space="preserve"> </w:t>
      </w:r>
    </w:p>
    <w:p w:rsidR="00B80ADA" w:rsidRPr="00732A83" w:rsidRDefault="009A38C2" w:rsidP="002813E7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2813E7">
        <w:rPr>
          <w:rFonts w:ascii="Times New Roman" w:hAnsi="Times New Roman"/>
          <w:sz w:val="24"/>
          <w:szCs w:val="24"/>
        </w:rPr>
        <w:t>учить</w:t>
      </w:r>
      <w:r w:rsidR="00B80ADA" w:rsidRPr="002813E7">
        <w:rPr>
          <w:rFonts w:ascii="Times New Roman" w:hAnsi="Times New Roman"/>
          <w:sz w:val="24"/>
          <w:szCs w:val="24"/>
        </w:rPr>
        <w:t xml:space="preserve"> работать с различными источниками информации (тексты, репродукции, фотографии)</w:t>
      </w:r>
      <w:r w:rsidR="002813E7">
        <w:rPr>
          <w:rFonts w:ascii="Times New Roman" w:hAnsi="Times New Roman"/>
          <w:sz w:val="24"/>
          <w:szCs w:val="24"/>
        </w:rPr>
        <w:t xml:space="preserve">; </w:t>
      </w:r>
      <w:r w:rsidRPr="00732A83">
        <w:rPr>
          <w:rFonts w:ascii="Times New Roman" w:hAnsi="Times New Roman"/>
          <w:sz w:val="24"/>
          <w:szCs w:val="24"/>
        </w:rPr>
        <w:t xml:space="preserve">обучать </w:t>
      </w:r>
      <w:r w:rsidR="00B80ADA" w:rsidRPr="00732A83">
        <w:rPr>
          <w:rFonts w:ascii="Times New Roman" w:hAnsi="Times New Roman"/>
          <w:sz w:val="24"/>
          <w:szCs w:val="24"/>
        </w:rPr>
        <w:t xml:space="preserve">анализировать предложенную информацию, высказывать собственное мнение, использовать коммуникационные навыки при обсуждении открытых вопросов </w:t>
      </w:r>
      <w:r w:rsidRPr="00732A83">
        <w:rPr>
          <w:rFonts w:ascii="Times New Roman" w:hAnsi="Times New Roman"/>
          <w:sz w:val="24"/>
          <w:szCs w:val="24"/>
        </w:rPr>
        <w:t>занятия</w:t>
      </w:r>
    </w:p>
    <w:p w:rsidR="006A165A" w:rsidRPr="00732A83" w:rsidRDefault="00B80ADA" w:rsidP="00732A83">
      <w:pPr>
        <w:spacing w:after="0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732A83">
        <w:rPr>
          <w:rFonts w:ascii="Times New Roman" w:hAnsi="Times New Roman"/>
          <w:bCs/>
          <w:i/>
          <w:iCs/>
          <w:sz w:val="24"/>
          <w:szCs w:val="24"/>
        </w:rPr>
        <w:t>Личностные:</w:t>
      </w:r>
      <w:r w:rsidRPr="00732A83">
        <w:rPr>
          <w:rFonts w:ascii="Times New Roman" w:hAnsi="Times New Roman"/>
          <w:b/>
          <w:sz w:val="24"/>
          <w:szCs w:val="24"/>
        </w:rPr>
        <w:t xml:space="preserve"> </w:t>
      </w:r>
    </w:p>
    <w:p w:rsidR="002813E7" w:rsidRDefault="00B80ADA" w:rsidP="002813E7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2813E7">
        <w:rPr>
          <w:rFonts w:ascii="Times New Roman" w:hAnsi="Times New Roman"/>
          <w:sz w:val="24"/>
          <w:szCs w:val="24"/>
        </w:rPr>
        <w:t>способствовать развитию у обучающихся мотивации к патриотическим чувствам, пробудить стремление у учащихся стать патриотом России</w:t>
      </w:r>
      <w:r w:rsidR="002813E7">
        <w:rPr>
          <w:rFonts w:ascii="Times New Roman" w:hAnsi="Times New Roman"/>
          <w:sz w:val="24"/>
          <w:szCs w:val="24"/>
        </w:rPr>
        <w:t>.</w:t>
      </w:r>
    </w:p>
    <w:p w:rsidR="00C578BD" w:rsidRPr="00C578BD" w:rsidRDefault="00C578BD" w:rsidP="002813E7">
      <w:pPr>
        <w:spacing w:after="0"/>
        <w:jc w:val="both"/>
        <w:rPr>
          <w:rFonts w:ascii="Times New Roman" w:eastAsia="Arial" w:hAnsi="Times New Roman"/>
          <w:sz w:val="24"/>
          <w:szCs w:val="24"/>
        </w:rPr>
      </w:pPr>
      <w:r w:rsidRPr="00C578BD">
        <w:rPr>
          <w:rFonts w:ascii="Times New Roman" w:hAnsi="Times New Roman"/>
          <w:b/>
          <w:color w:val="000000"/>
          <w:sz w:val="24"/>
          <w:szCs w:val="24"/>
        </w:rPr>
        <w:t>Материально-техническое обеспечение: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7B5E0B">
        <w:rPr>
          <w:rFonts w:ascii="Times New Roman" w:hAnsi="Times New Roman"/>
          <w:color w:val="000000"/>
          <w:sz w:val="24"/>
          <w:szCs w:val="24"/>
        </w:rPr>
        <w:t>к</w:t>
      </w:r>
      <w:r w:rsidRPr="00C578BD">
        <w:rPr>
          <w:rFonts w:ascii="Times New Roman" w:hAnsi="Times New Roman"/>
          <w:color w:val="000000"/>
          <w:sz w:val="24"/>
          <w:szCs w:val="24"/>
        </w:rPr>
        <w:t>ласс, проектор, экран, презентация по теме.</w:t>
      </w:r>
    </w:p>
    <w:p w:rsidR="00B80ADA" w:rsidRPr="00732A83" w:rsidRDefault="00B80ADA" w:rsidP="00732A83">
      <w:pPr>
        <w:spacing w:after="0"/>
        <w:ind w:firstLine="709"/>
        <w:jc w:val="both"/>
        <w:rPr>
          <w:rFonts w:ascii="Times New Roman" w:hAnsi="Times New Roman"/>
          <w:b/>
          <w:bCs/>
          <w:iCs/>
          <w:sz w:val="24"/>
          <w:szCs w:val="24"/>
        </w:rPr>
      </w:pPr>
      <w:r w:rsidRPr="00732A83">
        <w:rPr>
          <w:rFonts w:ascii="Times New Roman" w:hAnsi="Times New Roman"/>
          <w:b/>
          <w:bCs/>
          <w:iCs/>
          <w:sz w:val="24"/>
          <w:szCs w:val="24"/>
        </w:rPr>
        <w:t xml:space="preserve">Ход </w:t>
      </w:r>
      <w:r w:rsidR="004D6612" w:rsidRPr="00732A83">
        <w:rPr>
          <w:rFonts w:ascii="Times New Roman" w:hAnsi="Times New Roman"/>
          <w:b/>
          <w:bCs/>
          <w:iCs/>
          <w:sz w:val="24"/>
          <w:szCs w:val="24"/>
        </w:rPr>
        <w:t>занятия</w:t>
      </w:r>
      <w:r w:rsidRPr="00732A83">
        <w:rPr>
          <w:rFonts w:ascii="Times New Roman" w:hAnsi="Times New Roman"/>
          <w:b/>
          <w:bCs/>
          <w:iCs/>
          <w:sz w:val="24"/>
          <w:szCs w:val="24"/>
        </w:rPr>
        <w:t>:</w:t>
      </w:r>
    </w:p>
    <w:p w:rsidR="00735A8A" w:rsidRPr="00732A83" w:rsidRDefault="00735A8A" w:rsidP="00732A83">
      <w:pPr>
        <w:pStyle w:val="a6"/>
        <w:numPr>
          <w:ilvl w:val="1"/>
          <w:numId w:val="1"/>
        </w:numPr>
        <w:spacing w:after="0"/>
        <w:ind w:left="0" w:hanging="284"/>
        <w:jc w:val="both"/>
        <w:rPr>
          <w:rFonts w:ascii="Times New Roman" w:hAnsi="Times New Roman"/>
          <w:sz w:val="24"/>
          <w:szCs w:val="24"/>
        </w:rPr>
      </w:pPr>
      <w:r w:rsidRPr="00732A83">
        <w:rPr>
          <w:rFonts w:ascii="Times New Roman" w:hAnsi="Times New Roman"/>
          <w:i/>
          <w:sz w:val="24"/>
          <w:szCs w:val="24"/>
        </w:rPr>
        <w:t>Организационный момент.</w:t>
      </w:r>
    </w:p>
    <w:p w:rsidR="00735A8A" w:rsidRPr="00732A83" w:rsidRDefault="00735A8A" w:rsidP="00732A83">
      <w:pPr>
        <w:pStyle w:val="a6"/>
        <w:numPr>
          <w:ilvl w:val="1"/>
          <w:numId w:val="1"/>
        </w:numPr>
        <w:spacing w:after="0"/>
        <w:ind w:left="0" w:hanging="284"/>
        <w:jc w:val="both"/>
        <w:rPr>
          <w:rFonts w:ascii="Times New Roman" w:hAnsi="Times New Roman"/>
          <w:sz w:val="24"/>
          <w:szCs w:val="24"/>
        </w:rPr>
      </w:pPr>
      <w:r w:rsidRPr="00732A83">
        <w:rPr>
          <w:rFonts w:ascii="Times New Roman" w:eastAsiaTheme="minorHAnsi" w:hAnsi="Times New Roman"/>
          <w:i/>
          <w:iCs/>
          <w:sz w:val="24"/>
          <w:szCs w:val="24"/>
        </w:rPr>
        <w:t>Введение в тему.</w:t>
      </w:r>
      <w:r w:rsidRPr="00732A83">
        <w:rPr>
          <w:rFonts w:ascii="Times New Roman" w:eastAsiaTheme="minorHAnsi" w:hAnsi="Times New Roman"/>
          <w:sz w:val="24"/>
          <w:szCs w:val="24"/>
        </w:rPr>
        <w:t xml:space="preserve"> Педагог предлагает учащимся прослушать</w:t>
      </w:r>
      <w:r w:rsidR="00D84C74" w:rsidRPr="00732A83">
        <w:rPr>
          <w:rFonts w:ascii="Times New Roman" w:eastAsia="Arial" w:hAnsi="Times New Roman"/>
          <w:sz w:val="24"/>
          <w:szCs w:val="24"/>
        </w:rPr>
        <w:t xml:space="preserve"> строки из </w:t>
      </w:r>
      <w:r w:rsidR="000134AD" w:rsidRPr="00732A83">
        <w:rPr>
          <w:rFonts w:ascii="Times New Roman" w:eastAsia="Arial" w:hAnsi="Times New Roman"/>
          <w:sz w:val="24"/>
          <w:szCs w:val="24"/>
        </w:rPr>
        <w:t>стихотворения Анны</w:t>
      </w:r>
      <w:r w:rsidR="00D84C74" w:rsidRPr="00732A83">
        <w:rPr>
          <w:rFonts w:ascii="Times New Roman" w:eastAsia="Arial" w:hAnsi="Times New Roman"/>
          <w:sz w:val="24"/>
          <w:szCs w:val="24"/>
        </w:rPr>
        <w:t xml:space="preserve"> </w:t>
      </w:r>
      <w:r w:rsidR="009628E5" w:rsidRPr="00732A83">
        <w:rPr>
          <w:rFonts w:ascii="Times New Roman" w:eastAsia="Arial" w:hAnsi="Times New Roman"/>
          <w:sz w:val="24"/>
          <w:szCs w:val="24"/>
        </w:rPr>
        <w:t>Ахматовой «</w:t>
      </w:r>
      <w:r w:rsidR="009628E5" w:rsidRPr="00E15DB7">
        <w:rPr>
          <w:rFonts w:ascii="Times New Roman" w:eastAsia="Arial" w:hAnsi="Times New Roman"/>
          <w:i/>
          <w:sz w:val="24"/>
          <w:szCs w:val="24"/>
        </w:rPr>
        <w:t>Хотелось бы всех поимённо назвать, но отняли список, и негде узнать</w:t>
      </w:r>
      <w:r w:rsidR="00B80ADA" w:rsidRPr="00732A83">
        <w:rPr>
          <w:rFonts w:ascii="Times New Roman" w:eastAsia="Arial" w:hAnsi="Times New Roman"/>
          <w:sz w:val="24"/>
          <w:szCs w:val="24"/>
        </w:rPr>
        <w:t>».</w:t>
      </w:r>
      <w:r w:rsidRPr="00732A83">
        <w:rPr>
          <w:rFonts w:ascii="Times New Roman" w:eastAsia="Arial" w:hAnsi="Times New Roman"/>
          <w:sz w:val="24"/>
          <w:szCs w:val="24"/>
        </w:rPr>
        <w:t xml:space="preserve"> </w:t>
      </w:r>
      <w:r w:rsidRPr="00732A83">
        <w:rPr>
          <w:rFonts w:ascii="Times New Roman" w:hAnsi="Times New Roman"/>
          <w:sz w:val="24"/>
          <w:szCs w:val="24"/>
        </w:rPr>
        <w:t>Учащимся надо</w:t>
      </w:r>
      <w:r w:rsidR="00B80ADA" w:rsidRPr="00732A83">
        <w:rPr>
          <w:rFonts w:ascii="Times New Roman" w:hAnsi="Times New Roman"/>
          <w:sz w:val="24"/>
          <w:szCs w:val="24"/>
        </w:rPr>
        <w:t xml:space="preserve"> подумать над смыслом данного высказывания:</w:t>
      </w:r>
      <w:r w:rsidR="009628E5" w:rsidRPr="00732A83">
        <w:rPr>
          <w:rFonts w:ascii="Times New Roman" w:hAnsi="Times New Roman"/>
          <w:sz w:val="24"/>
          <w:szCs w:val="24"/>
        </w:rPr>
        <w:t xml:space="preserve"> как вы понимаете слова </w:t>
      </w:r>
      <w:r w:rsidR="007B5E0B">
        <w:rPr>
          <w:rFonts w:ascii="Times New Roman" w:hAnsi="Times New Roman"/>
          <w:sz w:val="24"/>
          <w:szCs w:val="24"/>
        </w:rPr>
        <w:lastRenderedPageBreak/>
        <w:t>Анны</w:t>
      </w:r>
      <w:r w:rsidR="009628E5" w:rsidRPr="00732A83">
        <w:rPr>
          <w:rFonts w:ascii="Times New Roman" w:hAnsi="Times New Roman"/>
          <w:sz w:val="24"/>
          <w:szCs w:val="24"/>
        </w:rPr>
        <w:t xml:space="preserve"> Ахматовой? </w:t>
      </w:r>
      <w:r w:rsidR="00B80ADA" w:rsidRPr="00732A83">
        <w:rPr>
          <w:rFonts w:ascii="Times New Roman" w:hAnsi="Times New Roman"/>
          <w:sz w:val="24"/>
          <w:szCs w:val="24"/>
        </w:rPr>
        <w:t xml:space="preserve"> В ходе беседы уточняется, как учащиеся понимают смысл слов</w:t>
      </w:r>
      <w:r w:rsidR="00732A83" w:rsidRPr="00732A83">
        <w:rPr>
          <w:rFonts w:ascii="Times New Roman" w:hAnsi="Times New Roman"/>
          <w:sz w:val="24"/>
          <w:szCs w:val="24"/>
        </w:rPr>
        <w:t>осочетания</w:t>
      </w:r>
      <w:r w:rsidR="00B80ADA" w:rsidRPr="00732A83">
        <w:rPr>
          <w:rFonts w:ascii="Times New Roman" w:hAnsi="Times New Roman"/>
          <w:sz w:val="24"/>
          <w:szCs w:val="24"/>
        </w:rPr>
        <w:t xml:space="preserve"> «</w:t>
      </w:r>
      <w:r w:rsidR="00D84C74" w:rsidRPr="00732A83">
        <w:rPr>
          <w:rFonts w:ascii="Times New Roman" w:hAnsi="Times New Roman"/>
          <w:sz w:val="24"/>
          <w:szCs w:val="24"/>
        </w:rPr>
        <w:t xml:space="preserve">защита </w:t>
      </w:r>
      <w:r w:rsidR="00B80ADA" w:rsidRPr="00732A83">
        <w:rPr>
          <w:rFonts w:ascii="Times New Roman" w:hAnsi="Times New Roman"/>
          <w:sz w:val="24"/>
          <w:szCs w:val="24"/>
        </w:rPr>
        <w:t>Отеч</w:t>
      </w:r>
      <w:r w:rsidR="00D84C74" w:rsidRPr="00732A83">
        <w:rPr>
          <w:rFonts w:ascii="Times New Roman" w:hAnsi="Times New Roman"/>
          <w:sz w:val="24"/>
          <w:szCs w:val="24"/>
        </w:rPr>
        <w:t>ества</w:t>
      </w:r>
      <w:r w:rsidR="00B80ADA" w:rsidRPr="00732A83">
        <w:rPr>
          <w:rFonts w:ascii="Times New Roman" w:hAnsi="Times New Roman"/>
          <w:sz w:val="24"/>
          <w:szCs w:val="24"/>
        </w:rPr>
        <w:t xml:space="preserve">»? </w:t>
      </w:r>
      <w:r w:rsidR="002813E7">
        <w:rPr>
          <w:noProof/>
        </w:rPr>
        <w:drawing>
          <wp:anchor distT="0" distB="0" distL="114300" distR="114300" simplePos="0" relativeHeight="251662336" behindDoc="1" locked="0" layoutInCell="1" allowOverlap="1" wp14:anchorId="62AB9B4D" wp14:editId="6C71BBCD">
            <wp:simplePos x="0" y="0"/>
            <wp:positionH relativeFrom="column">
              <wp:posOffset>0</wp:posOffset>
            </wp:positionH>
            <wp:positionV relativeFrom="paragraph">
              <wp:posOffset>626110</wp:posOffset>
            </wp:positionV>
            <wp:extent cx="3547110" cy="2430145"/>
            <wp:effectExtent l="0" t="0" r="0" b="8255"/>
            <wp:wrapTight wrapText="bothSides">
              <wp:wrapPolygon edited="0">
                <wp:start x="0" y="0"/>
                <wp:lineTo x="0" y="21504"/>
                <wp:lineTo x="21461" y="21504"/>
                <wp:lineTo x="21461" y="0"/>
                <wp:lineTo x="0" y="0"/>
              </wp:wrapPolygon>
            </wp:wrapTight>
            <wp:docPr id="1" name="Рисунок 1" descr="https://2.bp.blogspot.com/-I40q-W5Dg9A/TnCq5j4ki0I/AAAAAAAABVw/byHNuaMIud4/s1600/DSCF55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2.bp.blogspot.com/-I40q-W5Dg9A/TnCq5j4ki0I/AAAAAAAABVw/byHNuaMIud4/s1600/DSCF556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110" cy="243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35A8A" w:rsidRPr="00732A83" w:rsidRDefault="00735A8A" w:rsidP="00732A83">
      <w:pPr>
        <w:pStyle w:val="a6"/>
        <w:numPr>
          <w:ilvl w:val="1"/>
          <w:numId w:val="1"/>
        </w:numPr>
        <w:spacing w:after="0"/>
        <w:ind w:left="0" w:hanging="284"/>
        <w:jc w:val="both"/>
        <w:rPr>
          <w:rFonts w:ascii="Times New Roman" w:hAnsi="Times New Roman"/>
          <w:sz w:val="24"/>
          <w:szCs w:val="24"/>
        </w:rPr>
      </w:pPr>
      <w:r w:rsidRPr="00732A83">
        <w:rPr>
          <w:rFonts w:ascii="Times New Roman" w:hAnsi="Times New Roman"/>
          <w:i/>
          <w:iCs/>
          <w:sz w:val="24"/>
          <w:szCs w:val="24"/>
        </w:rPr>
        <w:t>Объявление темы занятия</w:t>
      </w:r>
      <w:r w:rsidRPr="00732A83">
        <w:rPr>
          <w:rFonts w:ascii="Times New Roman" w:hAnsi="Times New Roman"/>
          <w:sz w:val="24"/>
          <w:szCs w:val="24"/>
        </w:rPr>
        <w:t>.</w:t>
      </w:r>
    </w:p>
    <w:p w:rsidR="002813E7" w:rsidRDefault="00735A8A" w:rsidP="00732A83">
      <w:pPr>
        <w:pStyle w:val="a6"/>
        <w:spacing w:after="0"/>
        <w:ind w:left="0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732A83">
        <w:rPr>
          <w:rFonts w:ascii="Times New Roman" w:hAnsi="Times New Roman"/>
          <w:sz w:val="24"/>
          <w:szCs w:val="24"/>
        </w:rPr>
        <w:t xml:space="preserve">Педагог подводит итоги </w:t>
      </w:r>
      <w:r w:rsidR="002813E7" w:rsidRPr="00732A83">
        <w:rPr>
          <w:rFonts w:ascii="Times New Roman" w:hAnsi="Times New Roman"/>
          <w:sz w:val="24"/>
          <w:szCs w:val="24"/>
        </w:rPr>
        <w:t xml:space="preserve">обсуждения </w:t>
      </w:r>
      <w:r w:rsidR="002813E7">
        <w:rPr>
          <w:rFonts w:ascii="Times New Roman" w:hAnsi="Times New Roman"/>
          <w:sz w:val="24"/>
          <w:szCs w:val="24"/>
        </w:rPr>
        <w:t>и называет тему сегодняшнего занятия «</w:t>
      </w:r>
      <w:r w:rsidR="002813E7" w:rsidRPr="00732A83">
        <w:rPr>
          <w:rFonts w:ascii="Times New Roman" w:hAnsi="Times New Roman"/>
          <w:b/>
          <w:color w:val="000000"/>
          <w:sz w:val="24"/>
          <w:szCs w:val="24"/>
        </w:rPr>
        <w:t>Ученики 416-й школы на защите Петергофа в 1941 году</w:t>
      </w:r>
      <w:r w:rsidR="002813E7">
        <w:rPr>
          <w:rFonts w:ascii="Times New Roman" w:hAnsi="Times New Roman"/>
          <w:b/>
          <w:color w:val="000000"/>
          <w:sz w:val="24"/>
          <w:szCs w:val="24"/>
        </w:rPr>
        <w:t xml:space="preserve">». </w:t>
      </w:r>
    </w:p>
    <w:p w:rsidR="00DD16F9" w:rsidRDefault="00DD16F9" w:rsidP="00936878">
      <w:pPr>
        <w:pStyle w:val="a6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Педагог </w:t>
      </w:r>
      <w:r w:rsidR="00EB7E84">
        <w:rPr>
          <w:rFonts w:ascii="Times New Roman" w:hAnsi="Times New Roman"/>
          <w:sz w:val="24"/>
          <w:szCs w:val="24"/>
        </w:rPr>
        <w:t>рассказывает и показывает с помощью презентации</w:t>
      </w:r>
      <w:r>
        <w:rPr>
          <w:rFonts w:ascii="Times New Roman" w:hAnsi="Times New Roman"/>
          <w:sz w:val="24"/>
          <w:szCs w:val="24"/>
        </w:rPr>
        <w:t xml:space="preserve"> детям о том, как встретили войну старшеклассники 416 школы:</w:t>
      </w:r>
      <w:r w:rsidRPr="00C20CD1">
        <w:rPr>
          <w:rFonts w:ascii="Times New Roman" w:hAnsi="Times New Roman"/>
          <w:sz w:val="24"/>
          <w:szCs w:val="24"/>
        </w:rPr>
        <w:t xml:space="preserve"> работали на рытье противотанковых рвов, вступали в батальоны по охране города и борьбе с диверсантами.</w:t>
      </w:r>
      <w:r w:rsidRPr="00DD16F9">
        <w:rPr>
          <w:rFonts w:ascii="Times New Roman" w:hAnsi="Times New Roman"/>
          <w:sz w:val="24"/>
          <w:szCs w:val="24"/>
        </w:rPr>
        <w:t xml:space="preserve"> </w:t>
      </w:r>
      <w:r w:rsidRPr="009E4CD2">
        <w:rPr>
          <w:rFonts w:ascii="Times New Roman" w:hAnsi="Times New Roman"/>
          <w:sz w:val="24"/>
          <w:szCs w:val="24"/>
        </w:rPr>
        <w:t xml:space="preserve">Фашисты тогда часто забрасывали с воздуха на нашу территорию на парашютах диверсантов. Школьники патрулировали улицы – им было поручено наблюдать, чтобы фашисты не повредили линии электропередач. </w:t>
      </w:r>
      <w:r w:rsidRPr="00DD16F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</w:t>
      </w:r>
      <w:r w:rsidRPr="009E4CD2">
        <w:rPr>
          <w:rFonts w:ascii="Times New Roman" w:hAnsi="Times New Roman"/>
          <w:sz w:val="24"/>
          <w:szCs w:val="24"/>
        </w:rPr>
        <w:t>есятиклассники под руководством директора ш</w:t>
      </w:r>
      <w:r>
        <w:rPr>
          <w:rFonts w:ascii="Times New Roman" w:hAnsi="Times New Roman"/>
          <w:sz w:val="24"/>
          <w:szCs w:val="24"/>
        </w:rPr>
        <w:t>колы Петра Александровича Харин</w:t>
      </w:r>
      <w:r w:rsidRPr="009E4CD2">
        <w:rPr>
          <w:rFonts w:ascii="Times New Roman" w:hAnsi="Times New Roman"/>
          <w:sz w:val="24"/>
          <w:szCs w:val="24"/>
        </w:rPr>
        <w:t xml:space="preserve">ова закладывали подвальные окна школьного здания мешками с песком и брёвнами. </w:t>
      </w:r>
      <w:r w:rsidR="00936878" w:rsidRPr="009E4CD2">
        <w:rPr>
          <w:rFonts w:ascii="Times New Roman" w:hAnsi="Times New Roman"/>
          <w:sz w:val="24"/>
          <w:szCs w:val="24"/>
        </w:rPr>
        <w:t>Начались обстрелы и налёты вражеских самолётов. В небе Петергофа тогда часто происходили воздушные схватки наших и вражеских истребителей.</w:t>
      </w:r>
      <w:r w:rsidR="00936878">
        <w:rPr>
          <w:rFonts w:ascii="Times New Roman" w:hAnsi="Times New Roman"/>
          <w:sz w:val="24"/>
          <w:szCs w:val="24"/>
        </w:rPr>
        <w:t xml:space="preserve"> В</w:t>
      </w:r>
      <w:r w:rsidRPr="009E4CD2">
        <w:rPr>
          <w:rFonts w:ascii="Times New Roman" w:hAnsi="Times New Roman"/>
          <w:sz w:val="24"/>
          <w:szCs w:val="24"/>
        </w:rPr>
        <w:t xml:space="preserve">сё лето </w:t>
      </w:r>
      <w:r w:rsidR="00936878">
        <w:rPr>
          <w:rFonts w:ascii="Times New Roman" w:hAnsi="Times New Roman"/>
          <w:sz w:val="24"/>
          <w:szCs w:val="24"/>
        </w:rPr>
        <w:t xml:space="preserve">старшеклассники 416 школы </w:t>
      </w:r>
      <w:r w:rsidRPr="009E4CD2">
        <w:rPr>
          <w:rFonts w:ascii="Times New Roman" w:hAnsi="Times New Roman"/>
          <w:sz w:val="24"/>
          <w:szCs w:val="24"/>
        </w:rPr>
        <w:t>копали противотанковые рвы близ Санинс</w:t>
      </w:r>
      <w:r w:rsidR="00936878">
        <w:rPr>
          <w:rFonts w:ascii="Times New Roman" w:hAnsi="Times New Roman"/>
          <w:sz w:val="24"/>
          <w:szCs w:val="24"/>
        </w:rPr>
        <w:t xml:space="preserve">кой дороги в Старом Петергофе «по одиннадцать часов в день, </w:t>
      </w:r>
      <w:r>
        <w:rPr>
          <w:rFonts w:ascii="Times New Roman" w:hAnsi="Times New Roman"/>
          <w:sz w:val="24"/>
          <w:szCs w:val="24"/>
        </w:rPr>
        <w:t>от темна до темна» - об этом говорят материалы</w:t>
      </w:r>
      <w:r w:rsidRPr="009E4CD2">
        <w:rPr>
          <w:rFonts w:ascii="Times New Roman" w:hAnsi="Times New Roman"/>
          <w:sz w:val="24"/>
          <w:szCs w:val="24"/>
        </w:rPr>
        <w:t xml:space="preserve"> Музея истории </w:t>
      </w:r>
      <w:r w:rsidR="00EB7E84">
        <w:rPr>
          <w:rFonts w:ascii="Times New Roman" w:hAnsi="Times New Roman"/>
          <w:sz w:val="24"/>
          <w:szCs w:val="24"/>
        </w:rPr>
        <w:t xml:space="preserve">416 </w:t>
      </w:r>
      <w:r w:rsidRPr="009E4CD2">
        <w:rPr>
          <w:rFonts w:ascii="Times New Roman" w:hAnsi="Times New Roman"/>
          <w:sz w:val="24"/>
          <w:szCs w:val="24"/>
        </w:rPr>
        <w:t>школы.</w:t>
      </w:r>
      <w:r w:rsidR="00936878" w:rsidRPr="00936878">
        <w:rPr>
          <w:rFonts w:ascii="Times New Roman" w:hAnsi="Times New Roman"/>
          <w:sz w:val="24"/>
          <w:szCs w:val="24"/>
        </w:rPr>
        <w:t xml:space="preserve"> </w:t>
      </w:r>
      <w:r w:rsidR="00936878" w:rsidRPr="00732A83">
        <w:rPr>
          <w:rFonts w:ascii="Times New Roman" w:hAnsi="Times New Roman"/>
          <w:sz w:val="24"/>
          <w:szCs w:val="24"/>
        </w:rPr>
        <w:t>С начала июля по конец августа 1941 года старшеклассники 416-й школы участвовали в строительстве долговременной огневой точки – ДОТа</w:t>
      </w:r>
      <w:r w:rsidR="00936878">
        <w:rPr>
          <w:rFonts w:ascii="Times New Roman" w:hAnsi="Times New Roman"/>
          <w:sz w:val="24"/>
          <w:szCs w:val="24"/>
        </w:rPr>
        <w:t xml:space="preserve"> – вблизи Розового павильона. В</w:t>
      </w:r>
      <w:r w:rsidR="00936878" w:rsidRPr="00732A83">
        <w:rPr>
          <w:rFonts w:ascii="Times New Roman" w:hAnsi="Times New Roman"/>
          <w:sz w:val="24"/>
          <w:szCs w:val="24"/>
        </w:rPr>
        <w:t xml:space="preserve"> течение сентября </w:t>
      </w:r>
      <w:r w:rsidR="00936878">
        <w:rPr>
          <w:rFonts w:ascii="Times New Roman" w:hAnsi="Times New Roman"/>
          <w:sz w:val="24"/>
          <w:szCs w:val="24"/>
        </w:rPr>
        <w:t xml:space="preserve">1941 года старшеклассники в составе 264 Отдельного Пулемётно-Артиллерийского батальона </w:t>
      </w:r>
      <w:r w:rsidR="00936878" w:rsidRPr="00732A83">
        <w:rPr>
          <w:rFonts w:ascii="Times New Roman" w:hAnsi="Times New Roman"/>
          <w:sz w:val="24"/>
          <w:szCs w:val="24"/>
        </w:rPr>
        <w:t>сражались с фашистами на Бабигонских высотах вблизи Петергофа.</w:t>
      </w:r>
    </w:p>
    <w:p w:rsidR="00001153" w:rsidRDefault="00001153" w:rsidP="0036252E">
      <w:pPr>
        <w:pStyle w:val="aa"/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Гитлер придавал огромное значение Ленинграду, который в его директивах именовался «Петербург». «Я объявляю, - писал в директиве «О будущности Петербурга» фюрер, - первоочередной задачей овладение Финским заливом с тем, чтобы обеспечить немецким кораблям свободное плавание по Балтийскому морю. Треть всех наших войск мы бросим на Петербург, и падение города…станет фактом ближайших дней».</w:t>
      </w:r>
    </w:p>
    <w:p w:rsidR="00001153" w:rsidRPr="00732A83" w:rsidRDefault="007B5E0B" w:rsidP="00001153">
      <w:pPr>
        <w:pStyle w:val="aa"/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С первых дней война</w:t>
      </w:r>
      <w:r w:rsidR="00001153">
        <w:rPr>
          <w:sz w:val="24"/>
          <w:szCs w:val="24"/>
        </w:rPr>
        <w:t xml:space="preserve"> приобрела всенародный характер: была организована защита Ленинграда, люди выезжали рыть окопы, создавать оборонительные рубежи; началось формирование армии Народного ополчения, куда входили люди непризывного возраста, в том числе подростки.</w:t>
      </w:r>
    </w:p>
    <w:p w:rsidR="006A165A" w:rsidRDefault="00936878" w:rsidP="0036252E">
      <w:pPr>
        <w:pStyle w:val="a6"/>
        <w:spacing w:after="0"/>
        <w:ind w:left="0" w:firstLine="709"/>
        <w:jc w:val="both"/>
        <w:rPr>
          <w:noProof/>
        </w:rPr>
      </w:pPr>
      <w:r>
        <w:rPr>
          <w:rFonts w:ascii="Times New Roman" w:hAnsi="Times New Roman"/>
          <w:color w:val="000000"/>
          <w:sz w:val="24"/>
          <w:szCs w:val="24"/>
        </w:rPr>
        <w:t>П</w:t>
      </w:r>
      <w:r w:rsidR="002813E7" w:rsidRPr="002813E7">
        <w:rPr>
          <w:rFonts w:ascii="Times New Roman" w:hAnsi="Times New Roman"/>
          <w:color w:val="000000"/>
          <w:sz w:val="24"/>
          <w:szCs w:val="24"/>
        </w:rPr>
        <w:t>едагог</w:t>
      </w:r>
      <w:r w:rsidR="002813E7" w:rsidRPr="002813E7">
        <w:rPr>
          <w:rFonts w:ascii="Times New Roman" w:hAnsi="Times New Roman"/>
          <w:sz w:val="24"/>
          <w:szCs w:val="24"/>
        </w:rPr>
        <w:t xml:space="preserve"> </w:t>
      </w:r>
      <w:r w:rsidR="006A165A" w:rsidRPr="00732A83">
        <w:rPr>
          <w:rFonts w:ascii="Times New Roman" w:hAnsi="Times New Roman"/>
          <w:sz w:val="24"/>
          <w:szCs w:val="24"/>
        </w:rPr>
        <w:t>акцентирует внимание детей на историческом значении битвы за Ленинград и той роли, которую сыграл Петергоф, удержав р</w:t>
      </w:r>
      <w:r w:rsidR="007B5E0B">
        <w:rPr>
          <w:rFonts w:ascii="Times New Roman" w:hAnsi="Times New Roman"/>
          <w:sz w:val="24"/>
          <w:szCs w:val="24"/>
        </w:rPr>
        <w:t>вавшихся к Кронштадту фашисто</w:t>
      </w:r>
      <w:r w:rsidR="006A165A" w:rsidRPr="00732A83">
        <w:rPr>
          <w:rFonts w:ascii="Times New Roman" w:hAnsi="Times New Roman"/>
          <w:sz w:val="24"/>
          <w:szCs w:val="24"/>
        </w:rPr>
        <w:t>в.</w:t>
      </w:r>
      <w:r w:rsidR="00732A83" w:rsidRPr="00732A83">
        <w:rPr>
          <w:noProof/>
        </w:rPr>
        <w:t xml:space="preserve"> </w:t>
      </w:r>
    </w:p>
    <w:p w:rsidR="00732A83" w:rsidRPr="00732A83" w:rsidRDefault="002813E7" w:rsidP="00732A83">
      <w:pPr>
        <w:pStyle w:val="a6"/>
        <w:numPr>
          <w:ilvl w:val="1"/>
          <w:numId w:val="1"/>
        </w:numPr>
        <w:spacing w:after="0"/>
        <w:ind w:left="0" w:hanging="284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E023A3C">
            <wp:simplePos x="0" y="0"/>
            <wp:positionH relativeFrom="margin">
              <wp:align>left</wp:align>
            </wp:positionH>
            <wp:positionV relativeFrom="paragraph">
              <wp:posOffset>2596515</wp:posOffset>
            </wp:positionV>
            <wp:extent cx="3874770" cy="2576195"/>
            <wp:effectExtent l="0" t="0" r="0" b="0"/>
            <wp:wrapTight wrapText="bothSides">
              <wp:wrapPolygon edited="0">
                <wp:start x="0" y="0"/>
                <wp:lineTo x="0" y="21403"/>
                <wp:lineTo x="21451" y="21403"/>
                <wp:lineTo x="21451" y="0"/>
                <wp:lineTo x="0" y="0"/>
              </wp:wrapPolygon>
            </wp:wrapTight>
            <wp:docPr id="6148" name="Picture 16" descr="1378161457_ppsh-2">
              <a:extLst xmlns:a="http://schemas.openxmlformats.org/drawingml/2006/main">
                <a:ext uri="{FF2B5EF4-FFF2-40B4-BE49-F238E27FC236}">
                  <a16:creationId xmlns:a16="http://schemas.microsoft.com/office/drawing/2014/main" id="{A9EF07ED-EBCB-4ADF-BB10-87D6AE9254F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16" descr="1378161457_ppsh-2">
                      <a:extLst>
                        <a:ext uri="{FF2B5EF4-FFF2-40B4-BE49-F238E27FC236}">
                          <a16:creationId xmlns:a16="http://schemas.microsoft.com/office/drawing/2014/main" id="{A9EF07ED-EBCB-4ADF-BB10-87D6AE9254F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77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F827FE5">
            <wp:simplePos x="0" y="0"/>
            <wp:positionH relativeFrom="margin">
              <wp:posOffset>2326005</wp:posOffset>
            </wp:positionH>
            <wp:positionV relativeFrom="paragraph">
              <wp:posOffset>35560</wp:posOffset>
            </wp:positionV>
            <wp:extent cx="3711575" cy="2083435"/>
            <wp:effectExtent l="0" t="0" r="3175" b="0"/>
            <wp:wrapTight wrapText="bothSides">
              <wp:wrapPolygon edited="0">
                <wp:start x="0" y="0"/>
                <wp:lineTo x="0" y="21330"/>
                <wp:lineTo x="21508" y="21330"/>
                <wp:lineTo x="21508" y="0"/>
                <wp:lineTo x="0" y="0"/>
              </wp:wrapPolygon>
            </wp:wrapTight>
            <wp:docPr id="4100" name="Picture 4" descr="800px-Siege_of_Leningrad,_1941-09-21">
              <a:extLst xmlns:a="http://schemas.openxmlformats.org/drawingml/2006/main">
                <a:ext uri="{FF2B5EF4-FFF2-40B4-BE49-F238E27FC236}">
                  <a16:creationId xmlns:a16="http://schemas.microsoft.com/office/drawing/2014/main" id="{861D1004-D8E1-4C7F-9909-CE2133B736D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800px-Siege_of_Leningrad,_1941-09-21">
                      <a:extLst>
                        <a:ext uri="{FF2B5EF4-FFF2-40B4-BE49-F238E27FC236}">
                          <a16:creationId xmlns:a16="http://schemas.microsoft.com/office/drawing/2014/main" id="{861D1004-D8E1-4C7F-9909-CE2133B736D5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1575" cy="208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165A" w:rsidRPr="00732A83">
        <w:rPr>
          <w:rFonts w:ascii="Times New Roman" w:hAnsi="Times New Roman"/>
          <w:sz w:val="24"/>
          <w:szCs w:val="24"/>
        </w:rPr>
        <w:t xml:space="preserve">С помощью презентации </w:t>
      </w:r>
      <w:r w:rsidR="00735A8A" w:rsidRPr="00732A83">
        <w:rPr>
          <w:rFonts w:ascii="Times New Roman" w:hAnsi="Times New Roman"/>
          <w:sz w:val="24"/>
          <w:szCs w:val="24"/>
        </w:rPr>
        <w:t>«Ораниенбаумский плацдарм»</w:t>
      </w:r>
      <w:r w:rsidR="00732A83" w:rsidRPr="00732A83">
        <w:rPr>
          <w:rFonts w:ascii="Times New Roman" w:hAnsi="Times New Roman"/>
          <w:sz w:val="24"/>
          <w:szCs w:val="24"/>
        </w:rPr>
        <w:t xml:space="preserve"> педагог помогает</w:t>
      </w:r>
      <w:r w:rsidR="006A165A" w:rsidRPr="00732A83">
        <w:rPr>
          <w:rFonts w:ascii="Times New Roman" w:hAnsi="Times New Roman"/>
          <w:sz w:val="24"/>
          <w:szCs w:val="24"/>
        </w:rPr>
        <w:t xml:space="preserve"> детям воссоздать картину военного времени в период с начала войны до стабилизации линии фронта и образования Ораниенбаумского плацдарма. Педагог сообщает учащимся о значение обороны Петергофа в битве за Ленинград</w:t>
      </w:r>
      <w:r w:rsidR="00735A8A" w:rsidRPr="00732A83">
        <w:rPr>
          <w:rFonts w:ascii="Times New Roman" w:hAnsi="Times New Roman"/>
          <w:sz w:val="24"/>
          <w:szCs w:val="24"/>
        </w:rPr>
        <w:t xml:space="preserve">, подводя их к </w:t>
      </w:r>
      <w:r w:rsidR="00735A8A" w:rsidRPr="00732A83">
        <w:rPr>
          <w:rFonts w:ascii="Times New Roman" w:hAnsi="Times New Roman"/>
          <w:color w:val="000000"/>
          <w:sz w:val="24"/>
          <w:szCs w:val="24"/>
        </w:rPr>
        <w:t>представлению роли учеников-старшеклассников 416-й школы «Развития личности имени В.В. Павловой» в защите Петергофа в 1941 году.</w:t>
      </w:r>
      <w:r w:rsidR="00732A83" w:rsidRPr="00732A83">
        <w:rPr>
          <w:rFonts w:ascii="Times New Roman" w:hAnsi="Times New Roman"/>
          <w:color w:val="000000"/>
          <w:sz w:val="24"/>
          <w:szCs w:val="24"/>
        </w:rPr>
        <w:t xml:space="preserve"> Еще раз уточняется </w:t>
      </w:r>
      <w:r w:rsidR="00732A83" w:rsidRPr="00732A83">
        <w:rPr>
          <w:rFonts w:ascii="Times New Roman" w:hAnsi="Times New Roman"/>
          <w:sz w:val="24"/>
          <w:szCs w:val="24"/>
        </w:rPr>
        <w:t xml:space="preserve">понимание смысла словосочетания «защита Отечества». </w:t>
      </w:r>
    </w:p>
    <w:p w:rsidR="00B80ADA" w:rsidRPr="00732A83" w:rsidRDefault="00B80ADA" w:rsidP="002813E7">
      <w:pPr>
        <w:spacing w:after="0"/>
        <w:jc w:val="both"/>
        <w:rPr>
          <w:rFonts w:ascii="Times New Roman" w:hAnsi="Times New Roman"/>
          <w:i/>
          <w:sz w:val="24"/>
          <w:szCs w:val="24"/>
          <w:u w:val="single"/>
        </w:rPr>
      </w:pPr>
      <w:r w:rsidRPr="00732A83">
        <w:rPr>
          <w:rFonts w:ascii="Times New Roman" w:hAnsi="Times New Roman"/>
          <w:i/>
          <w:sz w:val="24"/>
          <w:szCs w:val="24"/>
          <w:u w:val="single"/>
        </w:rPr>
        <w:t>Дополнительная информация для педагога:</w:t>
      </w:r>
    </w:p>
    <w:p w:rsidR="00D84C74" w:rsidRPr="00732A83" w:rsidRDefault="00EB7E84" w:rsidP="00732A83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3E7D9BF">
            <wp:simplePos x="0" y="0"/>
            <wp:positionH relativeFrom="margin">
              <wp:posOffset>1807845</wp:posOffset>
            </wp:positionH>
            <wp:positionV relativeFrom="paragraph">
              <wp:posOffset>474980</wp:posOffset>
            </wp:positionV>
            <wp:extent cx="4112260" cy="2712720"/>
            <wp:effectExtent l="0" t="0" r="2540" b="0"/>
            <wp:wrapTight wrapText="bothSides">
              <wp:wrapPolygon edited="0">
                <wp:start x="0" y="0"/>
                <wp:lineTo x="0" y="21388"/>
                <wp:lineTo x="21513" y="21388"/>
                <wp:lineTo x="21513" y="0"/>
                <wp:lineTo x="0" y="0"/>
              </wp:wrapPolygon>
            </wp:wrapTight>
            <wp:docPr id="7170" name="Picture 2" descr="Фотобиография маршала победы Георгия Константиновича Жукова.">
              <a:extLst xmlns:a="http://schemas.openxmlformats.org/drawingml/2006/main">
                <a:ext uri="{FF2B5EF4-FFF2-40B4-BE49-F238E27FC236}">
                  <a16:creationId xmlns:a16="http://schemas.microsoft.com/office/drawing/2014/main" id="{ECC35692-30D8-4E89-A854-B16C8A2AA5C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0" name="Picture 2" descr="Фотобиография маршала победы Георгия Константиновича Жукова.">
                      <a:extLst>
                        <a:ext uri="{FF2B5EF4-FFF2-40B4-BE49-F238E27FC236}">
                          <a16:creationId xmlns:a16="http://schemas.microsoft.com/office/drawing/2014/main" id="{ECC35692-30D8-4E89-A854-B16C8A2AA5CB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26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84C74" w:rsidRPr="00732A83">
        <w:rPr>
          <w:rFonts w:ascii="Times New Roman" w:hAnsi="Times New Roman"/>
          <w:sz w:val="24"/>
          <w:szCs w:val="24"/>
        </w:rPr>
        <w:t xml:space="preserve">     </w:t>
      </w:r>
      <w:r w:rsidR="00DA31B7" w:rsidRPr="00732A83">
        <w:rPr>
          <w:rFonts w:ascii="Times New Roman" w:hAnsi="Times New Roman"/>
          <w:sz w:val="24"/>
          <w:szCs w:val="24"/>
        </w:rPr>
        <w:t>С</w:t>
      </w:r>
      <w:r w:rsidR="00D84C74" w:rsidRPr="00732A83">
        <w:rPr>
          <w:rFonts w:ascii="Times New Roman" w:hAnsi="Times New Roman"/>
          <w:sz w:val="24"/>
          <w:szCs w:val="24"/>
        </w:rPr>
        <w:t>оветские газ</w:t>
      </w:r>
      <w:r w:rsidR="00DA31B7" w:rsidRPr="00732A83">
        <w:rPr>
          <w:rFonts w:ascii="Times New Roman" w:hAnsi="Times New Roman"/>
          <w:sz w:val="24"/>
          <w:szCs w:val="24"/>
        </w:rPr>
        <w:t xml:space="preserve">еты </w:t>
      </w:r>
      <w:r w:rsidR="005F118C" w:rsidRPr="00732A83">
        <w:rPr>
          <w:rFonts w:ascii="Times New Roman" w:hAnsi="Times New Roman"/>
          <w:sz w:val="24"/>
          <w:szCs w:val="24"/>
        </w:rPr>
        <w:t xml:space="preserve">по окончании войны </w:t>
      </w:r>
      <w:r w:rsidR="00DA31B7" w:rsidRPr="00732A83">
        <w:rPr>
          <w:rFonts w:ascii="Times New Roman" w:hAnsi="Times New Roman"/>
          <w:sz w:val="24"/>
          <w:szCs w:val="24"/>
        </w:rPr>
        <w:t>писали</w:t>
      </w:r>
      <w:r w:rsidR="00D84C74" w:rsidRPr="00732A83">
        <w:rPr>
          <w:rFonts w:ascii="Times New Roman" w:hAnsi="Times New Roman"/>
          <w:sz w:val="24"/>
          <w:szCs w:val="24"/>
        </w:rPr>
        <w:t>, что Красная Армия вошла в Берлин потому, что врагу не</w:t>
      </w:r>
      <w:r w:rsidR="00DA31B7" w:rsidRPr="00732A83">
        <w:rPr>
          <w:rFonts w:ascii="Times New Roman" w:hAnsi="Times New Roman"/>
          <w:sz w:val="24"/>
          <w:szCs w:val="24"/>
        </w:rPr>
        <w:t xml:space="preserve"> удалось войти в Ленинград. В </w:t>
      </w:r>
      <w:r w:rsidR="00D84C74" w:rsidRPr="00732A83">
        <w:rPr>
          <w:rFonts w:ascii="Times New Roman" w:hAnsi="Times New Roman"/>
          <w:sz w:val="24"/>
          <w:szCs w:val="24"/>
        </w:rPr>
        <w:t>Ленинград враг не вошёл потому, что все силы русского народа были направлены на борьбу за отеческую землю, за Родину – «большую» и «малую».</w:t>
      </w:r>
      <w:r w:rsidR="002813E7" w:rsidRPr="002813E7">
        <w:rPr>
          <w:noProof/>
        </w:rPr>
        <w:t xml:space="preserve"> </w:t>
      </w:r>
    </w:p>
    <w:p w:rsidR="00B80ADA" w:rsidRPr="00EF5611" w:rsidRDefault="00B80ADA" w:rsidP="00EB7E84">
      <w:pPr>
        <w:numPr>
          <w:ilvl w:val="1"/>
          <w:numId w:val="1"/>
        </w:numPr>
        <w:tabs>
          <w:tab w:val="left" w:pos="284"/>
        </w:tabs>
        <w:spacing w:after="0"/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B7E84">
        <w:rPr>
          <w:rFonts w:ascii="Times New Roman" w:eastAsia="Arial" w:hAnsi="Times New Roman"/>
          <w:sz w:val="24"/>
          <w:szCs w:val="24"/>
        </w:rPr>
        <w:t xml:space="preserve">Учащимся </w:t>
      </w:r>
      <w:r w:rsidR="002813E7" w:rsidRPr="00EB7E84">
        <w:rPr>
          <w:rFonts w:ascii="Times New Roman" w:eastAsia="Arial" w:hAnsi="Times New Roman"/>
          <w:sz w:val="24"/>
          <w:szCs w:val="24"/>
        </w:rPr>
        <w:t>п</w:t>
      </w:r>
      <w:r w:rsidR="00936878" w:rsidRPr="00EB7E84">
        <w:rPr>
          <w:rFonts w:ascii="Times New Roman" w:eastAsia="Arial" w:hAnsi="Times New Roman"/>
          <w:sz w:val="24"/>
          <w:szCs w:val="24"/>
        </w:rPr>
        <w:t>редлагается перечисли</w:t>
      </w:r>
      <w:r w:rsidR="005F118C" w:rsidRPr="00EB7E84">
        <w:rPr>
          <w:rFonts w:ascii="Times New Roman" w:eastAsia="Arial" w:hAnsi="Times New Roman"/>
          <w:sz w:val="24"/>
          <w:szCs w:val="24"/>
        </w:rPr>
        <w:t>ть факты участия старшеклассников 416 средней школы в защите Петергофа в 1941 году. П</w:t>
      </w:r>
      <w:r w:rsidR="0036252E">
        <w:rPr>
          <w:rFonts w:ascii="Times New Roman" w:eastAsia="Arial" w:hAnsi="Times New Roman"/>
          <w:sz w:val="24"/>
          <w:szCs w:val="24"/>
        </w:rPr>
        <w:t xml:space="preserve">едагог </w:t>
      </w:r>
      <w:r w:rsidRPr="00EB7E84">
        <w:rPr>
          <w:rFonts w:ascii="Times New Roman" w:eastAsia="Arial" w:hAnsi="Times New Roman"/>
          <w:sz w:val="24"/>
          <w:szCs w:val="24"/>
        </w:rPr>
        <w:t>предлагает более подроб</w:t>
      </w:r>
      <w:r w:rsidR="005F118C" w:rsidRPr="00EB7E84">
        <w:rPr>
          <w:rFonts w:ascii="Times New Roman" w:eastAsia="Arial" w:hAnsi="Times New Roman"/>
          <w:sz w:val="24"/>
          <w:szCs w:val="24"/>
        </w:rPr>
        <w:t xml:space="preserve">но познакомиться с </w:t>
      </w:r>
      <w:r w:rsidR="00E15DB7" w:rsidRPr="00EB7E84">
        <w:rPr>
          <w:rFonts w:ascii="Times New Roman" w:eastAsia="Arial" w:hAnsi="Times New Roman"/>
          <w:sz w:val="24"/>
          <w:szCs w:val="24"/>
        </w:rPr>
        <w:t>биографиями выпуск</w:t>
      </w:r>
      <w:r w:rsidR="008A51AC" w:rsidRPr="00EB7E84">
        <w:rPr>
          <w:rFonts w:ascii="Times New Roman" w:eastAsia="Arial" w:hAnsi="Times New Roman"/>
          <w:sz w:val="24"/>
          <w:szCs w:val="24"/>
        </w:rPr>
        <w:t>ников школы военного времени.</w:t>
      </w:r>
    </w:p>
    <w:p w:rsidR="00EF5611" w:rsidRPr="00462682" w:rsidRDefault="00EF5611" w:rsidP="00462682">
      <w:pPr>
        <w:spacing w:after="0"/>
        <w:rPr>
          <w:rFonts w:ascii="Times New Roman" w:hAnsi="Times New Roman"/>
          <w:sz w:val="24"/>
          <w:szCs w:val="24"/>
        </w:rPr>
      </w:pPr>
      <w:r w:rsidRPr="00462682">
        <w:rPr>
          <w:rFonts w:ascii="Times New Roman" w:hAnsi="Times New Roman"/>
          <w:sz w:val="24"/>
          <w:szCs w:val="24"/>
        </w:rPr>
        <w:t>Список используемой литературы:</w:t>
      </w:r>
    </w:p>
    <w:p w:rsidR="00EF5611" w:rsidRPr="00462682" w:rsidRDefault="00C1713F" w:rsidP="00462682">
      <w:pPr>
        <w:pStyle w:val="a6"/>
        <w:numPr>
          <w:ilvl w:val="0"/>
          <w:numId w:val="13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hyperlink r:id="rId14" w:history="1">
        <w:r w:rsidR="00EF5611" w:rsidRPr="00462682">
          <w:rPr>
            <w:rStyle w:val="ac"/>
            <w:rFonts w:ascii="Times New Roman" w:hAnsi="Times New Roman"/>
            <w:sz w:val="24"/>
            <w:szCs w:val="24"/>
          </w:rPr>
          <w:t>https://wiki2.org/ru/Школа_№_416_(Санкт-Петербург)</w:t>
        </w:r>
      </w:hyperlink>
      <w:r w:rsidR="00EF5611" w:rsidRPr="00462682">
        <w:rPr>
          <w:rFonts w:ascii="Times New Roman" w:hAnsi="Times New Roman"/>
          <w:sz w:val="24"/>
          <w:szCs w:val="24"/>
        </w:rPr>
        <w:t xml:space="preserve"> Википедия о музее школы </w:t>
      </w:r>
    </w:p>
    <w:p w:rsidR="00EF5611" w:rsidRPr="00462682" w:rsidRDefault="00C1713F" w:rsidP="00462682">
      <w:pPr>
        <w:pStyle w:val="a6"/>
        <w:numPr>
          <w:ilvl w:val="0"/>
          <w:numId w:val="13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hyperlink r:id="rId15" w:history="1">
        <w:r w:rsidR="00EF5611" w:rsidRPr="00462682">
          <w:rPr>
            <w:rStyle w:val="ac"/>
            <w:rFonts w:ascii="Times New Roman" w:hAnsi="Times New Roman"/>
            <w:sz w:val="24"/>
            <w:szCs w:val="24"/>
          </w:rPr>
          <w:t>https://spbarchives.ru/-/petergof-v-okkupacii-23-sentabra-1941-g-19-anvara-1944-g-</w:t>
        </w:r>
      </w:hyperlink>
    </w:p>
    <w:p w:rsidR="00462682" w:rsidRPr="00462682" w:rsidRDefault="00EF5611" w:rsidP="00462682">
      <w:pPr>
        <w:pStyle w:val="a6"/>
        <w:numPr>
          <w:ilvl w:val="0"/>
          <w:numId w:val="13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462682">
        <w:rPr>
          <w:rFonts w:ascii="Times New Roman" w:hAnsi="Times New Roman"/>
          <w:sz w:val="24"/>
          <w:szCs w:val="24"/>
        </w:rPr>
        <w:t>Архивы Санкт-Петербурга</w:t>
      </w:r>
    </w:p>
    <w:p w:rsidR="00462682" w:rsidRPr="00462682" w:rsidRDefault="00462682" w:rsidP="00462682">
      <w:pPr>
        <w:pStyle w:val="a6"/>
        <w:numPr>
          <w:ilvl w:val="0"/>
          <w:numId w:val="13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46268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Гущин</w:t>
      </w: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462682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В.А. История Петергофа и его жителей. Старый Петергоф. Кн. 2.—СПб., 2004.</w:t>
      </w:r>
    </w:p>
    <w:p w:rsidR="00462682" w:rsidRPr="00462682" w:rsidRDefault="00462682" w:rsidP="00462682">
      <w:pPr>
        <w:pStyle w:val="a6"/>
        <w:spacing w:after="0"/>
        <w:rPr>
          <w:rFonts w:ascii="Times New Roman" w:hAnsi="Times New Roman"/>
          <w:sz w:val="24"/>
          <w:szCs w:val="24"/>
        </w:rPr>
      </w:pPr>
    </w:p>
    <w:sectPr w:rsidR="00462682" w:rsidRPr="00462682" w:rsidSect="002009AD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713F" w:rsidRDefault="00C1713F" w:rsidP="00B80ADA">
      <w:pPr>
        <w:spacing w:after="0" w:line="240" w:lineRule="auto"/>
      </w:pPr>
      <w:r>
        <w:separator/>
      </w:r>
    </w:p>
  </w:endnote>
  <w:endnote w:type="continuationSeparator" w:id="0">
    <w:p w:rsidR="00C1713F" w:rsidRDefault="00C1713F" w:rsidP="00B80A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empelGaramond Roman">
    <w:altName w:val="Cambria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-webkit-standard">
    <w:altName w:val="Cambria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713F" w:rsidRDefault="00C1713F" w:rsidP="00B80ADA">
      <w:pPr>
        <w:spacing w:after="0" w:line="240" w:lineRule="auto"/>
      </w:pPr>
      <w:r>
        <w:separator/>
      </w:r>
    </w:p>
  </w:footnote>
  <w:footnote w:type="continuationSeparator" w:id="0">
    <w:p w:rsidR="00C1713F" w:rsidRDefault="00C1713F" w:rsidP="00B80AD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63E3D"/>
    <w:multiLevelType w:val="hybridMultilevel"/>
    <w:tmpl w:val="7CF8BD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68D4EA70">
      <w:start w:val="1"/>
      <w:numFmt w:val="decimal"/>
      <w:lvlText w:val="%2."/>
      <w:lvlJc w:val="left"/>
      <w:pPr>
        <w:ind w:left="2055" w:hanging="97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3B4117"/>
    <w:multiLevelType w:val="hybridMultilevel"/>
    <w:tmpl w:val="A0C06AD0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25524BE"/>
    <w:multiLevelType w:val="hybridMultilevel"/>
    <w:tmpl w:val="84567A4E"/>
    <w:lvl w:ilvl="0" w:tplc="94A2ABD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B21E16"/>
    <w:multiLevelType w:val="multilevel"/>
    <w:tmpl w:val="CFFCAA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3A76A9"/>
    <w:multiLevelType w:val="hybridMultilevel"/>
    <w:tmpl w:val="25D6F3CC"/>
    <w:lvl w:ilvl="0" w:tplc="94A2ABD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49125F"/>
    <w:multiLevelType w:val="hybridMultilevel"/>
    <w:tmpl w:val="DD2452CE"/>
    <w:lvl w:ilvl="0" w:tplc="94A2ABD2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F74419E"/>
    <w:multiLevelType w:val="hybridMultilevel"/>
    <w:tmpl w:val="058AE716"/>
    <w:lvl w:ilvl="0" w:tplc="94A2ABD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2103B5"/>
    <w:multiLevelType w:val="hybridMultilevel"/>
    <w:tmpl w:val="DCFC6BB4"/>
    <w:lvl w:ilvl="0" w:tplc="94A2ABD2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7A6AD3"/>
    <w:multiLevelType w:val="hybridMultilevel"/>
    <w:tmpl w:val="079AECA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D85855"/>
    <w:multiLevelType w:val="hybridMultilevel"/>
    <w:tmpl w:val="EF460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41576F"/>
    <w:multiLevelType w:val="hybridMultilevel"/>
    <w:tmpl w:val="00563F16"/>
    <w:lvl w:ilvl="0" w:tplc="94A2ABD2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164147D"/>
    <w:multiLevelType w:val="hybridMultilevel"/>
    <w:tmpl w:val="67768E8C"/>
    <w:lvl w:ilvl="0" w:tplc="44ACCC8A">
      <w:start w:val="1"/>
      <w:numFmt w:val="bullet"/>
      <w:lvlText w:val="-"/>
      <w:lvlJc w:val="left"/>
      <w:pPr>
        <w:ind w:left="1429" w:hanging="360"/>
      </w:pPr>
      <w:rPr>
        <w:rFonts w:ascii="StempelGaramond Roman" w:hAnsi="StempelGaramond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77902E13"/>
    <w:multiLevelType w:val="hybridMultilevel"/>
    <w:tmpl w:val="7F345C7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7"/>
  </w:num>
  <w:num w:numId="4">
    <w:abstractNumId w:val="5"/>
  </w:num>
  <w:num w:numId="5">
    <w:abstractNumId w:val="10"/>
  </w:num>
  <w:num w:numId="6">
    <w:abstractNumId w:val="4"/>
  </w:num>
  <w:num w:numId="7">
    <w:abstractNumId w:val="3"/>
  </w:num>
  <w:num w:numId="8">
    <w:abstractNumId w:val="9"/>
  </w:num>
  <w:num w:numId="9">
    <w:abstractNumId w:val="6"/>
  </w:num>
  <w:num w:numId="10">
    <w:abstractNumId w:val="2"/>
  </w:num>
  <w:num w:numId="11">
    <w:abstractNumId w:val="11"/>
  </w:num>
  <w:num w:numId="12">
    <w:abstractNumId w:val="12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40E0"/>
    <w:rsid w:val="00001153"/>
    <w:rsid w:val="000134AD"/>
    <w:rsid w:val="00020E56"/>
    <w:rsid w:val="00037AF4"/>
    <w:rsid w:val="00042067"/>
    <w:rsid w:val="000830D6"/>
    <w:rsid w:val="000B4A2E"/>
    <w:rsid w:val="00115B8C"/>
    <w:rsid w:val="001238DD"/>
    <w:rsid w:val="001A7630"/>
    <w:rsid w:val="002501F1"/>
    <w:rsid w:val="002672D3"/>
    <w:rsid w:val="002813E7"/>
    <w:rsid w:val="002B10F2"/>
    <w:rsid w:val="0036252E"/>
    <w:rsid w:val="003E771C"/>
    <w:rsid w:val="00403973"/>
    <w:rsid w:val="0044725D"/>
    <w:rsid w:val="00462682"/>
    <w:rsid w:val="00480E48"/>
    <w:rsid w:val="00494B27"/>
    <w:rsid w:val="004964E7"/>
    <w:rsid w:val="004C3E55"/>
    <w:rsid w:val="004D28F9"/>
    <w:rsid w:val="004D6612"/>
    <w:rsid w:val="0052220A"/>
    <w:rsid w:val="00522D22"/>
    <w:rsid w:val="00563B9B"/>
    <w:rsid w:val="005B2C8E"/>
    <w:rsid w:val="005B3F1C"/>
    <w:rsid w:val="005F118C"/>
    <w:rsid w:val="00661E24"/>
    <w:rsid w:val="006A165A"/>
    <w:rsid w:val="00732A83"/>
    <w:rsid w:val="00735A8A"/>
    <w:rsid w:val="007B22FB"/>
    <w:rsid w:val="007B2466"/>
    <w:rsid w:val="007B5E0B"/>
    <w:rsid w:val="007F054F"/>
    <w:rsid w:val="008A51AC"/>
    <w:rsid w:val="008C43D5"/>
    <w:rsid w:val="008E0E72"/>
    <w:rsid w:val="008E2FE4"/>
    <w:rsid w:val="00927476"/>
    <w:rsid w:val="00936878"/>
    <w:rsid w:val="00942668"/>
    <w:rsid w:val="009628E5"/>
    <w:rsid w:val="009A38C2"/>
    <w:rsid w:val="009F138A"/>
    <w:rsid w:val="00A53956"/>
    <w:rsid w:val="00A675E0"/>
    <w:rsid w:val="00A92713"/>
    <w:rsid w:val="00AB5554"/>
    <w:rsid w:val="00B44E57"/>
    <w:rsid w:val="00B60BC6"/>
    <w:rsid w:val="00B80ADA"/>
    <w:rsid w:val="00B8504C"/>
    <w:rsid w:val="00C1713F"/>
    <w:rsid w:val="00C578BD"/>
    <w:rsid w:val="00C6164E"/>
    <w:rsid w:val="00C63387"/>
    <w:rsid w:val="00D340E0"/>
    <w:rsid w:val="00D84C74"/>
    <w:rsid w:val="00DA11DA"/>
    <w:rsid w:val="00DA31B7"/>
    <w:rsid w:val="00DC2043"/>
    <w:rsid w:val="00DD16F9"/>
    <w:rsid w:val="00E15DB7"/>
    <w:rsid w:val="00EA02CC"/>
    <w:rsid w:val="00EA4F21"/>
    <w:rsid w:val="00EA6F8A"/>
    <w:rsid w:val="00EB7E84"/>
    <w:rsid w:val="00EF5611"/>
    <w:rsid w:val="00F211D0"/>
    <w:rsid w:val="00F249B5"/>
    <w:rsid w:val="00F25AF1"/>
    <w:rsid w:val="00F33D38"/>
    <w:rsid w:val="00F34243"/>
    <w:rsid w:val="00F50E9C"/>
    <w:rsid w:val="00F74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14584B-14F6-43B6-9A17-D60DBDEF26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80ADA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link w:val="10"/>
    <w:uiPriority w:val="9"/>
    <w:qFormat/>
    <w:rsid w:val="00462682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B80ADA"/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B80ADA"/>
    <w:rPr>
      <w:rFonts w:ascii="Calibri" w:eastAsia="Times New Roman" w:hAnsi="Calibri" w:cs="Times New Roman"/>
      <w:sz w:val="20"/>
      <w:szCs w:val="20"/>
      <w:lang w:eastAsia="ru-RU"/>
    </w:rPr>
  </w:style>
  <w:style w:type="character" w:styleId="a5">
    <w:name w:val="footnote reference"/>
    <w:aliases w:val="fr,Used by Word for Help footnote symbols,-E Fußnotenzeichen"/>
    <w:uiPriority w:val="99"/>
    <w:rsid w:val="00B80ADA"/>
    <w:rPr>
      <w:rFonts w:cs="Times New Roman"/>
      <w:vertAlign w:val="superscript"/>
    </w:rPr>
  </w:style>
  <w:style w:type="paragraph" w:styleId="a6">
    <w:name w:val="List Paragraph"/>
    <w:basedOn w:val="a"/>
    <w:link w:val="a7"/>
    <w:uiPriority w:val="34"/>
    <w:qFormat/>
    <w:rsid w:val="006A165A"/>
    <w:pPr>
      <w:ind w:left="720"/>
      <w:contextualSpacing/>
    </w:pPr>
  </w:style>
  <w:style w:type="paragraph" w:styleId="a8">
    <w:name w:val="footer"/>
    <w:basedOn w:val="a"/>
    <w:link w:val="a9"/>
    <w:uiPriority w:val="99"/>
    <w:unhideWhenUsed/>
    <w:rsid w:val="00DD16F9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9">
    <w:name w:val="Нижний колонтитул Знак"/>
    <w:basedOn w:val="a0"/>
    <w:link w:val="a8"/>
    <w:uiPriority w:val="99"/>
    <w:rsid w:val="00DD16F9"/>
  </w:style>
  <w:style w:type="paragraph" w:customStyle="1" w:styleId="aa">
    <w:name w:val="Текст в заданном формате"/>
    <w:basedOn w:val="a"/>
    <w:rsid w:val="00001153"/>
    <w:pPr>
      <w:widowControl w:val="0"/>
      <w:suppressAutoHyphens/>
      <w:spacing w:after="0" w:line="240" w:lineRule="auto"/>
    </w:pPr>
    <w:rPr>
      <w:rFonts w:ascii="Times New Roman" w:hAnsi="Times New Roman"/>
      <w:sz w:val="20"/>
      <w:szCs w:val="20"/>
      <w:lang w:bidi="ru-RU"/>
    </w:rPr>
  </w:style>
  <w:style w:type="paragraph" w:styleId="ab">
    <w:name w:val="Normal (Web)"/>
    <w:basedOn w:val="a"/>
    <w:uiPriority w:val="99"/>
    <w:unhideWhenUsed/>
    <w:rsid w:val="00494B2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a0"/>
    <w:rsid w:val="00F74E85"/>
  </w:style>
  <w:style w:type="paragraph" w:customStyle="1" w:styleId="c5">
    <w:name w:val="c5"/>
    <w:basedOn w:val="a"/>
    <w:rsid w:val="00522D2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">
    <w:name w:val="c1"/>
    <w:basedOn w:val="a0"/>
    <w:rsid w:val="00522D22"/>
  </w:style>
  <w:style w:type="paragraph" w:customStyle="1" w:styleId="c0">
    <w:name w:val="c0"/>
    <w:basedOn w:val="a"/>
    <w:rsid w:val="00522D2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2">
    <w:name w:val="c2"/>
    <w:basedOn w:val="a0"/>
    <w:rsid w:val="00522D22"/>
  </w:style>
  <w:style w:type="character" w:styleId="ac">
    <w:name w:val="Hyperlink"/>
    <w:basedOn w:val="a0"/>
    <w:uiPriority w:val="99"/>
    <w:unhideWhenUsed/>
    <w:rsid w:val="00A675E0"/>
    <w:rPr>
      <w:color w:val="0000FF"/>
      <w:u w:val="single"/>
    </w:rPr>
  </w:style>
  <w:style w:type="character" w:customStyle="1" w:styleId="a7">
    <w:name w:val="Абзац списка Знак"/>
    <w:link w:val="a6"/>
    <w:uiPriority w:val="34"/>
    <w:locked/>
    <w:rsid w:val="004C3E55"/>
    <w:rPr>
      <w:rFonts w:ascii="Calibri" w:eastAsia="Times New Roman" w:hAnsi="Calibri" w:cs="Times New Roman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F5611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462682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886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9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3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hyperlink" Target="https://spbarchives.ru/-/petergof-v-okkupacii-23-sentabra-1941-g-19-anvara-1944-g-" TargetMode="Externa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http://baseold.anichkov.ru/files/gzrdo/doc/2020-11-12-2945-rasp-Pr_RF.pdf" TargetMode="External"/><Relationship Id="rId14" Type="http://schemas.openxmlformats.org/officeDocument/2006/relationships/hyperlink" Target="https://wiki2.org/ru/&#1064;&#1082;&#1086;&#1083;&#1072;_&#8470;_416_(&#1057;&#1072;&#1085;&#1082;&#1090;-&#1055;&#1077;&#1090;&#1077;&#1088;&#1073;&#1091;&#1088;&#1075;)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9A2126-1986-4BC5-B57D-5BB19CD62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373</TotalTime>
  <Pages>1</Pages>
  <Words>1784</Words>
  <Characters>10172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16</cp:revision>
  <dcterms:created xsi:type="dcterms:W3CDTF">2021-04-07T09:24:00Z</dcterms:created>
  <dcterms:modified xsi:type="dcterms:W3CDTF">2021-06-02T17:29:00Z</dcterms:modified>
</cp:coreProperties>
</file>