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39D" w:rsidRPr="00CE68C7" w:rsidRDefault="006A139D" w:rsidP="006A139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E68C7">
        <w:rPr>
          <w:rFonts w:ascii="Times New Roman" w:hAnsi="Times New Roman" w:cs="Times New Roman"/>
          <w:sz w:val="24"/>
          <w:szCs w:val="24"/>
        </w:rPr>
        <w:t>Муниципальное казенное общеобразовательное учреждение</w:t>
      </w:r>
    </w:p>
    <w:p w:rsidR="00D07B0F" w:rsidRDefault="00D07B0F" w:rsidP="00D07B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Барлукская средняя общеобразовательная школа </w:t>
      </w:r>
    </w:p>
    <w:p w:rsidR="00E925E6" w:rsidRPr="00CE68C7" w:rsidRDefault="00E925E6" w:rsidP="006A139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925E6" w:rsidRPr="00E925E6" w:rsidRDefault="00E925E6" w:rsidP="00E925E6"/>
    <w:p w:rsidR="00E925E6" w:rsidRPr="00F315B7" w:rsidRDefault="00E925E6" w:rsidP="00E925E6">
      <w:pPr>
        <w:rPr>
          <w:sz w:val="24"/>
          <w:szCs w:val="24"/>
        </w:rPr>
      </w:pPr>
    </w:p>
    <w:p w:rsidR="002A4961" w:rsidRDefault="002A4961" w:rsidP="00E925E6">
      <w:pPr>
        <w:tabs>
          <w:tab w:val="left" w:pos="2970"/>
        </w:tabs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2A4961" w:rsidRDefault="002A4961" w:rsidP="00E925E6">
      <w:pPr>
        <w:tabs>
          <w:tab w:val="left" w:pos="2970"/>
        </w:tabs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E925E6" w:rsidRPr="009B7F97" w:rsidRDefault="00CE68C7" w:rsidP="00E925E6">
      <w:pPr>
        <w:tabs>
          <w:tab w:val="left" w:pos="2970"/>
        </w:tabs>
        <w:jc w:val="center"/>
        <w:rPr>
          <w:rFonts w:ascii="Times New Roman" w:hAnsi="Times New Roman" w:cs="Times New Roman"/>
          <w:b/>
          <w:sz w:val="72"/>
          <w:szCs w:val="72"/>
        </w:rPr>
      </w:pPr>
      <w:r w:rsidRPr="009B7F97">
        <w:rPr>
          <w:rFonts w:ascii="Times New Roman" w:hAnsi="Times New Roman" w:cs="Times New Roman"/>
          <w:b/>
          <w:sz w:val="72"/>
          <w:szCs w:val="72"/>
        </w:rPr>
        <w:t>«</w:t>
      </w:r>
      <w:r w:rsidR="006677AD" w:rsidRPr="009B7F97">
        <w:rPr>
          <w:rFonts w:ascii="Times New Roman" w:hAnsi="Times New Roman" w:cs="Times New Roman"/>
          <w:b/>
          <w:sz w:val="72"/>
          <w:szCs w:val="72"/>
        </w:rPr>
        <w:t>Письма с фронта</w:t>
      </w:r>
      <w:r w:rsidR="006F15B0" w:rsidRPr="009B7F97">
        <w:rPr>
          <w:rFonts w:ascii="Times New Roman" w:hAnsi="Times New Roman" w:cs="Times New Roman"/>
          <w:b/>
          <w:sz w:val="72"/>
          <w:szCs w:val="72"/>
        </w:rPr>
        <w:t>,</w:t>
      </w:r>
      <w:r w:rsidR="002A4961">
        <w:rPr>
          <w:rFonts w:ascii="Times New Roman" w:hAnsi="Times New Roman" w:cs="Times New Roman"/>
          <w:b/>
          <w:sz w:val="72"/>
          <w:szCs w:val="72"/>
        </w:rPr>
        <w:t xml:space="preserve"> слова</w:t>
      </w:r>
      <w:r w:rsidR="00E925E6" w:rsidRPr="009B7F97">
        <w:rPr>
          <w:rFonts w:ascii="Times New Roman" w:hAnsi="Times New Roman" w:cs="Times New Roman"/>
          <w:b/>
          <w:sz w:val="72"/>
          <w:szCs w:val="72"/>
        </w:rPr>
        <w:t xml:space="preserve"> дожившие до наших дней</w:t>
      </w:r>
      <w:r w:rsidRPr="009B7F97">
        <w:rPr>
          <w:rFonts w:ascii="Times New Roman" w:hAnsi="Times New Roman" w:cs="Times New Roman"/>
          <w:b/>
          <w:sz w:val="72"/>
          <w:szCs w:val="72"/>
        </w:rPr>
        <w:t>»</w:t>
      </w:r>
    </w:p>
    <w:p w:rsidR="00530CD7" w:rsidRDefault="00F315B7" w:rsidP="00530CD7">
      <w:pPr>
        <w:tabs>
          <w:tab w:val="left" w:pos="6420"/>
          <w:tab w:val="left" w:pos="6915"/>
        </w:tabs>
        <w:jc w:val="center"/>
        <w:rPr>
          <w:sz w:val="32"/>
          <w:szCs w:val="32"/>
        </w:rPr>
      </w:pPr>
      <w:r w:rsidRPr="009B7F97">
        <w:rPr>
          <w:sz w:val="32"/>
          <w:szCs w:val="32"/>
        </w:rPr>
        <w:t>Проектная работа по истории</w:t>
      </w:r>
      <w:r w:rsidR="00530CD7">
        <w:rPr>
          <w:sz w:val="32"/>
          <w:szCs w:val="32"/>
        </w:rPr>
        <w:t xml:space="preserve"> </w:t>
      </w:r>
    </w:p>
    <w:p w:rsidR="006F15B0" w:rsidRPr="00530CD7" w:rsidRDefault="00530CD7" w:rsidP="00530CD7">
      <w:pPr>
        <w:tabs>
          <w:tab w:val="left" w:pos="6420"/>
          <w:tab w:val="left" w:pos="6915"/>
        </w:tabs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</w:t>
      </w:r>
      <w:r w:rsidR="002A4961">
        <w:rPr>
          <w:rFonts w:ascii="Times New Roman" w:hAnsi="Times New Roman" w:cs="Times New Roman"/>
          <w:sz w:val="24"/>
          <w:szCs w:val="24"/>
        </w:rPr>
        <w:t xml:space="preserve">   </w:t>
      </w:r>
      <w:r w:rsidR="00E925E6" w:rsidRPr="000F1ED5">
        <w:rPr>
          <w:rFonts w:ascii="Times New Roman" w:hAnsi="Times New Roman" w:cs="Times New Roman"/>
          <w:sz w:val="24"/>
          <w:szCs w:val="24"/>
        </w:rPr>
        <w:t>Выполнила:</w:t>
      </w:r>
    </w:p>
    <w:p w:rsidR="006F15B0" w:rsidRDefault="006F15B0" w:rsidP="000263E2">
      <w:pPr>
        <w:tabs>
          <w:tab w:val="left" w:pos="6420"/>
          <w:tab w:val="left" w:pos="691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Ученица 9</w:t>
      </w:r>
      <w:r w:rsidR="000263E2">
        <w:rPr>
          <w:rFonts w:ascii="Times New Roman" w:hAnsi="Times New Roman" w:cs="Times New Roman"/>
          <w:sz w:val="24"/>
          <w:szCs w:val="24"/>
        </w:rPr>
        <w:t xml:space="preserve"> «а»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CE68C7" w:rsidRPr="000F1ED5" w:rsidRDefault="00CE68C7" w:rsidP="00CE68C7">
      <w:pPr>
        <w:tabs>
          <w:tab w:val="left" w:pos="6420"/>
          <w:tab w:val="left" w:pos="691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0F1ED5">
        <w:rPr>
          <w:rFonts w:ascii="Times New Roman" w:hAnsi="Times New Roman" w:cs="Times New Roman"/>
          <w:sz w:val="24"/>
          <w:szCs w:val="24"/>
        </w:rPr>
        <w:t xml:space="preserve"> </w:t>
      </w:r>
      <w:r w:rsidR="00E925E6" w:rsidRPr="000F1ED5">
        <w:rPr>
          <w:rFonts w:ascii="Times New Roman" w:hAnsi="Times New Roman" w:cs="Times New Roman"/>
          <w:sz w:val="24"/>
          <w:szCs w:val="24"/>
        </w:rPr>
        <w:t>Садкова</w:t>
      </w:r>
      <w:r w:rsidR="000263E2">
        <w:rPr>
          <w:rFonts w:ascii="Times New Roman" w:hAnsi="Times New Roman" w:cs="Times New Roman"/>
          <w:sz w:val="24"/>
          <w:szCs w:val="24"/>
        </w:rPr>
        <w:t xml:space="preserve"> Екатерина </w:t>
      </w:r>
    </w:p>
    <w:p w:rsidR="006F15B0" w:rsidRDefault="00CE68C7" w:rsidP="006F15B0">
      <w:pPr>
        <w:tabs>
          <w:tab w:val="left" w:pos="6420"/>
          <w:tab w:val="left" w:pos="691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0F1ED5">
        <w:rPr>
          <w:rFonts w:ascii="Times New Roman" w:hAnsi="Times New Roman" w:cs="Times New Roman"/>
          <w:sz w:val="24"/>
          <w:szCs w:val="24"/>
        </w:rPr>
        <w:t xml:space="preserve"> </w:t>
      </w:r>
      <w:r w:rsidR="000F1ED5">
        <w:rPr>
          <w:rFonts w:ascii="Times New Roman" w:hAnsi="Times New Roman" w:cs="Times New Roman"/>
          <w:sz w:val="24"/>
          <w:szCs w:val="24"/>
        </w:rPr>
        <w:t>Руководитель:</w:t>
      </w:r>
    </w:p>
    <w:p w:rsidR="000263E2" w:rsidRDefault="000F1ED5" w:rsidP="006F15B0">
      <w:pPr>
        <w:tabs>
          <w:tab w:val="left" w:pos="6420"/>
          <w:tab w:val="left" w:pos="691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Ракитина Тамара Владимировна</w:t>
      </w:r>
      <w:r w:rsidR="000263E2">
        <w:rPr>
          <w:rFonts w:ascii="Times New Roman" w:hAnsi="Times New Roman" w:cs="Times New Roman"/>
          <w:sz w:val="24"/>
          <w:szCs w:val="24"/>
        </w:rPr>
        <w:t>,</w:t>
      </w:r>
    </w:p>
    <w:p w:rsidR="000F1ED5" w:rsidRDefault="000263E2" w:rsidP="006F15B0">
      <w:pPr>
        <w:tabs>
          <w:tab w:val="left" w:pos="6420"/>
          <w:tab w:val="left" w:pos="691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учитель технологии и черчения</w:t>
      </w:r>
    </w:p>
    <w:p w:rsidR="002A4961" w:rsidRDefault="002A4961" w:rsidP="009B7F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9B7F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5B0C" w:rsidRDefault="002A4961" w:rsidP="009B7F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755B0C" w:rsidRDefault="00755B0C" w:rsidP="009B7F97">
      <w:pPr>
        <w:rPr>
          <w:rFonts w:ascii="Times New Roman" w:hAnsi="Times New Roman" w:cs="Times New Roman"/>
          <w:sz w:val="24"/>
          <w:szCs w:val="24"/>
        </w:rPr>
      </w:pPr>
    </w:p>
    <w:p w:rsidR="00755B0C" w:rsidRDefault="00755B0C" w:rsidP="009B7F97">
      <w:pPr>
        <w:rPr>
          <w:rFonts w:ascii="Times New Roman" w:hAnsi="Times New Roman" w:cs="Times New Roman"/>
          <w:sz w:val="24"/>
          <w:szCs w:val="24"/>
        </w:rPr>
      </w:pPr>
    </w:p>
    <w:p w:rsidR="00755B0C" w:rsidRDefault="00755B0C" w:rsidP="009B7F97">
      <w:pPr>
        <w:rPr>
          <w:rFonts w:ascii="Times New Roman" w:hAnsi="Times New Roman" w:cs="Times New Roman"/>
          <w:sz w:val="24"/>
          <w:szCs w:val="24"/>
        </w:rPr>
      </w:pPr>
    </w:p>
    <w:p w:rsidR="00F315B7" w:rsidRDefault="00755B0C" w:rsidP="009B7F9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9B7F97">
        <w:rPr>
          <w:rFonts w:ascii="Times New Roman" w:hAnsi="Times New Roman" w:cs="Times New Roman"/>
          <w:sz w:val="24"/>
          <w:szCs w:val="24"/>
        </w:rPr>
        <w:t xml:space="preserve"> </w:t>
      </w:r>
      <w:r w:rsidR="00F315B7" w:rsidRPr="00F315B7">
        <w:rPr>
          <w:rFonts w:ascii="Times New Roman" w:hAnsi="Times New Roman" w:cs="Times New Roman"/>
          <w:b/>
          <w:sz w:val="24"/>
          <w:szCs w:val="24"/>
        </w:rPr>
        <w:t>Барлук-2020</w:t>
      </w:r>
    </w:p>
    <w:p w:rsidR="000C3115" w:rsidRDefault="000C3115" w:rsidP="000C31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3115" w:rsidRPr="000C3115" w:rsidRDefault="000C3115" w:rsidP="000C31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0CD7" w:rsidRDefault="00F315B7" w:rsidP="000F1ED5">
      <w:pPr>
        <w:rPr>
          <w:rFonts w:ascii="Times New Roman" w:hAnsi="Times New Roman" w:cs="Times New Roman"/>
          <w:b/>
          <w:sz w:val="24"/>
          <w:szCs w:val="24"/>
        </w:rPr>
      </w:pPr>
      <w:r w:rsidRPr="00F315B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</w:p>
    <w:p w:rsidR="00530CD7" w:rsidRDefault="00530CD7" w:rsidP="000F1ED5">
      <w:pPr>
        <w:rPr>
          <w:rFonts w:ascii="Times New Roman" w:hAnsi="Times New Roman" w:cs="Times New Roman"/>
          <w:b/>
          <w:sz w:val="24"/>
          <w:szCs w:val="24"/>
        </w:rPr>
      </w:pPr>
    </w:p>
    <w:p w:rsidR="00530CD7" w:rsidRDefault="00530CD7" w:rsidP="000F1ED5">
      <w:pPr>
        <w:rPr>
          <w:rFonts w:ascii="Times New Roman" w:hAnsi="Times New Roman" w:cs="Times New Roman"/>
          <w:b/>
          <w:sz w:val="24"/>
          <w:szCs w:val="24"/>
        </w:rPr>
      </w:pPr>
    </w:p>
    <w:p w:rsidR="000F1ED5" w:rsidRPr="00F315B7" w:rsidRDefault="00F315B7" w:rsidP="000F1ED5">
      <w:pPr>
        <w:rPr>
          <w:rFonts w:ascii="Times New Roman" w:hAnsi="Times New Roman" w:cs="Times New Roman"/>
          <w:b/>
          <w:sz w:val="24"/>
          <w:szCs w:val="24"/>
        </w:rPr>
      </w:pPr>
      <w:r w:rsidRPr="00F315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F15B0" w:rsidRPr="00F315B7">
        <w:rPr>
          <w:rFonts w:ascii="Times New Roman" w:hAnsi="Times New Roman" w:cs="Times New Roman"/>
          <w:b/>
          <w:sz w:val="24"/>
          <w:szCs w:val="24"/>
        </w:rPr>
        <w:t>Содержание:</w:t>
      </w:r>
    </w:p>
    <w:p w:rsidR="006F15B0" w:rsidRDefault="00755B0C" w:rsidP="000F1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F315B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Введение.</w:t>
      </w:r>
      <w:r w:rsidR="008D7DF0">
        <w:rPr>
          <w:rFonts w:ascii="Times New Roman" w:hAnsi="Times New Roman" w:cs="Times New Roman"/>
          <w:sz w:val="24"/>
          <w:szCs w:val="24"/>
        </w:rPr>
        <w:t xml:space="preserve"> </w:t>
      </w:r>
      <w:r w:rsidR="000D116E" w:rsidRPr="008614DA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8614DA">
        <w:rPr>
          <w:rFonts w:ascii="Times New Roman" w:hAnsi="Times New Roman" w:cs="Times New Roman"/>
          <w:sz w:val="24"/>
          <w:szCs w:val="24"/>
        </w:rPr>
        <w:t>…………</w:t>
      </w:r>
      <w:proofErr w:type="gramEnd"/>
      <w:r w:rsidR="008D7DF0">
        <w:rPr>
          <w:rFonts w:ascii="Times New Roman" w:hAnsi="Times New Roman" w:cs="Times New Roman"/>
          <w:sz w:val="24"/>
          <w:szCs w:val="24"/>
        </w:rPr>
        <w:t xml:space="preserve"> </w:t>
      </w:r>
      <w:r w:rsidR="000D116E">
        <w:rPr>
          <w:rFonts w:ascii="Times New Roman" w:hAnsi="Times New Roman" w:cs="Times New Roman"/>
          <w:sz w:val="24"/>
          <w:szCs w:val="24"/>
        </w:rPr>
        <w:t>стр.3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4D67" w:rsidRDefault="00D07B0F" w:rsidP="00C932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755B0C">
        <w:rPr>
          <w:rFonts w:ascii="Times New Roman" w:hAnsi="Times New Roman" w:cs="Times New Roman"/>
          <w:sz w:val="24"/>
          <w:szCs w:val="24"/>
        </w:rPr>
        <w:t xml:space="preserve"> проекта</w:t>
      </w:r>
      <w:proofErr w:type="gramEnd"/>
      <w:r w:rsidR="000D116E" w:rsidRPr="00C932AA">
        <w:rPr>
          <w:rFonts w:ascii="Times New Roman" w:hAnsi="Times New Roman" w:cs="Times New Roman"/>
          <w:sz w:val="24"/>
          <w:szCs w:val="24"/>
        </w:rPr>
        <w:t>……………………………………………………………… стр.</w:t>
      </w:r>
    </w:p>
    <w:p w:rsidR="00D07B0F" w:rsidRPr="00755B0C" w:rsidRDefault="00755B0C" w:rsidP="008D7D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  <w:r w:rsidR="00D07B0F">
        <w:rPr>
          <w:rFonts w:ascii="Times New Roman" w:hAnsi="Times New Roman" w:cs="Times New Roman"/>
          <w:sz w:val="24"/>
          <w:szCs w:val="24"/>
        </w:rPr>
        <w:t xml:space="preserve"> </w:t>
      </w:r>
      <w:r w:rsidR="008D7DF0" w:rsidRPr="008D7DF0">
        <w:rPr>
          <w:rFonts w:ascii="Times New Roman" w:hAnsi="Times New Roman" w:cs="Times New Roman"/>
          <w:sz w:val="24"/>
          <w:szCs w:val="24"/>
        </w:rPr>
        <w:t>Основная часть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55B0C">
        <w:rPr>
          <w:rFonts w:ascii="Times New Roman" w:hAnsi="Times New Roman" w:cs="Times New Roman"/>
          <w:b/>
          <w:sz w:val="72"/>
          <w:szCs w:val="72"/>
        </w:rPr>
        <w:t xml:space="preserve"> </w:t>
      </w:r>
      <w:r w:rsidRPr="00755B0C">
        <w:rPr>
          <w:rFonts w:ascii="Times New Roman" w:hAnsi="Times New Roman" w:cs="Times New Roman"/>
          <w:b/>
          <w:sz w:val="24"/>
          <w:szCs w:val="24"/>
        </w:rPr>
        <w:t xml:space="preserve">Письма с фронта, </w:t>
      </w:r>
      <w:proofErr w:type="gramStart"/>
      <w:r w:rsidRPr="00755B0C">
        <w:rPr>
          <w:rFonts w:ascii="Times New Roman" w:hAnsi="Times New Roman" w:cs="Times New Roman"/>
          <w:b/>
          <w:sz w:val="24"/>
          <w:szCs w:val="24"/>
        </w:rPr>
        <w:t>слова</w:t>
      </w:r>
      <w:proofErr w:type="gramEnd"/>
      <w:r w:rsidRPr="00755B0C">
        <w:rPr>
          <w:rFonts w:ascii="Times New Roman" w:hAnsi="Times New Roman" w:cs="Times New Roman"/>
          <w:b/>
          <w:sz w:val="24"/>
          <w:szCs w:val="24"/>
        </w:rPr>
        <w:t xml:space="preserve"> дожившие до наших дней</w:t>
      </w:r>
    </w:p>
    <w:p w:rsidR="0057271B" w:rsidRPr="00D07B0F" w:rsidRDefault="00D07B0F" w:rsidP="008D7DF0">
      <w:pPr>
        <w:rPr>
          <w:rFonts w:ascii="Times New Roman" w:hAnsi="Times New Roman" w:cs="Times New Roman"/>
          <w:b/>
          <w:sz w:val="24"/>
          <w:szCs w:val="24"/>
        </w:rPr>
      </w:pPr>
      <w:r w:rsidRPr="00D07B0F">
        <w:rPr>
          <w:rFonts w:ascii="Times New Roman" w:hAnsi="Times New Roman" w:cs="Times New Roman"/>
          <w:b/>
          <w:sz w:val="24"/>
          <w:szCs w:val="24"/>
        </w:rPr>
        <w:t xml:space="preserve"> Глава 1.</w:t>
      </w:r>
      <w:r w:rsidR="008D7DF0" w:rsidRPr="00D07B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271B" w:rsidRPr="00D07B0F">
        <w:rPr>
          <w:rFonts w:ascii="Times New Roman" w:hAnsi="Times New Roman" w:cs="Times New Roman"/>
          <w:b/>
          <w:sz w:val="24"/>
          <w:szCs w:val="24"/>
        </w:rPr>
        <w:t>Различие писем в наше время и писем с фронта</w:t>
      </w:r>
    </w:p>
    <w:p w:rsidR="0057271B" w:rsidRDefault="00C932AA" w:rsidP="00572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A15C5">
        <w:rPr>
          <w:rFonts w:ascii="Times New Roman" w:hAnsi="Times New Roman" w:cs="Times New Roman"/>
          <w:sz w:val="24"/>
          <w:szCs w:val="24"/>
        </w:rPr>
        <w:t>1.1</w:t>
      </w:r>
      <w:r w:rsidR="0057271B">
        <w:rPr>
          <w:rFonts w:ascii="Times New Roman" w:hAnsi="Times New Roman" w:cs="Times New Roman"/>
          <w:sz w:val="24"/>
          <w:szCs w:val="24"/>
        </w:rPr>
        <w:t xml:space="preserve"> Восприятие писем с фронта в современном обществе</w:t>
      </w:r>
    </w:p>
    <w:p w:rsidR="0057271B" w:rsidRDefault="00C932AA" w:rsidP="00572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7271B" w:rsidRPr="0057271B">
        <w:rPr>
          <w:rFonts w:ascii="Times New Roman" w:hAnsi="Times New Roman" w:cs="Times New Roman"/>
          <w:sz w:val="24"/>
          <w:szCs w:val="24"/>
        </w:rPr>
        <w:t>1</w:t>
      </w:r>
      <w:r w:rsidR="00FA15C5">
        <w:rPr>
          <w:rFonts w:ascii="Times New Roman" w:hAnsi="Times New Roman" w:cs="Times New Roman"/>
          <w:sz w:val="24"/>
          <w:szCs w:val="24"/>
        </w:rPr>
        <w:t>.2</w:t>
      </w:r>
      <w:r w:rsidR="0057271B">
        <w:rPr>
          <w:rFonts w:ascii="Times New Roman" w:hAnsi="Times New Roman" w:cs="Times New Roman"/>
          <w:sz w:val="24"/>
          <w:szCs w:val="24"/>
        </w:rPr>
        <w:t xml:space="preserve"> Виды фронтовых писем</w:t>
      </w:r>
    </w:p>
    <w:p w:rsidR="0057271B" w:rsidRDefault="00C932AA" w:rsidP="00572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A15C5">
        <w:rPr>
          <w:rFonts w:ascii="Times New Roman" w:hAnsi="Times New Roman" w:cs="Times New Roman"/>
          <w:sz w:val="24"/>
          <w:szCs w:val="24"/>
        </w:rPr>
        <w:t>1.3</w:t>
      </w:r>
      <w:r w:rsidR="0057271B">
        <w:rPr>
          <w:rFonts w:ascii="Times New Roman" w:hAnsi="Times New Roman" w:cs="Times New Roman"/>
          <w:sz w:val="24"/>
          <w:szCs w:val="24"/>
        </w:rPr>
        <w:t xml:space="preserve"> Полевая почта</w:t>
      </w:r>
    </w:p>
    <w:p w:rsidR="0057271B" w:rsidRDefault="00C932AA" w:rsidP="00572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A15C5">
        <w:rPr>
          <w:rFonts w:ascii="Times New Roman" w:hAnsi="Times New Roman" w:cs="Times New Roman"/>
          <w:sz w:val="24"/>
          <w:szCs w:val="24"/>
        </w:rPr>
        <w:t>1.4</w:t>
      </w:r>
      <w:r w:rsidR="0057271B">
        <w:rPr>
          <w:rFonts w:ascii="Times New Roman" w:hAnsi="Times New Roman" w:cs="Times New Roman"/>
          <w:sz w:val="24"/>
          <w:szCs w:val="24"/>
        </w:rPr>
        <w:t xml:space="preserve"> Военная цензура</w:t>
      </w:r>
    </w:p>
    <w:p w:rsidR="0057271B" w:rsidRDefault="00C932AA" w:rsidP="00572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A15C5">
        <w:rPr>
          <w:rFonts w:ascii="Times New Roman" w:hAnsi="Times New Roman" w:cs="Times New Roman"/>
          <w:sz w:val="24"/>
          <w:szCs w:val="24"/>
        </w:rPr>
        <w:t>1.5</w:t>
      </w:r>
      <w:r w:rsidR="0057271B">
        <w:rPr>
          <w:rFonts w:ascii="Times New Roman" w:hAnsi="Times New Roman" w:cs="Times New Roman"/>
          <w:sz w:val="24"/>
          <w:szCs w:val="24"/>
        </w:rPr>
        <w:t xml:space="preserve"> Похоронка</w:t>
      </w:r>
    </w:p>
    <w:p w:rsidR="0057271B" w:rsidRPr="00D07B0F" w:rsidRDefault="00C932AA" w:rsidP="0057271B">
      <w:pPr>
        <w:rPr>
          <w:rFonts w:ascii="Times New Roman" w:hAnsi="Times New Roman" w:cs="Times New Roman"/>
          <w:b/>
          <w:sz w:val="24"/>
          <w:szCs w:val="24"/>
        </w:rPr>
      </w:pPr>
      <w:r w:rsidRPr="00D07B0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755B0C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D07B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7B0F" w:rsidRPr="00D07B0F">
        <w:rPr>
          <w:rFonts w:ascii="Times New Roman" w:hAnsi="Times New Roman" w:cs="Times New Roman"/>
          <w:b/>
          <w:sz w:val="24"/>
          <w:szCs w:val="24"/>
        </w:rPr>
        <w:t xml:space="preserve">Заключения </w:t>
      </w:r>
    </w:p>
    <w:p w:rsidR="00D07B0F" w:rsidRPr="004C3F41" w:rsidRDefault="00D07B0F" w:rsidP="00D07B0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4C3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использованной литературы</w:t>
      </w:r>
    </w:p>
    <w:p w:rsidR="00824D67" w:rsidRDefault="00824D67" w:rsidP="000F1ED5">
      <w:pPr>
        <w:rPr>
          <w:rFonts w:ascii="Times New Roman" w:hAnsi="Times New Roman" w:cs="Times New Roman"/>
          <w:sz w:val="24"/>
          <w:szCs w:val="24"/>
        </w:rPr>
      </w:pPr>
    </w:p>
    <w:p w:rsidR="00824D67" w:rsidRDefault="00824D67" w:rsidP="000F1ED5">
      <w:pPr>
        <w:rPr>
          <w:rFonts w:ascii="Times New Roman" w:hAnsi="Times New Roman" w:cs="Times New Roman"/>
          <w:sz w:val="24"/>
          <w:szCs w:val="24"/>
        </w:rPr>
      </w:pPr>
    </w:p>
    <w:p w:rsidR="00824D67" w:rsidRDefault="00824D67" w:rsidP="000F1ED5">
      <w:pPr>
        <w:rPr>
          <w:rFonts w:ascii="Times New Roman" w:hAnsi="Times New Roman" w:cs="Times New Roman"/>
          <w:sz w:val="24"/>
          <w:szCs w:val="24"/>
        </w:rPr>
      </w:pPr>
    </w:p>
    <w:p w:rsidR="00824D67" w:rsidRDefault="00824D67" w:rsidP="000F1ED5">
      <w:pPr>
        <w:rPr>
          <w:rFonts w:ascii="Times New Roman" w:hAnsi="Times New Roman" w:cs="Times New Roman"/>
          <w:sz w:val="24"/>
          <w:szCs w:val="24"/>
        </w:rPr>
      </w:pPr>
    </w:p>
    <w:p w:rsidR="00824D67" w:rsidRDefault="00824D67" w:rsidP="000F1ED5">
      <w:pPr>
        <w:rPr>
          <w:rFonts w:ascii="Times New Roman" w:hAnsi="Times New Roman" w:cs="Times New Roman"/>
          <w:sz w:val="24"/>
          <w:szCs w:val="24"/>
        </w:rPr>
      </w:pPr>
    </w:p>
    <w:p w:rsidR="00824D67" w:rsidRDefault="00824D67" w:rsidP="000F1ED5">
      <w:pPr>
        <w:rPr>
          <w:rFonts w:ascii="Times New Roman" w:hAnsi="Times New Roman" w:cs="Times New Roman"/>
          <w:sz w:val="24"/>
          <w:szCs w:val="24"/>
        </w:rPr>
      </w:pPr>
    </w:p>
    <w:p w:rsidR="00824D67" w:rsidRDefault="00824D67" w:rsidP="000F1ED5">
      <w:pPr>
        <w:rPr>
          <w:rFonts w:ascii="Times New Roman" w:hAnsi="Times New Roman" w:cs="Times New Roman"/>
          <w:sz w:val="24"/>
          <w:szCs w:val="24"/>
        </w:rPr>
      </w:pPr>
    </w:p>
    <w:p w:rsidR="00824D67" w:rsidRDefault="00824D67" w:rsidP="000F1ED5">
      <w:pPr>
        <w:rPr>
          <w:rFonts w:ascii="Times New Roman" w:hAnsi="Times New Roman" w:cs="Times New Roman"/>
          <w:sz w:val="24"/>
          <w:szCs w:val="24"/>
        </w:rPr>
      </w:pPr>
    </w:p>
    <w:p w:rsidR="00824D67" w:rsidRDefault="00824D67" w:rsidP="000F1ED5">
      <w:pPr>
        <w:rPr>
          <w:rFonts w:ascii="Times New Roman" w:hAnsi="Times New Roman" w:cs="Times New Roman"/>
          <w:sz w:val="24"/>
          <w:szCs w:val="24"/>
        </w:rPr>
      </w:pPr>
    </w:p>
    <w:p w:rsidR="00824D67" w:rsidRDefault="00824D67" w:rsidP="000F1ED5">
      <w:pPr>
        <w:rPr>
          <w:rFonts w:ascii="Times New Roman" w:hAnsi="Times New Roman" w:cs="Times New Roman"/>
          <w:sz w:val="24"/>
          <w:szCs w:val="24"/>
        </w:rPr>
      </w:pPr>
    </w:p>
    <w:p w:rsidR="00824D67" w:rsidRDefault="00824D67" w:rsidP="000F1ED5">
      <w:pPr>
        <w:rPr>
          <w:rFonts w:ascii="Times New Roman" w:hAnsi="Times New Roman" w:cs="Times New Roman"/>
          <w:sz w:val="24"/>
          <w:szCs w:val="24"/>
        </w:rPr>
      </w:pPr>
    </w:p>
    <w:p w:rsidR="00824D67" w:rsidRDefault="00824D67" w:rsidP="000F1ED5">
      <w:pPr>
        <w:rPr>
          <w:rFonts w:ascii="Times New Roman" w:hAnsi="Times New Roman" w:cs="Times New Roman"/>
          <w:sz w:val="24"/>
          <w:szCs w:val="24"/>
        </w:rPr>
      </w:pPr>
    </w:p>
    <w:p w:rsidR="009B7F97" w:rsidRDefault="009B7F97" w:rsidP="009B7F97">
      <w:pPr>
        <w:rPr>
          <w:rFonts w:ascii="Times New Roman" w:hAnsi="Times New Roman" w:cs="Times New Roman"/>
          <w:sz w:val="24"/>
          <w:szCs w:val="24"/>
        </w:rPr>
      </w:pPr>
    </w:p>
    <w:p w:rsidR="00530CD7" w:rsidRDefault="009B7F97" w:rsidP="009B7F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530CD7" w:rsidRDefault="00530CD7" w:rsidP="009B7F97">
      <w:pPr>
        <w:rPr>
          <w:rFonts w:ascii="Times New Roman" w:hAnsi="Times New Roman" w:cs="Times New Roman"/>
          <w:sz w:val="24"/>
          <w:szCs w:val="24"/>
        </w:rPr>
      </w:pPr>
    </w:p>
    <w:p w:rsidR="000D116E" w:rsidRDefault="00530CD7" w:rsidP="009B7F9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9B7F97">
        <w:rPr>
          <w:rFonts w:ascii="Times New Roman" w:hAnsi="Times New Roman" w:cs="Times New Roman"/>
          <w:sz w:val="24"/>
          <w:szCs w:val="24"/>
        </w:rPr>
        <w:t xml:space="preserve"> </w:t>
      </w:r>
      <w:r w:rsidR="00824D67" w:rsidRPr="00824D67">
        <w:rPr>
          <w:rFonts w:ascii="Times New Roman" w:hAnsi="Times New Roman" w:cs="Times New Roman"/>
          <w:b/>
          <w:sz w:val="24"/>
          <w:szCs w:val="24"/>
        </w:rPr>
        <w:t>Паспорт проекта</w:t>
      </w:r>
    </w:p>
    <w:p w:rsidR="00824D67" w:rsidRDefault="00824D67" w:rsidP="00824D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D67" w:rsidRDefault="00824D67" w:rsidP="00824D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24D67" w:rsidTr="00866D85">
        <w:trPr>
          <w:trHeight w:val="193"/>
        </w:trPr>
        <w:tc>
          <w:tcPr>
            <w:tcW w:w="4785" w:type="dxa"/>
          </w:tcPr>
          <w:p w:rsidR="00824D67" w:rsidRPr="00824D67" w:rsidRDefault="00824D67" w:rsidP="0082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D67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4786" w:type="dxa"/>
          </w:tcPr>
          <w:p w:rsidR="00824D67" w:rsidRPr="00F00D4D" w:rsidRDefault="00824D67" w:rsidP="0082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D4D">
              <w:rPr>
                <w:rFonts w:ascii="Times New Roman" w:hAnsi="Times New Roman" w:cs="Times New Roman"/>
                <w:sz w:val="24"/>
                <w:szCs w:val="24"/>
              </w:rPr>
              <w:t>«Письма с фронта ,слова дожившие до наших дней»</w:t>
            </w:r>
          </w:p>
        </w:tc>
      </w:tr>
      <w:tr w:rsidR="00824D67" w:rsidTr="00824D67">
        <w:tc>
          <w:tcPr>
            <w:tcW w:w="4785" w:type="dxa"/>
          </w:tcPr>
          <w:p w:rsidR="00824D67" w:rsidRPr="00824D67" w:rsidRDefault="00866D85" w:rsidP="0086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4786" w:type="dxa"/>
          </w:tcPr>
          <w:p w:rsidR="00824D67" w:rsidRPr="00F00D4D" w:rsidRDefault="00866D85" w:rsidP="0086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Садкова Екатерина Руслановна</w:t>
            </w:r>
          </w:p>
        </w:tc>
      </w:tr>
      <w:tr w:rsidR="00824D67" w:rsidTr="00F00D4D">
        <w:trPr>
          <w:trHeight w:val="415"/>
        </w:trPr>
        <w:tc>
          <w:tcPr>
            <w:tcW w:w="4785" w:type="dxa"/>
          </w:tcPr>
          <w:p w:rsidR="00824D67" w:rsidRPr="00F00D4D" w:rsidRDefault="00866D85" w:rsidP="0082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4786" w:type="dxa"/>
          </w:tcPr>
          <w:p w:rsidR="00F00D4D" w:rsidRDefault="00866D85" w:rsidP="0086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фронтовых писем </w:t>
            </w:r>
          </w:p>
          <w:p w:rsidR="00866D85" w:rsidRPr="00866D85" w:rsidRDefault="00866D85" w:rsidP="0086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их ценности как исторического источника</w:t>
            </w:r>
          </w:p>
        </w:tc>
      </w:tr>
      <w:tr w:rsidR="00824D67" w:rsidTr="00F00D4D">
        <w:trPr>
          <w:trHeight w:val="404"/>
        </w:trPr>
        <w:tc>
          <w:tcPr>
            <w:tcW w:w="4785" w:type="dxa"/>
          </w:tcPr>
          <w:p w:rsidR="00824D67" w:rsidRPr="00F00D4D" w:rsidRDefault="00866D85" w:rsidP="0082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4786" w:type="dxa"/>
          </w:tcPr>
          <w:p w:rsidR="00866D85" w:rsidRDefault="00866D85" w:rsidP="00866D85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D85">
              <w:rPr>
                <w:rFonts w:ascii="Times New Roman" w:hAnsi="Times New Roman" w:cs="Times New Roman"/>
                <w:sz w:val="24"/>
                <w:szCs w:val="24"/>
              </w:rPr>
              <w:t xml:space="preserve">Изучить </w:t>
            </w:r>
            <w:r w:rsidR="000E19B9" w:rsidRPr="00866D85">
              <w:rPr>
                <w:rFonts w:ascii="Times New Roman" w:hAnsi="Times New Roman" w:cs="Times New Roman"/>
                <w:sz w:val="24"/>
                <w:szCs w:val="24"/>
              </w:rPr>
              <w:t>литературу,</w:t>
            </w:r>
            <w:r w:rsidRPr="00866D85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посвященную великой отечественной войне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6D85" w:rsidRDefault="00866D85" w:rsidP="00866D85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Посетить школьный музей </w:t>
            </w:r>
          </w:p>
          <w:p w:rsidR="00824D67" w:rsidRPr="00866D85" w:rsidRDefault="00866D85" w:rsidP="00866D85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фронтовые письма </w:t>
            </w:r>
            <w:r w:rsidRPr="00866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24D67" w:rsidTr="002358C1">
        <w:trPr>
          <w:trHeight w:val="461"/>
        </w:trPr>
        <w:tc>
          <w:tcPr>
            <w:tcW w:w="4785" w:type="dxa"/>
          </w:tcPr>
          <w:p w:rsidR="00824D67" w:rsidRPr="009B00C4" w:rsidRDefault="00866D85" w:rsidP="0082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824D67" w:rsidRPr="009B00C4" w:rsidRDefault="00866D85" w:rsidP="0082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Ракитина Тамара Владимировна</w:t>
            </w:r>
          </w:p>
        </w:tc>
      </w:tr>
      <w:tr w:rsidR="002358C1" w:rsidTr="002358C1">
        <w:trPr>
          <w:trHeight w:val="128"/>
        </w:trPr>
        <w:tc>
          <w:tcPr>
            <w:tcW w:w="9571" w:type="dxa"/>
            <w:gridSpan w:val="2"/>
            <w:tcBorders>
              <w:left w:val="nil"/>
              <w:right w:val="nil"/>
            </w:tcBorders>
          </w:tcPr>
          <w:p w:rsidR="002358C1" w:rsidRPr="009B00C4" w:rsidRDefault="002358C1" w:rsidP="009B0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D67" w:rsidTr="000422DB">
        <w:trPr>
          <w:trHeight w:val="1132"/>
        </w:trPr>
        <w:tc>
          <w:tcPr>
            <w:tcW w:w="4785" w:type="dxa"/>
          </w:tcPr>
          <w:p w:rsidR="00824D67" w:rsidRPr="009B00C4" w:rsidRDefault="000422DB" w:rsidP="0082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разработки</w:t>
            </w: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:rsidR="00824D67" w:rsidRPr="009B00C4" w:rsidRDefault="000422DB" w:rsidP="009B00C4">
            <w:pPr>
              <w:jc w:val="center"/>
            </w:pPr>
            <w:r>
              <w:t>2019-2020</w:t>
            </w:r>
          </w:p>
        </w:tc>
      </w:tr>
      <w:tr w:rsidR="000422DB" w:rsidTr="000422DB">
        <w:tc>
          <w:tcPr>
            <w:tcW w:w="4785" w:type="dxa"/>
          </w:tcPr>
          <w:p w:rsidR="000422DB" w:rsidRPr="000422DB" w:rsidRDefault="000422DB" w:rsidP="0004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Предметная область</w:t>
            </w:r>
          </w:p>
        </w:tc>
        <w:tc>
          <w:tcPr>
            <w:tcW w:w="4786" w:type="dxa"/>
          </w:tcPr>
          <w:p w:rsidR="000422DB" w:rsidRPr="000422DB" w:rsidRDefault="000422DB" w:rsidP="0004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</w:tr>
      <w:tr w:rsidR="000422DB" w:rsidTr="000422DB">
        <w:trPr>
          <w:trHeight w:val="699"/>
        </w:trPr>
        <w:tc>
          <w:tcPr>
            <w:tcW w:w="4785" w:type="dxa"/>
          </w:tcPr>
          <w:p w:rsidR="000422DB" w:rsidRPr="000422DB" w:rsidRDefault="000422DB" w:rsidP="007B1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т</w:t>
            </w:r>
            <w:r w:rsidR="00D43C80">
              <w:rPr>
                <w:rFonts w:ascii="Times New Roman" w:hAnsi="Times New Roman" w:cs="Times New Roman"/>
                <w:sz w:val="24"/>
                <w:szCs w:val="24"/>
              </w:rPr>
              <w:t>ема (к которому мой</w:t>
            </w:r>
            <w:r w:rsidR="007B1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 имеет отношение)</w:t>
            </w:r>
          </w:p>
        </w:tc>
        <w:tc>
          <w:tcPr>
            <w:tcW w:w="4786" w:type="dxa"/>
          </w:tcPr>
          <w:p w:rsidR="000422DB" w:rsidRPr="00015231" w:rsidRDefault="00015231" w:rsidP="00CF2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31">
              <w:rPr>
                <w:rFonts w:ascii="Times New Roman" w:hAnsi="Times New Roman" w:cs="Times New Roman"/>
                <w:sz w:val="24"/>
                <w:szCs w:val="24"/>
              </w:rPr>
              <w:t>ВОВ 1941-1945г</w:t>
            </w:r>
          </w:p>
        </w:tc>
      </w:tr>
      <w:tr w:rsidR="000422DB" w:rsidTr="007B17BD">
        <w:trPr>
          <w:trHeight w:val="553"/>
        </w:trPr>
        <w:tc>
          <w:tcPr>
            <w:tcW w:w="4785" w:type="dxa"/>
          </w:tcPr>
          <w:p w:rsidR="000422DB" w:rsidRPr="000422DB" w:rsidRDefault="007B17BD" w:rsidP="0004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проекта </w:t>
            </w:r>
          </w:p>
        </w:tc>
        <w:tc>
          <w:tcPr>
            <w:tcW w:w="4786" w:type="dxa"/>
          </w:tcPr>
          <w:p w:rsidR="000422DB" w:rsidRPr="007B17BD" w:rsidRDefault="007B17BD" w:rsidP="007B1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</w:t>
            </w:r>
          </w:p>
        </w:tc>
      </w:tr>
      <w:tr w:rsidR="000422DB" w:rsidTr="000422DB">
        <w:trPr>
          <w:trHeight w:val="679"/>
        </w:trPr>
        <w:tc>
          <w:tcPr>
            <w:tcW w:w="4785" w:type="dxa"/>
          </w:tcPr>
          <w:p w:rsidR="000422DB" w:rsidRPr="007B17BD" w:rsidRDefault="007B17BD" w:rsidP="007B1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проекта по предметно-содержательной характеристике:</w:t>
            </w:r>
          </w:p>
        </w:tc>
        <w:tc>
          <w:tcPr>
            <w:tcW w:w="4786" w:type="dxa"/>
          </w:tcPr>
          <w:p w:rsidR="000422DB" w:rsidRPr="00B3244F" w:rsidRDefault="00015231" w:rsidP="00B32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Индивидуальный</w:t>
            </w:r>
          </w:p>
        </w:tc>
      </w:tr>
      <w:tr w:rsidR="000422DB" w:rsidTr="007B17BD">
        <w:trPr>
          <w:trHeight w:val="575"/>
        </w:trPr>
        <w:tc>
          <w:tcPr>
            <w:tcW w:w="4785" w:type="dxa"/>
          </w:tcPr>
          <w:p w:rsidR="000422DB" w:rsidRPr="007B17BD" w:rsidRDefault="007B17BD" w:rsidP="007B1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4786" w:type="dxa"/>
          </w:tcPr>
          <w:p w:rsidR="000422DB" w:rsidRDefault="00B3244F" w:rsidP="00CF2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133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теоретических</w:t>
            </w:r>
            <w:r w:rsidR="000E19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материалов,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 </w:t>
            </w:r>
          </w:p>
        </w:tc>
      </w:tr>
      <w:tr w:rsidR="000422DB" w:rsidTr="007B17BD">
        <w:trPr>
          <w:trHeight w:val="586"/>
        </w:trPr>
        <w:tc>
          <w:tcPr>
            <w:tcW w:w="4785" w:type="dxa"/>
          </w:tcPr>
          <w:p w:rsidR="000422DB" w:rsidRPr="007B17BD" w:rsidRDefault="007B17BD" w:rsidP="007B1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Краткая аннотация проекта.</w:t>
            </w:r>
          </w:p>
        </w:tc>
        <w:tc>
          <w:tcPr>
            <w:tcW w:w="4786" w:type="dxa"/>
          </w:tcPr>
          <w:p w:rsidR="000422DB" w:rsidRDefault="000422DB" w:rsidP="00CF2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22DB" w:rsidTr="007B17BD">
        <w:trPr>
          <w:trHeight w:val="673"/>
        </w:trPr>
        <w:tc>
          <w:tcPr>
            <w:tcW w:w="4785" w:type="dxa"/>
          </w:tcPr>
          <w:p w:rsidR="000422DB" w:rsidRPr="007B17BD" w:rsidRDefault="007B17BD" w:rsidP="007B1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проекта </w:t>
            </w:r>
          </w:p>
        </w:tc>
        <w:tc>
          <w:tcPr>
            <w:tcW w:w="4786" w:type="dxa"/>
          </w:tcPr>
          <w:p w:rsidR="000422DB" w:rsidRPr="002A327B" w:rsidRDefault="00B3244F" w:rsidP="00CF2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2019 года – февраль 2020 </w:t>
            </w:r>
            <w:r w:rsidRPr="00A34133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</w:p>
        </w:tc>
      </w:tr>
      <w:tr w:rsidR="000422DB" w:rsidTr="007B17BD">
        <w:trPr>
          <w:trHeight w:val="825"/>
        </w:trPr>
        <w:tc>
          <w:tcPr>
            <w:tcW w:w="4785" w:type="dxa"/>
          </w:tcPr>
          <w:p w:rsidR="000422DB" w:rsidRPr="007B17BD" w:rsidRDefault="007B17BD" w:rsidP="007B1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(продукт)</w:t>
            </w:r>
          </w:p>
        </w:tc>
        <w:tc>
          <w:tcPr>
            <w:tcW w:w="4786" w:type="dxa"/>
          </w:tcPr>
          <w:p w:rsidR="000422DB" w:rsidRPr="00B3244F" w:rsidRDefault="00B3244F" w:rsidP="00CF2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44F"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</w:p>
        </w:tc>
      </w:tr>
    </w:tbl>
    <w:p w:rsidR="00824D67" w:rsidRPr="00824D67" w:rsidRDefault="00824D67" w:rsidP="00824D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16E" w:rsidRPr="00824D67" w:rsidRDefault="000D116E" w:rsidP="000F1ED5">
      <w:pPr>
        <w:rPr>
          <w:rFonts w:ascii="Times New Roman" w:hAnsi="Times New Roman" w:cs="Times New Roman"/>
          <w:b/>
          <w:sz w:val="24"/>
          <w:szCs w:val="24"/>
        </w:rPr>
      </w:pPr>
    </w:p>
    <w:p w:rsidR="000D116E" w:rsidRDefault="000D116E" w:rsidP="000F1ED5">
      <w:pPr>
        <w:rPr>
          <w:rFonts w:ascii="Times New Roman" w:hAnsi="Times New Roman" w:cs="Times New Roman"/>
          <w:sz w:val="24"/>
          <w:szCs w:val="24"/>
        </w:rPr>
      </w:pPr>
    </w:p>
    <w:p w:rsidR="000D116E" w:rsidRDefault="000D116E" w:rsidP="000F1ED5">
      <w:pPr>
        <w:rPr>
          <w:rFonts w:ascii="Times New Roman" w:hAnsi="Times New Roman" w:cs="Times New Roman"/>
          <w:sz w:val="24"/>
          <w:szCs w:val="24"/>
        </w:rPr>
      </w:pPr>
    </w:p>
    <w:p w:rsidR="009B7F97" w:rsidRDefault="009B7F97" w:rsidP="009B7F97">
      <w:pPr>
        <w:rPr>
          <w:rFonts w:ascii="Times New Roman" w:hAnsi="Times New Roman" w:cs="Times New Roman"/>
          <w:sz w:val="24"/>
          <w:szCs w:val="24"/>
        </w:rPr>
      </w:pPr>
    </w:p>
    <w:p w:rsidR="000D116E" w:rsidRDefault="009B7F97" w:rsidP="009B7F9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B17BD" w:rsidRPr="007B17BD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D07B0F" w:rsidRDefault="00D07B0F" w:rsidP="00D07B0F">
      <w:pPr>
        <w:rPr>
          <w:rFonts w:ascii="Times New Roman" w:hAnsi="Times New Roman" w:cs="Times New Roman"/>
          <w:sz w:val="24"/>
          <w:szCs w:val="24"/>
        </w:rPr>
      </w:pPr>
    </w:p>
    <w:p w:rsidR="00D07B0F" w:rsidRDefault="00D07B0F" w:rsidP="00D07B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Письмо с фронта - </w:t>
      </w:r>
      <w:r w:rsidRPr="00CC304F">
        <w:rPr>
          <w:rFonts w:ascii="Times New Roman" w:hAnsi="Times New Roman" w:cs="Times New Roman"/>
          <w:sz w:val="24"/>
          <w:szCs w:val="24"/>
        </w:rPr>
        <w:t xml:space="preserve">это </w:t>
      </w:r>
      <w:r>
        <w:rPr>
          <w:rFonts w:ascii="Times New Roman" w:hAnsi="Times New Roman" w:cs="Times New Roman"/>
          <w:sz w:val="24"/>
          <w:szCs w:val="24"/>
        </w:rPr>
        <w:t>самое радостное событие для семей, так называемая весточка с фронта от родного человека.</w:t>
      </w:r>
    </w:p>
    <w:p w:rsidR="00D07B0F" w:rsidRDefault="00D07B0F" w:rsidP="00D07B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Они писались в минуты затишья между боями, в окопах, в воронках из</w:t>
      </w:r>
      <w:r w:rsidRPr="00CC304F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под бомб. Авторы не думали, что через столько лет их мысли о войне будут опубликованы, поэтому они     не обращали внимание ни на стиль, ни на язык </w:t>
      </w:r>
      <w:r w:rsidRPr="006677AD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77AD">
        <w:rPr>
          <w:rFonts w:ascii="Times New Roman" w:hAnsi="Times New Roman" w:cs="Times New Roman"/>
          <w:sz w:val="24"/>
          <w:szCs w:val="24"/>
        </w:rPr>
        <w:t xml:space="preserve">не надо того </w:t>
      </w:r>
      <w:r>
        <w:rPr>
          <w:rFonts w:ascii="Times New Roman" w:hAnsi="Times New Roman" w:cs="Times New Roman"/>
          <w:sz w:val="24"/>
          <w:szCs w:val="24"/>
        </w:rPr>
        <w:t xml:space="preserve">было им тогда. День за днем и год за годом шли солдатские треугольники с фронта в тыл. И каждый раз, читая эти строки, испытываешь трепет от встречи с Памятью. </w:t>
      </w:r>
    </w:p>
    <w:p w:rsidR="00D07B0F" w:rsidRDefault="00D07B0F" w:rsidP="00D07B0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Актуальность:</w:t>
      </w:r>
    </w:p>
    <w:p w:rsidR="00D07B0F" w:rsidRPr="003D1D5D" w:rsidRDefault="00D07B0F" w:rsidP="003D1D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Данную тему я считаю актуальной, потому что </w:t>
      </w:r>
      <w:r w:rsidR="00755B0C">
        <w:rPr>
          <w:rFonts w:ascii="Times New Roman" w:hAnsi="Times New Roman" w:cs="Times New Roman"/>
          <w:sz w:val="24"/>
          <w:szCs w:val="24"/>
        </w:rPr>
        <w:t>изучение фронтовых писем позволяе</w:t>
      </w:r>
      <w:r>
        <w:rPr>
          <w:rFonts w:ascii="Times New Roman" w:hAnsi="Times New Roman" w:cs="Times New Roman"/>
          <w:sz w:val="24"/>
          <w:szCs w:val="24"/>
        </w:rPr>
        <w:t>т пережить реальное событие войны, восстановить реальную картинку сражений глазами солдат, которые принесли нам победу.</w:t>
      </w:r>
    </w:p>
    <w:p w:rsidR="00B97EB9" w:rsidRDefault="00B97EB9" w:rsidP="000F1ED5">
      <w:pPr>
        <w:rPr>
          <w:rFonts w:ascii="Times New Roman" w:hAnsi="Times New Roman" w:cs="Times New Roman"/>
          <w:b/>
          <w:sz w:val="24"/>
          <w:szCs w:val="24"/>
        </w:rPr>
      </w:pPr>
      <w:r w:rsidRPr="00B97EB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B97EB9" w:rsidRDefault="00B97EB9" w:rsidP="000F1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фронтовых писем, определение их ценности как исторического источника.</w:t>
      </w:r>
    </w:p>
    <w:p w:rsidR="00B97EB9" w:rsidRDefault="00B97EB9" w:rsidP="000F1ED5">
      <w:pPr>
        <w:rPr>
          <w:rFonts w:ascii="Times New Roman" w:hAnsi="Times New Roman" w:cs="Times New Roman"/>
          <w:b/>
          <w:sz w:val="24"/>
          <w:szCs w:val="24"/>
        </w:rPr>
      </w:pPr>
      <w:r w:rsidRPr="00B97EB9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B97EB9" w:rsidRDefault="00B97EB9" w:rsidP="00B97EB9">
      <w:pPr>
        <w:pStyle w:val="a9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Изучить </w:t>
      </w:r>
      <w:r w:rsidR="00D07B0F">
        <w:rPr>
          <w:rFonts w:ascii="Times New Roman" w:hAnsi="Times New Roman" w:cs="Times New Roman"/>
          <w:sz w:val="24"/>
          <w:szCs w:val="24"/>
        </w:rPr>
        <w:t>литера</w:t>
      </w:r>
      <w:r w:rsidR="00D07B0F" w:rsidRPr="00B97EB9">
        <w:rPr>
          <w:rFonts w:ascii="Times New Roman" w:hAnsi="Times New Roman" w:cs="Times New Roman"/>
          <w:sz w:val="24"/>
          <w:szCs w:val="24"/>
        </w:rPr>
        <w:t>туру,</w:t>
      </w:r>
      <w:r w:rsidR="00D07B0F">
        <w:rPr>
          <w:rFonts w:ascii="Times New Roman" w:hAnsi="Times New Roman" w:cs="Times New Roman"/>
          <w:sz w:val="24"/>
          <w:szCs w:val="24"/>
        </w:rPr>
        <w:t xml:space="preserve"> </w:t>
      </w:r>
      <w:r w:rsidR="00D07B0F" w:rsidRPr="00B97EB9">
        <w:rPr>
          <w:rFonts w:ascii="Times New Roman" w:hAnsi="Times New Roman" w:cs="Times New Roman"/>
          <w:sz w:val="24"/>
          <w:szCs w:val="24"/>
        </w:rPr>
        <w:t>посвященную</w:t>
      </w:r>
      <w:r w:rsidR="00755B0C">
        <w:rPr>
          <w:rFonts w:ascii="Times New Roman" w:hAnsi="Times New Roman" w:cs="Times New Roman"/>
          <w:sz w:val="24"/>
          <w:szCs w:val="24"/>
        </w:rPr>
        <w:t xml:space="preserve"> Великой О</w:t>
      </w:r>
      <w:r>
        <w:rPr>
          <w:rFonts w:ascii="Times New Roman" w:hAnsi="Times New Roman" w:cs="Times New Roman"/>
          <w:sz w:val="24"/>
          <w:szCs w:val="24"/>
        </w:rPr>
        <w:t xml:space="preserve">течественной войне </w:t>
      </w:r>
    </w:p>
    <w:p w:rsidR="00B97EB9" w:rsidRDefault="00B97EB9" w:rsidP="00B97EB9">
      <w:pPr>
        <w:pStyle w:val="a9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Посетить школьный музей</w:t>
      </w:r>
    </w:p>
    <w:p w:rsidR="00B97EB9" w:rsidRDefault="008614DA" w:rsidP="00B97EB9">
      <w:pPr>
        <w:pStyle w:val="a9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Изучить фронтовые письма </w:t>
      </w:r>
    </w:p>
    <w:p w:rsidR="000D116E" w:rsidRDefault="000D116E" w:rsidP="000F1ED5">
      <w:pPr>
        <w:rPr>
          <w:rFonts w:ascii="Times New Roman" w:hAnsi="Times New Roman" w:cs="Times New Roman"/>
          <w:sz w:val="24"/>
          <w:szCs w:val="24"/>
        </w:rPr>
      </w:pPr>
    </w:p>
    <w:p w:rsidR="000D116E" w:rsidRDefault="000D116E" w:rsidP="000F1ED5">
      <w:pPr>
        <w:rPr>
          <w:rFonts w:ascii="Times New Roman" w:hAnsi="Times New Roman" w:cs="Times New Roman"/>
          <w:sz w:val="24"/>
          <w:szCs w:val="24"/>
        </w:rPr>
      </w:pPr>
    </w:p>
    <w:p w:rsidR="000D116E" w:rsidRDefault="000D116E" w:rsidP="000F1ED5">
      <w:pPr>
        <w:rPr>
          <w:rFonts w:ascii="Times New Roman" w:hAnsi="Times New Roman" w:cs="Times New Roman"/>
          <w:sz w:val="24"/>
          <w:szCs w:val="24"/>
        </w:rPr>
      </w:pPr>
    </w:p>
    <w:p w:rsidR="000D116E" w:rsidRDefault="000D116E" w:rsidP="000F1ED5">
      <w:pPr>
        <w:rPr>
          <w:rFonts w:ascii="Times New Roman" w:hAnsi="Times New Roman" w:cs="Times New Roman"/>
          <w:sz w:val="24"/>
          <w:szCs w:val="24"/>
        </w:rPr>
      </w:pPr>
    </w:p>
    <w:p w:rsidR="000D116E" w:rsidRDefault="000D116E" w:rsidP="000F1ED5">
      <w:pPr>
        <w:rPr>
          <w:rFonts w:ascii="Times New Roman" w:hAnsi="Times New Roman" w:cs="Times New Roman"/>
          <w:sz w:val="24"/>
          <w:szCs w:val="24"/>
        </w:rPr>
      </w:pPr>
    </w:p>
    <w:p w:rsidR="000D116E" w:rsidRDefault="000D116E" w:rsidP="000F1ED5">
      <w:pPr>
        <w:rPr>
          <w:rFonts w:ascii="Times New Roman" w:hAnsi="Times New Roman" w:cs="Times New Roman"/>
          <w:sz w:val="24"/>
          <w:szCs w:val="24"/>
        </w:rPr>
      </w:pPr>
    </w:p>
    <w:p w:rsidR="009B7F97" w:rsidRDefault="003A5C6A" w:rsidP="003A5C6A">
      <w:pPr>
        <w:rPr>
          <w:rFonts w:ascii="Times New Roman" w:hAnsi="Times New Roman" w:cs="Times New Roman"/>
          <w:sz w:val="24"/>
          <w:szCs w:val="24"/>
        </w:rPr>
      </w:pPr>
      <w:r w:rsidRPr="003A5C6A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876800" cy="1781175"/>
            <wp:effectExtent l="0" t="0" r="0" b="0"/>
            <wp:docPr id="1" name="Рисунок 1" descr="Картинки по запросу &quot;рамка георгиевская лента для ворд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рамка георгиевская лента для ворда&quot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C6A" w:rsidRPr="009B7F97" w:rsidRDefault="009B7F97" w:rsidP="003A5C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3A5C6A" w:rsidRPr="003A5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15C5" w:rsidRPr="003A5C6A">
        <w:rPr>
          <w:rFonts w:ascii="Times New Roman" w:hAnsi="Times New Roman" w:cs="Times New Roman"/>
          <w:b/>
          <w:sz w:val="24"/>
          <w:szCs w:val="24"/>
        </w:rPr>
        <w:t>Глава 1. Различие писем в наше время и писем с фронта</w:t>
      </w:r>
      <w:r w:rsidR="00CD5CF6">
        <w:rPr>
          <w:rFonts w:ascii="Times New Roman" w:hAnsi="Times New Roman" w:cs="Times New Roman"/>
          <w:b/>
          <w:sz w:val="24"/>
          <w:szCs w:val="24"/>
        </w:rPr>
        <w:t>.</w:t>
      </w:r>
    </w:p>
    <w:p w:rsidR="004E0B20" w:rsidRPr="003A5C6A" w:rsidRDefault="003056A1" w:rsidP="003A5C6A">
      <w:pPr>
        <w:rPr>
          <w:rFonts w:ascii="Times New Roman" w:hAnsi="Times New Roman" w:cs="Times New Roman"/>
          <w:b/>
          <w:sz w:val="24"/>
          <w:szCs w:val="24"/>
        </w:rPr>
      </w:pPr>
      <w:r w:rsidRPr="003A5C6A">
        <w:rPr>
          <w:rFonts w:ascii="Times New Roman" w:hAnsi="Times New Roman" w:cs="Times New Roman"/>
          <w:sz w:val="24"/>
          <w:szCs w:val="24"/>
        </w:rPr>
        <w:t xml:space="preserve"> </w:t>
      </w:r>
      <w:r w:rsidR="00FA15C5" w:rsidRPr="003A5C6A">
        <w:rPr>
          <w:rFonts w:ascii="Times New Roman" w:hAnsi="Times New Roman" w:cs="Times New Roman"/>
          <w:sz w:val="24"/>
          <w:szCs w:val="24"/>
        </w:rPr>
        <w:t xml:space="preserve">Письмо (сообщение). Письмом является </w:t>
      </w:r>
      <w:r w:rsidR="00755B0C">
        <w:rPr>
          <w:rFonts w:ascii="Times New Roman" w:hAnsi="Times New Roman" w:cs="Times New Roman"/>
          <w:sz w:val="24"/>
          <w:szCs w:val="24"/>
        </w:rPr>
        <w:t xml:space="preserve">текс </w:t>
      </w:r>
      <w:r w:rsidR="00FA15C5" w:rsidRPr="003A5C6A">
        <w:rPr>
          <w:rFonts w:ascii="Times New Roman" w:hAnsi="Times New Roman" w:cs="Times New Roman"/>
          <w:sz w:val="24"/>
          <w:szCs w:val="24"/>
        </w:rPr>
        <w:t xml:space="preserve">в компактной форме на бумаге или </w:t>
      </w:r>
      <w:r w:rsidR="00755B0C">
        <w:rPr>
          <w:rFonts w:ascii="Times New Roman" w:hAnsi="Times New Roman" w:cs="Times New Roman"/>
          <w:sz w:val="24"/>
          <w:szCs w:val="24"/>
        </w:rPr>
        <w:t xml:space="preserve">других материалах. </w:t>
      </w:r>
      <w:r w:rsidR="00AC237A" w:rsidRPr="003A5C6A">
        <w:rPr>
          <w:rFonts w:ascii="Times New Roman" w:hAnsi="Times New Roman" w:cs="Times New Roman"/>
          <w:color w:val="000000"/>
          <w:sz w:val="24"/>
          <w:szCs w:val="24"/>
        </w:rPr>
        <w:t>Изначально письмом называли рукописное текстовое сообщение на бумаге или другом носителе (глиняном черепке, листе пергамента или куске берёсты).</w:t>
      </w:r>
      <w:r w:rsidR="00AC237A" w:rsidRPr="003A5C6A">
        <w:rPr>
          <w:rFonts w:ascii="Times New Roman" w:hAnsi="Times New Roman" w:cs="Times New Roman"/>
          <w:sz w:val="24"/>
          <w:szCs w:val="24"/>
        </w:rPr>
        <w:t xml:space="preserve"> Также письмо является важной перепиской между двумя и более адресатами.</w:t>
      </w:r>
      <w:r w:rsidR="002358C1" w:rsidRPr="003A5C6A">
        <w:rPr>
          <w:rFonts w:ascii="Times New Roman" w:hAnsi="Times New Roman" w:cs="Times New Roman"/>
          <w:sz w:val="24"/>
          <w:szCs w:val="24"/>
        </w:rPr>
        <w:t xml:space="preserve"> Исключения составляют лишь телеграммы. Человека, разносящего письма называют почтальоном.</w:t>
      </w:r>
    </w:p>
    <w:p w:rsidR="00D43C80" w:rsidRDefault="00537FF1" w:rsidP="004E0B20">
      <w:pPr>
        <w:pStyle w:val="ac"/>
        <w:shd w:val="clear" w:color="auto" w:fill="FFFFFF"/>
        <w:spacing w:before="0" w:beforeAutospacing="0" w:after="300" w:afterAutospacing="0"/>
        <w:rPr>
          <w:color w:val="000000"/>
        </w:rPr>
      </w:pPr>
      <w:r w:rsidRPr="004E0B20">
        <w:rPr>
          <w:bCs/>
        </w:rPr>
        <w:t xml:space="preserve">Письма с </w:t>
      </w:r>
      <w:r w:rsidR="00AC237A" w:rsidRPr="004E0B20">
        <w:rPr>
          <w:bCs/>
        </w:rPr>
        <w:t>фронта. Как</w:t>
      </w:r>
      <w:r w:rsidR="007C4EC5" w:rsidRPr="007C4EC5">
        <w:rPr>
          <w:bCs/>
        </w:rPr>
        <w:t xml:space="preserve"> их ждали… Письма военных лет хранят память о тех днях. В них есть все: короткие рассказы о войне, стихи, пожелтевшие фотографии военкоров, вырезки из боевых листков и газет, слова любви к своим близким и мечты о послевоенном счастье. Во многих семьях бережно, как реликвии, хранят письма отцов и дедов. Для миллионов наших соотечественников весточки с фронта на годы становились ответом на самый важный и сокровенный вопрос: «Жив ли?». События самой кровопролитной в истории человечества войны описаны в мемуарах и исторических трудах, отражены во множестве документов. Но именно письма трогают наше сердце скорбью по погибшим, еще раз заставляют вспомнить о лихолетье, заставляют переживать и задумываться об итогах и уроках былой войны</w:t>
      </w:r>
      <w:r w:rsidR="007C4EC5" w:rsidRPr="007C4EC5">
        <w:rPr>
          <w:bCs/>
          <w:color w:val="484437"/>
        </w:rPr>
        <w:t>…</w:t>
      </w:r>
      <w:r w:rsidR="00D43C80" w:rsidRPr="00D43C80">
        <w:rPr>
          <w:color w:val="000000"/>
        </w:rPr>
        <w:t xml:space="preserve"> </w:t>
      </w:r>
    </w:p>
    <w:p w:rsidR="007C4EC5" w:rsidRPr="004E0B20" w:rsidRDefault="00D43C80" w:rsidP="004E0B20">
      <w:pPr>
        <w:pStyle w:val="ac"/>
        <w:shd w:val="clear" w:color="auto" w:fill="FFFFFF"/>
        <w:spacing w:before="0" w:beforeAutospacing="0" w:after="300" w:afterAutospacing="0"/>
        <w:rPr>
          <w:color w:val="000000"/>
        </w:rPr>
      </w:pPr>
      <w:r w:rsidRPr="00AC237A">
        <w:rPr>
          <w:color w:val="000000"/>
        </w:rPr>
        <w:t>И каждый раз, читая эти строки, испытываешь трепет от встречи с Памятью. Эти страницы бесценны</w:t>
      </w:r>
      <w:r>
        <w:rPr>
          <w:color w:val="000000"/>
        </w:rPr>
        <w:t>.</w:t>
      </w:r>
    </w:p>
    <w:p w:rsidR="00537FF1" w:rsidRPr="00AC237A" w:rsidRDefault="00537FF1" w:rsidP="00537FF1">
      <w:pPr>
        <w:pStyle w:val="ac"/>
        <w:shd w:val="clear" w:color="auto" w:fill="FFFFFF"/>
        <w:spacing w:before="0" w:beforeAutospacing="0" w:after="300" w:afterAutospacing="0"/>
        <w:rPr>
          <w:color w:val="000000"/>
        </w:rPr>
      </w:pPr>
      <w:r w:rsidRPr="00AC237A">
        <w:rPr>
          <w:color w:val="000000"/>
        </w:rPr>
        <w:t>В настоящее время под письмом понимают также сообщение, созданное и/или переданное электронным способом (например, при помощи электронной почты), или посредством SMS мобильного телефона. А также содержащее не только текст, но и различные мультимедийные элементы (например, изображения, видео- и аудиозаписи)</w:t>
      </w:r>
    </w:p>
    <w:p w:rsidR="000E32EF" w:rsidRPr="000E32EF" w:rsidRDefault="000E32EF" w:rsidP="000E32EF">
      <w:pPr>
        <w:pStyle w:val="ac"/>
        <w:shd w:val="clear" w:color="auto" w:fill="FFFFFF"/>
        <w:spacing w:before="0" w:beforeAutospacing="0" w:after="192" w:afterAutospacing="0"/>
        <w:rPr>
          <w:color w:val="000000"/>
        </w:rPr>
      </w:pPr>
      <w:r w:rsidRPr="000E32EF">
        <w:rPr>
          <w:color w:val="000000"/>
        </w:rPr>
        <w:t>Сегодня люди редко отправляют друг дру</w:t>
      </w:r>
      <w:r>
        <w:rPr>
          <w:color w:val="000000"/>
        </w:rPr>
        <w:t>гу рукописные письма</w:t>
      </w:r>
      <w:r w:rsidRPr="000E32EF">
        <w:rPr>
          <w:color w:val="000000"/>
        </w:rPr>
        <w:t>. Конечно, новейшие технологии в миллионы раз быстрее…</w:t>
      </w:r>
    </w:p>
    <w:p w:rsidR="000E32EF" w:rsidRPr="000E32EF" w:rsidRDefault="000E32EF" w:rsidP="000E32EF">
      <w:pPr>
        <w:pStyle w:val="ac"/>
        <w:shd w:val="clear" w:color="auto" w:fill="FFFFFF"/>
        <w:spacing w:before="0" w:beforeAutospacing="0" w:after="192" w:afterAutospacing="0"/>
        <w:rPr>
          <w:color w:val="000000"/>
        </w:rPr>
      </w:pPr>
      <w:r w:rsidRPr="000E32EF">
        <w:rPr>
          <w:color w:val="000000"/>
        </w:rPr>
        <w:t>Но согласитесь, от близких людей гораздо приятнее получать именно рукописные письма. Только традиционные письма позволяют увидеть почерк дорогого человека, ощутить настроение, которое владело им во время написания послания. Кроме того, письма – одна из наиболее романтичных форм общения между влюбленными людьми. Не зря же пушкинская Татьяна Ларина избрала именно эпистолярный жанр для выражения самых сокровенных чувств и эмоций.</w:t>
      </w:r>
    </w:p>
    <w:p w:rsidR="000E32EF" w:rsidRPr="000E32EF" w:rsidRDefault="000E32EF" w:rsidP="000E32EF">
      <w:pPr>
        <w:pStyle w:val="ac"/>
        <w:shd w:val="clear" w:color="auto" w:fill="FFFFFF"/>
        <w:spacing w:before="0" w:beforeAutospacing="0" w:after="192" w:afterAutospacing="0"/>
        <w:rPr>
          <w:color w:val="000000"/>
        </w:rPr>
      </w:pPr>
      <w:r w:rsidRPr="000E32EF">
        <w:rPr>
          <w:color w:val="000000"/>
        </w:rPr>
        <w:t xml:space="preserve">Письма бывают личные, официальные и деловые. Соответственно и требования к их содержанию и оформлению различны. Конечно, каждый пишет письма по-своему, исходя из отношений с адресатом, информации и состояния. Один считает, что достаточно сообщить о </w:t>
      </w:r>
      <w:r w:rsidRPr="000E32EF">
        <w:rPr>
          <w:color w:val="000000"/>
        </w:rPr>
        <w:lastRenderedPageBreak/>
        <w:t>своем здоровье, другой же, наоборот, на нескольких страницах описывает прогулку по осеннему лесу или посещение консерватории. </w:t>
      </w:r>
    </w:p>
    <w:p w:rsidR="007C4EC5" w:rsidRPr="000E32EF" w:rsidRDefault="007C4EC5" w:rsidP="000F1ED5">
      <w:pPr>
        <w:rPr>
          <w:rFonts w:ascii="Times New Roman" w:hAnsi="Times New Roman" w:cs="Times New Roman"/>
          <w:sz w:val="24"/>
          <w:szCs w:val="24"/>
        </w:rPr>
      </w:pPr>
    </w:p>
    <w:p w:rsidR="007C4EC5" w:rsidRDefault="003A5C6A" w:rsidP="000F1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E314B04">
            <wp:extent cx="4877435" cy="8858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B7F97" w:rsidRDefault="003A5C6A" w:rsidP="00D16DDD">
      <w:pPr>
        <w:rPr>
          <w:rFonts w:ascii="Times New Roman" w:hAnsi="Times New Roman" w:cs="Times New Roman"/>
          <w:b/>
          <w:sz w:val="24"/>
          <w:szCs w:val="24"/>
        </w:rPr>
      </w:pPr>
      <w:r w:rsidRPr="003A5C6A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</w:p>
    <w:p w:rsidR="00D16DDD" w:rsidRPr="009B7F97" w:rsidRDefault="009B7F97" w:rsidP="00D16D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663D2F" w:rsidRPr="003A5C6A">
        <w:rPr>
          <w:rFonts w:ascii="Times New Roman" w:hAnsi="Times New Roman" w:cs="Times New Roman"/>
          <w:b/>
          <w:sz w:val="24"/>
          <w:szCs w:val="24"/>
        </w:rPr>
        <w:t xml:space="preserve"> 1.1 Восприятие писем с фронта в современном обществе</w:t>
      </w:r>
      <w:r w:rsidR="003056A1">
        <w:rPr>
          <w:rFonts w:ascii="Times New Roman" w:hAnsi="Times New Roman" w:cs="Times New Roman"/>
          <w:sz w:val="24"/>
          <w:szCs w:val="24"/>
        </w:rPr>
        <w:t>.</w:t>
      </w:r>
    </w:p>
    <w:p w:rsidR="006C4555" w:rsidRPr="007D7B39" w:rsidRDefault="00D16DDD" w:rsidP="006C45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4457C">
        <w:rPr>
          <w:rFonts w:ascii="Times New Roman" w:hAnsi="Times New Roman" w:cs="Times New Roman"/>
          <w:sz w:val="24"/>
          <w:szCs w:val="24"/>
        </w:rPr>
        <w:t>Сохранившихся писем с фронта осталось не так много в нашей стране. В наше время встретить фронтов</w:t>
      </w:r>
      <w:r w:rsidR="00755B0C">
        <w:rPr>
          <w:rFonts w:ascii="Times New Roman" w:hAnsi="Times New Roman" w:cs="Times New Roman"/>
          <w:sz w:val="24"/>
          <w:szCs w:val="24"/>
        </w:rPr>
        <w:t>ые письма, большая редкость. На</w:t>
      </w:r>
      <w:bookmarkStart w:id="0" w:name="_GoBack"/>
      <w:bookmarkEnd w:id="0"/>
      <w:r w:rsidR="0014457C">
        <w:rPr>
          <w:rFonts w:ascii="Times New Roman" w:hAnsi="Times New Roman" w:cs="Times New Roman"/>
          <w:sz w:val="24"/>
          <w:szCs w:val="24"/>
        </w:rPr>
        <w:t xml:space="preserve">кануне 75-летие ВОВ, нынешнее поколение с интересом занимаются изучение писем с фронта, историческими данными и сведениями. Этот интерес связан с тем, что </w:t>
      </w:r>
      <w:r w:rsidR="00586E52">
        <w:rPr>
          <w:rFonts w:ascii="Times New Roman" w:hAnsi="Times New Roman" w:cs="Times New Roman"/>
          <w:sz w:val="24"/>
          <w:szCs w:val="24"/>
        </w:rPr>
        <w:t xml:space="preserve">мы даже не можем представить себе ситуации или военную жизнь, а письма — это источник знаний, который показывает нам самые сокровенные сюжеты жизни того времени. </w:t>
      </w:r>
    </w:p>
    <w:p w:rsidR="00F710AD" w:rsidRPr="00F710AD" w:rsidRDefault="00F710AD" w:rsidP="00D16DDD">
      <w:pPr>
        <w:rPr>
          <w:rFonts w:ascii="Times New Roman" w:hAnsi="Times New Roman" w:cs="Times New Roman"/>
          <w:sz w:val="24"/>
          <w:szCs w:val="24"/>
        </w:rPr>
      </w:pPr>
      <w:r w:rsidRPr="00F710AD">
        <w:rPr>
          <w:rFonts w:ascii="Times New Roman" w:hAnsi="Times New Roman" w:cs="Times New Roman"/>
          <w:sz w:val="24"/>
          <w:szCs w:val="24"/>
        </w:rPr>
        <w:t>Что такое память? Ответить можно по- разному. А если взять в руки пожелтевшее письмо солдата с фронта и с трепетом развернуть сложенный треугольником лист из ученической тетрадки и прочитать? О чем же думал перед боем в минуты затишья боец? О Родине, о близких и родных, о жизни и смерти</w:t>
      </w:r>
      <w:r>
        <w:rPr>
          <w:rFonts w:ascii="Times New Roman" w:hAnsi="Times New Roman" w:cs="Times New Roman"/>
          <w:sz w:val="24"/>
          <w:szCs w:val="24"/>
        </w:rPr>
        <w:t>? Память связывает поколения. 75</w:t>
      </w:r>
      <w:r w:rsidRPr="00F710AD">
        <w:rPr>
          <w:rFonts w:ascii="Times New Roman" w:hAnsi="Times New Roman" w:cs="Times New Roman"/>
          <w:sz w:val="24"/>
          <w:szCs w:val="24"/>
        </w:rPr>
        <w:t xml:space="preserve"> лет, как отгремела последние залпы. А память не даёт нам покоя. Музейные реликвии не дают нам успокоиться. «Дорогая моя Ниночка! Береги себя и детей. Обо мне не думай, у меня всё хорошо». Наверное, это духовный мост, который перекинут между поколениями через года, десятилетия. В письмах чувствуется и красота духа человека, и мужество, и желание жить и любить, и сила русского народа – это священная память о простом солдате, о защитнике родной земли, который насмерть стоял на Курской дуге и остался там навеки в этой чужой с</w:t>
      </w:r>
      <w:r>
        <w:rPr>
          <w:rFonts w:ascii="Times New Roman" w:hAnsi="Times New Roman" w:cs="Times New Roman"/>
          <w:sz w:val="24"/>
          <w:szCs w:val="24"/>
        </w:rPr>
        <w:t xml:space="preserve">тороне в братской могиле. </w:t>
      </w:r>
    </w:p>
    <w:p w:rsidR="008803F5" w:rsidRDefault="007D7B39" w:rsidP="00D16DDD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D7B39">
        <w:rPr>
          <w:rFonts w:ascii="Times New Roman" w:hAnsi="Times New Roman" w:cs="Times New Roman"/>
          <w:sz w:val="24"/>
          <w:szCs w:val="24"/>
          <w:shd w:val="clear" w:color="auto" w:fill="FFFFFF"/>
        </w:rPr>
        <w:t>В настоящее время письма с фронта перестают быть просто письмами (то есть средством коммуникации между людьми) – они становятся символами чего-то важного и требуют к себе особенного отношения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D7B39" w:rsidRDefault="007D7B39" w:rsidP="00D16DDD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D7B39" w:rsidRDefault="009B7F97" w:rsidP="00D16DDD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A5C6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lastRenderedPageBreak/>
        <w:drawing>
          <wp:inline distT="0" distB="0" distL="0" distR="0" wp14:anchorId="6FB4B835" wp14:editId="030BAC9D">
            <wp:extent cx="5747080" cy="1781175"/>
            <wp:effectExtent l="0" t="0" r="6350" b="0"/>
            <wp:docPr id="4" name="Рисунок 4" descr="Картинки по запросу &quot;письма с фронт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артинки по запросу &quot;письма с фронта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36" cy="1788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B39" w:rsidRDefault="007D7B39" w:rsidP="00D16DDD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D7B39" w:rsidRDefault="007D7B39" w:rsidP="00D16DDD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B7F97" w:rsidRDefault="009B7F97" w:rsidP="00D16DDD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 wp14:anchorId="78FAF628" wp14:editId="4EC256D0">
            <wp:extent cx="4877435" cy="8839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03F5" w:rsidRPr="009B7F97" w:rsidRDefault="009B7F97" w:rsidP="00D16DDD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</w:t>
      </w:r>
      <w:r w:rsidR="003A5C6A">
        <w:rPr>
          <w:rFonts w:ascii="Times New Roman" w:hAnsi="Times New Roman" w:cs="Times New Roman"/>
          <w:sz w:val="24"/>
          <w:szCs w:val="24"/>
        </w:rPr>
        <w:t xml:space="preserve">  </w:t>
      </w:r>
      <w:r w:rsidR="00586E52" w:rsidRPr="00CD5CF6">
        <w:rPr>
          <w:rFonts w:ascii="Times New Roman" w:hAnsi="Times New Roman" w:cs="Times New Roman"/>
          <w:b/>
          <w:sz w:val="24"/>
          <w:szCs w:val="24"/>
        </w:rPr>
        <w:t>1.2 Виды фронтовых писем</w:t>
      </w:r>
    </w:p>
    <w:p w:rsidR="00757FEA" w:rsidRDefault="00757FEA" w:rsidP="00757FE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578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Письма-треугольники были стандартной формой переписки солдат во время Великой Отечественной войны.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почтовой карточке были изображения </w:t>
      </w:r>
      <w:r>
        <w:rPr>
          <w:rFonts w:ascii="Times New Roman" w:hAnsi="Times New Roman" w:cs="Times New Roman"/>
          <w:sz w:val="24"/>
          <w:szCs w:val="24"/>
        </w:rPr>
        <w:t xml:space="preserve">плаката призывающего к разгрому врага, воинский конверт с иллюстрацией фронтовой жизни. </w:t>
      </w:r>
    </w:p>
    <w:p w:rsidR="00757FEA" w:rsidRDefault="00757FEA" w:rsidP="00757F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Треугольник - это обычный лист из тетради, который сначала загибали справа, затем слева направо. Оставшуюся часть вставляли внутрь </w:t>
      </w:r>
      <w:r w:rsidR="00106B85">
        <w:rPr>
          <w:rFonts w:ascii="Times New Roman" w:hAnsi="Times New Roman" w:cs="Times New Roman"/>
          <w:sz w:val="24"/>
          <w:szCs w:val="24"/>
        </w:rPr>
        <w:t>треугольника. Почтовая марка была не нужна, адрес писался на наружной стороне листа.</w:t>
      </w:r>
      <w:r w:rsidR="00C74BE1" w:rsidRPr="00C74BE1">
        <w:rPr>
          <w:rFonts w:ascii="Times New Roman" w:hAnsi="Times New Roman" w:cs="Times New Roman"/>
          <w:sz w:val="24"/>
          <w:szCs w:val="24"/>
        </w:rPr>
        <w:t xml:space="preserve"> </w:t>
      </w:r>
      <w:r w:rsidR="00C74BE1">
        <w:rPr>
          <w:rFonts w:ascii="Times New Roman" w:hAnsi="Times New Roman" w:cs="Times New Roman"/>
          <w:sz w:val="24"/>
          <w:szCs w:val="24"/>
        </w:rPr>
        <w:t>Готовое к отправке письмо не заклеивалось – его всё равно должна была прочитать высшее начальство</w:t>
      </w:r>
    </w:p>
    <w:p w:rsidR="00C74BE1" w:rsidRDefault="00757FEA" w:rsidP="00C74BE1">
      <w:pPr>
        <w:rPr>
          <w:rFonts w:ascii="Times New Roman" w:hAnsi="Times New Roman" w:cs="Times New Roman"/>
          <w:sz w:val="24"/>
          <w:szCs w:val="24"/>
        </w:rPr>
      </w:pPr>
      <w:r w:rsidRPr="008578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помощи их поддерживалась связь между солдатами, воюющими на фронте, и их родными. Треугольнички сообщали о том, что солдат живой, но могло дойти и страшное известие — такие письма часто заменяли "</w:t>
      </w:r>
      <w:r w:rsidR="00106B85" w:rsidRPr="008578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похоронку».</w:t>
      </w:r>
      <w:r w:rsidR="00C74BE1" w:rsidRPr="00C74BE1">
        <w:rPr>
          <w:rFonts w:ascii="Times New Roman" w:hAnsi="Times New Roman" w:cs="Times New Roman"/>
          <w:sz w:val="24"/>
          <w:szCs w:val="24"/>
        </w:rPr>
        <w:t xml:space="preserve"> </w:t>
      </w:r>
      <w:r w:rsidR="00C74BE1">
        <w:rPr>
          <w:rFonts w:ascii="Times New Roman" w:hAnsi="Times New Roman" w:cs="Times New Roman"/>
          <w:sz w:val="24"/>
          <w:szCs w:val="24"/>
        </w:rPr>
        <w:t>Письма в треугольниках, писались солдатами, а старшие по званию, могли позволить себе писать не в треугольниках, а в конвертах.</w:t>
      </w:r>
    </w:p>
    <w:p w:rsidR="00757FEA" w:rsidRDefault="00106B85" w:rsidP="00757FE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578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Откуда</w:t>
      </w:r>
      <w:r w:rsidR="00757FEA" w:rsidRPr="008578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же взялась необычная форма писем? Во время войны письма солдат с фронта доставляли их родным бесплатно. Однако, в первые же недели войны почтовые работники столкнулись с тем, что попросту не хватает конвертов.</w:t>
      </w:r>
    </w:p>
    <w:p w:rsidR="00757FEA" w:rsidRPr="00757FEA" w:rsidRDefault="00757FEA" w:rsidP="00757FE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57F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Именно так и появились письма-треугольники, солдаты просто складывали свое письмо несколько раз, при этом на чистой внешней стороне писали адрес получателя и имя отправителя. Для таких писем использовалась не только обычные листы бумаги, с которой также были перебои, но и страницы, вырванные из буклетов, бумага с пачек сигарет, газеты (текст писали на полях) и любой подручный материал. Содержание таких писем было в </w:t>
      </w:r>
      <w:r w:rsidRPr="00757F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основном стандартным — солдаты писали о своей любви к родным, иногда рисовали рисунки для своих маленьких детей и обещали вернуться домой после войны</w:t>
      </w:r>
    </w:p>
    <w:p w:rsidR="008803F5" w:rsidRDefault="008803F5" w:rsidP="00D16DDD">
      <w:pPr>
        <w:rPr>
          <w:rFonts w:ascii="Times New Roman" w:hAnsi="Times New Roman" w:cs="Times New Roman"/>
          <w:sz w:val="24"/>
          <w:szCs w:val="24"/>
        </w:rPr>
      </w:pPr>
    </w:p>
    <w:p w:rsidR="008803F5" w:rsidRDefault="008C16A0" w:rsidP="00D16D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A5C6A" w:rsidRPr="003A5C6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57775" cy="2095500"/>
            <wp:effectExtent l="0" t="0" r="9525" b="0"/>
            <wp:docPr id="6" name="Рисунок 6" descr="Картинки по запросу &quot;письма с фронт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Картинки по запросу &quot;письма с фронта&quot;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F97" w:rsidRDefault="009B7F97" w:rsidP="00D16D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D88DD01" wp14:editId="46933DBD">
            <wp:extent cx="4877435" cy="8839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16A0" w:rsidRPr="009B7F97" w:rsidRDefault="009B7F97" w:rsidP="00D16D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8C16A0" w:rsidRPr="003A5C6A">
        <w:rPr>
          <w:rFonts w:ascii="Times New Roman" w:hAnsi="Times New Roman" w:cs="Times New Roman"/>
          <w:b/>
          <w:sz w:val="24"/>
          <w:szCs w:val="24"/>
        </w:rPr>
        <w:t xml:space="preserve">1.3 Полевая почта. </w:t>
      </w:r>
    </w:p>
    <w:p w:rsidR="008C16A0" w:rsidRDefault="008C16A0" w:rsidP="00D16D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Полевая почта – вид почтового обслуживания в войсковых частях в мирное время, организованного вместо почтовой связи через обычное государственные почтовые ведомства.</w:t>
      </w:r>
    </w:p>
    <w:p w:rsidR="006C4555" w:rsidRPr="006C4555" w:rsidRDefault="006C4555" w:rsidP="006C4555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1939 году в Главном управлении связи Красной Армии было сформировано Управление военно-полевой почты, а при штабах армий и фронтов были созданы отделы военно-полевой почты. Непосредственно в частях были созданы </w:t>
      </w:r>
      <w:r w:rsidRPr="006C455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почтовые полевые станции</w:t>
      </w:r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(ППС), которые гасили корреспонденцию </w:t>
      </w:r>
      <w:hyperlink r:id="rId14" w:tooltip="Почтовый штемпель" w:history="1">
        <w:r w:rsidRPr="006C455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почтовыми штемпелями</w:t>
        </w:r>
      </w:hyperlink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с текстом «СССР Полевая почта № (указывался номер ППС)». В посылаемых на фронт почтовых отправлениях указывался номер ППС, действительный номер и наименование части. Отправляемые из частей действующей армии письма поступали на </w:t>
      </w:r>
      <w:r w:rsidRPr="006C455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военно-почтовые сортировочные пункты</w:t>
      </w:r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где также имелись собственные почтовые штемпели, которые иногда встречаются на письмах. Почтовые полевые станции впоследствии заменили </w:t>
      </w:r>
      <w:r w:rsidRPr="006C455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военно-почтовые станции</w:t>
      </w:r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(ВПС), штемпели которых были такими же, что и штемпели ППС, но без указания действительного номера ВПС. При этом всем </w:t>
      </w:r>
      <w:hyperlink r:id="rId15" w:tooltip="Дивизия" w:history="1">
        <w:r w:rsidRPr="006C455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дивизиям</w:t>
        </w:r>
      </w:hyperlink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и отдельным танковым бригадам были присвоены индивидуальные номера полевых почт, в адрес которых корреспонденция направлялась в случае начала военных действий</w:t>
      </w:r>
    </w:p>
    <w:p w:rsidR="006C4555" w:rsidRPr="006C4555" w:rsidRDefault="006C4555" w:rsidP="006C4555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 время </w:t>
      </w:r>
      <w:hyperlink r:id="rId16" w:tooltip="Великая Отечественная война" w:history="1">
        <w:r w:rsidRPr="006C455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Великой Отечественной войны</w:t>
        </w:r>
      </w:hyperlink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в СССР действовала военно-полевая почта. С её помощью ежемесячно только в действующую </w:t>
      </w:r>
      <w:hyperlink r:id="rId17" w:tooltip="Рабоче-Крестьянская Красная Армия" w:history="1">
        <w:r w:rsidRPr="006C455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Красную Армию</w:t>
        </w:r>
      </w:hyperlink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(РККА) доставлялось до 70 миллионов писем. В действующую армию и на флот за военные годы было адресовано около 40 % всех писем, отправленных через гражданские почтовые отделения.</w:t>
      </w:r>
    </w:p>
    <w:p w:rsidR="006C4555" w:rsidRPr="006C4555" w:rsidRDefault="006C4555" w:rsidP="006C4555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Типичный пример номера военно-полевой почты в сентябре 1941 года — 950/120, что означало 950-ю полевую почтовую станцию, принадлежащую </w:t>
      </w:r>
      <w:hyperlink r:id="rId18" w:tooltip="290-я стрелковая дивизия" w:history="1">
        <w:r w:rsidRPr="006C455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290-й стрелковой дивизии</w:t>
        </w:r>
      </w:hyperlink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C4555" w:rsidRPr="006C4555" w:rsidRDefault="006C4555" w:rsidP="006C4555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 связи с возможностью раскрытия </w:t>
      </w:r>
      <w:hyperlink r:id="rId19" w:tooltip="Военная разведка" w:history="1">
        <w:r w:rsidRPr="006C455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разведкой</w:t>
        </w:r>
      </w:hyperlink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противника настоящей нумерации и </w:t>
      </w:r>
      <w:hyperlink r:id="rId20" w:tooltip="Дислокация (военное дело)" w:history="1">
        <w:r w:rsidRPr="006C455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дислокации</w:t>
        </w:r>
      </w:hyperlink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воинских частей действовавшая система условных наименований управлений, объединений, соединений, частей и учреждений действующей </w:t>
      </w:r>
      <w:hyperlink r:id="rId21" w:tooltip="Армия" w:history="1">
        <w:r w:rsidRPr="006C455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армии</w:t>
        </w:r>
      </w:hyperlink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 также строевых частей </w:t>
      </w:r>
      <w:hyperlink r:id="rId22" w:tooltip="Военный округ" w:history="1">
        <w:r w:rsidRPr="006C455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военных округов</w:t>
        </w:r>
      </w:hyperlink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была изменена в 1943 году приказом </w:t>
      </w:r>
      <w:hyperlink r:id="rId23" w:tooltip="Народный Комиссариат обороны СССР" w:history="1">
        <w:r w:rsidRPr="006C455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Наркомата обороны</w:t>
        </w:r>
      </w:hyperlink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(НКО) № 0105 от 6 февраля 1943 года «О порядке </w:t>
      </w:r>
      <w:proofErr w:type="spellStart"/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адресования</w:t>
      </w:r>
      <w:proofErr w:type="spellEnd"/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корреспонденции в Красной Армии и правилах сношения войсковых частей и соединений с гражданскими организациями и частными лицами». Тогда на почтовых отправлениях стали указывать: «Войсковая часть полевая почта» с добавлением неповторяющегося пятизначного числа. К примеру, указание на «Войсковую часть полевую почту 10952» означало 15-ю подвижную ремонтную базу 50-й армии.</w:t>
      </w:r>
    </w:p>
    <w:p w:rsidR="006C4555" w:rsidRPr="006C4555" w:rsidRDefault="006C4555" w:rsidP="006C4555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Условные наименования существовавшим и вновь формируемым воинским частям и учреждениям присваивало Организационное управление </w:t>
      </w:r>
      <w:hyperlink r:id="rId24" w:anchor="%D0%93%D0%B5%D0%BD%D0%B5%D1%80%D0%B0%D0%BB%D1%8C%D0%BD%D1%8B%D0%B9_%D1%88%D1%82%D0%B0%D0%B1_%D0%B2_%D0%A1%D0%BE%D0%B2%D0%B5%D1%82%D1%81%D0%BA%D0%BE%D0%B9_%D0%A0%D0%BE%D1%81%D1%81%D0%B8%D0%B8_%D0%B8_%D0%A1%D0%A1%D0%A1%D0%A0" w:tooltip="Генеральный штаб" w:history="1">
        <w:r w:rsidRPr="006C455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Генерального Штаба</w:t>
        </w:r>
      </w:hyperlink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НКО СССР</w:t>
      </w:r>
      <w:hyperlink r:id="rId25" w:anchor="cite_note-Ivl-11" w:history="1">
        <w:r w:rsidRPr="006C455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vertAlign w:val="superscript"/>
            <w:lang w:eastAsia="ru-RU"/>
          </w:rPr>
          <w:t>]</w:t>
        </w:r>
      </w:hyperlink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C4555" w:rsidRPr="006C4555" w:rsidRDefault="006C4555" w:rsidP="006C4555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Такая же система распространялась и на иностранные воинские формирования в составе фронтов: к примеру, «Войсковая часть полевая почта 38684» соответствовала отделу информации </w:t>
      </w:r>
      <w:hyperlink r:id="rId26" w:tooltip="Офицер" w:history="1">
        <w:r w:rsidRPr="006C455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офицеров</w:t>
        </w:r>
      </w:hyperlink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3-й польской </w:t>
      </w:r>
      <w:hyperlink r:id="rId27" w:tooltip="Пехота" w:history="1">
        <w:r w:rsidRPr="006C455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пехотной</w:t>
        </w:r>
      </w:hyperlink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дивизии </w:t>
      </w:r>
      <w:hyperlink r:id="rId28" w:tooltip="Войско Польское" w:history="1">
        <w:r w:rsidRPr="006C455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Войска Польского</w:t>
        </w:r>
      </w:hyperlink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Аналогичным образом присваивались условные наименования формированиям других, кроме НКО и </w:t>
      </w:r>
      <w:hyperlink r:id="rId29" w:anchor="%D0%98%D1%81%D1%82%D0%BE%D1%80%D0%B8%D1%8F_%D0%A1%D0%BE%D0%B2%D0%B5%D1%82%D0%B0_%D0%9D%D0%B0%D1%80%D0%BE%D0%B4%D0%BD%D1%8B%D1%85_%D0%9A%D0%BE%D0%BC%D0%B8%D1%81%D1%81%D0%B0%D1%80%D0%BE%D0%B2_%D0%A1%D0%A1%D0%A1%D0%A0" w:history="1">
        <w:r w:rsidRPr="006C455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Наркомата ВМФ</w:t>
        </w:r>
      </w:hyperlink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наркоматов — </w:t>
      </w:r>
      <w:hyperlink r:id="rId30" w:tooltip="Народный комиссариат внутренних дел СССР" w:history="1">
        <w:r w:rsidRPr="006C455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внутренних дел</w:t>
        </w:r>
      </w:hyperlink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(НКВД), </w:t>
      </w:r>
      <w:hyperlink r:id="rId31" w:tooltip="Народный комиссариат путей сообщения" w:history="1">
        <w:r w:rsidRPr="006C455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путей сообщения</w:t>
        </w:r>
      </w:hyperlink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 </w:t>
      </w:r>
      <w:hyperlink r:id="rId32" w:tooltip="Народный Комиссариат связи СССР" w:history="1">
        <w:r w:rsidRPr="006C455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связи</w:t>
        </w:r>
      </w:hyperlink>
      <w:r w:rsidRPr="006C45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гражданского воздушного флота. В виде исключения прежний порядок четырёхзначных условных наименований был сохранён для воинских частей и учреждений войск НКВД центрального подчинения и внутренних военных округов</w:t>
      </w:r>
    </w:p>
    <w:p w:rsidR="006C4555" w:rsidRPr="006C4555" w:rsidRDefault="003A5C6A" w:rsidP="00D16DD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5F8AF8A1">
            <wp:extent cx="4877435" cy="6477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16A0" w:rsidRPr="003A5C6A" w:rsidRDefault="003A5C6A" w:rsidP="00D16DDD">
      <w:pPr>
        <w:rPr>
          <w:rFonts w:ascii="Times New Roman" w:hAnsi="Times New Roman" w:cs="Times New Roman"/>
          <w:b/>
          <w:sz w:val="24"/>
          <w:szCs w:val="24"/>
        </w:rPr>
      </w:pPr>
      <w:r w:rsidRPr="003A5C6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093E82" w:rsidRPr="003A5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45CE" w:rsidRPr="003A5C6A">
        <w:rPr>
          <w:rFonts w:ascii="Times New Roman" w:hAnsi="Times New Roman" w:cs="Times New Roman"/>
          <w:b/>
          <w:sz w:val="24"/>
          <w:szCs w:val="24"/>
        </w:rPr>
        <w:t>1.4 Военная цензура</w:t>
      </w:r>
    </w:p>
    <w:p w:rsidR="005745CE" w:rsidRDefault="005745CE" w:rsidP="00D16D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Военная цензура – одна из форм контроля со стороны военных и других государственных органов от</w:t>
      </w:r>
      <w:r w:rsidR="00F44667">
        <w:rPr>
          <w:rFonts w:ascii="Times New Roman" w:hAnsi="Times New Roman" w:cs="Times New Roman"/>
          <w:sz w:val="24"/>
          <w:szCs w:val="24"/>
        </w:rPr>
        <w:t>крытых видов информации, а иногда и частной переписки с целью не допустить опубликования и оглашения в них сведений, составляющих военную тайную, то есть сведений военного характера, охраняемых государством как разновидность государственной тайны.</w:t>
      </w:r>
    </w:p>
    <w:p w:rsidR="00CB2903" w:rsidRDefault="00CB2903" w:rsidP="00CB290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B29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Великая Отечественная война явилась серьезным испытанием для всей социалистической системы государства Созданный в предвоенные годы механизм государственного управления должен был в короткий срок перестроиться к новым чрезвычайным условиям войны. Особая ответственность в этих условиях возлагалась на два Наркомата — обороны и государственной безопасности, обеспечивавших внешнюю и внутреннюю функции защиты государственного строя.</w:t>
      </w:r>
    </w:p>
    <w:p w:rsidR="00CB2903" w:rsidRPr="00CB2903" w:rsidRDefault="000911CD" w:rsidP="00CB290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B2903">
        <w:rPr>
          <w:rFonts w:ascii="Times New Roman" w:hAnsi="Times New Roman" w:cs="Times New Roman"/>
          <w:sz w:val="24"/>
          <w:szCs w:val="24"/>
        </w:rPr>
        <w:t xml:space="preserve"> </w:t>
      </w:r>
      <w:r w:rsidR="00CB2903" w:rsidRPr="00CB2903">
        <w:rPr>
          <w:rFonts w:ascii="Times New Roman" w:hAnsi="Times New Roman" w:cs="Times New Roman"/>
          <w:color w:val="000000"/>
          <w:sz w:val="24"/>
          <w:szCs w:val="24"/>
        </w:rPr>
        <w:t>С этой целью ГКО издает постановление «О мерах по усилению политического контроля почтово-телеграфной корреспонденции» от 6 июля 1941 г. Пункт 2 этого документа обязывал Народный комиссариат государственной безопасности СССР организовать </w:t>
      </w:r>
      <w:r w:rsidR="00CB2903" w:rsidRPr="00530CD7">
        <w:rPr>
          <w:rFonts w:ascii="Times New Roman" w:hAnsi="Times New Roman" w:cs="Times New Roman"/>
          <w:bCs/>
          <w:color w:val="000000"/>
          <w:sz w:val="24"/>
          <w:szCs w:val="24"/>
        </w:rPr>
        <w:t>100% о просмотр писем и телеграмм... для чего разрешить НКГБ СССР соответственно увеличить штат полит контролеров</w:t>
      </w:r>
      <w:r w:rsidR="00CB2903" w:rsidRPr="00530CD7">
        <w:rPr>
          <w:rFonts w:ascii="Times New Roman" w:hAnsi="Times New Roman" w:cs="Times New Roman"/>
          <w:color w:val="000000"/>
          <w:sz w:val="24"/>
          <w:szCs w:val="24"/>
        </w:rPr>
        <w:t>. И далее, в областях, объявленных на военном положении, ввести военную</w:t>
      </w:r>
      <w:r w:rsidR="00CB2903" w:rsidRPr="00CB2903">
        <w:rPr>
          <w:rFonts w:ascii="Times New Roman" w:hAnsi="Times New Roman" w:cs="Times New Roman"/>
          <w:color w:val="000000"/>
          <w:sz w:val="24"/>
          <w:szCs w:val="24"/>
        </w:rPr>
        <w:t xml:space="preserve"> цензуру на все входящие и исходящие почтово-телеграфные отправления. Осуществление военной цензуры возложить на органы НКГБ и третьих управлений НКО и НКМФ. На </w:t>
      </w:r>
      <w:r w:rsidR="00CB2903" w:rsidRPr="00CB2903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вскрытых и просмотренных документах ставить штамп «Просмотрено военной цензурой». Почтово-телеграфный обмен со странами, воюющими с Советским Союзом или порвавшими с ним отношения, прекратить.</w:t>
      </w:r>
    </w:p>
    <w:p w:rsidR="00CB2903" w:rsidRDefault="00CB2903" w:rsidP="00CB2903">
      <w:pPr>
        <w:pStyle w:val="ac"/>
        <w:shd w:val="clear" w:color="auto" w:fill="FFFFFF"/>
        <w:ind w:firstLine="399"/>
        <w:jc w:val="both"/>
        <w:rPr>
          <w:color w:val="000000"/>
        </w:rPr>
      </w:pPr>
      <w:r w:rsidRPr="00CB2903">
        <w:rPr>
          <w:color w:val="000000"/>
        </w:rPr>
        <w:t>Безусловно, это постановление, подписанное И. В. Сталиным, носило общий характер и конкретизировалось специальными секретными инструкциями НКГБ, регулирующими не только почтовую военную цензуру, но и продолжавшуюся перлюстрацию корреспонденции</w:t>
      </w:r>
    </w:p>
    <w:p w:rsidR="00CB2903" w:rsidRPr="00CB2903" w:rsidRDefault="00CB2903" w:rsidP="00CB2903">
      <w:pPr>
        <w:pStyle w:val="ac"/>
        <w:shd w:val="clear" w:color="auto" w:fill="FFFFFF"/>
        <w:ind w:firstLine="399"/>
        <w:jc w:val="both"/>
        <w:rPr>
          <w:color w:val="000000"/>
        </w:rPr>
      </w:pPr>
      <w:r w:rsidRPr="00CB2903">
        <w:rPr>
          <w:color w:val="000000"/>
          <w:shd w:val="clear" w:color="auto" w:fill="FFFFFF"/>
        </w:rPr>
        <w:t xml:space="preserve">В годы войны и особенно в первые послевоенные годы, как ни странно, значительно увеличилась переписка с зарубежными странами. И прежде всего за счет иностранных военнопленных, находящихся на территории СССР. В основном это были граждане Германии, Италии, Румынии, Испании, Японии. Но были и граждане других иностранных государств. Они также вели интенсивную переписку со своими родными и близкими. Безусловно, все эти письма </w:t>
      </w:r>
      <w:r w:rsidR="009915D0" w:rsidRPr="00CB2903">
        <w:rPr>
          <w:color w:val="000000"/>
          <w:shd w:val="clear" w:color="auto" w:fill="FFFFFF"/>
        </w:rPr>
        <w:t>цензурировалась</w:t>
      </w:r>
      <w:r w:rsidRPr="00CB2903">
        <w:rPr>
          <w:color w:val="000000"/>
          <w:shd w:val="clear" w:color="auto" w:fill="FFFFFF"/>
        </w:rPr>
        <w:t xml:space="preserve"> органами государственной безопасности. Исключение составляли лишь письма, направленные в адрес высших руководителей коммунистической партии и правительства.</w:t>
      </w:r>
    </w:p>
    <w:p w:rsidR="008803F5" w:rsidRDefault="008803F5" w:rsidP="00D16DDD">
      <w:pPr>
        <w:rPr>
          <w:rFonts w:ascii="Times New Roman" w:hAnsi="Times New Roman" w:cs="Times New Roman"/>
          <w:sz w:val="24"/>
          <w:szCs w:val="24"/>
        </w:rPr>
      </w:pPr>
    </w:p>
    <w:p w:rsidR="008803F5" w:rsidRDefault="008803F5" w:rsidP="00D16DDD">
      <w:pPr>
        <w:rPr>
          <w:rFonts w:ascii="Times New Roman" w:hAnsi="Times New Roman" w:cs="Times New Roman"/>
          <w:sz w:val="24"/>
          <w:szCs w:val="24"/>
        </w:rPr>
      </w:pPr>
    </w:p>
    <w:p w:rsidR="003A5C6A" w:rsidRDefault="003A5C6A" w:rsidP="00D16D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B5F9B63">
            <wp:extent cx="4877435" cy="88392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6E52" w:rsidRPr="003A5C6A" w:rsidRDefault="003A5C6A" w:rsidP="00D16DDD">
      <w:pPr>
        <w:rPr>
          <w:rFonts w:ascii="Times New Roman" w:hAnsi="Times New Roman" w:cs="Times New Roman"/>
          <w:b/>
          <w:sz w:val="24"/>
          <w:szCs w:val="24"/>
        </w:rPr>
      </w:pPr>
      <w:r w:rsidRPr="003A5C6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0911CD" w:rsidRPr="003A5C6A">
        <w:rPr>
          <w:rFonts w:ascii="Times New Roman" w:hAnsi="Times New Roman" w:cs="Times New Roman"/>
          <w:b/>
          <w:sz w:val="24"/>
          <w:szCs w:val="24"/>
        </w:rPr>
        <w:t xml:space="preserve"> 1.5 Похоронка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911CD" w:rsidRDefault="00920EA8" w:rsidP="00D16DDD">
      <w:pPr>
        <w:rPr>
          <w:rFonts w:ascii="Times New Roman" w:hAnsi="Times New Roman" w:cs="Times New Roman"/>
          <w:sz w:val="24"/>
          <w:szCs w:val="24"/>
        </w:rPr>
      </w:pPr>
      <w:r w:rsidRPr="00920EA8">
        <w:rPr>
          <w:rFonts w:ascii="Times New Roman" w:hAnsi="Times New Roman" w:cs="Times New Roman"/>
          <w:bCs/>
          <w:color w:val="141414"/>
          <w:sz w:val="24"/>
          <w:szCs w:val="24"/>
          <w:shd w:val="clear" w:color="auto" w:fill="FFFFFF"/>
        </w:rPr>
        <w:t>Похоронка — документ, краткая разговорная форма определения официального извещения о гибели военнослужащего, присланного из войсковой армейской части. Наибольшее распространение получило в годы массовой гибели советских военнослужащих частей Советской Армии в годы Отечественной войны 1941-1945. Используется в разговорном стиле до настоящего времени, как определение извещения о гибели военнослужащих Вооруженных сил России в военных конфликтах на Кавказе, других местах проведения специальных операций и дислокации войсковых частей и подразделений Российской Федерации. Оставшиеся в тылу, члены семей военнослужащих красноармейцев, в годы войны с нетерпением ожидали писем полевой армейской почты, как доказательства того, что родной и близкий человек жив. И только короткое слово, в устах почтальона, разносившего в сумке с корреспонденцией, письмами, газетами и другими извещениями: - "Вам Похоронка" - коротко, перечеркивая все ожидания и надежды, говорило, что новой встречи с человеком уже не будет. Этот клочок официальной бумаги как будто хоронил надежду на встречу. В этот момент жены становились вдовами, дети теряли кормильцев, кто-то из них становился сиротами.</w:t>
      </w:r>
      <w:r w:rsidRPr="00920EA8">
        <w:rPr>
          <w:rFonts w:ascii="Times New Roman" w:hAnsi="Times New Roman" w:cs="Times New Roman"/>
          <w:bCs/>
          <w:color w:val="141414"/>
          <w:sz w:val="24"/>
          <w:szCs w:val="24"/>
        </w:rPr>
        <w:br/>
      </w:r>
      <w:r w:rsidRPr="00920EA8">
        <w:rPr>
          <w:rFonts w:ascii="Times New Roman" w:hAnsi="Times New Roman" w:cs="Times New Roman"/>
          <w:bCs/>
          <w:color w:val="141414"/>
          <w:sz w:val="24"/>
          <w:szCs w:val="24"/>
          <w:shd w:val="clear" w:color="auto" w:fill="FFFFFF"/>
        </w:rPr>
        <w:t xml:space="preserve">Похоронка служила документом для обращения в военкомат, с целью получения семьей погибшего военнослужащего пособий от государства. Оформлялась в войсковой части, куда был приписан военнослужащий и отправлялась по месту жительства его семьи. Так же </w:t>
      </w:r>
      <w:r w:rsidRPr="00920EA8">
        <w:rPr>
          <w:rFonts w:ascii="Times New Roman" w:hAnsi="Times New Roman" w:cs="Times New Roman"/>
          <w:bCs/>
          <w:color w:val="141414"/>
          <w:sz w:val="24"/>
          <w:szCs w:val="24"/>
          <w:shd w:val="clear" w:color="auto" w:fill="FFFFFF"/>
        </w:rPr>
        <w:lastRenderedPageBreak/>
        <w:t>данные о погибших заносились командиром в донесение о погибших, которые поступали в архивы ведомства и могли быть запрошены через военкоматы по месту жительства семьи погибшег</w:t>
      </w:r>
      <w:r>
        <w:rPr>
          <w:rFonts w:ascii="Times New Roman" w:hAnsi="Times New Roman" w:cs="Times New Roman"/>
          <w:bCs/>
          <w:color w:val="141414"/>
          <w:sz w:val="24"/>
          <w:szCs w:val="24"/>
          <w:shd w:val="clear" w:color="auto" w:fill="FFFFFF"/>
        </w:rPr>
        <w:t>о.</w:t>
      </w:r>
      <w:r w:rsidRPr="00920EA8">
        <w:rPr>
          <w:rFonts w:ascii="Times New Roman" w:hAnsi="Times New Roman" w:cs="Times New Roman"/>
          <w:bCs/>
          <w:color w:val="141414"/>
          <w:sz w:val="24"/>
          <w:szCs w:val="24"/>
        </w:rPr>
        <w:br/>
      </w:r>
      <w:r w:rsidRPr="00920EA8">
        <w:rPr>
          <w:rFonts w:ascii="Times New Roman" w:hAnsi="Times New Roman" w:cs="Times New Roman"/>
          <w:bCs/>
          <w:color w:val="141414"/>
          <w:sz w:val="24"/>
          <w:szCs w:val="24"/>
          <w:shd w:val="clear" w:color="auto" w:fill="FFFFFF"/>
        </w:rPr>
        <w:t>Страшнее Похоронки было только извещение о том, что военнослужащий "пропал без вести". За пропавших без вести государство не давало ничего, да еще и клеймо навешивалось – где вот он? Погиб так, что никто не увидел и остался лежать в окопе, когда войсковая часть отступала с линии фронта? А может быть, перешел к немцам или дезертировал? На войне случалось всякое.</w:t>
      </w:r>
      <w:r w:rsidRPr="00920EA8">
        <w:rPr>
          <w:rFonts w:ascii="Times New Roman" w:hAnsi="Times New Roman" w:cs="Times New Roman"/>
          <w:bCs/>
          <w:color w:val="141414"/>
          <w:sz w:val="24"/>
          <w:szCs w:val="24"/>
        </w:rPr>
        <w:br/>
      </w:r>
      <w:r w:rsidRPr="00920EA8">
        <w:rPr>
          <w:rFonts w:ascii="Times New Roman" w:hAnsi="Times New Roman" w:cs="Times New Roman"/>
          <w:bCs/>
          <w:color w:val="141414"/>
          <w:sz w:val="24"/>
          <w:szCs w:val="24"/>
          <w:shd w:val="clear" w:color="auto" w:fill="FFFFFF"/>
        </w:rPr>
        <w:t>Случалось, что Похоронку оформляли ошибо</w:t>
      </w:r>
      <w:r w:rsidR="00292306">
        <w:rPr>
          <w:rFonts w:ascii="Times New Roman" w:hAnsi="Times New Roman" w:cs="Times New Roman"/>
          <w:bCs/>
          <w:color w:val="141414"/>
          <w:sz w:val="24"/>
          <w:szCs w:val="24"/>
          <w:shd w:val="clear" w:color="auto" w:fill="FFFFFF"/>
        </w:rPr>
        <w:t>чно, полагая, что человек погиб.</w:t>
      </w:r>
    </w:p>
    <w:p w:rsidR="007D78C6" w:rsidRDefault="009B7F97" w:rsidP="00D16DDD">
      <w:pPr>
        <w:rPr>
          <w:rFonts w:ascii="Times New Roman" w:hAnsi="Times New Roman" w:cs="Times New Roman"/>
          <w:sz w:val="24"/>
          <w:szCs w:val="24"/>
        </w:rPr>
      </w:pPr>
      <w:r w:rsidRPr="003A5C6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405214D" wp14:editId="53DB374D">
            <wp:extent cx="3676650" cy="1905000"/>
            <wp:effectExtent l="0" t="0" r="0" b="0"/>
            <wp:docPr id="10" name="Рисунок 10" descr="Картинки по запросу &quot;похоронки времен вов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Картинки по запросу &quot;похоронки времен вов&quot;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F97" w:rsidRDefault="009B7F97" w:rsidP="00DB0E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AA08B67" wp14:editId="4C10A6FD">
            <wp:extent cx="4877435" cy="88392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D116E" w:rsidRPr="00DB0EDA" w:rsidRDefault="009B7F97" w:rsidP="00DB0E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2A32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327B" w:rsidRPr="002A327B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="002A327B">
        <w:rPr>
          <w:rFonts w:ascii="Times New Roman" w:hAnsi="Times New Roman" w:cs="Times New Roman"/>
          <w:b/>
          <w:sz w:val="24"/>
          <w:szCs w:val="24"/>
        </w:rPr>
        <w:tab/>
      </w:r>
    </w:p>
    <w:p w:rsidR="00983258" w:rsidRDefault="008803F5" w:rsidP="000F1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530CD7">
        <w:rPr>
          <w:rFonts w:ascii="Times New Roman" w:hAnsi="Times New Roman" w:cs="Times New Roman"/>
          <w:sz w:val="24"/>
          <w:szCs w:val="24"/>
        </w:rPr>
        <w:t xml:space="preserve">Изученная </w:t>
      </w:r>
      <w:r w:rsidR="002A327B">
        <w:rPr>
          <w:rFonts w:ascii="Times New Roman" w:hAnsi="Times New Roman" w:cs="Times New Roman"/>
          <w:sz w:val="24"/>
          <w:szCs w:val="24"/>
        </w:rPr>
        <w:t xml:space="preserve"> работа</w:t>
      </w:r>
      <w:proofErr w:type="gramEnd"/>
      <w:r w:rsidR="002A327B">
        <w:rPr>
          <w:rFonts w:ascii="Times New Roman" w:hAnsi="Times New Roman" w:cs="Times New Roman"/>
          <w:sz w:val="24"/>
          <w:szCs w:val="24"/>
        </w:rPr>
        <w:t xml:space="preserve"> на тему «П</w:t>
      </w:r>
      <w:r w:rsidR="009A576D">
        <w:rPr>
          <w:rFonts w:ascii="Times New Roman" w:hAnsi="Times New Roman" w:cs="Times New Roman"/>
          <w:sz w:val="24"/>
          <w:szCs w:val="24"/>
        </w:rPr>
        <w:t>исьма с фронта, слава дожившие до</w:t>
      </w:r>
      <w:r w:rsidR="002A327B">
        <w:rPr>
          <w:rFonts w:ascii="Times New Roman" w:hAnsi="Times New Roman" w:cs="Times New Roman"/>
          <w:sz w:val="24"/>
          <w:szCs w:val="24"/>
        </w:rPr>
        <w:t xml:space="preserve"> наших дней»</w:t>
      </w:r>
      <w:r w:rsidR="00B3244F">
        <w:rPr>
          <w:rFonts w:ascii="Times New Roman" w:hAnsi="Times New Roman" w:cs="Times New Roman"/>
          <w:sz w:val="24"/>
          <w:szCs w:val="24"/>
        </w:rPr>
        <w:t xml:space="preserve"> будет интересна каждому, кто интересуется историей Великой От</w:t>
      </w:r>
      <w:r w:rsidR="00DB0EDA">
        <w:rPr>
          <w:rFonts w:ascii="Times New Roman" w:hAnsi="Times New Roman" w:cs="Times New Roman"/>
          <w:sz w:val="24"/>
          <w:szCs w:val="24"/>
        </w:rPr>
        <w:t xml:space="preserve">ечественной войны. </w:t>
      </w:r>
    </w:p>
    <w:p w:rsidR="00CD5CF6" w:rsidRDefault="00CD5CF6" w:rsidP="00CD5CF6">
      <w:pPr>
        <w:pStyle w:val="ac"/>
        <w:shd w:val="clear" w:color="auto" w:fill="FFFFFF"/>
        <w:spacing w:before="0" w:beforeAutospacing="0" w:after="300" w:afterAutospacing="0"/>
        <w:jc w:val="both"/>
        <w:rPr>
          <w:color w:val="000000"/>
        </w:rPr>
      </w:pPr>
      <w:r w:rsidRPr="00CD5CF6">
        <w:rPr>
          <w:color w:val="000000"/>
        </w:rPr>
        <w:t>В процессе изучения материала для данного проекта я более подробно узнала о важном историческом периоде в жизни нашей страны. Узнала о том, что фронтовые письма были не только треугольники, но и почтовые карточки, закрытые письма, письма-секретки. Все они обязательно проверялись цензурой, о чем свидетельствуют штампы на письмах, зачеркнутые строчки. Для меня было новым то, что в такое трудное время была возможность переслать солдатам деньги и посылки. Переписка с родными была очень важна для солдата на фронте. Легче было переносить голод, чем длительные перерывы в получении письма из дома. Великая Отечественная война обострила любовь к родным. В письмах с фронта много интересной информации о чувствах и переживаниях людей, об их любви к Родине, о чувстве непримиримом к фашистам. Изучив их, я убедилась, что письма действительно являются источниками для изучения военной истории, истории Великой Отечественной войны. Великий праздник отмечает народ России 9 мая! Победа — это праздник, который объединяет и молодежь, и стариков. День Победы — это возможность отдать дань уважения всем, кто воевал или работал в тылу во время войны. Наша обязанность сохранить и передать память о тех, кто отдал жизнь за Родину!</w:t>
      </w:r>
    </w:p>
    <w:p w:rsidR="00CD5CF6" w:rsidRPr="00CD5CF6" w:rsidRDefault="00CD5CF6" w:rsidP="00CD5CF6">
      <w:pPr>
        <w:pStyle w:val="ac"/>
        <w:shd w:val="clear" w:color="auto" w:fill="FFFFFF"/>
        <w:spacing w:before="0" w:beforeAutospacing="0" w:after="300" w:afterAutospacing="0"/>
        <w:jc w:val="both"/>
        <w:rPr>
          <w:b/>
          <w:color w:val="000000"/>
        </w:rPr>
      </w:pPr>
      <w:r w:rsidRPr="00CD5CF6">
        <w:rPr>
          <w:b/>
          <w:color w:val="000000"/>
        </w:rPr>
        <w:lastRenderedPageBreak/>
        <w:t xml:space="preserve">                                     Вечная память защитникам Родины!</w:t>
      </w:r>
    </w:p>
    <w:p w:rsidR="00CD5CF6" w:rsidRDefault="00CD5CF6" w:rsidP="000F1ED5">
      <w:pPr>
        <w:rPr>
          <w:rFonts w:ascii="Times New Roman" w:hAnsi="Times New Roman" w:cs="Times New Roman"/>
          <w:sz w:val="24"/>
          <w:szCs w:val="24"/>
        </w:rPr>
      </w:pPr>
    </w:p>
    <w:p w:rsidR="00B95D02" w:rsidRDefault="00B95D02" w:rsidP="000F1ED5">
      <w:pPr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.</w:t>
      </w:r>
    </w:p>
    <w:p w:rsidR="00DB0EDA" w:rsidRPr="009A576D" w:rsidRDefault="00DB0EDA" w:rsidP="000F1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08C0442">
            <wp:extent cx="4877435" cy="246697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466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D116E" w:rsidRDefault="000D116E" w:rsidP="000F1ED5">
      <w:pPr>
        <w:rPr>
          <w:rFonts w:ascii="Times New Roman" w:hAnsi="Times New Roman" w:cs="Times New Roman"/>
          <w:sz w:val="24"/>
          <w:szCs w:val="24"/>
        </w:rPr>
      </w:pPr>
    </w:p>
    <w:p w:rsidR="000D116E" w:rsidRDefault="000D116E" w:rsidP="000F1ED5">
      <w:pPr>
        <w:rPr>
          <w:rFonts w:ascii="Times New Roman" w:hAnsi="Times New Roman" w:cs="Times New Roman"/>
          <w:sz w:val="24"/>
          <w:szCs w:val="24"/>
        </w:rPr>
      </w:pPr>
    </w:p>
    <w:p w:rsidR="000F1ED5" w:rsidRDefault="000F1ED5" w:rsidP="000F1ED5">
      <w:pPr>
        <w:tabs>
          <w:tab w:val="left" w:pos="29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E1A9F" w:rsidRDefault="000E1A9F" w:rsidP="000F1ED5">
      <w:pPr>
        <w:tabs>
          <w:tab w:val="left" w:pos="2955"/>
        </w:tabs>
        <w:rPr>
          <w:rFonts w:ascii="Times New Roman" w:hAnsi="Times New Roman" w:cs="Times New Roman"/>
          <w:sz w:val="24"/>
          <w:szCs w:val="24"/>
        </w:rPr>
      </w:pPr>
    </w:p>
    <w:p w:rsidR="009B7F97" w:rsidRDefault="009B7F97" w:rsidP="00B95D02">
      <w:pPr>
        <w:rPr>
          <w:rFonts w:ascii="Times New Roman" w:hAnsi="Times New Roman" w:cs="Times New Roman"/>
          <w:sz w:val="24"/>
          <w:szCs w:val="24"/>
        </w:rPr>
      </w:pPr>
    </w:p>
    <w:p w:rsidR="008803F5" w:rsidRPr="00B95D02" w:rsidRDefault="009B7F97" w:rsidP="00B95D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DB0EDA">
        <w:rPr>
          <w:rFonts w:ascii="Times New Roman" w:hAnsi="Times New Roman" w:cs="Times New Roman"/>
          <w:sz w:val="24"/>
          <w:szCs w:val="24"/>
        </w:rPr>
        <w:t xml:space="preserve"> </w:t>
      </w:r>
      <w:r w:rsidR="00B95D02">
        <w:rPr>
          <w:rFonts w:ascii="Times New Roman" w:hAnsi="Times New Roman" w:cs="Times New Roman"/>
          <w:sz w:val="24"/>
          <w:szCs w:val="24"/>
        </w:rPr>
        <w:t xml:space="preserve"> </w:t>
      </w:r>
      <w:r w:rsidR="008803F5" w:rsidRPr="004C3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использованной литературы</w:t>
      </w:r>
    </w:p>
    <w:p w:rsidR="00C6342E" w:rsidRPr="00C6342E" w:rsidRDefault="00C6342E" w:rsidP="00C6342E">
      <w:pPr>
        <w:rPr>
          <w:rFonts w:ascii="Times New Roman" w:hAnsi="Times New Roman" w:cs="Times New Roman"/>
          <w:b/>
          <w:sz w:val="24"/>
          <w:szCs w:val="24"/>
        </w:rPr>
      </w:pPr>
    </w:p>
    <w:p w:rsidR="00C6342E" w:rsidRDefault="008803F5" w:rsidP="00C6342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C6342E">
        <w:rPr>
          <w:rFonts w:ascii="Times New Roman" w:hAnsi="Times New Roman" w:cs="Times New Roman"/>
          <w:b/>
          <w:sz w:val="24"/>
          <w:szCs w:val="24"/>
        </w:rPr>
        <w:t>. Кондратов В.А. Говорят погибшие герои. Предсмертные письма борцов с фашизмом.</w:t>
      </w:r>
    </w:p>
    <w:p w:rsidR="00C6342E" w:rsidRDefault="008803F5" w:rsidP="00C6342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C6342E">
        <w:rPr>
          <w:rFonts w:ascii="Times New Roman" w:hAnsi="Times New Roman" w:cs="Times New Roman"/>
          <w:b/>
          <w:sz w:val="24"/>
          <w:szCs w:val="24"/>
        </w:rPr>
        <w:t>.</w:t>
      </w:r>
      <w:r w:rsidR="002F218C">
        <w:rPr>
          <w:rFonts w:ascii="Times New Roman" w:hAnsi="Times New Roman" w:cs="Times New Roman"/>
          <w:b/>
          <w:sz w:val="24"/>
          <w:szCs w:val="24"/>
        </w:rPr>
        <w:t>Маршак С.Я. Почта военная.</w:t>
      </w:r>
    </w:p>
    <w:p w:rsidR="00DB0EDA" w:rsidRPr="00C900E8" w:rsidRDefault="008803F5" w:rsidP="00C6342E">
      <w:pPr>
        <w:rPr>
          <w:rFonts w:ascii="Times New Roman" w:hAnsi="Times New Roman" w:cs="Times New Roman"/>
          <w:b/>
          <w:sz w:val="24"/>
          <w:szCs w:val="24"/>
        </w:rPr>
      </w:pPr>
      <w:r w:rsidRPr="00C900E8">
        <w:rPr>
          <w:rFonts w:ascii="Times New Roman" w:hAnsi="Times New Roman" w:cs="Times New Roman"/>
          <w:b/>
          <w:sz w:val="24"/>
          <w:szCs w:val="24"/>
        </w:rPr>
        <w:t>3</w:t>
      </w:r>
      <w:r w:rsidR="002F218C" w:rsidRPr="00C900E8">
        <w:rPr>
          <w:rFonts w:ascii="Times New Roman" w:hAnsi="Times New Roman" w:cs="Times New Roman"/>
          <w:b/>
          <w:sz w:val="24"/>
          <w:szCs w:val="24"/>
        </w:rPr>
        <w:t xml:space="preserve">. </w:t>
      </w:r>
      <w:hyperlink r:id="rId35" w:history="1">
        <w:r w:rsidR="009A576D" w:rsidRPr="00C900E8">
          <w:rPr>
            <w:rStyle w:val="ab"/>
            <w:rFonts w:ascii="Times New Roman" w:hAnsi="Times New Roman" w:cs="Times New Roman"/>
            <w:b/>
            <w:color w:val="auto"/>
            <w:sz w:val="24"/>
            <w:szCs w:val="24"/>
          </w:rPr>
          <w:t>letter@pismas</w:t>
        </w:r>
        <w:r w:rsidR="009A576D" w:rsidRPr="00C900E8">
          <w:rPr>
            <w:rStyle w:val="ab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fronta</w:t>
        </w:r>
        <w:r w:rsidR="009A576D" w:rsidRPr="00C900E8">
          <w:rPr>
            <w:rStyle w:val="ab"/>
            <w:rFonts w:ascii="Times New Roman" w:hAnsi="Times New Roman" w:cs="Times New Roman"/>
            <w:b/>
            <w:color w:val="auto"/>
            <w:sz w:val="24"/>
            <w:szCs w:val="24"/>
          </w:rPr>
          <w:t>.</w:t>
        </w:r>
        <w:r w:rsidR="009A576D" w:rsidRPr="00C900E8">
          <w:rPr>
            <w:rStyle w:val="ab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ru</w:t>
        </w:r>
      </w:hyperlink>
      <w:r w:rsidR="009A576D" w:rsidRPr="00C900E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A257B" w:rsidRPr="001A257B" w:rsidRDefault="008803F5" w:rsidP="001A257B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C900E8">
        <w:rPr>
          <w:b/>
        </w:rPr>
        <w:t>4.</w:t>
      </w:r>
      <w:r w:rsidRPr="00C900E8">
        <w:t xml:space="preserve"> </w:t>
      </w:r>
      <w:r w:rsidRPr="00DB0EDA">
        <w:rPr>
          <w:b/>
          <w:u w:val="single"/>
          <w:lang w:val="en-US"/>
        </w:rPr>
        <w:t>videouroki</w:t>
      </w:r>
      <w:r w:rsidRPr="00DB0EDA">
        <w:rPr>
          <w:b/>
          <w:u w:val="single"/>
        </w:rPr>
        <w:t>.</w:t>
      </w:r>
      <w:r w:rsidR="0061107C" w:rsidRPr="0061107C">
        <w:rPr>
          <w:color w:val="000000"/>
          <w:sz w:val="27"/>
          <w:szCs w:val="27"/>
        </w:rPr>
        <w:t xml:space="preserve"> </w:t>
      </w:r>
    </w:p>
    <w:p w:rsidR="0061107C" w:rsidRPr="001A257B" w:rsidRDefault="001A257B" w:rsidP="001A257B">
      <w:pPr>
        <w:pStyle w:val="ac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1A257B">
        <w:rPr>
          <w:b/>
          <w:color w:val="000000"/>
        </w:rPr>
        <w:t>5.</w:t>
      </w:r>
      <w:r w:rsidR="0061107C" w:rsidRPr="001A257B">
        <w:rPr>
          <w:b/>
          <w:color w:val="000000"/>
        </w:rPr>
        <w:t>Письма из школьного музея села</w:t>
      </w:r>
      <w:r w:rsidRPr="001A257B">
        <w:rPr>
          <w:b/>
          <w:color w:val="000000"/>
        </w:rPr>
        <w:t xml:space="preserve"> Барлук Куйтунского района</w:t>
      </w:r>
    </w:p>
    <w:p w:rsidR="0061107C" w:rsidRPr="0061107C" w:rsidRDefault="001A257B" w:rsidP="001A257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25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6.Материалы музея села</w:t>
      </w:r>
      <w:r w:rsidRPr="001A257B">
        <w:rPr>
          <w:b/>
          <w:color w:val="000000"/>
        </w:rPr>
        <w:t xml:space="preserve"> </w:t>
      </w:r>
      <w:r w:rsidRPr="001A257B">
        <w:rPr>
          <w:rFonts w:ascii="Times New Roman" w:hAnsi="Times New Roman" w:cs="Times New Roman"/>
          <w:b/>
          <w:color w:val="000000"/>
          <w:sz w:val="24"/>
          <w:szCs w:val="24"/>
        </w:rPr>
        <w:t>Барлук</w:t>
      </w:r>
    </w:p>
    <w:p w:rsidR="0061107C" w:rsidRPr="0061107C" w:rsidRDefault="001A257B" w:rsidP="001A257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25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</w:t>
      </w:r>
      <w:r w:rsidR="0061107C" w:rsidRPr="006110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Письма с фронта любимым… Сборник писем и воспоминаний военных лет/ Сост. Ред. </w:t>
      </w:r>
      <w:r w:rsidRPr="001A25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="0061107C" w:rsidRPr="006110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Г.Н. Белоглазова – Барнаул: Изд. «А.Р.Т.», 2007. – С. 96.</w:t>
      </w:r>
    </w:p>
    <w:p w:rsidR="0061107C" w:rsidRPr="0061107C" w:rsidRDefault="001A257B" w:rsidP="001A257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5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</w:t>
      </w:r>
      <w:r w:rsidR="0061107C" w:rsidRPr="006110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Статья из газеты</w:t>
      </w:r>
      <w:r w:rsidR="0061107C" w:rsidRPr="006110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 </w:t>
      </w:r>
      <w:hyperlink r:id="rId36" w:history="1">
        <w:r w:rsidR="0061107C" w:rsidRPr="001A257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Еженедельник "Аргументы и Факты" № 17 22/04/2015</w:t>
        </w:r>
      </w:hyperlink>
    </w:p>
    <w:p w:rsidR="0061107C" w:rsidRPr="0061107C" w:rsidRDefault="001A257B" w:rsidP="001A257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61107C" w:rsidRPr="006110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Источник: </w:t>
      </w:r>
      <w:hyperlink r:id="rId37" w:history="1">
        <w:r w:rsidR="0061107C" w:rsidRPr="001A257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книга «Фронтовые письма»</w:t>
        </w:r>
      </w:hyperlink>
      <w:r w:rsidR="0061107C" w:rsidRPr="006110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hyperlink r:id="rId38" w:history="1">
        <w:r w:rsidR="0061107C" w:rsidRPr="001A257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 бойце...</w:t>
        </w:r>
      </w:hyperlink>
    </w:p>
    <w:p w:rsidR="0061107C" w:rsidRPr="0061107C" w:rsidRDefault="001A257B" w:rsidP="001A257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="0061107C" w:rsidRPr="006110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Сайт </w:t>
      </w:r>
      <w:hyperlink r:id="rId39" w:history="1">
        <w:r w:rsidR="0061107C" w:rsidRPr="001A257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www.victory.mvk.ru</w:t>
        </w:r>
      </w:hyperlink>
      <w:r w:rsidR="0061107C" w:rsidRPr="006110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1107C" w:rsidRPr="0061107C" w:rsidRDefault="001A257B" w:rsidP="001A257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</w:t>
      </w:r>
      <w:r w:rsidR="0061107C" w:rsidRPr="006110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Сайт </w:t>
      </w:r>
      <w:hyperlink r:id="rId40" w:history="1">
        <w:r w:rsidR="0061107C" w:rsidRPr="001A257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http://vetert.ru/rossiya/volgogradskaya-oblast/sights/41-soldatskoe-pole.php</w:t>
        </w:r>
      </w:hyperlink>
    </w:p>
    <w:p w:rsidR="0061107C" w:rsidRPr="0061107C" w:rsidRDefault="001A257B" w:rsidP="001A257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</w:t>
      </w:r>
      <w:r w:rsidR="0061107C" w:rsidRPr="006110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Хроника Великой Отечественной войны:http://ru.wikipedia.org</w:t>
      </w:r>
    </w:p>
    <w:p w:rsidR="0061107C" w:rsidRPr="0061107C" w:rsidRDefault="001A257B" w:rsidP="001A257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13.</w:t>
      </w:r>
      <w:r w:rsidR="0061107C" w:rsidRPr="006110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Сайт </w:t>
      </w:r>
      <w:hyperlink r:id="rId41" w:history="1">
        <w:r w:rsidR="0061107C" w:rsidRPr="001A257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http://www.inpearls.ru/</w:t>
        </w:r>
      </w:hyperlink>
    </w:p>
    <w:p w:rsidR="00DB0EDA" w:rsidRPr="001A257B" w:rsidRDefault="00DB0EDA" w:rsidP="00C6342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107C" w:rsidRPr="0061107C" w:rsidRDefault="0061107C" w:rsidP="00C6342E">
      <w:pPr>
        <w:rPr>
          <w:rStyle w:val="ab"/>
          <w:rFonts w:ascii="Times New Roman" w:hAnsi="Times New Roman" w:cs="Times New Roman"/>
          <w:b/>
          <w:color w:val="auto"/>
          <w:sz w:val="24"/>
          <w:szCs w:val="24"/>
        </w:rPr>
      </w:pPr>
    </w:p>
    <w:p w:rsidR="007D7B39" w:rsidRPr="0061107C" w:rsidRDefault="007D7B39" w:rsidP="00C6342E">
      <w:pPr>
        <w:rPr>
          <w:rStyle w:val="ab"/>
          <w:rFonts w:ascii="Times New Roman" w:hAnsi="Times New Roman" w:cs="Times New Roman"/>
          <w:b/>
          <w:sz w:val="24"/>
          <w:szCs w:val="24"/>
        </w:rPr>
      </w:pPr>
    </w:p>
    <w:p w:rsidR="007D7B39" w:rsidRPr="0061107C" w:rsidRDefault="007D7B39" w:rsidP="00C6342E">
      <w:pPr>
        <w:rPr>
          <w:rStyle w:val="ab"/>
          <w:rFonts w:ascii="Times New Roman" w:hAnsi="Times New Roman" w:cs="Times New Roman"/>
          <w:b/>
          <w:sz w:val="24"/>
          <w:szCs w:val="24"/>
        </w:rPr>
      </w:pPr>
    </w:p>
    <w:p w:rsidR="007D7B39" w:rsidRPr="0061107C" w:rsidRDefault="001A257B" w:rsidP="00C6342E">
      <w:pPr>
        <w:rPr>
          <w:rStyle w:val="ab"/>
          <w:rFonts w:ascii="Times New Roman" w:hAnsi="Times New Roman" w:cs="Times New Roman"/>
          <w:b/>
          <w:sz w:val="24"/>
          <w:szCs w:val="24"/>
        </w:rPr>
      </w:pPr>
      <w:r>
        <w:rPr>
          <w:rStyle w:val="ab"/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4CCCA9C" wp14:editId="3F857087">
            <wp:extent cx="4877435" cy="240982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240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7B39" w:rsidRPr="0061107C" w:rsidRDefault="007D7B39" w:rsidP="00C6342E">
      <w:pPr>
        <w:rPr>
          <w:rStyle w:val="ab"/>
          <w:rFonts w:ascii="Times New Roman" w:hAnsi="Times New Roman" w:cs="Times New Roman"/>
          <w:b/>
          <w:sz w:val="24"/>
          <w:szCs w:val="24"/>
        </w:rPr>
      </w:pPr>
    </w:p>
    <w:p w:rsidR="007D7B39" w:rsidRPr="0061107C" w:rsidRDefault="007D7B39" w:rsidP="00C6342E">
      <w:pPr>
        <w:rPr>
          <w:rStyle w:val="ab"/>
          <w:rFonts w:ascii="Times New Roman" w:hAnsi="Times New Roman" w:cs="Times New Roman"/>
          <w:b/>
          <w:sz w:val="24"/>
          <w:szCs w:val="24"/>
        </w:rPr>
      </w:pPr>
    </w:p>
    <w:p w:rsidR="007D7B39" w:rsidRPr="0061107C" w:rsidRDefault="007D7B39" w:rsidP="00C6342E">
      <w:pPr>
        <w:rPr>
          <w:rStyle w:val="ab"/>
          <w:rFonts w:ascii="Times New Roman" w:hAnsi="Times New Roman" w:cs="Times New Roman"/>
          <w:b/>
          <w:sz w:val="24"/>
          <w:szCs w:val="24"/>
        </w:rPr>
      </w:pPr>
    </w:p>
    <w:p w:rsidR="007D7B39" w:rsidRPr="0061107C" w:rsidRDefault="007D7B39" w:rsidP="00C6342E">
      <w:pPr>
        <w:rPr>
          <w:rStyle w:val="ab"/>
          <w:rFonts w:ascii="Times New Roman" w:hAnsi="Times New Roman" w:cs="Times New Roman"/>
          <w:b/>
          <w:sz w:val="24"/>
          <w:szCs w:val="24"/>
        </w:rPr>
      </w:pPr>
    </w:p>
    <w:p w:rsidR="007D7B39" w:rsidRPr="0061107C" w:rsidRDefault="007D7B39" w:rsidP="00C6342E">
      <w:pPr>
        <w:rPr>
          <w:rStyle w:val="ab"/>
          <w:rFonts w:ascii="Times New Roman" w:hAnsi="Times New Roman" w:cs="Times New Roman"/>
          <w:b/>
          <w:sz w:val="24"/>
          <w:szCs w:val="24"/>
        </w:rPr>
      </w:pPr>
    </w:p>
    <w:p w:rsidR="007D7B39" w:rsidRPr="0061107C" w:rsidRDefault="007D7B39" w:rsidP="00C6342E">
      <w:pPr>
        <w:rPr>
          <w:rStyle w:val="ab"/>
          <w:rFonts w:ascii="Times New Roman" w:hAnsi="Times New Roman" w:cs="Times New Roman"/>
          <w:b/>
          <w:sz w:val="24"/>
          <w:szCs w:val="24"/>
        </w:rPr>
      </w:pPr>
    </w:p>
    <w:p w:rsidR="007D7B39" w:rsidRDefault="007D7B39" w:rsidP="00C6342E">
      <w:pPr>
        <w:rPr>
          <w:rStyle w:val="ab"/>
          <w:rFonts w:ascii="Times New Roman" w:hAnsi="Times New Roman" w:cs="Times New Roman"/>
          <w:b/>
          <w:sz w:val="24"/>
          <w:szCs w:val="24"/>
          <w:lang w:val="en-US"/>
        </w:rPr>
      </w:pPr>
    </w:p>
    <w:p w:rsidR="007D7B39" w:rsidRDefault="007D7B39" w:rsidP="00C6342E">
      <w:pPr>
        <w:rPr>
          <w:rStyle w:val="ab"/>
          <w:rFonts w:ascii="Times New Roman" w:hAnsi="Times New Roman" w:cs="Times New Roman"/>
          <w:b/>
          <w:sz w:val="24"/>
          <w:szCs w:val="24"/>
          <w:lang w:val="en-US"/>
        </w:rPr>
      </w:pPr>
    </w:p>
    <w:p w:rsidR="007D7B39" w:rsidRDefault="007D7B39" w:rsidP="00C6342E">
      <w:pPr>
        <w:rPr>
          <w:rStyle w:val="ab"/>
          <w:rFonts w:ascii="Times New Roman" w:hAnsi="Times New Roman" w:cs="Times New Roman"/>
          <w:b/>
          <w:sz w:val="24"/>
          <w:szCs w:val="24"/>
          <w:lang w:val="en-US"/>
        </w:rPr>
      </w:pPr>
    </w:p>
    <w:p w:rsidR="007D7B39" w:rsidRDefault="007D7B39" w:rsidP="00C6342E">
      <w:pPr>
        <w:rPr>
          <w:rStyle w:val="ab"/>
          <w:rFonts w:ascii="Times New Roman" w:hAnsi="Times New Roman" w:cs="Times New Roman"/>
          <w:b/>
          <w:sz w:val="24"/>
          <w:szCs w:val="24"/>
          <w:lang w:val="en-US"/>
        </w:rPr>
      </w:pPr>
    </w:p>
    <w:p w:rsidR="007D7B39" w:rsidRDefault="007D7B39" w:rsidP="00C6342E">
      <w:pPr>
        <w:rPr>
          <w:rStyle w:val="ab"/>
          <w:rFonts w:ascii="Times New Roman" w:hAnsi="Times New Roman" w:cs="Times New Roman"/>
          <w:b/>
          <w:sz w:val="24"/>
          <w:szCs w:val="24"/>
          <w:lang w:val="en-US"/>
        </w:rPr>
      </w:pPr>
    </w:p>
    <w:p w:rsidR="007D7B39" w:rsidRDefault="007D7B39" w:rsidP="00C6342E">
      <w:pPr>
        <w:rPr>
          <w:rStyle w:val="ab"/>
          <w:rFonts w:ascii="Times New Roman" w:hAnsi="Times New Roman" w:cs="Times New Roman"/>
          <w:b/>
          <w:sz w:val="24"/>
          <w:szCs w:val="24"/>
          <w:lang w:val="en-US"/>
        </w:rPr>
      </w:pPr>
    </w:p>
    <w:p w:rsidR="007D7B39" w:rsidRDefault="007D7B39" w:rsidP="00C6342E">
      <w:pPr>
        <w:rPr>
          <w:rStyle w:val="ab"/>
          <w:rFonts w:ascii="Times New Roman" w:hAnsi="Times New Roman" w:cs="Times New Roman"/>
          <w:b/>
          <w:sz w:val="24"/>
          <w:szCs w:val="24"/>
          <w:lang w:val="en-US"/>
        </w:rPr>
      </w:pPr>
    </w:p>
    <w:p w:rsidR="007D7B39" w:rsidRDefault="007D7B39" w:rsidP="00C6342E">
      <w:pPr>
        <w:rPr>
          <w:rStyle w:val="ab"/>
          <w:rFonts w:ascii="Times New Roman" w:hAnsi="Times New Roman" w:cs="Times New Roman"/>
          <w:b/>
          <w:sz w:val="24"/>
          <w:szCs w:val="24"/>
          <w:lang w:val="en-US"/>
        </w:rPr>
      </w:pPr>
    </w:p>
    <w:p w:rsidR="007D7B39" w:rsidRDefault="007D7B39" w:rsidP="00C6342E">
      <w:pPr>
        <w:rPr>
          <w:rStyle w:val="ab"/>
          <w:rFonts w:ascii="Times New Roman" w:hAnsi="Times New Roman" w:cs="Times New Roman"/>
          <w:b/>
          <w:sz w:val="24"/>
          <w:szCs w:val="24"/>
          <w:lang w:val="en-US"/>
        </w:rPr>
      </w:pPr>
    </w:p>
    <w:p w:rsidR="007D7B39" w:rsidRDefault="007D7B39" w:rsidP="00C6342E">
      <w:pPr>
        <w:rPr>
          <w:rStyle w:val="ab"/>
          <w:rFonts w:ascii="Times New Roman" w:hAnsi="Times New Roman" w:cs="Times New Roman"/>
          <w:b/>
          <w:sz w:val="24"/>
          <w:szCs w:val="24"/>
          <w:lang w:val="en-US"/>
        </w:rPr>
      </w:pPr>
    </w:p>
    <w:p w:rsidR="007D7B39" w:rsidRPr="008803F5" w:rsidRDefault="007D7B39" w:rsidP="00C6342E">
      <w:pPr>
        <w:rPr>
          <w:rFonts w:ascii="Times New Roman" w:hAnsi="Times New Roman" w:cs="Times New Roman"/>
          <w:b/>
          <w:sz w:val="24"/>
          <w:szCs w:val="24"/>
        </w:rPr>
      </w:pPr>
    </w:p>
    <w:sectPr w:rsidR="007D7B39" w:rsidRPr="008803F5" w:rsidSect="009B7F97">
      <w:footerReference w:type="default" r:id="rId43"/>
      <w:pgSz w:w="11907" w:h="16839" w:code="9"/>
      <w:pgMar w:top="1440" w:right="1080" w:bottom="1440" w:left="1080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332" w:rsidRDefault="00B92332" w:rsidP="00F315B7">
      <w:pPr>
        <w:spacing w:after="0" w:line="240" w:lineRule="auto"/>
      </w:pPr>
      <w:r>
        <w:separator/>
      </w:r>
    </w:p>
  </w:endnote>
  <w:endnote w:type="continuationSeparator" w:id="0">
    <w:p w:rsidR="00B92332" w:rsidRDefault="00B92332" w:rsidP="00F3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FEA" w:rsidRDefault="00757FEA" w:rsidP="008803F5">
    <w:pPr>
      <w:pStyle w:val="a6"/>
      <w:jc w:val="center"/>
    </w:pPr>
  </w:p>
  <w:p w:rsidR="00757FEA" w:rsidRDefault="00757FE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332" w:rsidRDefault="00B92332" w:rsidP="00F315B7">
      <w:pPr>
        <w:spacing w:after="0" w:line="240" w:lineRule="auto"/>
      </w:pPr>
      <w:r>
        <w:separator/>
      </w:r>
    </w:p>
  </w:footnote>
  <w:footnote w:type="continuationSeparator" w:id="0">
    <w:p w:rsidR="00B92332" w:rsidRDefault="00B92332" w:rsidP="00F31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D6F76"/>
    <w:multiLevelType w:val="multilevel"/>
    <w:tmpl w:val="AF3AC7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E0F15"/>
    <w:multiLevelType w:val="hybridMultilevel"/>
    <w:tmpl w:val="790AD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375F0"/>
    <w:multiLevelType w:val="hybridMultilevel"/>
    <w:tmpl w:val="A198E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87A78"/>
    <w:multiLevelType w:val="hybridMultilevel"/>
    <w:tmpl w:val="5608C4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031B6"/>
    <w:multiLevelType w:val="hybridMultilevel"/>
    <w:tmpl w:val="A142F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E00D7"/>
    <w:multiLevelType w:val="hybridMultilevel"/>
    <w:tmpl w:val="B75CF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266F8"/>
    <w:multiLevelType w:val="hybridMultilevel"/>
    <w:tmpl w:val="F1D07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C6E0B"/>
    <w:multiLevelType w:val="hybridMultilevel"/>
    <w:tmpl w:val="EF2E7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616D2"/>
    <w:multiLevelType w:val="hybridMultilevel"/>
    <w:tmpl w:val="5B763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B71C4"/>
    <w:multiLevelType w:val="hybridMultilevel"/>
    <w:tmpl w:val="5AE2E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575C4"/>
    <w:multiLevelType w:val="hybridMultilevel"/>
    <w:tmpl w:val="343E8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A65586"/>
    <w:multiLevelType w:val="hybridMultilevel"/>
    <w:tmpl w:val="3C421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63B68"/>
    <w:multiLevelType w:val="hybridMultilevel"/>
    <w:tmpl w:val="67DCE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D82A12"/>
    <w:multiLevelType w:val="hybridMultilevel"/>
    <w:tmpl w:val="42A8B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0C635F"/>
    <w:multiLevelType w:val="hybridMultilevel"/>
    <w:tmpl w:val="F50A2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5B1C13"/>
    <w:multiLevelType w:val="hybridMultilevel"/>
    <w:tmpl w:val="93EA1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687CBF"/>
    <w:multiLevelType w:val="hybridMultilevel"/>
    <w:tmpl w:val="0FD25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43308"/>
    <w:multiLevelType w:val="multilevel"/>
    <w:tmpl w:val="EF067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7BB159E"/>
    <w:multiLevelType w:val="hybridMultilevel"/>
    <w:tmpl w:val="252EB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CA38BA"/>
    <w:multiLevelType w:val="hybridMultilevel"/>
    <w:tmpl w:val="CFA8F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5"/>
  </w:num>
  <w:num w:numId="5">
    <w:abstractNumId w:val="12"/>
  </w:num>
  <w:num w:numId="6">
    <w:abstractNumId w:val="6"/>
  </w:num>
  <w:num w:numId="7">
    <w:abstractNumId w:val="13"/>
  </w:num>
  <w:num w:numId="8">
    <w:abstractNumId w:val="19"/>
  </w:num>
  <w:num w:numId="9">
    <w:abstractNumId w:val="18"/>
  </w:num>
  <w:num w:numId="10">
    <w:abstractNumId w:val="11"/>
  </w:num>
  <w:num w:numId="11">
    <w:abstractNumId w:val="3"/>
  </w:num>
  <w:num w:numId="12">
    <w:abstractNumId w:val="9"/>
  </w:num>
  <w:num w:numId="13">
    <w:abstractNumId w:val="4"/>
  </w:num>
  <w:num w:numId="14">
    <w:abstractNumId w:val="16"/>
  </w:num>
  <w:num w:numId="15">
    <w:abstractNumId w:val="14"/>
  </w:num>
  <w:num w:numId="16">
    <w:abstractNumId w:val="7"/>
  </w:num>
  <w:num w:numId="17">
    <w:abstractNumId w:val="15"/>
  </w:num>
  <w:num w:numId="18">
    <w:abstractNumId w:val="1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256"/>
    <w:rsid w:val="00015231"/>
    <w:rsid w:val="000263E2"/>
    <w:rsid w:val="00036B62"/>
    <w:rsid w:val="000422DB"/>
    <w:rsid w:val="000911CD"/>
    <w:rsid w:val="00093E82"/>
    <w:rsid w:val="000C3115"/>
    <w:rsid w:val="000D116E"/>
    <w:rsid w:val="000D14DC"/>
    <w:rsid w:val="000E19B9"/>
    <w:rsid w:val="000E1A9F"/>
    <w:rsid w:val="000E32EF"/>
    <w:rsid w:val="000F1ED5"/>
    <w:rsid w:val="00106B85"/>
    <w:rsid w:val="0014457C"/>
    <w:rsid w:val="001A257B"/>
    <w:rsid w:val="002153DC"/>
    <w:rsid w:val="002358C1"/>
    <w:rsid w:val="00292306"/>
    <w:rsid w:val="002A327B"/>
    <w:rsid w:val="002A4961"/>
    <w:rsid w:val="002F218C"/>
    <w:rsid w:val="003056A1"/>
    <w:rsid w:val="00334D5C"/>
    <w:rsid w:val="003829D7"/>
    <w:rsid w:val="0038328E"/>
    <w:rsid w:val="003A5C6A"/>
    <w:rsid w:val="003D1D5D"/>
    <w:rsid w:val="003D77B2"/>
    <w:rsid w:val="0046065A"/>
    <w:rsid w:val="004E0B20"/>
    <w:rsid w:val="00530CD7"/>
    <w:rsid w:val="00537FF1"/>
    <w:rsid w:val="00566B59"/>
    <w:rsid w:val="0057271B"/>
    <w:rsid w:val="005745CE"/>
    <w:rsid w:val="00586E52"/>
    <w:rsid w:val="005B7256"/>
    <w:rsid w:val="0061107C"/>
    <w:rsid w:val="00644876"/>
    <w:rsid w:val="00663D2F"/>
    <w:rsid w:val="006677AD"/>
    <w:rsid w:val="006A1221"/>
    <w:rsid w:val="006A139D"/>
    <w:rsid w:val="006C4555"/>
    <w:rsid w:val="006F15B0"/>
    <w:rsid w:val="00735A1A"/>
    <w:rsid w:val="007400AA"/>
    <w:rsid w:val="00755B0C"/>
    <w:rsid w:val="00757FEA"/>
    <w:rsid w:val="007B17BD"/>
    <w:rsid w:val="007C4EC5"/>
    <w:rsid w:val="007D78C6"/>
    <w:rsid w:val="007D7B39"/>
    <w:rsid w:val="00815F27"/>
    <w:rsid w:val="00824D67"/>
    <w:rsid w:val="00857870"/>
    <w:rsid w:val="008614DA"/>
    <w:rsid w:val="00866D85"/>
    <w:rsid w:val="008803F5"/>
    <w:rsid w:val="008A7809"/>
    <w:rsid w:val="008C16A0"/>
    <w:rsid w:val="008D7DF0"/>
    <w:rsid w:val="00920EA8"/>
    <w:rsid w:val="00924481"/>
    <w:rsid w:val="00960613"/>
    <w:rsid w:val="00983258"/>
    <w:rsid w:val="009915D0"/>
    <w:rsid w:val="009A576D"/>
    <w:rsid w:val="009B00C4"/>
    <w:rsid w:val="009B7F97"/>
    <w:rsid w:val="00A5510A"/>
    <w:rsid w:val="00AC0E20"/>
    <w:rsid w:val="00AC237A"/>
    <w:rsid w:val="00AD11D9"/>
    <w:rsid w:val="00AE6A96"/>
    <w:rsid w:val="00B309A4"/>
    <w:rsid w:val="00B3244F"/>
    <w:rsid w:val="00B475DD"/>
    <w:rsid w:val="00B84F90"/>
    <w:rsid w:val="00B92332"/>
    <w:rsid w:val="00B95D02"/>
    <w:rsid w:val="00B97EB9"/>
    <w:rsid w:val="00BA7450"/>
    <w:rsid w:val="00BE4052"/>
    <w:rsid w:val="00C239FB"/>
    <w:rsid w:val="00C32437"/>
    <w:rsid w:val="00C6342E"/>
    <w:rsid w:val="00C74BE1"/>
    <w:rsid w:val="00C75935"/>
    <w:rsid w:val="00C900E8"/>
    <w:rsid w:val="00C932AA"/>
    <w:rsid w:val="00CB2903"/>
    <w:rsid w:val="00CC304F"/>
    <w:rsid w:val="00CD5CF6"/>
    <w:rsid w:val="00CE68C7"/>
    <w:rsid w:val="00CF28FD"/>
    <w:rsid w:val="00D07B0F"/>
    <w:rsid w:val="00D16DDD"/>
    <w:rsid w:val="00D43C80"/>
    <w:rsid w:val="00D62513"/>
    <w:rsid w:val="00D81CAD"/>
    <w:rsid w:val="00D82A51"/>
    <w:rsid w:val="00DB0EDA"/>
    <w:rsid w:val="00E925E6"/>
    <w:rsid w:val="00ED5789"/>
    <w:rsid w:val="00F00D4D"/>
    <w:rsid w:val="00F315B7"/>
    <w:rsid w:val="00F44667"/>
    <w:rsid w:val="00F710AD"/>
    <w:rsid w:val="00FA15C5"/>
    <w:rsid w:val="00FE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D453B4-5CA1-447A-865E-42805537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139D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31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15B7"/>
  </w:style>
  <w:style w:type="paragraph" w:styleId="a6">
    <w:name w:val="footer"/>
    <w:basedOn w:val="a"/>
    <w:link w:val="a7"/>
    <w:uiPriority w:val="99"/>
    <w:unhideWhenUsed/>
    <w:rsid w:val="00F31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15B7"/>
  </w:style>
  <w:style w:type="table" w:styleId="a8">
    <w:name w:val="Table Grid"/>
    <w:basedOn w:val="a1"/>
    <w:uiPriority w:val="59"/>
    <w:rsid w:val="00824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00D4D"/>
    <w:pPr>
      <w:ind w:left="720"/>
      <w:contextualSpacing/>
    </w:pPr>
  </w:style>
  <w:style w:type="character" w:styleId="aa">
    <w:name w:val="line number"/>
    <w:basedOn w:val="a0"/>
    <w:uiPriority w:val="99"/>
    <w:semiHidden/>
    <w:unhideWhenUsed/>
    <w:rsid w:val="00FA15C5"/>
  </w:style>
  <w:style w:type="character" w:styleId="ab">
    <w:name w:val="Hyperlink"/>
    <w:basedOn w:val="a0"/>
    <w:uiPriority w:val="99"/>
    <w:unhideWhenUsed/>
    <w:rsid w:val="00C6342E"/>
    <w:rPr>
      <w:color w:val="99CA3C" w:themeColor="hyperlink"/>
      <w:u w:val="single"/>
    </w:rPr>
  </w:style>
  <w:style w:type="character" w:customStyle="1" w:styleId="hl">
    <w:name w:val="hl"/>
    <w:basedOn w:val="a0"/>
    <w:rsid w:val="007C4EC5"/>
  </w:style>
  <w:style w:type="paragraph" w:styleId="ac">
    <w:name w:val="Normal (Web)"/>
    <w:basedOn w:val="a"/>
    <w:uiPriority w:val="99"/>
    <w:unhideWhenUsed/>
    <w:rsid w:val="00537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oltip">
    <w:name w:val="tooltip"/>
    <w:basedOn w:val="a0"/>
    <w:rsid w:val="00CB2903"/>
  </w:style>
  <w:style w:type="character" w:styleId="ad">
    <w:name w:val="Strong"/>
    <w:basedOn w:val="a0"/>
    <w:uiPriority w:val="22"/>
    <w:qFormat/>
    <w:rsid w:val="00B95D02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BE4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E40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1115">
          <w:marLeft w:val="0"/>
          <w:marRight w:val="0"/>
          <w:marTop w:val="0"/>
          <w:marBottom w:val="0"/>
          <w:divBdr>
            <w:top w:val="single" w:sz="18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4320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551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3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220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81419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91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903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422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47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329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298244">
                                      <w:marLeft w:val="0"/>
                                      <w:marRight w:val="0"/>
                                      <w:marTop w:val="375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1048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955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254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93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32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19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9720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99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46709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single" w:sz="6" w:space="8" w:color="EBEBE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249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021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398813">
                                              <w:marLeft w:val="0"/>
                                              <w:marRight w:val="375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8162601">
                                              <w:marLeft w:val="21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119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5803307">
                                              <w:marLeft w:val="2115"/>
                                              <w:marRight w:val="0"/>
                                              <w:marTop w:val="25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1399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522583">
                                              <w:marLeft w:val="0"/>
                                              <w:marRight w:val="375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9597677">
                                              <w:marLeft w:val="21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348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2265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7170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32479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17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7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391218">
                                              <w:marLeft w:val="0"/>
                                              <w:marRight w:val="375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6398652">
                                              <w:marLeft w:val="21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6840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8521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5539988">
                                              <w:marLeft w:val="0"/>
                                              <w:marRight w:val="375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3065727">
                                              <w:marLeft w:val="21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4513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1433248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992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811608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5" w:color="CCCCCC"/>
                                <w:right w:val="single" w:sz="6" w:space="2" w:color="CCCCCC"/>
                              </w:divBdr>
                              <w:divsChild>
                                <w:div w:id="1696926931">
                                  <w:marLeft w:val="0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215575">
                                  <w:marLeft w:val="0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978624">
                                  <w:marLeft w:val="0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030233">
                                  <w:marLeft w:val="0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525460">
                                  <w:marLeft w:val="0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025291">
                                  <w:marLeft w:val="0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759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130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62852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single" w:sz="6" w:space="8" w:color="EBEBEB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968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060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84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538289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0502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49928086">
                                          <w:marLeft w:val="0"/>
                                          <w:marRight w:val="0"/>
                                          <w:marTop w:val="22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657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354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8088852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853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8883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066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812572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033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75029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single" w:sz="6" w:space="8" w:color="EEEEEE"/>
                            <w:left w:val="single" w:sz="6" w:space="8" w:color="EEEEEE"/>
                            <w:bottom w:val="single" w:sz="6" w:space="8" w:color="EEEEEE"/>
                            <w:right w:val="single" w:sz="6" w:space="8" w:color="EEEEEE"/>
                          </w:divBdr>
                          <w:divsChild>
                            <w:div w:id="611283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49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766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459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992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62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9003108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849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2353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512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9990896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654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6919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11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5955731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835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196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279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0575985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231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5300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55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4243582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978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8809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712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4525542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6958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2255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325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0861725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626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1319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107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719876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781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869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928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1793529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4641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020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905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81936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single" w:sz="6" w:space="8" w:color="EEEEEE"/>
                            <w:left w:val="single" w:sz="6" w:space="8" w:color="EEEEEE"/>
                            <w:bottom w:val="single" w:sz="6" w:space="8" w:color="EEEEEE"/>
                            <w:right w:val="single" w:sz="6" w:space="8" w:color="EEEEEE"/>
                          </w:divBdr>
                        </w:div>
                        <w:div w:id="183464413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single" w:sz="6" w:space="8" w:color="EEEEEE"/>
                            <w:left w:val="single" w:sz="6" w:space="8" w:color="EEEEEE"/>
                            <w:bottom w:val="single" w:sz="6" w:space="8" w:color="EEEEEE"/>
                            <w:right w:val="single" w:sz="6" w:space="8" w:color="EEEEEE"/>
                          </w:divBdr>
                          <w:divsChild>
                            <w:div w:id="915017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40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single" w:sz="6" w:space="8" w:color="EEEEEE"/>
                            <w:left w:val="single" w:sz="6" w:space="8" w:color="EEEEEE"/>
                            <w:bottom w:val="single" w:sz="6" w:space="8" w:color="EEEEEE"/>
                            <w:right w:val="single" w:sz="6" w:space="8" w:color="EEEEEE"/>
                          </w:divBdr>
                          <w:divsChild>
                            <w:div w:id="1754088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27663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439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461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443957">
                                              <w:marLeft w:val="0"/>
                                              <w:marRight w:val="375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6992380">
                                              <w:marLeft w:val="16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771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067335">
                                              <w:marLeft w:val="0"/>
                                              <w:marRight w:val="375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2933703">
                                              <w:marLeft w:val="16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6981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999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9511113">
                                              <w:marLeft w:val="0"/>
                                              <w:marRight w:val="375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9622445">
                                              <w:marLeft w:val="16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051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42167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303187">
                                              <w:marLeft w:val="0"/>
                                              <w:marRight w:val="375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1141319">
                                              <w:marLeft w:val="16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573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2907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813423">
                                              <w:marLeft w:val="0"/>
                                              <w:marRight w:val="375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3534705">
                                              <w:marLeft w:val="16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2369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6870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140028">
                                              <w:marLeft w:val="0"/>
                                              <w:marRight w:val="375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2285307">
                                              <w:marLeft w:val="16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0894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55210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6714219">
                                              <w:marLeft w:val="0"/>
                                              <w:marRight w:val="375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3400136">
                                              <w:marLeft w:val="16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061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962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4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s://ru.wikipedia.org/wiki/290-%D1%8F_%D1%81%D1%82%D1%80%D0%B5%D0%BB%D0%BA%D0%BE%D0%B2%D0%B0%D1%8F_%D0%B4%D0%B8%D0%B2%D0%B8%D0%B7%D0%B8%D1%8F" TargetMode="External"/><Relationship Id="rId26" Type="http://schemas.openxmlformats.org/officeDocument/2006/relationships/hyperlink" Target="https://ru.wikipedia.org/wiki/%D0%9E%D1%84%D0%B8%D1%86%D0%B5%D1%80" TargetMode="External"/><Relationship Id="rId39" Type="http://schemas.openxmlformats.org/officeDocument/2006/relationships/hyperlink" Target="https://infourok.ru/go.html?href=http%3A%2F%2Fwww.victory.mvk.ru%2F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wikipedia.org/wiki/%D0%90%D1%80%D0%BC%D0%B8%D1%8F" TargetMode="External"/><Relationship Id="rId34" Type="http://schemas.openxmlformats.org/officeDocument/2006/relationships/image" Target="media/image8.png"/><Relationship Id="rId42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ru.wikipedia.org/wiki/%D0%A0%D0%B0%D0%B1%D0%BE%D1%87%D0%B5-%D0%9A%D1%80%D0%B5%D1%81%D1%82%D1%8C%D1%8F%D0%BD%D1%81%D0%BA%D0%B0%D1%8F_%D0%9A%D1%80%D0%B0%D1%81%D0%BD%D0%B0%D1%8F_%D0%90%D1%80%D0%BC%D0%B8%D1%8F" TargetMode="External"/><Relationship Id="rId25" Type="http://schemas.openxmlformats.org/officeDocument/2006/relationships/hyperlink" Target="https://ru.wikipedia.org/wiki/%D0%9F%D0%BE%D0%BB%D0%B5%D0%B2%D0%B0%D1%8F_%D0%BF%D0%BE%D1%87%D1%82%D0%B0" TargetMode="External"/><Relationship Id="rId33" Type="http://schemas.openxmlformats.org/officeDocument/2006/relationships/image" Target="media/image7.jpeg"/><Relationship Id="rId38" Type="http://schemas.openxmlformats.org/officeDocument/2006/relationships/hyperlink" Target="https://infourok.ru/go.html?href=http%3A%2F%2Fpismasfronta.ru%2Fsoldiers%2F5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20" Type="http://schemas.openxmlformats.org/officeDocument/2006/relationships/hyperlink" Target="https://ru.wikipedia.org/wiki/%D0%94%D0%B8%D1%81%D0%BB%D0%BE%D0%BA%D0%B0%D1%86%D0%B8%D1%8F_(%D0%B2%D0%BE%D0%B5%D0%BD%D0%BD%D0%BE%D0%B5_%D0%B4%D0%B5%D0%BB%D0%BE)" TargetMode="External"/><Relationship Id="rId29" Type="http://schemas.openxmlformats.org/officeDocument/2006/relationships/hyperlink" Target="https://ru.wikipedia.org/wiki/%D0%A1%D0%BE%D0%B2%D0%B5%D1%82_%D0%BD%D0%B0%D1%80%D0%BE%D0%B4%D0%BD%D1%8B%D1%85_%D0%BA%D0%BE%D0%BC%D0%B8%D1%81%D1%81%D0%B0%D1%80%D0%BE%D0%B2_%D0%A1%D0%A1%D0%A1%D0%A0" TargetMode="External"/><Relationship Id="rId41" Type="http://schemas.openxmlformats.org/officeDocument/2006/relationships/hyperlink" Target="https://infourok.ru/go.html?href=http%3A%2F%2Fwww.inpearls.ru%2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ru.wikipedia.org/wiki/%D0%93%D0%B5%D0%BD%D0%B5%D1%80%D0%B0%D0%BB%D1%8C%D0%BD%D1%8B%D0%B9_%D1%88%D1%82%D0%B0%D0%B1" TargetMode="External"/><Relationship Id="rId32" Type="http://schemas.openxmlformats.org/officeDocument/2006/relationships/hyperlink" Target="https://ru.wikipedia.org/wiki/%D0%9D%D0%B0%D1%80%D0%BE%D0%B4%D0%BD%D1%8B%D0%B9_%D0%9A%D0%BE%D0%BC%D0%B8%D1%81%D1%81%D0%B0%D1%80%D0%B8%D0%B0%D1%82_%D1%81%D0%B2%D1%8F%D0%B7%D0%B8_%D0%A1%D0%A1%D0%A1%D0%A0" TargetMode="External"/><Relationship Id="rId37" Type="http://schemas.openxmlformats.org/officeDocument/2006/relationships/hyperlink" Target="https://infourok.ru/go.html?href=http%3A%2F%2Fpismasfronta.ru%2Fsearch%2F%3Ffilter%3Dsource%26filterBy%3D%25D0%25BA%25D0%25BD%25D0%25B8%25D0%25B3%25D0%25B0%2B%25C2%25AB%25D0%25A4%25D1%2580%25D0%25BE%25D0%25BD%25D1%2582%25D0%25BE%25D0%25B2%25D1%258B%25D0%25B5%2B%25D0%25BF%25D0%25B8%25D1%2581%25D1%258C%25D0%25BC%25D0%25B0%25C2%25BB" TargetMode="External"/><Relationship Id="rId40" Type="http://schemas.openxmlformats.org/officeDocument/2006/relationships/hyperlink" Target="https://infourok.ru/go.html?href=http%3A%2F%2Fvetert.ru%2Frossiya%2Fvolgogradskaya-oblast%2Fsights%2F41-soldatskoe-pole.php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4%D0%B8%D0%B2%D0%B8%D0%B7%D0%B8%D1%8F" TargetMode="External"/><Relationship Id="rId23" Type="http://schemas.openxmlformats.org/officeDocument/2006/relationships/hyperlink" Target="https://ru.wikipedia.org/wiki/%D0%9D%D0%B0%D1%80%D0%BE%D0%B4%D0%BD%D1%8B%D0%B9_%D0%9A%D0%BE%D0%BC%D0%B8%D1%81%D1%81%D0%B0%D1%80%D0%B8%D0%B0%D1%82_%D0%BE%D0%B1%D0%BE%D1%80%D0%BE%D0%BD%D1%8B_%D0%A1%D0%A1%D0%A1%D0%A0" TargetMode="External"/><Relationship Id="rId28" Type="http://schemas.openxmlformats.org/officeDocument/2006/relationships/hyperlink" Target="https://ru.wikipedia.org/wiki/%D0%92%D0%BE%D0%B9%D1%81%D0%BA%D0%BE_%D0%9F%D0%BE%D0%BB%D1%8C%D1%81%D0%BA%D0%BE%D0%B5" TargetMode="External"/><Relationship Id="rId36" Type="http://schemas.openxmlformats.org/officeDocument/2006/relationships/hyperlink" Target="https://infourok.ru/go.html?href=http%3A%2F%2Fwww.aif.ru%2Fgazeta%2Fnumber%2F19054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s://ru.wikipedia.org/wiki/%D0%92%D0%BE%D0%B5%D0%BD%D0%BD%D0%B0%D1%8F_%D1%80%D0%B0%D0%B7%D0%B2%D0%B5%D0%B4%D0%BA%D0%B0" TargetMode="External"/><Relationship Id="rId31" Type="http://schemas.openxmlformats.org/officeDocument/2006/relationships/hyperlink" Target="https://ru.wikipedia.org/wiki/%D0%9D%D0%B0%D1%80%D0%BE%D0%B4%D0%BD%D1%8B%D0%B9_%D0%BA%D0%BE%D0%BC%D0%B8%D1%81%D1%81%D0%B0%D1%80%D0%B8%D0%B0%D1%82_%D0%BF%D1%83%D1%82%D0%B5%D0%B9_%D1%81%D0%BE%D0%BE%D0%B1%D1%89%D0%B5%D0%BD%D0%B8%D1%8F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ru.wikipedia.org/wiki/%D0%9F%D0%BE%D1%87%D1%82%D0%BE%D0%B2%D1%8B%D0%B9_%D1%88%D1%82%D0%B5%D0%BC%D0%BF%D0%B5%D0%BB%D1%8C" TargetMode="External"/><Relationship Id="rId22" Type="http://schemas.openxmlformats.org/officeDocument/2006/relationships/hyperlink" Target="https://ru.wikipedia.org/wiki/%D0%92%D0%BE%D0%B5%D0%BD%D0%BD%D1%8B%D0%B9_%D0%BE%D0%BA%D1%80%D1%83%D0%B3" TargetMode="External"/><Relationship Id="rId27" Type="http://schemas.openxmlformats.org/officeDocument/2006/relationships/hyperlink" Target="https://ru.wikipedia.org/wiki/%D0%9F%D0%B5%D1%85%D0%BE%D1%82%D0%B0" TargetMode="External"/><Relationship Id="rId30" Type="http://schemas.openxmlformats.org/officeDocument/2006/relationships/hyperlink" Target="https://ru.wikipedia.org/wiki/%D0%9D%D0%B0%D1%80%D0%BE%D0%B4%D0%BD%D1%8B%D0%B9_%D0%BA%D0%BE%D0%BC%D0%B8%D1%81%D1%81%D0%B0%D1%80%D0%B8%D0%B0%D1%82_%D0%B2%D0%BD%D1%83%D1%82%D1%80%D0%B5%D0%BD%D0%BD%D0%B8%D1%85_%D0%B4%D0%B5%D0%BB_%D0%A1%D0%A1%D0%A1%D0%A0" TargetMode="External"/><Relationship Id="rId35" Type="http://schemas.openxmlformats.org/officeDocument/2006/relationships/hyperlink" Target="mailto:letter@pismasfronta.ru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Грань">
  <a:themeElements>
    <a:clrScheme name="Грань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Грань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рань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111A6-5037-4E1B-A57E-D3C736BAB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</Pages>
  <Words>3591</Words>
  <Characters>20475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Артем</cp:lastModifiedBy>
  <cp:revision>35</cp:revision>
  <cp:lastPrinted>2020-03-12T14:00:00Z</cp:lastPrinted>
  <dcterms:created xsi:type="dcterms:W3CDTF">2020-01-29T16:06:00Z</dcterms:created>
  <dcterms:modified xsi:type="dcterms:W3CDTF">2020-03-13T03:25:00Z</dcterms:modified>
</cp:coreProperties>
</file>